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DD12C0">
      <w:pPr>
        <w:spacing w:line="520" w:lineRule="exact"/>
        <w:jc w:val="center"/>
        <w:rPr>
          <w:rFonts w:hint="eastAsia" w:ascii="仿宋" w:hAnsi="仿宋" w:eastAsia="仿宋" w:cstheme="minorBidi"/>
          <w:b/>
          <w:color w:val="auto"/>
          <w:sz w:val="36"/>
          <w:szCs w:val="36"/>
          <w:lang w:val="en-US" w:eastAsia="zh-CN" w:bidi="ar-SA"/>
        </w:rPr>
      </w:pPr>
      <w:r>
        <w:rPr>
          <w:rFonts w:hint="eastAsia" w:ascii="仿宋" w:hAnsi="仿宋" w:eastAsia="仿宋" w:cstheme="minorBidi"/>
          <w:b/>
          <w:color w:val="auto"/>
          <w:sz w:val="36"/>
          <w:szCs w:val="36"/>
          <w:lang w:val="en-US" w:eastAsia="zh-CN" w:bidi="ar-SA"/>
        </w:rPr>
        <w:t xml:space="preserve">拟购 </w:t>
      </w:r>
      <w:r>
        <w:rPr>
          <w:rFonts w:hint="eastAsia" w:ascii="仿宋" w:hAnsi="仿宋" w:eastAsia="仿宋" w:cstheme="minorBidi"/>
          <w:b/>
          <w:color w:val="auto"/>
          <w:sz w:val="36"/>
          <w:szCs w:val="36"/>
          <w:u w:val="single"/>
          <w:lang w:val="en-US" w:eastAsia="zh-CN" w:bidi="ar-SA"/>
        </w:rPr>
        <w:t xml:space="preserve"> 六安市中医院日用百货配送服务      </w:t>
      </w:r>
      <w:r>
        <w:rPr>
          <w:rFonts w:hint="eastAsia" w:ascii="仿宋" w:hAnsi="仿宋" w:eastAsia="仿宋" w:cstheme="minorBidi"/>
          <w:b/>
          <w:color w:val="auto"/>
          <w:sz w:val="36"/>
          <w:szCs w:val="36"/>
          <w:lang w:val="en-US" w:eastAsia="zh-CN" w:bidi="ar-SA"/>
        </w:rPr>
        <w:t>项目初步参数论证征求意见表</w:t>
      </w:r>
    </w:p>
    <w:p w14:paraId="38DF3699">
      <w:pPr>
        <w:spacing w:line="320" w:lineRule="exact"/>
        <w:rPr>
          <w:rFonts w:ascii="仿宋" w:hAnsi="仿宋" w:eastAsia="仿宋"/>
          <w:color w:val="auto"/>
          <w:sz w:val="24"/>
          <w:szCs w:val="24"/>
        </w:rPr>
      </w:pPr>
    </w:p>
    <w:p w14:paraId="74832B3A">
      <w:pPr>
        <w:keepNext w:val="0"/>
        <w:keepLines w:val="0"/>
        <w:pageBreakBefore w:val="0"/>
        <w:widowControl w:val="0"/>
        <w:kinsoku/>
        <w:wordWrap/>
        <w:overflowPunct/>
        <w:topLinePunct w:val="0"/>
        <w:autoSpaceDE/>
        <w:autoSpaceDN/>
        <w:bidi w:val="0"/>
        <w:adjustRightInd/>
        <w:snapToGrid/>
        <w:spacing w:line="300" w:lineRule="exact"/>
        <w:textAlignment w:val="auto"/>
        <w:rPr>
          <w:rFonts w:ascii="仿宋" w:hAnsi="仿宋" w:eastAsia="仿宋"/>
          <w:color w:val="auto"/>
          <w:szCs w:val="21"/>
          <w:u w:val="single"/>
        </w:rPr>
      </w:pPr>
      <w:r>
        <w:rPr>
          <w:rFonts w:hint="eastAsia" w:ascii="仿宋" w:hAnsi="仿宋" w:eastAsia="仿宋"/>
          <w:color w:val="auto"/>
          <w:szCs w:val="21"/>
        </w:rPr>
        <w:t>供应商、联系人及电话（加盖公章）：</w:t>
      </w:r>
      <w:r>
        <w:rPr>
          <w:rFonts w:hint="eastAsia" w:ascii="仿宋" w:hAnsi="仿宋" w:eastAsia="仿宋"/>
          <w:color w:val="auto"/>
          <w:szCs w:val="21"/>
          <w:u w:val="single"/>
        </w:rPr>
        <w:t xml:space="preserve">                                                      </w:t>
      </w:r>
    </w:p>
    <w:p w14:paraId="3D1245F1">
      <w:pPr>
        <w:keepNext w:val="0"/>
        <w:keepLines w:val="0"/>
        <w:pageBreakBefore w:val="0"/>
        <w:widowControl w:val="0"/>
        <w:kinsoku/>
        <w:wordWrap/>
        <w:overflowPunct/>
        <w:topLinePunct w:val="0"/>
        <w:autoSpaceDE/>
        <w:autoSpaceDN/>
        <w:bidi w:val="0"/>
        <w:adjustRightInd/>
        <w:snapToGrid/>
        <w:spacing w:line="300" w:lineRule="exact"/>
        <w:textAlignment w:val="auto"/>
        <w:rPr>
          <w:rFonts w:ascii="仿宋" w:hAnsi="仿宋" w:eastAsia="仿宋"/>
          <w:color w:val="auto"/>
          <w:szCs w:val="21"/>
          <w:u w:val="single"/>
        </w:rPr>
      </w:pPr>
      <w:r>
        <w:rPr>
          <w:rFonts w:hint="eastAsia" w:ascii="仿宋" w:hAnsi="仿宋" w:eastAsia="仿宋"/>
          <w:color w:val="auto"/>
          <w:szCs w:val="21"/>
        </w:rPr>
        <w:t>产品品牌、规格型号</w:t>
      </w:r>
      <w:r>
        <w:rPr>
          <w:rFonts w:hint="eastAsia" w:ascii="仿宋" w:hAnsi="仿宋" w:eastAsia="仿宋"/>
          <w:color w:val="auto"/>
          <w:szCs w:val="21"/>
          <w:lang w:eastAsia="zh-CN"/>
        </w:rPr>
        <w:t>、以</w:t>
      </w:r>
      <w:r>
        <w:rPr>
          <w:rFonts w:hint="eastAsia" w:ascii="仿宋" w:hAnsi="仿宋" w:eastAsia="仿宋"/>
          <w:color w:val="auto"/>
          <w:szCs w:val="21"/>
        </w:rPr>
        <w:t>及</w:t>
      </w:r>
      <w:r>
        <w:rPr>
          <w:rFonts w:hint="eastAsia" w:ascii="仿宋" w:hAnsi="仿宋" w:eastAsia="仿宋"/>
          <w:color w:val="auto"/>
          <w:szCs w:val="21"/>
          <w:lang w:eastAsia="zh-CN"/>
        </w:rPr>
        <w:t>市场</w:t>
      </w:r>
      <w:r>
        <w:rPr>
          <w:rFonts w:hint="eastAsia" w:ascii="仿宋" w:hAnsi="仿宋" w:eastAsia="仿宋"/>
          <w:color w:val="auto"/>
          <w:szCs w:val="21"/>
        </w:rPr>
        <w:t>最低报价：</w:t>
      </w:r>
      <w:r>
        <w:rPr>
          <w:rFonts w:hint="eastAsia" w:ascii="仿宋" w:hAnsi="仿宋" w:eastAsia="仿宋"/>
          <w:color w:val="auto"/>
          <w:szCs w:val="21"/>
          <w:u w:val="single"/>
        </w:rPr>
        <w:t xml:space="preserve">                                 </w:t>
      </w:r>
    </w:p>
    <w:p w14:paraId="2C29E2D6">
      <w:pPr>
        <w:keepNext w:val="0"/>
        <w:keepLines w:val="0"/>
        <w:pageBreakBefore w:val="0"/>
        <w:widowControl w:val="0"/>
        <w:kinsoku/>
        <w:wordWrap/>
        <w:overflowPunct/>
        <w:topLinePunct w:val="0"/>
        <w:autoSpaceDE/>
        <w:autoSpaceDN/>
        <w:bidi w:val="0"/>
        <w:adjustRightInd/>
        <w:snapToGrid/>
        <w:spacing w:line="300" w:lineRule="exact"/>
        <w:ind w:firstLine="442" w:firstLineChars="200"/>
        <w:textAlignment w:val="auto"/>
        <w:rPr>
          <w:rFonts w:hint="eastAsia" w:ascii="仿宋" w:hAnsi="仿宋" w:eastAsia="仿宋"/>
          <w:b/>
          <w:color w:val="auto"/>
          <w:szCs w:val="21"/>
        </w:rPr>
      </w:pPr>
      <w:r>
        <w:rPr>
          <w:rFonts w:hint="eastAsia" w:ascii="仿宋" w:hAnsi="仿宋" w:eastAsia="仿宋"/>
          <w:b/>
          <w:color w:val="auto"/>
          <w:szCs w:val="21"/>
        </w:rPr>
        <w:t>备注：</w:t>
      </w:r>
    </w:p>
    <w:p w14:paraId="2C6A83C2">
      <w:pPr>
        <w:keepNext w:val="0"/>
        <w:keepLines w:val="0"/>
        <w:pageBreakBefore w:val="0"/>
        <w:widowControl w:val="0"/>
        <w:kinsoku/>
        <w:wordWrap/>
        <w:overflowPunct/>
        <w:topLinePunct w:val="0"/>
        <w:autoSpaceDE/>
        <w:autoSpaceDN/>
        <w:bidi w:val="0"/>
        <w:adjustRightInd/>
        <w:snapToGrid/>
        <w:spacing w:line="300" w:lineRule="exact"/>
        <w:ind w:firstLine="440" w:firstLineChars="200"/>
        <w:textAlignment w:val="auto"/>
        <w:rPr>
          <w:rFonts w:ascii="仿宋" w:hAnsi="仿宋" w:eastAsia="仿宋"/>
          <w:color w:val="FF0000"/>
          <w:szCs w:val="21"/>
        </w:rPr>
      </w:pPr>
      <w:r>
        <w:rPr>
          <w:rFonts w:hint="eastAsia" w:ascii="仿宋" w:hAnsi="仿宋" w:eastAsia="仿宋"/>
          <w:color w:val="auto"/>
          <w:szCs w:val="21"/>
        </w:rPr>
        <w:t>1、按要求格式填写并每页加盖报名供应商公章【电子章无效】，在规定时间内以</w:t>
      </w:r>
      <w:r>
        <w:rPr>
          <w:rFonts w:hint="eastAsia" w:ascii="仿宋" w:hAnsi="仿宋" w:eastAsia="仿宋"/>
          <w:b/>
          <w:color w:val="auto"/>
          <w:szCs w:val="21"/>
        </w:rPr>
        <w:t>原件扫描件和电子版形式</w:t>
      </w:r>
      <w:r>
        <w:rPr>
          <w:rFonts w:hint="eastAsia" w:ascii="仿宋" w:hAnsi="仿宋" w:eastAsia="仿宋"/>
          <w:color w:val="auto"/>
          <w:szCs w:val="21"/>
        </w:rPr>
        <w:t>发送至医院指定邮箱（</w:t>
      </w:r>
      <w:r>
        <w:rPr>
          <w:rFonts w:hint="eastAsia" w:ascii="仿宋" w:hAnsi="仿宋" w:eastAsia="仿宋"/>
          <w:color w:val="auto"/>
          <w:szCs w:val="21"/>
          <w:u w:val="single"/>
        </w:rPr>
        <w:t>归口科室</w:t>
      </w:r>
      <w:r>
        <w:rPr>
          <w:rFonts w:hint="eastAsia" w:ascii="仿宋" w:hAnsi="仿宋" w:eastAsia="仿宋"/>
          <w:color w:val="auto"/>
          <w:szCs w:val="21"/>
        </w:rPr>
        <w:t>【</w:t>
      </w:r>
      <w:r>
        <w:rPr>
          <w:rFonts w:hint="eastAsia" w:ascii="仿宋" w:hAnsi="仿宋" w:eastAsia="仿宋"/>
          <w:color w:val="auto"/>
          <w:szCs w:val="21"/>
          <w:lang w:val="en-US" w:eastAsia="zh-CN"/>
        </w:rPr>
        <w:t>后勤保障部</w:t>
      </w:r>
      <w:r>
        <w:rPr>
          <w:rFonts w:hint="eastAsia" w:ascii="仿宋" w:hAnsi="仿宋" w:eastAsia="仿宋"/>
          <w:color w:val="auto"/>
          <w:szCs w:val="21"/>
          <w:lang w:eastAsia="zh-CN"/>
        </w:rPr>
        <w:t>☑</w:t>
      </w:r>
      <w:r>
        <w:rPr>
          <w:rFonts w:hint="eastAsia" w:ascii="仿宋" w:hAnsi="仿宋" w:eastAsia="仿宋"/>
          <w:color w:val="auto"/>
          <w:szCs w:val="21"/>
        </w:rPr>
        <w:t>】：</w:t>
      </w:r>
      <w:r>
        <w:rPr>
          <w:rFonts w:hint="eastAsia" w:ascii="仿宋" w:hAnsi="仿宋" w:eastAsia="仿宋"/>
          <w:color w:val="auto"/>
          <w:szCs w:val="21"/>
          <w:u w:val="single"/>
        </w:rPr>
        <w:t xml:space="preserve"> </w:t>
      </w:r>
      <w:r>
        <w:rPr>
          <w:rFonts w:hint="eastAsia" w:ascii="仿宋" w:hAnsi="仿宋" w:eastAsia="仿宋"/>
          <w:color w:val="FF0000"/>
          <w:szCs w:val="21"/>
          <w:u w:val="single"/>
        </w:rPr>
        <w:t xml:space="preserve">zyyzwk2025 @163.com         </w:t>
      </w:r>
      <w:r>
        <w:rPr>
          <w:rFonts w:hint="eastAsia" w:ascii="仿宋" w:hAnsi="仿宋" w:eastAsia="仿宋"/>
          <w:color w:val="FF0000"/>
          <w:szCs w:val="21"/>
        </w:rPr>
        <w:t>）；</w:t>
      </w:r>
    </w:p>
    <w:p w14:paraId="4C6F395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40" w:firstLineChars="200"/>
        <w:textAlignment w:val="auto"/>
        <w:rPr>
          <w:rFonts w:hint="eastAsia" w:ascii="仿宋" w:hAnsi="仿宋" w:eastAsia="仿宋"/>
          <w:b/>
          <w:color w:val="auto"/>
          <w:szCs w:val="21"/>
          <w:u w:val="single"/>
        </w:rPr>
      </w:pPr>
      <w:r>
        <w:rPr>
          <w:rFonts w:hint="eastAsia" w:ascii="仿宋" w:hAnsi="仿宋" w:eastAsia="仿宋"/>
          <w:color w:val="auto"/>
          <w:szCs w:val="21"/>
          <w:lang w:val="en-US" w:eastAsia="zh-CN"/>
        </w:rPr>
        <w:t>2、</w:t>
      </w:r>
      <w:r>
        <w:rPr>
          <w:rFonts w:hint="eastAsia" w:ascii="仿宋" w:hAnsi="仿宋" w:eastAsia="仿宋"/>
          <w:color w:val="auto"/>
          <w:szCs w:val="21"/>
        </w:rPr>
        <w:t>响应情况（是/否）若为否则继续填写具体建议修改</w:t>
      </w:r>
      <w:r>
        <w:rPr>
          <w:rFonts w:hint="eastAsia" w:ascii="仿宋" w:hAnsi="仿宋" w:eastAsia="仿宋"/>
          <w:color w:val="auto"/>
          <w:szCs w:val="21"/>
          <w:lang w:eastAsia="zh-CN"/>
        </w:rPr>
        <w:t>指标</w:t>
      </w:r>
      <w:r>
        <w:rPr>
          <w:rFonts w:hint="eastAsia" w:ascii="仿宋" w:hAnsi="仿宋" w:eastAsia="仿宋"/>
          <w:color w:val="auto"/>
          <w:szCs w:val="21"/>
        </w:rPr>
        <w:t>，</w:t>
      </w:r>
      <w:r>
        <w:rPr>
          <w:rFonts w:hint="eastAsia" w:ascii="仿宋" w:hAnsi="仿宋" w:eastAsia="仿宋"/>
          <w:b/>
          <w:bCs/>
          <w:color w:val="auto"/>
          <w:szCs w:val="21"/>
        </w:rPr>
        <w:t>建议修改</w:t>
      </w:r>
      <w:r>
        <w:rPr>
          <w:rFonts w:hint="eastAsia" w:ascii="仿宋" w:hAnsi="仿宋" w:eastAsia="仿宋"/>
          <w:b/>
          <w:bCs/>
          <w:color w:val="auto"/>
          <w:szCs w:val="21"/>
          <w:lang w:eastAsia="zh-CN"/>
        </w:rPr>
        <w:t>指标</w:t>
      </w:r>
      <w:r>
        <w:rPr>
          <w:rFonts w:hint="eastAsia" w:ascii="仿宋" w:hAnsi="仿宋" w:eastAsia="仿宋"/>
          <w:b/>
          <w:bCs/>
          <w:color w:val="auto"/>
          <w:szCs w:val="21"/>
        </w:rPr>
        <w:t>须</w:t>
      </w:r>
      <w:r>
        <w:rPr>
          <w:rFonts w:hint="eastAsia" w:ascii="仿宋" w:hAnsi="仿宋" w:eastAsia="仿宋"/>
          <w:b/>
          <w:bCs/>
          <w:color w:val="auto"/>
          <w:szCs w:val="21"/>
          <w:lang w:eastAsia="zh-CN"/>
        </w:rPr>
        <w:t>提供相应证明材料</w:t>
      </w:r>
      <w:r>
        <w:rPr>
          <w:rFonts w:hint="eastAsia" w:ascii="仿宋" w:hAnsi="仿宋" w:eastAsia="仿宋"/>
          <w:color w:val="auto"/>
          <w:szCs w:val="21"/>
        </w:rPr>
        <w:t>（</w:t>
      </w:r>
      <w:r>
        <w:rPr>
          <w:rFonts w:hint="eastAsia" w:ascii="仿宋" w:hAnsi="仿宋" w:eastAsia="仿宋" w:cs="仿宋"/>
          <w:b w:val="0"/>
          <w:bCs/>
          <w:color w:val="auto"/>
          <w:szCs w:val="21"/>
          <w:lang w:eastAsia="zh-CN"/>
        </w:rPr>
        <w:t>★项</w:t>
      </w:r>
      <w:r>
        <w:rPr>
          <w:rFonts w:hint="eastAsia" w:ascii="仿宋" w:hAnsi="仿宋" w:eastAsia="仿宋"/>
          <w:color w:val="auto"/>
          <w:szCs w:val="21"/>
          <w:lang w:eastAsia="zh-CN"/>
        </w:rPr>
        <w:t>证明材料须为政府主管部门【或</w:t>
      </w:r>
      <w:r>
        <w:rPr>
          <w:rStyle w:val="18"/>
          <w:rFonts w:hint="eastAsia" w:ascii="仿宋" w:hAnsi="仿宋" w:eastAsia="仿宋" w:cs="仿宋"/>
          <w:b w:val="0"/>
          <w:bCs/>
          <w:color w:val="auto"/>
          <w:sz w:val="21"/>
          <w:szCs w:val="21"/>
          <w:lang w:eastAsia="zh-CN"/>
        </w:rPr>
        <w:t>具备</w:t>
      </w:r>
      <w:r>
        <w:rPr>
          <w:rStyle w:val="18"/>
          <w:rFonts w:hint="eastAsia" w:ascii="仿宋" w:hAnsi="仿宋" w:eastAsia="仿宋" w:cs="仿宋"/>
          <w:b w:val="0"/>
          <w:bCs/>
          <w:color w:val="auto"/>
          <w:sz w:val="21"/>
          <w:szCs w:val="21"/>
          <w:lang w:val="en-US" w:eastAsia="zh-CN"/>
        </w:rPr>
        <w:t>CMA&lt;或CNAS&gt;资质检测机构】出具的</w:t>
      </w:r>
      <w:r>
        <w:rPr>
          <w:rFonts w:hint="eastAsia" w:ascii="仿宋" w:hAnsi="仿宋" w:eastAsia="仿宋"/>
          <w:color w:val="auto"/>
          <w:szCs w:val="21"/>
          <w:lang w:eastAsia="zh-CN"/>
        </w:rPr>
        <w:t>检测报告，非</w:t>
      </w:r>
      <w:r>
        <w:rPr>
          <w:rFonts w:hint="eastAsia" w:ascii="仿宋" w:hAnsi="仿宋" w:eastAsia="仿宋" w:cs="仿宋"/>
          <w:b w:val="0"/>
          <w:bCs/>
          <w:color w:val="auto"/>
          <w:szCs w:val="21"/>
          <w:lang w:eastAsia="zh-CN"/>
        </w:rPr>
        <w:t>★项</w:t>
      </w:r>
      <w:r>
        <w:rPr>
          <w:rFonts w:hint="eastAsia" w:ascii="仿宋" w:hAnsi="仿宋" w:eastAsia="仿宋"/>
          <w:color w:val="auto"/>
          <w:szCs w:val="21"/>
          <w:lang w:eastAsia="zh-CN"/>
        </w:rPr>
        <w:t>证明材料可为除彩页外的其他材料，</w:t>
      </w:r>
      <w:r>
        <w:rPr>
          <w:rFonts w:hint="eastAsia" w:ascii="仿宋" w:hAnsi="仿宋" w:eastAsia="仿宋"/>
          <w:b/>
          <w:bCs/>
          <w:color w:val="auto"/>
          <w:szCs w:val="21"/>
          <w:lang w:eastAsia="zh-CN"/>
        </w:rPr>
        <w:t>无证明材料则可不予采纳</w:t>
      </w:r>
      <w:r>
        <w:rPr>
          <w:rFonts w:hint="eastAsia" w:ascii="仿宋" w:hAnsi="仿宋" w:eastAsia="仿宋"/>
          <w:color w:val="auto"/>
          <w:szCs w:val="21"/>
          <w:lang w:eastAsia="zh-CN"/>
        </w:rPr>
        <w:t>；建议修改意见</w:t>
      </w:r>
      <w:r>
        <w:rPr>
          <w:rFonts w:hint="eastAsia" w:ascii="仿宋" w:hAnsi="仿宋" w:eastAsia="仿宋"/>
          <w:color w:val="auto"/>
          <w:szCs w:val="21"/>
        </w:rPr>
        <w:t>原则上须满足业界主流品牌同档次水平产品</w:t>
      </w:r>
      <w:r>
        <w:rPr>
          <w:rFonts w:hint="eastAsia" w:ascii="仿宋" w:hAnsi="仿宋" w:eastAsia="仿宋"/>
          <w:color w:val="auto"/>
          <w:szCs w:val="21"/>
          <w:lang w:eastAsia="zh-CN"/>
        </w:rPr>
        <w:t>且不得为独家</w:t>
      </w:r>
      <w:r>
        <w:rPr>
          <w:rFonts w:hint="eastAsia" w:ascii="仿宋" w:hAnsi="仿宋" w:eastAsia="仿宋"/>
          <w:color w:val="auto"/>
          <w:szCs w:val="21"/>
        </w:rPr>
        <w:t>），</w:t>
      </w:r>
      <w:r>
        <w:rPr>
          <w:rFonts w:hint="eastAsia" w:ascii="仿宋" w:hAnsi="仿宋" w:eastAsia="仿宋"/>
          <w:b/>
          <w:color w:val="auto"/>
          <w:szCs w:val="21"/>
          <w:u w:val="single"/>
        </w:rPr>
        <w:t>同时务必备注本品牌本规格型号产品相对应的真实指标并标注是否为独家（供医院汇总定稿版参数时选择）；</w:t>
      </w:r>
    </w:p>
    <w:p w14:paraId="78EDB39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42" w:firstLineChars="200"/>
        <w:textAlignment w:val="auto"/>
        <w:rPr>
          <w:rFonts w:ascii="仿宋" w:hAnsi="仿宋" w:eastAsia="仿宋"/>
          <w:color w:val="auto"/>
          <w:szCs w:val="21"/>
        </w:rPr>
      </w:pPr>
      <w:r>
        <w:rPr>
          <w:rFonts w:hint="eastAsia" w:ascii="仿宋" w:hAnsi="仿宋" w:eastAsia="仿宋"/>
          <w:b/>
          <w:bCs w:val="0"/>
          <w:color w:val="auto"/>
          <w:szCs w:val="21"/>
          <w:u w:val="none"/>
          <w:lang w:val="en-US" w:eastAsia="zh-CN"/>
        </w:rPr>
        <w:t>3、</w:t>
      </w:r>
      <w:r>
        <w:rPr>
          <w:rFonts w:hint="eastAsia" w:ascii="仿宋" w:hAnsi="仿宋" w:eastAsia="仿宋"/>
          <w:b/>
          <w:bCs w:val="0"/>
          <w:color w:val="auto"/>
          <w:szCs w:val="21"/>
          <w:u w:val="none"/>
          <w:lang w:eastAsia="zh-CN"/>
        </w:rPr>
        <w:t>杜绝两种现象：如电器类：</w:t>
      </w:r>
      <w:r>
        <w:rPr>
          <w:rFonts w:hint="eastAsia" w:ascii="仿宋" w:hAnsi="仿宋" w:eastAsia="仿宋"/>
          <w:b w:val="0"/>
          <w:bCs/>
          <w:color w:val="auto"/>
          <w:szCs w:val="21"/>
          <w:u w:val="none"/>
          <w:lang w:eastAsia="zh-CN"/>
        </w:rPr>
        <w:t>一是整机保修</w:t>
      </w:r>
      <w:r>
        <w:rPr>
          <w:rFonts w:hint="eastAsia" w:ascii="仿宋" w:hAnsi="仿宋" w:eastAsia="仿宋"/>
          <w:b w:val="0"/>
          <w:bCs/>
          <w:color w:val="auto"/>
          <w:szCs w:val="21"/>
          <w:u w:val="none"/>
          <w:lang w:val="en-US" w:eastAsia="zh-CN"/>
        </w:rPr>
        <w:t>3年，保修范围不包含须定期更换零部件，须定期更换零部件报价清单如下...；二是将须定期更换零部件变为耗材，恶意降低货物价格，提高耗材价（或直接提高耗材报价）。</w:t>
      </w:r>
    </w:p>
    <w:p w14:paraId="1D9E46F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40" w:firstLineChars="200"/>
        <w:textAlignment w:val="auto"/>
        <w:rPr>
          <w:rFonts w:hint="eastAsia" w:ascii="仿宋" w:hAnsi="仿宋" w:eastAsia="仿宋"/>
          <w:b/>
          <w:color w:val="auto"/>
          <w:szCs w:val="21"/>
        </w:rPr>
      </w:pPr>
      <w:r>
        <w:rPr>
          <w:rFonts w:hint="eastAsia" w:ascii="仿宋" w:hAnsi="仿宋" w:eastAsia="仿宋" w:cs="仿宋"/>
          <w:b w:val="0"/>
          <w:bCs/>
          <w:color w:val="auto"/>
          <w:szCs w:val="21"/>
          <w:lang w:val="en-US" w:eastAsia="zh-CN"/>
        </w:rPr>
        <w:t>4、拟设置为</w:t>
      </w:r>
      <w:r>
        <w:rPr>
          <w:rFonts w:hint="eastAsia" w:ascii="仿宋" w:hAnsi="仿宋" w:eastAsia="仿宋" w:cs="仿宋"/>
          <w:b w:val="0"/>
          <w:bCs/>
          <w:color w:val="auto"/>
          <w:szCs w:val="21"/>
          <w:lang w:eastAsia="zh-CN"/>
        </w:rPr>
        <w:t>★项参数</w:t>
      </w:r>
      <w:r>
        <w:rPr>
          <w:rFonts w:hint="eastAsia" w:ascii="仿宋" w:hAnsi="仿宋" w:eastAsia="仿宋" w:cs="仿宋"/>
          <w:b w:val="0"/>
          <w:bCs/>
          <w:color w:val="auto"/>
          <w:szCs w:val="21"/>
          <w:lang w:val="en-US" w:eastAsia="zh-CN"/>
        </w:rPr>
        <w:t>(</w:t>
      </w:r>
      <w:r>
        <w:rPr>
          <w:rFonts w:hint="eastAsia" w:ascii="仿宋" w:hAnsi="仿宋" w:eastAsia="仿宋" w:cs="仿宋"/>
          <w:b w:val="0"/>
          <w:bCs/>
          <w:color w:val="auto"/>
          <w:szCs w:val="21"/>
          <w:lang w:eastAsia="zh-CN"/>
        </w:rPr>
        <w:t>★项标准：</w:t>
      </w:r>
      <w:r>
        <w:rPr>
          <w:rFonts w:hint="eastAsia" w:ascii="仿宋" w:hAnsi="仿宋" w:eastAsia="仿宋" w:cs="仿宋"/>
          <w:b w:val="0"/>
          <w:bCs/>
          <w:color w:val="auto"/>
          <w:szCs w:val="21"/>
          <w:lang w:val="en-US" w:eastAsia="zh-CN"/>
        </w:rPr>
        <w:t>拟购项目核心参数指标</w:t>
      </w:r>
      <w:r>
        <w:rPr>
          <w:rFonts w:hint="eastAsia" w:ascii="仿宋" w:hAnsi="仿宋" w:eastAsia="仿宋" w:cs="仿宋"/>
          <w:b/>
          <w:bCs w:val="0"/>
          <w:color w:val="auto"/>
          <w:szCs w:val="21"/>
          <w:lang w:val="en-US" w:eastAsia="zh-CN"/>
        </w:rPr>
        <w:t>【如有不妥，请提出并提供权威部门证明文件，否则不予采纳】)</w:t>
      </w:r>
      <w:r>
        <w:rPr>
          <w:rFonts w:hint="eastAsia" w:ascii="仿宋" w:hAnsi="仿宋" w:eastAsia="仿宋" w:cs="仿宋"/>
          <w:b w:val="0"/>
          <w:bCs/>
          <w:color w:val="auto"/>
          <w:szCs w:val="21"/>
          <w:lang w:eastAsia="zh-CN"/>
        </w:rPr>
        <w:t>要求投标人在投标文件中所提供的证明材料须为</w:t>
      </w:r>
      <w:r>
        <w:rPr>
          <w:rFonts w:hint="eastAsia" w:ascii="仿宋" w:hAnsi="仿宋" w:eastAsia="仿宋" w:cs="仿宋"/>
          <w:b w:val="0"/>
          <w:bCs/>
          <w:color w:val="auto"/>
          <w:sz w:val="21"/>
          <w:szCs w:val="21"/>
        </w:rPr>
        <w:t>政府主管部门</w:t>
      </w:r>
      <w:r>
        <w:rPr>
          <w:rFonts w:hint="eastAsia" w:ascii="仿宋" w:hAnsi="仿宋" w:eastAsia="仿宋" w:cs="仿宋"/>
          <w:b/>
          <w:bCs w:val="0"/>
          <w:color w:val="auto"/>
          <w:sz w:val="21"/>
          <w:szCs w:val="21"/>
          <w:lang w:eastAsia="zh-CN"/>
        </w:rPr>
        <w:t>（</w:t>
      </w:r>
      <w:r>
        <w:rPr>
          <w:rStyle w:val="18"/>
          <w:rFonts w:hint="eastAsia" w:ascii="仿宋" w:hAnsi="仿宋" w:eastAsia="仿宋" w:cs="仿宋"/>
          <w:b/>
          <w:bCs w:val="0"/>
          <w:color w:val="auto"/>
          <w:sz w:val="21"/>
          <w:szCs w:val="21"/>
          <w:lang w:eastAsia="zh-CN"/>
        </w:rPr>
        <w:t>或具备</w:t>
      </w:r>
      <w:r>
        <w:rPr>
          <w:rStyle w:val="18"/>
          <w:rFonts w:hint="eastAsia" w:ascii="仿宋" w:hAnsi="仿宋" w:eastAsia="仿宋" w:cs="仿宋"/>
          <w:b/>
          <w:bCs w:val="0"/>
          <w:color w:val="auto"/>
          <w:sz w:val="21"/>
          <w:szCs w:val="21"/>
          <w:lang w:val="en-US" w:eastAsia="zh-CN"/>
        </w:rPr>
        <w:t>CMA【或CNAS】资质检测机构）</w:t>
      </w:r>
      <w:r>
        <w:rPr>
          <w:rStyle w:val="18"/>
          <w:rFonts w:hint="eastAsia" w:ascii="仿宋" w:hAnsi="仿宋" w:eastAsia="仿宋" w:cs="仿宋"/>
          <w:b w:val="0"/>
          <w:bCs/>
          <w:color w:val="auto"/>
          <w:sz w:val="21"/>
          <w:szCs w:val="21"/>
          <w:lang w:val="en-US" w:eastAsia="zh-CN"/>
        </w:rPr>
        <w:t>出具的</w:t>
      </w:r>
      <w:r>
        <w:rPr>
          <w:rStyle w:val="18"/>
          <w:rFonts w:hint="eastAsia" w:ascii="仿宋" w:hAnsi="仿宋" w:eastAsia="仿宋" w:cs="仿宋"/>
          <w:b w:val="0"/>
          <w:bCs/>
          <w:color w:val="auto"/>
          <w:sz w:val="21"/>
          <w:szCs w:val="21"/>
          <w:lang w:eastAsia="zh-CN"/>
        </w:rPr>
        <w:t>证明资料</w:t>
      </w:r>
      <w:r>
        <w:rPr>
          <w:rStyle w:val="18"/>
          <w:rFonts w:hint="eastAsia" w:ascii="仿宋" w:hAnsi="仿宋" w:eastAsia="仿宋" w:cs="仿宋"/>
          <w:b w:val="0"/>
          <w:bCs/>
          <w:color w:val="auto"/>
          <w:sz w:val="21"/>
          <w:szCs w:val="21"/>
        </w:rPr>
        <w:t>原件扫描件</w:t>
      </w:r>
      <w:r>
        <w:rPr>
          <w:rStyle w:val="18"/>
          <w:rFonts w:hint="eastAsia" w:ascii="仿宋" w:hAnsi="仿宋" w:eastAsia="仿宋" w:cs="仿宋"/>
          <w:b w:val="0"/>
          <w:bCs/>
          <w:color w:val="auto"/>
          <w:sz w:val="21"/>
          <w:szCs w:val="21"/>
          <w:lang w:eastAsia="zh-CN"/>
        </w:rPr>
        <w:t>。</w:t>
      </w:r>
    </w:p>
    <w:p w14:paraId="0328D5E1">
      <w:pPr>
        <w:keepNext w:val="0"/>
        <w:keepLines w:val="0"/>
        <w:pageBreakBefore w:val="0"/>
        <w:widowControl w:val="0"/>
        <w:kinsoku/>
        <w:wordWrap/>
        <w:overflowPunct/>
        <w:topLinePunct w:val="0"/>
        <w:autoSpaceDE/>
        <w:autoSpaceDN/>
        <w:bidi w:val="0"/>
        <w:adjustRightInd/>
        <w:snapToGrid/>
        <w:spacing w:line="300" w:lineRule="exact"/>
        <w:ind w:firstLine="440" w:firstLineChars="200"/>
        <w:textAlignment w:val="auto"/>
        <w:rPr>
          <w:rFonts w:hint="eastAsia" w:ascii="仿宋" w:hAnsi="仿宋" w:eastAsia="仿宋"/>
          <w:b w:val="0"/>
          <w:bCs/>
          <w:color w:val="auto"/>
          <w:szCs w:val="21"/>
          <w:lang w:eastAsia="zh-CN"/>
        </w:rPr>
      </w:pPr>
    </w:p>
    <w:p w14:paraId="1E812B26">
      <w:pPr>
        <w:keepNext w:val="0"/>
        <w:keepLines w:val="0"/>
        <w:pageBreakBefore w:val="0"/>
        <w:widowControl w:val="0"/>
        <w:kinsoku/>
        <w:wordWrap/>
        <w:overflowPunct/>
        <w:topLinePunct w:val="0"/>
        <w:autoSpaceDE/>
        <w:autoSpaceDN/>
        <w:bidi w:val="0"/>
        <w:adjustRightInd/>
        <w:snapToGrid/>
        <w:spacing w:line="300" w:lineRule="exact"/>
        <w:ind w:firstLine="562" w:firstLineChars="200"/>
        <w:textAlignment w:val="auto"/>
        <w:rPr>
          <w:rFonts w:hint="eastAsia" w:ascii="仿宋" w:hAnsi="仿宋" w:eastAsia="仿宋"/>
          <w:b/>
          <w:bCs w:val="0"/>
          <w:color w:val="auto"/>
          <w:sz w:val="28"/>
          <w:szCs w:val="24"/>
          <w:lang w:val="en-US" w:eastAsia="zh-CN"/>
        </w:rPr>
      </w:pPr>
    </w:p>
    <w:p w14:paraId="5A83DDF6">
      <w:pPr>
        <w:keepNext w:val="0"/>
        <w:keepLines w:val="0"/>
        <w:pageBreakBefore w:val="0"/>
        <w:widowControl w:val="0"/>
        <w:kinsoku/>
        <w:wordWrap/>
        <w:overflowPunct/>
        <w:topLinePunct w:val="0"/>
        <w:autoSpaceDE/>
        <w:autoSpaceDN/>
        <w:bidi w:val="0"/>
        <w:adjustRightInd/>
        <w:snapToGrid/>
        <w:spacing w:line="300" w:lineRule="exact"/>
        <w:ind w:firstLine="562" w:firstLineChars="200"/>
        <w:textAlignment w:val="auto"/>
        <w:rPr>
          <w:rFonts w:hint="eastAsia" w:ascii="仿宋" w:hAnsi="仿宋" w:eastAsia="仿宋"/>
          <w:b/>
          <w:bCs w:val="0"/>
          <w:color w:val="auto"/>
          <w:sz w:val="28"/>
          <w:szCs w:val="24"/>
          <w:lang w:val="en-US" w:eastAsia="zh-CN"/>
        </w:rPr>
      </w:pPr>
    </w:p>
    <w:p w14:paraId="31A5127F">
      <w:pPr>
        <w:keepNext w:val="0"/>
        <w:keepLines w:val="0"/>
        <w:pageBreakBefore w:val="0"/>
        <w:widowControl w:val="0"/>
        <w:kinsoku/>
        <w:wordWrap/>
        <w:overflowPunct/>
        <w:topLinePunct w:val="0"/>
        <w:autoSpaceDE/>
        <w:autoSpaceDN/>
        <w:bidi w:val="0"/>
        <w:adjustRightInd/>
        <w:snapToGrid/>
        <w:spacing w:line="300" w:lineRule="exact"/>
        <w:ind w:firstLine="562" w:firstLineChars="200"/>
        <w:textAlignment w:val="auto"/>
        <w:rPr>
          <w:rFonts w:hint="eastAsia" w:ascii="仿宋" w:hAnsi="仿宋" w:eastAsia="仿宋"/>
          <w:b/>
          <w:bCs w:val="0"/>
          <w:color w:val="auto"/>
          <w:sz w:val="28"/>
          <w:szCs w:val="24"/>
          <w:lang w:val="en-US" w:eastAsia="zh-CN"/>
        </w:rPr>
      </w:pPr>
      <w:r>
        <w:rPr>
          <w:rFonts w:hint="eastAsia" w:ascii="仿宋" w:hAnsi="仿宋" w:eastAsia="仿宋"/>
          <w:b/>
          <w:bCs w:val="0"/>
          <w:color w:val="auto"/>
          <w:sz w:val="28"/>
          <w:szCs w:val="24"/>
          <w:lang w:val="en-US" w:eastAsia="zh-CN"/>
        </w:rPr>
        <w:t>具体论证内容如下：</w:t>
      </w:r>
    </w:p>
    <w:p w14:paraId="2379EC30">
      <w:pPr>
        <w:spacing w:line="320" w:lineRule="exact"/>
        <w:rPr>
          <w:rFonts w:ascii="仿宋" w:hAnsi="仿宋" w:eastAsia="仿宋"/>
          <w:b/>
          <w:color w:val="auto"/>
          <w:szCs w:val="21"/>
        </w:rPr>
      </w:pPr>
      <w:r>
        <w:rPr>
          <w:rFonts w:hint="eastAsia" w:ascii="仿宋" w:hAnsi="仿宋" w:eastAsia="仿宋"/>
          <w:b/>
          <w:color w:val="auto"/>
          <w:szCs w:val="21"/>
          <w:lang w:eastAsia="zh-CN"/>
        </w:rPr>
        <w:t>第一部分：</w:t>
      </w:r>
      <w:r>
        <w:rPr>
          <w:rFonts w:hint="eastAsia" w:ascii="仿宋" w:hAnsi="仿宋" w:eastAsia="仿宋"/>
          <w:b/>
          <w:color w:val="auto"/>
          <w:szCs w:val="21"/>
        </w:rPr>
        <w:t>拟购项目初步参数结构</w:t>
      </w:r>
    </w:p>
    <w:tbl>
      <w:tblPr>
        <w:tblStyle w:val="12"/>
        <w:tblW w:w="9497" w:type="dxa"/>
        <w:tblInd w:w="-43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85"/>
        <w:gridCol w:w="1575"/>
        <w:gridCol w:w="2760"/>
        <w:gridCol w:w="930"/>
        <w:gridCol w:w="975"/>
        <w:gridCol w:w="1440"/>
        <w:gridCol w:w="1232"/>
      </w:tblGrid>
      <w:tr w14:paraId="7EAA2F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0" w:type="dxa"/>
            <w:gridSpan w:val="4"/>
          </w:tcPr>
          <w:p w14:paraId="2DABE3CF">
            <w:pPr>
              <w:spacing w:line="320" w:lineRule="exact"/>
              <w:jc w:val="center"/>
              <w:rPr>
                <w:rFonts w:hint="eastAsia" w:ascii="仿宋" w:hAnsi="仿宋" w:eastAsia="仿宋"/>
                <w:b w:val="0"/>
                <w:bCs/>
                <w:color w:val="auto"/>
                <w:kern w:val="2"/>
                <w:szCs w:val="21"/>
                <w:lang w:eastAsia="zh-CN"/>
              </w:rPr>
            </w:pPr>
            <w:r>
              <w:rPr>
                <w:rFonts w:hint="eastAsia" w:ascii="仿宋" w:hAnsi="仿宋" w:eastAsia="仿宋"/>
                <w:b w:val="0"/>
                <w:bCs/>
                <w:color w:val="auto"/>
                <w:kern w:val="2"/>
                <w:szCs w:val="21"/>
              </w:rPr>
              <w:t>本项目初步参数拟设置情况</w:t>
            </w:r>
          </w:p>
        </w:tc>
        <w:tc>
          <w:tcPr>
            <w:tcW w:w="975" w:type="dxa"/>
            <w:vMerge w:val="restart"/>
          </w:tcPr>
          <w:p w14:paraId="039DFD61">
            <w:pPr>
              <w:spacing w:line="320" w:lineRule="exact"/>
              <w:jc w:val="center"/>
              <w:rPr>
                <w:rFonts w:ascii="仿宋" w:hAnsi="仿宋"/>
                <w:b w:val="0"/>
                <w:bCs/>
                <w:color w:val="auto"/>
                <w:kern w:val="2"/>
                <w:szCs w:val="21"/>
              </w:rPr>
            </w:pPr>
            <w:r>
              <w:rPr>
                <w:rFonts w:hint="eastAsia" w:ascii="仿宋" w:hAnsi="仿宋" w:eastAsia="仿宋"/>
                <w:b w:val="0"/>
                <w:bCs/>
                <w:color w:val="auto"/>
                <w:kern w:val="2"/>
                <w:szCs w:val="21"/>
              </w:rPr>
              <w:t>响应情况</w:t>
            </w:r>
          </w:p>
        </w:tc>
        <w:tc>
          <w:tcPr>
            <w:tcW w:w="1440" w:type="dxa"/>
            <w:vMerge w:val="restart"/>
          </w:tcPr>
          <w:p w14:paraId="6C9C8274">
            <w:pPr>
              <w:spacing w:line="320" w:lineRule="exact"/>
              <w:jc w:val="center"/>
              <w:rPr>
                <w:rFonts w:ascii="仿宋" w:hAnsi="仿宋" w:eastAsia="仿宋"/>
                <w:b w:val="0"/>
                <w:bCs/>
                <w:color w:val="auto"/>
                <w:kern w:val="2"/>
                <w:szCs w:val="21"/>
              </w:rPr>
            </w:pPr>
            <w:r>
              <w:rPr>
                <w:rFonts w:hint="eastAsia" w:ascii="仿宋" w:hAnsi="仿宋" w:eastAsia="仿宋"/>
                <w:b w:val="0"/>
                <w:bCs/>
                <w:color w:val="auto"/>
                <w:kern w:val="2"/>
                <w:szCs w:val="21"/>
              </w:rPr>
              <w:t>建议修改指标</w:t>
            </w:r>
          </w:p>
        </w:tc>
        <w:tc>
          <w:tcPr>
            <w:tcW w:w="1232" w:type="dxa"/>
            <w:vMerge w:val="restart"/>
          </w:tcPr>
          <w:p w14:paraId="12B99F63">
            <w:pPr>
              <w:spacing w:line="320" w:lineRule="exact"/>
              <w:jc w:val="center"/>
              <w:rPr>
                <w:rFonts w:ascii="仿宋" w:hAnsi="仿宋" w:eastAsia="仿宋"/>
                <w:b w:val="0"/>
                <w:bCs/>
                <w:color w:val="auto"/>
                <w:kern w:val="2"/>
                <w:szCs w:val="21"/>
              </w:rPr>
            </w:pPr>
            <w:r>
              <w:rPr>
                <w:rFonts w:hint="eastAsia" w:ascii="仿宋" w:hAnsi="仿宋" w:eastAsia="仿宋"/>
                <w:b w:val="0"/>
                <w:bCs/>
                <w:color w:val="auto"/>
                <w:kern w:val="2"/>
                <w:szCs w:val="21"/>
              </w:rPr>
              <w:t>备注（真实指标、是否独家</w:t>
            </w:r>
            <w:r>
              <w:rPr>
                <w:rFonts w:hint="eastAsia" w:ascii="仿宋" w:hAnsi="仿宋" w:eastAsia="仿宋"/>
                <w:b w:val="0"/>
                <w:bCs/>
                <w:color w:val="auto"/>
                <w:kern w:val="2"/>
                <w:szCs w:val="21"/>
                <w:lang w:eastAsia="zh-CN"/>
              </w:rPr>
              <w:t>、是否提供有效检测报告</w:t>
            </w:r>
            <w:r>
              <w:rPr>
                <w:rFonts w:hint="eastAsia" w:ascii="仿宋" w:hAnsi="仿宋" w:eastAsia="仿宋"/>
                <w:b w:val="0"/>
                <w:bCs/>
                <w:color w:val="auto"/>
                <w:kern w:val="2"/>
                <w:szCs w:val="21"/>
              </w:rPr>
              <w:t>）</w:t>
            </w:r>
          </w:p>
        </w:tc>
      </w:tr>
      <w:tr w14:paraId="566473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tcPr>
          <w:p w14:paraId="2061EB1B">
            <w:pPr>
              <w:spacing w:line="320" w:lineRule="exact"/>
              <w:jc w:val="center"/>
              <w:rPr>
                <w:rFonts w:ascii="仿宋" w:hAnsi="仿宋" w:eastAsia="仿宋"/>
                <w:b w:val="0"/>
                <w:bCs/>
                <w:color w:val="auto"/>
                <w:kern w:val="2"/>
                <w:szCs w:val="21"/>
              </w:rPr>
            </w:pPr>
            <w:r>
              <w:rPr>
                <w:rFonts w:hint="eastAsia" w:ascii="仿宋" w:hAnsi="仿宋" w:eastAsia="仿宋"/>
                <w:b w:val="0"/>
                <w:bCs/>
                <w:color w:val="auto"/>
                <w:kern w:val="2"/>
                <w:szCs w:val="21"/>
              </w:rPr>
              <w:t>序号</w:t>
            </w:r>
          </w:p>
        </w:tc>
        <w:tc>
          <w:tcPr>
            <w:tcW w:w="1575" w:type="dxa"/>
          </w:tcPr>
          <w:p w14:paraId="7D6BAD58">
            <w:pPr>
              <w:spacing w:line="320" w:lineRule="exact"/>
              <w:jc w:val="center"/>
              <w:rPr>
                <w:rFonts w:ascii="仿宋" w:hAnsi="仿宋" w:eastAsia="仿宋"/>
                <w:b w:val="0"/>
                <w:bCs/>
                <w:color w:val="auto"/>
                <w:kern w:val="2"/>
                <w:szCs w:val="21"/>
              </w:rPr>
            </w:pPr>
            <w:r>
              <w:rPr>
                <w:rFonts w:hint="eastAsia" w:ascii="仿宋" w:hAnsi="仿宋" w:eastAsia="仿宋"/>
                <w:b w:val="0"/>
                <w:bCs/>
                <w:color w:val="auto"/>
                <w:kern w:val="2"/>
                <w:szCs w:val="21"/>
              </w:rPr>
              <w:t>参数名称</w:t>
            </w:r>
          </w:p>
        </w:tc>
        <w:tc>
          <w:tcPr>
            <w:tcW w:w="2760" w:type="dxa"/>
          </w:tcPr>
          <w:p w14:paraId="15151920">
            <w:pPr>
              <w:spacing w:line="320" w:lineRule="exact"/>
              <w:jc w:val="center"/>
              <w:rPr>
                <w:rFonts w:hint="eastAsia" w:ascii="仿宋" w:hAnsi="仿宋" w:eastAsia="仿宋"/>
                <w:b w:val="0"/>
                <w:bCs/>
                <w:color w:val="auto"/>
                <w:kern w:val="2"/>
                <w:szCs w:val="21"/>
                <w:lang w:eastAsia="zh-CN"/>
              </w:rPr>
            </w:pPr>
            <w:r>
              <w:rPr>
                <w:rFonts w:hint="eastAsia" w:ascii="仿宋" w:hAnsi="仿宋" w:eastAsia="仿宋"/>
                <w:b w:val="0"/>
                <w:bCs/>
                <w:color w:val="auto"/>
                <w:kern w:val="2"/>
                <w:szCs w:val="21"/>
                <w:lang w:eastAsia="zh-CN"/>
              </w:rPr>
              <w:t>初步</w:t>
            </w:r>
            <w:r>
              <w:rPr>
                <w:rFonts w:hint="eastAsia" w:ascii="仿宋" w:hAnsi="仿宋" w:eastAsia="仿宋"/>
                <w:b w:val="0"/>
                <w:bCs/>
                <w:color w:val="auto"/>
                <w:kern w:val="2"/>
                <w:szCs w:val="21"/>
              </w:rPr>
              <w:t>参数</w:t>
            </w:r>
            <w:r>
              <w:rPr>
                <w:rFonts w:hint="eastAsia" w:ascii="仿宋" w:hAnsi="仿宋" w:eastAsia="仿宋"/>
                <w:b w:val="0"/>
                <w:bCs/>
                <w:color w:val="auto"/>
                <w:kern w:val="2"/>
                <w:szCs w:val="21"/>
                <w:lang w:eastAsia="zh-CN"/>
              </w:rPr>
              <w:t>设置情况</w:t>
            </w:r>
          </w:p>
        </w:tc>
        <w:tc>
          <w:tcPr>
            <w:tcW w:w="930" w:type="dxa"/>
          </w:tcPr>
          <w:p w14:paraId="6D6B9476">
            <w:pPr>
              <w:spacing w:line="320" w:lineRule="exact"/>
              <w:jc w:val="center"/>
              <w:rPr>
                <w:rFonts w:hint="eastAsia" w:ascii="仿宋" w:hAnsi="仿宋" w:eastAsia="仿宋"/>
                <w:b w:val="0"/>
                <w:bCs/>
                <w:color w:val="auto"/>
                <w:kern w:val="2"/>
                <w:szCs w:val="21"/>
                <w:lang w:eastAsia="zh-CN"/>
              </w:rPr>
            </w:pPr>
            <w:r>
              <w:rPr>
                <w:rFonts w:hint="eastAsia" w:ascii="仿宋" w:hAnsi="仿宋" w:eastAsia="仿宋"/>
                <w:b w:val="0"/>
                <w:bCs/>
                <w:color w:val="auto"/>
                <w:kern w:val="2"/>
                <w:szCs w:val="21"/>
                <w:lang w:eastAsia="zh-CN"/>
              </w:rPr>
              <w:t>是否设置为为★</w:t>
            </w:r>
          </w:p>
        </w:tc>
        <w:tc>
          <w:tcPr>
            <w:tcW w:w="975" w:type="dxa"/>
            <w:vMerge w:val="continue"/>
          </w:tcPr>
          <w:p w14:paraId="1DF1FC46">
            <w:pPr>
              <w:spacing w:line="320" w:lineRule="exact"/>
              <w:rPr>
                <w:rFonts w:ascii="仿宋" w:hAnsi="仿宋" w:eastAsia="仿宋"/>
                <w:b w:val="0"/>
                <w:bCs/>
                <w:color w:val="auto"/>
                <w:kern w:val="2"/>
                <w:szCs w:val="21"/>
              </w:rPr>
            </w:pPr>
          </w:p>
        </w:tc>
        <w:tc>
          <w:tcPr>
            <w:tcW w:w="1440" w:type="dxa"/>
            <w:vMerge w:val="continue"/>
          </w:tcPr>
          <w:p w14:paraId="5D8F1FE0">
            <w:pPr>
              <w:spacing w:line="320" w:lineRule="exact"/>
              <w:rPr>
                <w:rFonts w:ascii="仿宋" w:hAnsi="仿宋" w:eastAsia="仿宋"/>
                <w:b w:val="0"/>
                <w:bCs/>
                <w:color w:val="auto"/>
                <w:kern w:val="2"/>
                <w:szCs w:val="21"/>
              </w:rPr>
            </w:pPr>
          </w:p>
        </w:tc>
        <w:tc>
          <w:tcPr>
            <w:tcW w:w="1232" w:type="dxa"/>
            <w:vMerge w:val="continue"/>
          </w:tcPr>
          <w:p w14:paraId="3A9AA60D">
            <w:pPr>
              <w:spacing w:line="320" w:lineRule="exact"/>
              <w:rPr>
                <w:rFonts w:ascii="仿宋" w:hAnsi="仿宋" w:eastAsia="仿宋"/>
                <w:b w:val="0"/>
                <w:bCs/>
                <w:color w:val="auto"/>
                <w:kern w:val="2"/>
                <w:szCs w:val="21"/>
              </w:rPr>
            </w:pPr>
          </w:p>
        </w:tc>
      </w:tr>
      <w:tr w14:paraId="1D5436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43" w:hRule="atLeast"/>
        </w:trPr>
        <w:tc>
          <w:tcPr>
            <w:tcW w:w="585" w:type="dxa"/>
          </w:tcPr>
          <w:p w14:paraId="6EBE70D2">
            <w:pPr>
              <w:spacing w:line="320" w:lineRule="exact"/>
              <w:rPr>
                <w:rFonts w:hint="default" w:ascii="仿宋" w:hAnsi="仿宋" w:eastAsia="仿宋"/>
                <w:b w:val="0"/>
                <w:bCs/>
                <w:color w:val="auto"/>
                <w:kern w:val="2"/>
                <w:szCs w:val="21"/>
                <w:lang w:val="en-US" w:eastAsia="zh-CN"/>
              </w:rPr>
            </w:pPr>
            <w:r>
              <w:rPr>
                <w:rFonts w:hint="eastAsia" w:ascii="仿宋" w:hAnsi="仿宋" w:eastAsia="仿宋"/>
                <w:b w:val="0"/>
                <w:bCs/>
                <w:color w:val="auto"/>
                <w:kern w:val="2"/>
                <w:szCs w:val="21"/>
                <w:lang w:val="en-US" w:eastAsia="zh-CN"/>
              </w:rPr>
              <w:t>1</w:t>
            </w:r>
          </w:p>
        </w:tc>
        <w:tc>
          <w:tcPr>
            <w:tcW w:w="1575" w:type="dxa"/>
          </w:tcPr>
          <w:p w14:paraId="7240B3EE">
            <w:pPr>
              <w:spacing w:line="320" w:lineRule="exact"/>
              <w:rPr>
                <w:rFonts w:hint="default" w:eastAsia="微软雅黑"/>
                <w:kern w:val="2"/>
                <w:lang w:val="en-US" w:eastAsia="zh-CN"/>
              </w:rPr>
            </w:pPr>
            <w:r>
              <w:rPr>
                <w:rFonts w:hint="eastAsia" w:ascii="仿宋" w:hAnsi="仿宋" w:eastAsia="仿宋"/>
                <w:b w:val="0"/>
                <w:bCs/>
                <w:color w:val="auto"/>
                <w:kern w:val="2"/>
                <w:szCs w:val="21"/>
                <w:lang w:val="en-US" w:eastAsia="zh-CN"/>
              </w:rPr>
              <w:t>配送质量要求</w:t>
            </w:r>
          </w:p>
        </w:tc>
        <w:tc>
          <w:tcPr>
            <w:tcW w:w="2760" w:type="dxa"/>
          </w:tcPr>
          <w:p w14:paraId="71BEE665">
            <w:pPr>
              <w:spacing w:line="320" w:lineRule="exact"/>
              <w:rPr>
                <w:rFonts w:hint="eastAsia" w:ascii="仿宋" w:hAnsi="仿宋" w:eastAsia="仿宋"/>
                <w:b w:val="0"/>
                <w:bCs/>
                <w:color w:val="auto"/>
                <w:kern w:val="2"/>
                <w:szCs w:val="21"/>
              </w:rPr>
            </w:pPr>
            <w:r>
              <w:rPr>
                <w:rFonts w:hint="eastAsia" w:ascii="仿宋" w:hAnsi="仿宋" w:eastAsia="仿宋"/>
                <w:b w:val="0"/>
                <w:bCs/>
                <w:color w:val="auto"/>
                <w:kern w:val="2"/>
                <w:szCs w:val="21"/>
                <w:lang w:val="en-US" w:eastAsia="zh-CN"/>
              </w:rPr>
              <w:t>1、</w:t>
            </w:r>
            <w:r>
              <w:rPr>
                <w:rFonts w:hint="eastAsia" w:ascii="仿宋" w:hAnsi="仿宋" w:eastAsia="仿宋"/>
                <w:b w:val="0"/>
                <w:bCs/>
                <w:color w:val="auto"/>
                <w:kern w:val="2"/>
                <w:szCs w:val="21"/>
              </w:rPr>
              <w:t>所有配送货物须配有合格证明，如有食品级材质货物外包装上应标注有明确的“食品级”字样（或提供相关证明资料）。按采购清单参数要求提供有效证明材料。</w:t>
            </w:r>
          </w:p>
          <w:p w14:paraId="45B36A03">
            <w:pPr>
              <w:spacing w:line="320" w:lineRule="exact"/>
              <w:rPr>
                <w:rFonts w:hint="eastAsia" w:ascii="仿宋" w:hAnsi="仿宋" w:eastAsia="仿宋"/>
                <w:b w:val="0"/>
                <w:bCs/>
                <w:color w:val="auto"/>
                <w:kern w:val="2"/>
                <w:szCs w:val="21"/>
                <w:lang w:val="en-US" w:eastAsia="zh-CN"/>
              </w:rPr>
            </w:pPr>
            <w:r>
              <w:rPr>
                <w:rFonts w:hint="eastAsia" w:ascii="仿宋" w:hAnsi="仿宋" w:eastAsia="仿宋"/>
                <w:b w:val="0"/>
                <w:bCs/>
                <w:color w:val="auto"/>
                <w:kern w:val="2"/>
                <w:szCs w:val="21"/>
                <w:lang w:val="en-US" w:eastAsia="zh-CN"/>
              </w:rPr>
              <w:t>2、成交供应商每种物品配送前须提供：合格样品交采购人验收，验收合格后将样品交付采购人作为每批次供货验收的校验依据。</w:t>
            </w:r>
          </w:p>
          <w:p w14:paraId="0044D9E6">
            <w:pPr>
              <w:spacing w:line="320" w:lineRule="exact"/>
              <w:rPr>
                <w:rFonts w:hint="default" w:ascii="仿宋" w:hAnsi="仿宋" w:eastAsia="仿宋"/>
                <w:b w:val="0"/>
                <w:bCs/>
                <w:color w:val="auto"/>
                <w:kern w:val="2"/>
                <w:szCs w:val="21"/>
                <w:lang w:val="en-US" w:eastAsia="zh-CN"/>
              </w:rPr>
            </w:pPr>
            <w:r>
              <w:rPr>
                <w:rFonts w:hint="eastAsia" w:ascii="仿宋" w:hAnsi="仿宋" w:eastAsia="仿宋"/>
                <w:b w:val="0"/>
                <w:bCs/>
                <w:color w:val="auto"/>
                <w:kern w:val="2"/>
                <w:szCs w:val="21"/>
                <w:lang w:val="en-US" w:eastAsia="zh-CN"/>
              </w:rPr>
              <w:t>3、退换服务：采购人检测发现产品损坏、因质量问题不能正常使用等，供货商应在规定时间内提供免费退换服务。</w:t>
            </w:r>
          </w:p>
          <w:p w14:paraId="0599BCEC">
            <w:pPr>
              <w:spacing w:line="320" w:lineRule="exact"/>
              <w:rPr>
                <w:rFonts w:hint="eastAsia" w:ascii="仿宋" w:hAnsi="仿宋" w:eastAsia="仿宋"/>
                <w:b w:val="0"/>
                <w:bCs/>
                <w:color w:val="auto"/>
                <w:kern w:val="2"/>
                <w:szCs w:val="21"/>
              </w:rPr>
            </w:pPr>
          </w:p>
        </w:tc>
        <w:tc>
          <w:tcPr>
            <w:tcW w:w="930" w:type="dxa"/>
          </w:tcPr>
          <w:p w14:paraId="26B622CB">
            <w:pPr>
              <w:spacing w:line="320" w:lineRule="exact"/>
              <w:rPr>
                <w:rFonts w:ascii="仿宋" w:hAnsi="仿宋" w:eastAsia="仿宋"/>
                <w:b w:val="0"/>
                <w:bCs/>
                <w:color w:val="auto"/>
                <w:kern w:val="2"/>
                <w:szCs w:val="21"/>
              </w:rPr>
            </w:pPr>
          </w:p>
        </w:tc>
        <w:tc>
          <w:tcPr>
            <w:tcW w:w="975" w:type="dxa"/>
          </w:tcPr>
          <w:p w14:paraId="09C575A9">
            <w:pPr>
              <w:spacing w:line="320" w:lineRule="exact"/>
              <w:rPr>
                <w:rFonts w:ascii="仿宋" w:hAnsi="仿宋" w:eastAsia="仿宋"/>
                <w:b w:val="0"/>
                <w:bCs/>
                <w:color w:val="auto"/>
                <w:kern w:val="2"/>
                <w:szCs w:val="21"/>
              </w:rPr>
            </w:pPr>
          </w:p>
        </w:tc>
        <w:tc>
          <w:tcPr>
            <w:tcW w:w="1440" w:type="dxa"/>
          </w:tcPr>
          <w:p w14:paraId="787EE595">
            <w:pPr>
              <w:spacing w:line="320" w:lineRule="exact"/>
              <w:rPr>
                <w:rFonts w:ascii="仿宋" w:hAnsi="仿宋" w:eastAsia="仿宋"/>
                <w:b w:val="0"/>
                <w:bCs/>
                <w:color w:val="auto"/>
                <w:kern w:val="2"/>
                <w:szCs w:val="21"/>
              </w:rPr>
            </w:pPr>
          </w:p>
        </w:tc>
        <w:tc>
          <w:tcPr>
            <w:tcW w:w="1232" w:type="dxa"/>
          </w:tcPr>
          <w:p w14:paraId="2F6CFF70">
            <w:pPr>
              <w:spacing w:line="320" w:lineRule="exact"/>
              <w:rPr>
                <w:rFonts w:ascii="仿宋" w:hAnsi="仿宋" w:eastAsia="仿宋"/>
                <w:b w:val="0"/>
                <w:bCs/>
                <w:color w:val="auto"/>
                <w:kern w:val="2"/>
                <w:szCs w:val="21"/>
              </w:rPr>
            </w:pPr>
          </w:p>
        </w:tc>
      </w:tr>
      <w:tr w14:paraId="1A01E9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60" w:hRule="atLeast"/>
        </w:trPr>
        <w:tc>
          <w:tcPr>
            <w:tcW w:w="585" w:type="dxa"/>
          </w:tcPr>
          <w:p w14:paraId="4C720E8A">
            <w:pPr>
              <w:spacing w:line="320" w:lineRule="exact"/>
              <w:rPr>
                <w:rFonts w:hint="default" w:ascii="仿宋" w:hAnsi="仿宋" w:eastAsia="仿宋"/>
                <w:b w:val="0"/>
                <w:bCs/>
                <w:color w:val="auto"/>
                <w:kern w:val="2"/>
                <w:szCs w:val="21"/>
                <w:lang w:val="en-US" w:eastAsia="zh-CN"/>
              </w:rPr>
            </w:pPr>
            <w:r>
              <w:rPr>
                <w:rFonts w:hint="eastAsia" w:ascii="仿宋" w:hAnsi="仿宋" w:eastAsia="仿宋"/>
                <w:b w:val="0"/>
                <w:bCs/>
                <w:color w:val="auto"/>
                <w:kern w:val="2"/>
                <w:szCs w:val="21"/>
                <w:lang w:val="en-US" w:eastAsia="zh-CN"/>
              </w:rPr>
              <w:t>2</w:t>
            </w:r>
          </w:p>
        </w:tc>
        <w:tc>
          <w:tcPr>
            <w:tcW w:w="1575" w:type="dxa"/>
          </w:tcPr>
          <w:p w14:paraId="10F35626">
            <w:pPr>
              <w:spacing w:line="320" w:lineRule="exact"/>
              <w:rPr>
                <w:rFonts w:hint="eastAsia" w:ascii="仿宋" w:hAnsi="仿宋" w:eastAsia="仿宋"/>
                <w:b w:val="0"/>
                <w:bCs/>
                <w:color w:val="auto"/>
                <w:kern w:val="2"/>
                <w:szCs w:val="21"/>
                <w:lang w:eastAsia="zh-CN"/>
              </w:rPr>
            </w:pPr>
            <w:r>
              <w:rPr>
                <w:rFonts w:hint="eastAsia" w:ascii="仿宋" w:hAnsi="仿宋" w:eastAsia="仿宋"/>
                <w:b w:val="0"/>
                <w:bCs/>
                <w:color w:val="auto"/>
                <w:kern w:val="2"/>
                <w:szCs w:val="21"/>
                <w:lang w:eastAsia="zh-CN"/>
              </w:rPr>
              <w:t>配送服务要求</w:t>
            </w:r>
          </w:p>
        </w:tc>
        <w:tc>
          <w:tcPr>
            <w:tcW w:w="2760" w:type="dxa"/>
          </w:tcPr>
          <w:p w14:paraId="673B56CE">
            <w:pPr>
              <w:spacing w:line="320" w:lineRule="exact"/>
              <w:rPr>
                <w:rFonts w:hint="eastAsia" w:ascii="仿宋" w:hAnsi="仿宋" w:eastAsia="仿宋"/>
                <w:b w:val="0"/>
                <w:bCs/>
                <w:color w:val="auto"/>
                <w:kern w:val="2"/>
                <w:szCs w:val="21"/>
              </w:rPr>
            </w:pPr>
            <w:r>
              <w:rPr>
                <w:rFonts w:hint="eastAsia" w:ascii="仿宋" w:hAnsi="仿宋" w:eastAsia="仿宋"/>
                <w:b w:val="0"/>
                <w:bCs/>
                <w:color w:val="auto"/>
                <w:kern w:val="2"/>
                <w:szCs w:val="21"/>
                <w:lang w:val="en-US" w:eastAsia="zh-CN"/>
              </w:rPr>
              <w:t>1</w:t>
            </w:r>
            <w:r>
              <w:rPr>
                <w:rFonts w:hint="eastAsia" w:ascii="仿宋" w:hAnsi="仿宋" w:eastAsia="仿宋"/>
                <w:b w:val="0"/>
                <w:bCs/>
                <w:color w:val="auto"/>
                <w:kern w:val="2"/>
                <w:szCs w:val="21"/>
              </w:rPr>
              <w:t>、供应商具备本项目供货、安装服务能力及仓储能力，并承诺接到采购人的服务需求后，三天内可配送到位。紧急需求可提供24小时加急服务。</w:t>
            </w:r>
          </w:p>
          <w:p w14:paraId="44214A8D">
            <w:pPr>
              <w:spacing w:line="320" w:lineRule="exact"/>
              <w:rPr>
                <w:rFonts w:hint="eastAsia" w:ascii="仿宋" w:hAnsi="仿宋" w:eastAsia="仿宋"/>
                <w:b w:val="0"/>
                <w:bCs/>
                <w:color w:val="auto"/>
                <w:kern w:val="2"/>
                <w:szCs w:val="21"/>
              </w:rPr>
            </w:pPr>
            <w:r>
              <w:rPr>
                <w:rFonts w:hint="eastAsia" w:ascii="仿宋" w:hAnsi="仿宋" w:eastAsia="仿宋"/>
                <w:b w:val="0"/>
                <w:bCs/>
                <w:color w:val="auto"/>
                <w:kern w:val="2"/>
                <w:szCs w:val="21"/>
                <w:lang w:val="en-US" w:eastAsia="zh-CN"/>
              </w:rPr>
              <w:t>2</w:t>
            </w:r>
            <w:r>
              <w:rPr>
                <w:rFonts w:hint="eastAsia" w:ascii="仿宋" w:hAnsi="仿宋" w:eastAsia="仿宋"/>
                <w:b w:val="0"/>
                <w:bCs/>
                <w:color w:val="auto"/>
                <w:kern w:val="2"/>
                <w:szCs w:val="21"/>
              </w:rPr>
              <w:t>、成交供应商须无条件配合采购人并自行支付第三方SPD管理系统（物资智能物流管理系统）的管理费用。</w:t>
            </w:r>
          </w:p>
          <w:p w14:paraId="4FA50CF5">
            <w:pPr>
              <w:spacing w:line="320" w:lineRule="exact"/>
              <w:rPr>
                <w:rFonts w:hint="eastAsia" w:ascii="仿宋" w:hAnsi="仿宋" w:eastAsia="仿宋"/>
                <w:b w:val="0"/>
                <w:bCs/>
                <w:color w:val="auto"/>
                <w:kern w:val="2"/>
                <w:szCs w:val="21"/>
              </w:rPr>
            </w:pPr>
            <w:r>
              <w:rPr>
                <w:rFonts w:hint="eastAsia" w:ascii="仿宋" w:hAnsi="仿宋" w:eastAsia="仿宋"/>
                <w:b w:val="0"/>
                <w:bCs/>
                <w:color w:val="auto"/>
                <w:kern w:val="2"/>
                <w:szCs w:val="21"/>
                <w:lang w:val="en-US" w:eastAsia="zh-CN"/>
              </w:rPr>
              <w:t>3</w:t>
            </w:r>
            <w:r>
              <w:rPr>
                <w:rFonts w:hint="eastAsia" w:ascii="仿宋" w:hAnsi="仿宋" w:eastAsia="仿宋"/>
                <w:b w:val="0"/>
                <w:bCs/>
                <w:color w:val="auto"/>
                <w:kern w:val="2"/>
                <w:szCs w:val="21"/>
              </w:rPr>
              <w:t>、中标后不得因为任何原因向采购人提出某项货物不能供应。</w:t>
            </w:r>
          </w:p>
          <w:p w14:paraId="10FE22CE">
            <w:pPr>
              <w:spacing w:line="320" w:lineRule="exact"/>
              <w:rPr>
                <w:rFonts w:hint="eastAsia" w:ascii="仿宋" w:hAnsi="仿宋" w:eastAsia="仿宋"/>
                <w:b w:val="0"/>
                <w:bCs/>
                <w:color w:val="auto"/>
                <w:kern w:val="2"/>
                <w:szCs w:val="21"/>
                <w:lang w:val="en-US" w:eastAsia="zh-CN"/>
              </w:rPr>
            </w:pPr>
            <w:r>
              <w:rPr>
                <w:rFonts w:hint="eastAsia" w:ascii="仿宋" w:hAnsi="仿宋" w:eastAsia="仿宋"/>
                <w:b w:val="0"/>
                <w:bCs/>
                <w:color w:val="auto"/>
                <w:kern w:val="2"/>
                <w:szCs w:val="21"/>
                <w:lang w:val="en-US" w:eastAsia="zh-CN"/>
              </w:rPr>
              <w:t>4、未经采购人允许，不得擅自变更所配送物品的品牌型号，如因市场原因（如某产品型号停产）必须进行型号更换，须提交相关资料经采购人同意后方可进行更换。否则采购人有权终止合同；</w:t>
            </w:r>
          </w:p>
          <w:p w14:paraId="405647DD">
            <w:pPr>
              <w:spacing w:line="320" w:lineRule="exact"/>
              <w:rPr>
                <w:rFonts w:hint="eastAsia" w:ascii="仿宋" w:hAnsi="仿宋" w:eastAsia="仿宋"/>
                <w:b w:val="0"/>
                <w:bCs/>
                <w:color w:val="auto"/>
                <w:kern w:val="2"/>
                <w:szCs w:val="21"/>
                <w:lang w:val="en-US" w:eastAsia="zh-CN"/>
              </w:rPr>
            </w:pPr>
            <w:r>
              <w:rPr>
                <w:rFonts w:hint="eastAsia" w:ascii="仿宋" w:hAnsi="仿宋" w:eastAsia="仿宋"/>
                <w:b w:val="0"/>
                <w:bCs/>
                <w:color w:val="auto"/>
                <w:kern w:val="2"/>
                <w:szCs w:val="21"/>
                <w:lang w:val="en-US" w:eastAsia="zh-CN"/>
              </w:rPr>
              <w:t>5、采购清单内的货物及相应数量，不是一次性全部供货，乙方应按照甲方实际需求分批次供货，合同期内不允许有任何理由的涨价及拒绝配送服务。采购人如有特殊服务需求不在上述配送目录内的，该部分产品配送价格参照目录内相近规格价格或经审核后才进行配送。</w:t>
            </w:r>
          </w:p>
        </w:tc>
        <w:tc>
          <w:tcPr>
            <w:tcW w:w="930" w:type="dxa"/>
          </w:tcPr>
          <w:p w14:paraId="7A5838ED">
            <w:pPr>
              <w:spacing w:line="320" w:lineRule="exact"/>
              <w:rPr>
                <w:rFonts w:hint="eastAsia" w:ascii="仿宋" w:hAnsi="仿宋" w:eastAsia="仿宋"/>
                <w:b w:val="0"/>
                <w:bCs/>
                <w:color w:val="auto"/>
                <w:kern w:val="2"/>
                <w:szCs w:val="21"/>
              </w:rPr>
            </w:pPr>
          </w:p>
          <w:p w14:paraId="610945CA">
            <w:pPr>
              <w:spacing w:line="320" w:lineRule="exact"/>
              <w:rPr>
                <w:rFonts w:hint="eastAsia" w:ascii="仿宋" w:hAnsi="仿宋" w:eastAsia="仿宋"/>
                <w:b w:val="0"/>
                <w:bCs/>
                <w:color w:val="auto"/>
                <w:kern w:val="2"/>
                <w:szCs w:val="21"/>
              </w:rPr>
            </w:pPr>
          </w:p>
          <w:p w14:paraId="3AE4558F">
            <w:pPr>
              <w:spacing w:line="320" w:lineRule="exact"/>
              <w:rPr>
                <w:rFonts w:hint="eastAsia" w:ascii="仿宋" w:hAnsi="仿宋" w:eastAsia="仿宋"/>
                <w:b w:val="0"/>
                <w:bCs/>
                <w:color w:val="auto"/>
                <w:kern w:val="2"/>
                <w:szCs w:val="21"/>
              </w:rPr>
            </w:pPr>
          </w:p>
          <w:p w14:paraId="570939EC">
            <w:pPr>
              <w:spacing w:line="320" w:lineRule="exact"/>
              <w:ind w:firstLine="220" w:firstLineChars="100"/>
              <w:rPr>
                <w:rFonts w:ascii="仿宋" w:hAnsi="仿宋" w:eastAsia="仿宋"/>
                <w:b w:val="0"/>
                <w:bCs/>
                <w:color w:val="auto"/>
                <w:kern w:val="2"/>
                <w:szCs w:val="21"/>
              </w:rPr>
            </w:pPr>
          </w:p>
        </w:tc>
        <w:tc>
          <w:tcPr>
            <w:tcW w:w="975" w:type="dxa"/>
          </w:tcPr>
          <w:p w14:paraId="14DEFCCC">
            <w:pPr>
              <w:spacing w:line="320" w:lineRule="exact"/>
              <w:rPr>
                <w:rFonts w:ascii="仿宋" w:hAnsi="仿宋" w:eastAsia="仿宋"/>
                <w:b w:val="0"/>
                <w:bCs/>
                <w:color w:val="auto"/>
                <w:kern w:val="2"/>
                <w:szCs w:val="21"/>
              </w:rPr>
            </w:pPr>
          </w:p>
        </w:tc>
        <w:tc>
          <w:tcPr>
            <w:tcW w:w="1440" w:type="dxa"/>
          </w:tcPr>
          <w:p w14:paraId="17113AF1">
            <w:pPr>
              <w:spacing w:line="320" w:lineRule="exact"/>
              <w:rPr>
                <w:rFonts w:ascii="仿宋" w:hAnsi="仿宋" w:eastAsia="仿宋"/>
                <w:b w:val="0"/>
                <w:bCs/>
                <w:color w:val="auto"/>
                <w:kern w:val="2"/>
                <w:szCs w:val="21"/>
              </w:rPr>
            </w:pPr>
          </w:p>
        </w:tc>
        <w:tc>
          <w:tcPr>
            <w:tcW w:w="1232" w:type="dxa"/>
          </w:tcPr>
          <w:p w14:paraId="6CF6129F">
            <w:pPr>
              <w:spacing w:line="320" w:lineRule="exact"/>
              <w:rPr>
                <w:rFonts w:ascii="仿宋" w:hAnsi="仿宋" w:eastAsia="仿宋"/>
                <w:b w:val="0"/>
                <w:bCs/>
                <w:color w:val="auto"/>
                <w:kern w:val="2"/>
                <w:szCs w:val="21"/>
              </w:rPr>
            </w:pPr>
          </w:p>
        </w:tc>
      </w:tr>
    </w:tbl>
    <w:p w14:paraId="7F8B4A90">
      <w:pPr>
        <w:spacing w:line="280" w:lineRule="exact"/>
        <w:ind w:firstLine="440" w:firstLineChars="200"/>
        <w:rPr>
          <w:rFonts w:ascii="仿宋" w:hAnsi="仿宋" w:eastAsia="仿宋"/>
          <w:color w:val="auto"/>
          <w:szCs w:val="21"/>
        </w:rPr>
      </w:pPr>
    </w:p>
    <w:p w14:paraId="7BEE9BD4">
      <w:pPr>
        <w:spacing w:line="280" w:lineRule="exact"/>
        <w:rPr>
          <w:rFonts w:hint="eastAsia" w:ascii="仿宋" w:hAnsi="仿宋" w:eastAsia="仿宋"/>
          <w:color w:val="auto"/>
          <w:szCs w:val="21"/>
        </w:rPr>
      </w:pPr>
    </w:p>
    <w:p w14:paraId="061D8012">
      <w:pPr>
        <w:spacing w:line="280" w:lineRule="exact"/>
        <w:rPr>
          <w:rFonts w:hint="eastAsia" w:ascii="仿宋" w:hAnsi="仿宋" w:eastAsia="仿宋" w:cs="宋体"/>
          <w:b/>
          <w:bCs/>
          <w:color w:val="000000"/>
          <w:sz w:val="24"/>
          <w:szCs w:val="22"/>
          <w:lang w:bidi="ar"/>
        </w:rPr>
      </w:pPr>
    </w:p>
    <w:p w14:paraId="2617F44C">
      <w:pPr>
        <w:spacing w:line="280" w:lineRule="exact"/>
        <w:rPr>
          <w:rFonts w:hint="eastAsia" w:ascii="仿宋" w:hAnsi="仿宋" w:eastAsia="仿宋" w:cs="宋体"/>
          <w:b/>
          <w:bCs/>
          <w:color w:val="000000"/>
          <w:sz w:val="24"/>
          <w:szCs w:val="22"/>
          <w:lang w:bidi="ar"/>
        </w:rPr>
      </w:pPr>
    </w:p>
    <w:p w14:paraId="317548ED">
      <w:pPr>
        <w:spacing w:line="280" w:lineRule="exact"/>
        <w:rPr>
          <w:rFonts w:hint="eastAsia" w:ascii="仿宋" w:hAnsi="仿宋" w:eastAsia="仿宋" w:cs="宋体"/>
          <w:b/>
          <w:bCs/>
          <w:color w:val="000000"/>
          <w:sz w:val="24"/>
          <w:szCs w:val="22"/>
          <w:lang w:bidi="ar"/>
        </w:rPr>
      </w:pPr>
    </w:p>
    <w:p w14:paraId="62298958">
      <w:pPr>
        <w:spacing w:line="280" w:lineRule="exact"/>
        <w:rPr>
          <w:rFonts w:hint="eastAsia" w:ascii="仿宋" w:hAnsi="仿宋" w:eastAsia="仿宋" w:cs="宋体"/>
          <w:b/>
          <w:bCs/>
          <w:color w:val="000000"/>
          <w:sz w:val="24"/>
          <w:szCs w:val="22"/>
          <w:lang w:bidi="ar"/>
        </w:rPr>
      </w:pPr>
    </w:p>
    <w:p w14:paraId="2A205CC3">
      <w:pPr>
        <w:spacing w:line="280" w:lineRule="exact"/>
        <w:rPr>
          <w:rFonts w:hint="eastAsia" w:ascii="仿宋" w:hAnsi="仿宋" w:eastAsia="仿宋" w:cs="宋体"/>
          <w:b/>
          <w:bCs/>
          <w:color w:val="000000"/>
          <w:sz w:val="24"/>
          <w:szCs w:val="22"/>
          <w:lang w:bidi="ar"/>
        </w:rPr>
      </w:pPr>
    </w:p>
    <w:p w14:paraId="2F04C3A2">
      <w:pPr>
        <w:spacing w:line="280" w:lineRule="exact"/>
        <w:rPr>
          <w:rFonts w:hint="eastAsia" w:ascii="仿宋" w:hAnsi="仿宋" w:eastAsia="仿宋" w:cs="宋体"/>
          <w:b/>
          <w:bCs/>
          <w:color w:val="000000"/>
          <w:sz w:val="24"/>
          <w:szCs w:val="22"/>
          <w:lang w:bidi="ar"/>
        </w:rPr>
      </w:pPr>
      <w:r>
        <w:rPr>
          <w:rFonts w:hint="eastAsia" w:ascii="仿宋" w:hAnsi="仿宋" w:eastAsia="仿宋" w:cs="宋体"/>
          <w:b/>
          <w:bCs/>
          <w:color w:val="000000"/>
          <w:sz w:val="24"/>
          <w:szCs w:val="22"/>
          <w:lang w:bidi="ar"/>
        </w:rPr>
        <w:t>第二部分：  单项市场报价清单</w:t>
      </w:r>
    </w:p>
    <w:tbl>
      <w:tblPr>
        <w:tblpPr w:leftFromText="180" w:rightFromText="180" w:vertAnchor="text" w:horzAnchor="page" w:tblpX="100" w:tblpY="652"/>
        <w:tblOverlap w:val="never"/>
        <w:tblW w:w="12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600"/>
        <w:gridCol w:w="3411"/>
        <w:gridCol w:w="1215"/>
        <w:gridCol w:w="750"/>
        <w:gridCol w:w="1725"/>
        <w:gridCol w:w="810"/>
        <w:gridCol w:w="900"/>
        <w:gridCol w:w="840"/>
        <w:gridCol w:w="945"/>
        <w:gridCol w:w="710"/>
        <w:gridCol w:w="430"/>
      </w:tblGrid>
      <w:tr w14:paraId="39C52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0" w:type="auto"/>
          <w:trHeight w:val="540" w:hRule="atLeast"/>
        </w:trPr>
        <w:tc>
          <w:tcPr>
            <w:tcW w:w="600" w:type="dxa"/>
            <w:tcBorders>
              <w:top w:val="nil"/>
              <w:left w:val="nil"/>
              <w:bottom w:val="nil"/>
              <w:right w:val="nil"/>
            </w:tcBorders>
            <w:shd w:val="clear"/>
            <w:noWrap/>
            <w:vAlign w:val="center"/>
          </w:tcPr>
          <w:p w14:paraId="7B8B768E">
            <w:pPr>
              <w:keepNext w:val="0"/>
              <w:keepLines w:val="0"/>
              <w:widowControl/>
              <w:suppressLineNumbers w:val="0"/>
              <w:jc w:val="left"/>
              <w:textAlignment w:val="center"/>
              <w:rPr>
                <w:rFonts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序号</w:t>
            </w:r>
          </w:p>
        </w:tc>
        <w:tc>
          <w:tcPr>
            <w:tcW w:w="3411" w:type="dxa"/>
            <w:tcBorders>
              <w:top w:val="single" w:color="000000" w:sz="4" w:space="0"/>
              <w:left w:val="single" w:color="000000" w:sz="4" w:space="0"/>
              <w:bottom w:val="single" w:color="000000" w:sz="4" w:space="0"/>
              <w:right w:val="single" w:color="000000" w:sz="4" w:space="0"/>
            </w:tcBorders>
            <w:shd w:val="clear"/>
            <w:vAlign w:val="center"/>
          </w:tcPr>
          <w:p w14:paraId="65F2C3D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品名</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2DE731F9">
            <w:pPr>
              <w:jc w:val="center"/>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vAlign w:val="center"/>
          </w:tcPr>
          <w:p w14:paraId="723AE65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单位</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086052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参数要求</w:t>
            </w:r>
          </w:p>
        </w:tc>
        <w:tc>
          <w:tcPr>
            <w:tcW w:w="810" w:type="dxa"/>
            <w:tcBorders>
              <w:top w:val="single" w:color="000000" w:sz="4" w:space="0"/>
              <w:left w:val="nil"/>
              <w:bottom w:val="single" w:color="000000" w:sz="4" w:space="0"/>
              <w:right w:val="single" w:color="000000" w:sz="4" w:space="0"/>
            </w:tcBorders>
            <w:shd w:val="clear"/>
            <w:noWrap/>
            <w:vAlign w:val="center"/>
          </w:tcPr>
          <w:p w14:paraId="379BB27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采购数量</w:t>
            </w:r>
          </w:p>
        </w:tc>
        <w:tc>
          <w:tcPr>
            <w:tcW w:w="900" w:type="dxa"/>
            <w:tcBorders>
              <w:top w:val="single" w:color="000000" w:sz="4" w:space="0"/>
              <w:left w:val="single" w:color="000000" w:sz="4" w:space="0"/>
              <w:bottom w:val="single" w:color="000000" w:sz="4" w:space="0"/>
              <w:right w:val="single" w:color="000000" w:sz="4" w:space="0"/>
            </w:tcBorders>
            <w:shd w:val="clear"/>
            <w:vAlign w:val="center"/>
          </w:tcPr>
          <w:p w14:paraId="598145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市场单价（元）</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14:paraId="33FBB5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小计（元）</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A7C75F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参数是否响应</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49649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备注</w:t>
            </w:r>
          </w:p>
        </w:tc>
      </w:tr>
      <w:tr w14:paraId="3021B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A2F26C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15F7CE72">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494665</wp:posOffset>
                  </wp:positionH>
                  <wp:positionV relativeFrom="paragraph">
                    <wp:posOffset>328930</wp:posOffset>
                  </wp:positionV>
                  <wp:extent cx="1503045" cy="1278255"/>
                  <wp:effectExtent l="0" t="0" r="1905" b="17145"/>
                  <wp:wrapNone/>
                  <wp:docPr id="3" name="图片_2"/>
                  <wp:cNvGraphicFramePr/>
                  <a:graphic xmlns:a="http://schemas.openxmlformats.org/drawingml/2006/main">
                    <a:graphicData uri="http://schemas.openxmlformats.org/drawingml/2006/picture">
                      <pic:pic xmlns:pic="http://schemas.openxmlformats.org/drawingml/2006/picture">
                        <pic:nvPicPr>
                          <pic:cNvPr id="3" name="图片_2"/>
                          <pic:cNvPicPr/>
                        </pic:nvPicPr>
                        <pic:blipFill>
                          <a:blip r:embed="rId7"/>
                          <a:stretch>
                            <a:fillRect/>
                          </a:stretch>
                        </pic:blipFill>
                        <pic:spPr>
                          <a:xfrm>
                            <a:off x="0" y="0"/>
                            <a:ext cx="1503045" cy="127825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钢丝球（加大号）   </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6DBA92CD">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68F2419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41B551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品牌：妙洁   不锈钢材质   ，不易掉丝，不易生锈，不易松散。重约30G。</w:t>
            </w:r>
          </w:p>
        </w:tc>
        <w:tc>
          <w:tcPr>
            <w:tcW w:w="810" w:type="dxa"/>
            <w:tcBorders>
              <w:top w:val="single" w:color="000000" w:sz="4" w:space="0"/>
              <w:left w:val="nil"/>
              <w:bottom w:val="single" w:color="000000" w:sz="4" w:space="0"/>
              <w:right w:val="nil"/>
            </w:tcBorders>
            <w:shd w:val="clear"/>
            <w:noWrap/>
            <w:vAlign w:val="center"/>
          </w:tcPr>
          <w:p w14:paraId="08F4791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1000</w:t>
            </w:r>
          </w:p>
        </w:tc>
        <w:tc>
          <w:tcPr>
            <w:tcW w:w="900" w:type="dxa"/>
            <w:tcBorders>
              <w:top w:val="nil"/>
              <w:left w:val="single" w:color="000000" w:sz="4" w:space="0"/>
              <w:bottom w:val="single" w:color="000000" w:sz="4" w:space="0"/>
              <w:right w:val="nil"/>
            </w:tcBorders>
            <w:shd w:val="clear"/>
            <w:noWrap/>
            <w:vAlign w:val="center"/>
          </w:tcPr>
          <w:p w14:paraId="6E447AF3">
            <w:pPr>
              <w:jc w:val="center"/>
              <w:rPr>
                <w:rFonts w:hint="eastAsia" w:ascii="宋体" w:hAnsi="宋体" w:eastAsia="宋体" w:cs="宋体"/>
                <w:i w:val="0"/>
                <w:iCs w:val="0"/>
                <w:color w:val="000000"/>
                <w:sz w:val="24"/>
                <w:szCs w:val="24"/>
                <w:u w:val="none"/>
              </w:rPr>
            </w:pPr>
          </w:p>
        </w:tc>
        <w:tc>
          <w:tcPr>
            <w:tcW w:w="840" w:type="dxa"/>
            <w:tcBorders>
              <w:top w:val="nil"/>
              <w:left w:val="single" w:color="000000" w:sz="4" w:space="0"/>
              <w:bottom w:val="single" w:color="000000" w:sz="4" w:space="0"/>
              <w:right w:val="single" w:color="000000" w:sz="4" w:space="0"/>
            </w:tcBorders>
            <w:shd w:val="clear"/>
            <w:noWrap/>
            <w:vAlign w:val="center"/>
          </w:tcPr>
          <w:p w14:paraId="2AB249CE">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503FC25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3F22FD7">
            <w:pPr>
              <w:rPr>
                <w:rFonts w:hint="eastAsia" w:ascii="宋体" w:hAnsi="宋体" w:eastAsia="宋体" w:cs="宋体"/>
                <w:i w:val="0"/>
                <w:iCs w:val="0"/>
                <w:color w:val="000000"/>
                <w:sz w:val="24"/>
                <w:szCs w:val="24"/>
                <w:u w:val="none"/>
              </w:rPr>
            </w:pPr>
          </w:p>
        </w:tc>
      </w:tr>
      <w:tr w14:paraId="44DD9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2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0F8E1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w:t>
            </w:r>
          </w:p>
        </w:tc>
        <w:tc>
          <w:tcPr>
            <w:tcW w:w="3411" w:type="dxa"/>
            <w:tcBorders>
              <w:top w:val="single" w:color="000000" w:sz="4" w:space="0"/>
              <w:left w:val="single" w:color="000000" w:sz="4" w:space="0"/>
              <w:bottom w:val="single" w:color="000000" w:sz="4" w:space="0"/>
              <w:right w:val="single" w:color="000000" w:sz="4" w:space="0"/>
            </w:tcBorders>
            <w:shd w:val="clear"/>
            <w:vAlign w:val="top"/>
          </w:tcPr>
          <w:p w14:paraId="4B637FE1">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497840</wp:posOffset>
                  </wp:positionH>
                  <wp:positionV relativeFrom="paragraph">
                    <wp:posOffset>300355</wp:posOffset>
                  </wp:positionV>
                  <wp:extent cx="1275080" cy="1094105"/>
                  <wp:effectExtent l="0" t="0" r="1270" b="10795"/>
                  <wp:wrapNone/>
                  <wp:docPr id="2" name="图片_1"/>
                  <wp:cNvGraphicFramePr/>
                  <a:graphic xmlns:a="http://schemas.openxmlformats.org/drawingml/2006/main">
                    <a:graphicData uri="http://schemas.openxmlformats.org/drawingml/2006/picture">
                      <pic:pic xmlns:pic="http://schemas.openxmlformats.org/drawingml/2006/picture">
                        <pic:nvPicPr>
                          <pic:cNvPr id="2" name="图片_1"/>
                          <pic:cNvPicPr/>
                        </pic:nvPicPr>
                        <pic:blipFill>
                          <a:blip r:embed="rId8"/>
                          <a:stretch>
                            <a:fillRect/>
                          </a:stretch>
                        </pic:blipFill>
                        <pic:spPr>
                          <a:xfrm>
                            <a:off x="0" y="0"/>
                            <a:ext cx="1275080" cy="109410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妙洁焦黑净百洁布</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26D86DDD">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16D3C9E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袋</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7B166B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品牌：妙洁，6片/袋。强去垢，净焦黑。6倍刮除力。</w:t>
            </w:r>
          </w:p>
        </w:tc>
        <w:tc>
          <w:tcPr>
            <w:tcW w:w="810" w:type="dxa"/>
            <w:tcBorders>
              <w:top w:val="single" w:color="000000" w:sz="4" w:space="0"/>
              <w:left w:val="nil"/>
              <w:bottom w:val="single" w:color="000000" w:sz="4" w:space="0"/>
              <w:right w:val="nil"/>
            </w:tcBorders>
            <w:shd w:val="clear"/>
            <w:noWrap/>
            <w:vAlign w:val="center"/>
          </w:tcPr>
          <w:p w14:paraId="1B73199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200</w:t>
            </w:r>
          </w:p>
        </w:tc>
        <w:tc>
          <w:tcPr>
            <w:tcW w:w="900" w:type="dxa"/>
            <w:tcBorders>
              <w:top w:val="nil"/>
              <w:left w:val="single" w:color="000000" w:sz="4" w:space="0"/>
              <w:bottom w:val="single" w:color="000000" w:sz="4" w:space="0"/>
              <w:right w:val="nil"/>
            </w:tcBorders>
            <w:shd w:val="clear"/>
            <w:noWrap/>
            <w:vAlign w:val="center"/>
          </w:tcPr>
          <w:p w14:paraId="6426FCBE">
            <w:pPr>
              <w:jc w:val="center"/>
              <w:rPr>
                <w:rFonts w:hint="eastAsia" w:ascii="宋体" w:hAnsi="宋体" w:eastAsia="宋体" w:cs="宋体"/>
                <w:i w:val="0"/>
                <w:iCs w:val="0"/>
                <w:color w:val="000000"/>
                <w:sz w:val="24"/>
                <w:szCs w:val="24"/>
                <w:u w:val="none"/>
              </w:rPr>
            </w:pPr>
          </w:p>
        </w:tc>
        <w:tc>
          <w:tcPr>
            <w:tcW w:w="840" w:type="dxa"/>
            <w:tcBorders>
              <w:top w:val="nil"/>
              <w:left w:val="single" w:color="000000" w:sz="4" w:space="0"/>
              <w:bottom w:val="single" w:color="000000" w:sz="4" w:space="0"/>
              <w:right w:val="single" w:color="000000" w:sz="4" w:space="0"/>
            </w:tcBorders>
            <w:shd w:val="clear"/>
            <w:noWrap/>
            <w:vAlign w:val="center"/>
          </w:tcPr>
          <w:p w14:paraId="20D6816B">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04CF9DB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7B1ABC5">
            <w:pPr>
              <w:rPr>
                <w:rFonts w:hint="eastAsia" w:ascii="宋体" w:hAnsi="宋体" w:eastAsia="宋体" w:cs="宋体"/>
                <w:i w:val="0"/>
                <w:iCs w:val="0"/>
                <w:color w:val="000000"/>
                <w:sz w:val="24"/>
                <w:szCs w:val="24"/>
                <w:u w:val="none"/>
              </w:rPr>
            </w:pPr>
          </w:p>
        </w:tc>
      </w:tr>
      <w:tr w14:paraId="6FEC3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2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C0ED5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0550B168">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890270</wp:posOffset>
                  </wp:positionH>
                  <wp:positionV relativeFrom="paragraph">
                    <wp:posOffset>205740</wp:posOffset>
                  </wp:positionV>
                  <wp:extent cx="1052830" cy="1144270"/>
                  <wp:effectExtent l="0" t="0" r="13970" b="17780"/>
                  <wp:wrapNone/>
                  <wp:docPr id="87" name="图片_2_SpCnt_1"/>
                  <wp:cNvGraphicFramePr/>
                  <a:graphic xmlns:a="http://schemas.openxmlformats.org/drawingml/2006/main">
                    <a:graphicData uri="http://schemas.openxmlformats.org/drawingml/2006/picture">
                      <pic:pic xmlns:pic="http://schemas.openxmlformats.org/drawingml/2006/picture">
                        <pic:nvPicPr>
                          <pic:cNvPr id="87" name="图片_2_SpCnt_1"/>
                          <pic:cNvPicPr/>
                        </pic:nvPicPr>
                        <pic:blipFill>
                          <a:blip r:embed="rId9"/>
                          <a:stretch>
                            <a:fillRect/>
                          </a:stretch>
                        </pic:blipFill>
                        <pic:spPr>
                          <a:xfrm>
                            <a:off x="0" y="0"/>
                            <a:ext cx="1052830" cy="114427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塑料鞋刷  </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6AE65C0C">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04A1C54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3DCE620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加长手柄优质环保硅胶材料握感舒适，可悬挂沥水，方便收纳不占地方。刷毛柔软细腻。</w:t>
            </w:r>
          </w:p>
        </w:tc>
        <w:tc>
          <w:tcPr>
            <w:tcW w:w="810" w:type="dxa"/>
            <w:tcBorders>
              <w:top w:val="single" w:color="000000" w:sz="4" w:space="0"/>
              <w:left w:val="nil"/>
              <w:bottom w:val="single" w:color="000000" w:sz="4" w:space="0"/>
              <w:right w:val="nil"/>
            </w:tcBorders>
            <w:shd w:val="clear"/>
            <w:noWrap/>
            <w:vAlign w:val="center"/>
          </w:tcPr>
          <w:p w14:paraId="511756A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w:t>
            </w:r>
          </w:p>
        </w:tc>
        <w:tc>
          <w:tcPr>
            <w:tcW w:w="900" w:type="dxa"/>
            <w:tcBorders>
              <w:top w:val="single" w:color="000000" w:sz="4" w:space="0"/>
              <w:left w:val="single" w:color="000000" w:sz="4" w:space="0"/>
              <w:bottom w:val="single" w:color="000000" w:sz="4" w:space="0"/>
              <w:right w:val="nil"/>
            </w:tcBorders>
            <w:shd w:val="clear"/>
            <w:noWrap/>
            <w:vAlign w:val="center"/>
          </w:tcPr>
          <w:p w14:paraId="58BF4E0A">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50652DFD">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35FD124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220D13E">
            <w:pPr>
              <w:rPr>
                <w:rFonts w:hint="eastAsia" w:ascii="宋体" w:hAnsi="宋体" w:eastAsia="宋体" w:cs="宋体"/>
                <w:i w:val="0"/>
                <w:iCs w:val="0"/>
                <w:color w:val="000000"/>
                <w:sz w:val="24"/>
                <w:szCs w:val="24"/>
                <w:u w:val="none"/>
              </w:rPr>
            </w:pPr>
          </w:p>
        </w:tc>
      </w:tr>
      <w:tr w14:paraId="66C3D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ABABD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4</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0B8AFFBD">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248285</wp:posOffset>
                  </wp:positionH>
                  <wp:positionV relativeFrom="paragraph">
                    <wp:posOffset>565785</wp:posOffset>
                  </wp:positionV>
                  <wp:extent cx="1543685" cy="1242695"/>
                  <wp:effectExtent l="0" t="0" r="18415" b="14605"/>
                  <wp:wrapNone/>
                  <wp:docPr id="82" name="图片_9"/>
                  <wp:cNvGraphicFramePr/>
                  <a:graphic xmlns:a="http://schemas.openxmlformats.org/drawingml/2006/main">
                    <a:graphicData uri="http://schemas.openxmlformats.org/drawingml/2006/picture">
                      <pic:pic xmlns:pic="http://schemas.openxmlformats.org/drawingml/2006/picture">
                        <pic:nvPicPr>
                          <pic:cNvPr id="82" name="图片_9"/>
                          <pic:cNvPicPr/>
                        </pic:nvPicPr>
                        <pic:blipFill>
                          <a:blip r:embed="rId10"/>
                          <a:stretch>
                            <a:fillRect/>
                          </a:stretch>
                        </pic:blipFill>
                        <pic:spPr>
                          <a:xfrm>
                            <a:off x="0" y="0"/>
                            <a:ext cx="1543685" cy="124269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电梯地坎清理器</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5574452E">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0669FC4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2AD5859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8MM铲+双头毛刷。</w:t>
            </w:r>
          </w:p>
        </w:tc>
        <w:tc>
          <w:tcPr>
            <w:tcW w:w="810" w:type="dxa"/>
            <w:tcBorders>
              <w:top w:val="single" w:color="000000" w:sz="4" w:space="0"/>
              <w:left w:val="nil"/>
              <w:bottom w:val="single" w:color="000000" w:sz="4" w:space="0"/>
              <w:right w:val="nil"/>
            </w:tcBorders>
            <w:shd w:val="clear"/>
            <w:noWrap/>
            <w:vAlign w:val="center"/>
          </w:tcPr>
          <w:p w14:paraId="4E4F4D9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w:t>
            </w:r>
          </w:p>
        </w:tc>
        <w:tc>
          <w:tcPr>
            <w:tcW w:w="900" w:type="dxa"/>
            <w:tcBorders>
              <w:top w:val="single" w:color="000000" w:sz="4" w:space="0"/>
              <w:left w:val="single" w:color="000000" w:sz="4" w:space="0"/>
              <w:bottom w:val="single" w:color="000000" w:sz="4" w:space="0"/>
              <w:right w:val="nil"/>
            </w:tcBorders>
            <w:shd w:val="clear"/>
            <w:noWrap/>
            <w:vAlign w:val="center"/>
          </w:tcPr>
          <w:p w14:paraId="70CA2236">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17E49EBC">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65A8A38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32F6211">
            <w:pPr>
              <w:rPr>
                <w:rFonts w:hint="eastAsia" w:ascii="宋体" w:hAnsi="宋体" w:eastAsia="宋体" w:cs="宋体"/>
                <w:i w:val="0"/>
                <w:iCs w:val="0"/>
                <w:color w:val="000000"/>
                <w:sz w:val="24"/>
                <w:szCs w:val="24"/>
                <w:u w:val="none"/>
              </w:rPr>
            </w:pPr>
          </w:p>
        </w:tc>
      </w:tr>
      <w:tr w14:paraId="0F4D2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A050CB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1A58E4DE">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543560</wp:posOffset>
                  </wp:positionH>
                  <wp:positionV relativeFrom="paragraph">
                    <wp:posOffset>292735</wp:posOffset>
                  </wp:positionV>
                  <wp:extent cx="1555750" cy="1164590"/>
                  <wp:effectExtent l="0" t="0" r="6350" b="16510"/>
                  <wp:wrapNone/>
                  <wp:docPr id="83" name="图片_8"/>
                  <wp:cNvGraphicFramePr/>
                  <a:graphic xmlns:a="http://schemas.openxmlformats.org/drawingml/2006/main">
                    <a:graphicData uri="http://schemas.openxmlformats.org/drawingml/2006/picture">
                      <pic:pic xmlns:pic="http://schemas.openxmlformats.org/drawingml/2006/picture">
                        <pic:nvPicPr>
                          <pic:cNvPr id="83" name="图片_8"/>
                          <pic:cNvPicPr/>
                        </pic:nvPicPr>
                        <pic:blipFill>
                          <a:blip r:embed="rId11"/>
                          <a:stretch>
                            <a:fillRect/>
                          </a:stretch>
                        </pic:blipFill>
                        <pic:spPr>
                          <a:xfrm>
                            <a:off x="0" y="0"/>
                            <a:ext cx="1555750" cy="116459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电梯地坎清理毛刷</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7ED266AE">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2800471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AAA101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双头毛刷，尼龙丝硬刷，23CM长。</w:t>
            </w:r>
          </w:p>
        </w:tc>
        <w:tc>
          <w:tcPr>
            <w:tcW w:w="810" w:type="dxa"/>
            <w:tcBorders>
              <w:top w:val="single" w:color="000000" w:sz="4" w:space="0"/>
              <w:left w:val="nil"/>
              <w:bottom w:val="single" w:color="000000" w:sz="4" w:space="0"/>
              <w:right w:val="nil"/>
            </w:tcBorders>
            <w:shd w:val="clear"/>
            <w:noWrap/>
            <w:vAlign w:val="center"/>
          </w:tcPr>
          <w:p w14:paraId="3AB1C9D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40</w:t>
            </w:r>
          </w:p>
        </w:tc>
        <w:tc>
          <w:tcPr>
            <w:tcW w:w="900" w:type="dxa"/>
            <w:tcBorders>
              <w:top w:val="single" w:color="000000" w:sz="4" w:space="0"/>
              <w:left w:val="single" w:color="000000" w:sz="4" w:space="0"/>
              <w:bottom w:val="single" w:color="000000" w:sz="4" w:space="0"/>
              <w:right w:val="nil"/>
            </w:tcBorders>
            <w:shd w:val="clear"/>
            <w:noWrap/>
            <w:vAlign w:val="center"/>
          </w:tcPr>
          <w:p w14:paraId="24C16D11">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4F52B49">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385B998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B20E2B8">
            <w:pPr>
              <w:rPr>
                <w:rFonts w:hint="eastAsia" w:ascii="宋体" w:hAnsi="宋体" w:eastAsia="宋体" w:cs="宋体"/>
                <w:i w:val="0"/>
                <w:iCs w:val="0"/>
                <w:color w:val="000000"/>
                <w:sz w:val="24"/>
                <w:szCs w:val="24"/>
                <w:u w:val="none"/>
              </w:rPr>
            </w:pPr>
          </w:p>
        </w:tc>
      </w:tr>
      <w:tr w14:paraId="10EA1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6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06BBF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2AE6B9D0">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306070</wp:posOffset>
                  </wp:positionH>
                  <wp:positionV relativeFrom="paragraph">
                    <wp:posOffset>381000</wp:posOffset>
                  </wp:positionV>
                  <wp:extent cx="1685925" cy="1833880"/>
                  <wp:effectExtent l="0" t="0" r="9525" b="13970"/>
                  <wp:wrapNone/>
                  <wp:docPr id="84" name="图片_7"/>
                  <wp:cNvGraphicFramePr/>
                  <a:graphic xmlns:a="http://schemas.openxmlformats.org/drawingml/2006/main">
                    <a:graphicData uri="http://schemas.openxmlformats.org/drawingml/2006/picture">
                      <pic:pic xmlns:pic="http://schemas.openxmlformats.org/drawingml/2006/picture">
                        <pic:nvPicPr>
                          <pic:cNvPr id="84" name="图片_7"/>
                          <pic:cNvPicPr/>
                        </pic:nvPicPr>
                        <pic:blipFill>
                          <a:blip r:embed="rId12"/>
                          <a:stretch>
                            <a:fillRect/>
                          </a:stretch>
                        </pic:blipFill>
                        <pic:spPr>
                          <a:xfrm>
                            <a:off x="0" y="0"/>
                            <a:ext cx="1685925" cy="183388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簸箕扫把（套装）    </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7BE73EA4">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635AE08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套</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40111E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品牌：妙洁，                             簸箕：加厚熟胶，防摔耐用。无缝贴合地面。附有刮齿设计。簸箕杆为不锈钢管，长约72CM，簸箕尺寸约26*24CM。微曲面软橡胶条设计，无缝贴合地面，加大加深垃圾轻松扫入。毛发挂齿设计解决毛发缠绕扫把的问题。                           扫帚：浓密软毛，加宽扫把头。45度斜角，方便角落清扫。加厚优质钢管。扫把尺寸约82*30CM。</w:t>
            </w:r>
          </w:p>
        </w:tc>
        <w:tc>
          <w:tcPr>
            <w:tcW w:w="810" w:type="dxa"/>
            <w:tcBorders>
              <w:top w:val="single" w:color="000000" w:sz="4" w:space="0"/>
              <w:left w:val="nil"/>
              <w:bottom w:val="single" w:color="000000" w:sz="4" w:space="0"/>
              <w:right w:val="nil"/>
            </w:tcBorders>
            <w:shd w:val="clear"/>
            <w:noWrap/>
            <w:vAlign w:val="center"/>
          </w:tcPr>
          <w:p w14:paraId="6F6A211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30</w:t>
            </w:r>
          </w:p>
        </w:tc>
        <w:tc>
          <w:tcPr>
            <w:tcW w:w="900" w:type="dxa"/>
            <w:tcBorders>
              <w:top w:val="single" w:color="000000" w:sz="4" w:space="0"/>
              <w:left w:val="single" w:color="000000" w:sz="4" w:space="0"/>
              <w:bottom w:val="single" w:color="000000" w:sz="4" w:space="0"/>
              <w:right w:val="nil"/>
            </w:tcBorders>
            <w:shd w:val="clear"/>
            <w:noWrap/>
            <w:vAlign w:val="center"/>
          </w:tcPr>
          <w:p w14:paraId="40E76B63">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7B07C6EC">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4FF2764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D60731A">
            <w:pPr>
              <w:rPr>
                <w:rFonts w:hint="eastAsia" w:ascii="宋体" w:hAnsi="宋体" w:eastAsia="宋体" w:cs="宋体"/>
                <w:i w:val="0"/>
                <w:iCs w:val="0"/>
                <w:color w:val="000000"/>
                <w:sz w:val="24"/>
                <w:szCs w:val="24"/>
                <w:u w:val="none"/>
              </w:rPr>
            </w:pPr>
          </w:p>
        </w:tc>
      </w:tr>
      <w:tr w14:paraId="1696B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45CC5B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7</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0716CFC">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306070</wp:posOffset>
                  </wp:positionH>
                  <wp:positionV relativeFrom="paragraph">
                    <wp:posOffset>506730</wp:posOffset>
                  </wp:positionV>
                  <wp:extent cx="1148715" cy="1499870"/>
                  <wp:effectExtent l="0" t="0" r="13335" b="5080"/>
                  <wp:wrapNone/>
                  <wp:docPr id="85" name="图片_2_SpCnt_2"/>
                  <wp:cNvGraphicFramePr/>
                  <a:graphic xmlns:a="http://schemas.openxmlformats.org/drawingml/2006/main">
                    <a:graphicData uri="http://schemas.openxmlformats.org/drawingml/2006/picture">
                      <pic:pic xmlns:pic="http://schemas.openxmlformats.org/drawingml/2006/picture">
                        <pic:nvPicPr>
                          <pic:cNvPr id="85" name="图片_2_SpCnt_2"/>
                          <pic:cNvPicPr/>
                        </pic:nvPicPr>
                        <pic:blipFill>
                          <a:blip r:embed="rId13"/>
                          <a:stretch>
                            <a:fillRect/>
                          </a:stretch>
                        </pic:blipFill>
                        <pic:spPr>
                          <a:xfrm>
                            <a:off x="0" y="0"/>
                            <a:ext cx="1148715" cy="149987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塑料簸箕    </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1B6EE1D2">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16929BD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2DDF9EB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品牌：茶花，加厚熟胶，防摔耐用。无缝贴合地面。附有刮齿设计。簸箕杆为不锈钢管。微曲面软橡胶条设计，无缝贴合地面，加大加深垃圾轻松扫入。毛发挂齿设计解决毛发缠绕扫把的问题。</w:t>
            </w:r>
          </w:p>
        </w:tc>
        <w:tc>
          <w:tcPr>
            <w:tcW w:w="810" w:type="dxa"/>
            <w:tcBorders>
              <w:top w:val="single" w:color="000000" w:sz="4" w:space="0"/>
              <w:left w:val="nil"/>
              <w:bottom w:val="single" w:color="000000" w:sz="4" w:space="0"/>
              <w:right w:val="nil"/>
            </w:tcBorders>
            <w:shd w:val="clear"/>
            <w:noWrap/>
            <w:vAlign w:val="center"/>
          </w:tcPr>
          <w:p w14:paraId="26A2C55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30</w:t>
            </w:r>
          </w:p>
        </w:tc>
        <w:tc>
          <w:tcPr>
            <w:tcW w:w="900" w:type="dxa"/>
            <w:tcBorders>
              <w:top w:val="single" w:color="000000" w:sz="4" w:space="0"/>
              <w:left w:val="single" w:color="000000" w:sz="4" w:space="0"/>
              <w:bottom w:val="single" w:color="000000" w:sz="4" w:space="0"/>
              <w:right w:val="nil"/>
            </w:tcBorders>
            <w:shd w:val="clear"/>
            <w:noWrap/>
            <w:vAlign w:val="center"/>
          </w:tcPr>
          <w:p w14:paraId="6D80D8CB">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7F9E9000">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4D5A3BC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68EBF9A">
            <w:pPr>
              <w:rPr>
                <w:rFonts w:hint="eastAsia" w:ascii="宋体" w:hAnsi="宋体" w:eastAsia="宋体" w:cs="宋体"/>
                <w:i w:val="0"/>
                <w:iCs w:val="0"/>
                <w:color w:val="000000"/>
                <w:sz w:val="24"/>
                <w:szCs w:val="24"/>
                <w:u w:val="none"/>
              </w:rPr>
            </w:pPr>
          </w:p>
        </w:tc>
      </w:tr>
      <w:tr w14:paraId="1EE81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2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83562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8</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31CA6A53">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984250</wp:posOffset>
                  </wp:positionH>
                  <wp:positionV relativeFrom="paragraph">
                    <wp:posOffset>158750</wp:posOffset>
                  </wp:positionV>
                  <wp:extent cx="895985" cy="1784350"/>
                  <wp:effectExtent l="0" t="0" r="18415" b="6350"/>
                  <wp:wrapNone/>
                  <wp:docPr id="86" name="图片_1_SpCnt_1"/>
                  <wp:cNvGraphicFramePr/>
                  <a:graphic xmlns:a="http://schemas.openxmlformats.org/drawingml/2006/main">
                    <a:graphicData uri="http://schemas.openxmlformats.org/drawingml/2006/picture">
                      <pic:pic xmlns:pic="http://schemas.openxmlformats.org/drawingml/2006/picture">
                        <pic:nvPicPr>
                          <pic:cNvPr id="86" name="图片_1_SpCnt_1"/>
                          <pic:cNvPicPr/>
                        </pic:nvPicPr>
                        <pic:blipFill>
                          <a:blip r:embed="rId14"/>
                          <a:stretch>
                            <a:fillRect/>
                          </a:stretch>
                        </pic:blipFill>
                        <pic:spPr>
                          <a:xfrm>
                            <a:off x="0" y="0"/>
                            <a:ext cx="895985" cy="178435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塑料扫把 </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374BF9B1">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0F7351A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把</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39CDDCD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品牌：茶花，浓密软毛，加宽扫把头。45度斜角，方便角落清扫。加厚优质钢管。</w:t>
            </w:r>
          </w:p>
        </w:tc>
        <w:tc>
          <w:tcPr>
            <w:tcW w:w="810" w:type="dxa"/>
            <w:tcBorders>
              <w:top w:val="single" w:color="000000" w:sz="4" w:space="0"/>
              <w:left w:val="nil"/>
              <w:bottom w:val="single" w:color="000000" w:sz="4" w:space="0"/>
              <w:right w:val="nil"/>
            </w:tcBorders>
            <w:shd w:val="clear"/>
            <w:noWrap/>
            <w:vAlign w:val="center"/>
          </w:tcPr>
          <w:p w14:paraId="1590B5E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50</w:t>
            </w:r>
          </w:p>
        </w:tc>
        <w:tc>
          <w:tcPr>
            <w:tcW w:w="900" w:type="dxa"/>
            <w:tcBorders>
              <w:top w:val="single" w:color="000000" w:sz="4" w:space="0"/>
              <w:left w:val="single" w:color="000000" w:sz="4" w:space="0"/>
              <w:bottom w:val="single" w:color="000000" w:sz="4" w:space="0"/>
              <w:right w:val="nil"/>
            </w:tcBorders>
            <w:shd w:val="clear"/>
            <w:noWrap/>
            <w:vAlign w:val="center"/>
          </w:tcPr>
          <w:p w14:paraId="31AD78CF">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102A6594">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191886A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5A0F322">
            <w:pPr>
              <w:rPr>
                <w:rFonts w:hint="eastAsia" w:ascii="宋体" w:hAnsi="宋体" w:eastAsia="宋体" w:cs="宋体"/>
                <w:i w:val="0"/>
                <w:iCs w:val="0"/>
                <w:color w:val="000000"/>
                <w:sz w:val="24"/>
                <w:szCs w:val="24"/>
                <w:u w:val="none"/>
              </w:rPr>
            </w:pPr>
          </w:p>
        </w:tc>
      </w:tr>
      <w:tr w14:paraId="083DD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0EA998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9</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1A8DAFA7">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360680</wp:posOffset>
                  </wp:positionH>
                  <wp:positionV relativeFrom="paragraph">
                    <wp:posOffset>1393825</wp:posOffset>
                  </wp:positionV>
                  <wp:extent cx="1017270" cy="1227455"/>
                  <wp:effectExtent l="0" t="0" r="11430" b="10795"/>
                  <wp:wrapNone/>
                  <wp:docPr id="89" name="图片_2_SpCnt_3"/>
                  <wp:cNvGraphicFramePr/>
                  <a:graphic xmlns:a="http://schemas.openxmlformats.org/drawingml/2006/main">
                    <a:graphicData uri="http://schemas.openxmlformats.org/drawingml/2006/picture">
                      <pic:pic xmlns:pic="http://schemas.openxmlformats.org/drawingml/2006/picture">
                        <pic:nvPicPr>
                          <pic:cNvPr id="89" name="图片_2_SpCnt_3"/>
                          <pic:cNvPicPr/>
                        </pic:nvPicPr>
                        <pic:blipFill>
                          <a:blip r:embed="rId15"/>
                          <a:stretch>
                            <a:fillRect/>
                          </a:stretch>
                        </pic:blipFill>
                        <pic:spPr>
                          <a:xfrm>
                            <a:off x="0" y="0"/>
                            <a:ext cx="1017270" cy="122745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26670</wp:posOffset>
                  </wp:positionH>
                  <wp:positionV relativeFrom="paragraph">
                    <wp:posOffset>390525</wp:posOffset>
                  </wp:positionV>
                  <wp:extent cx="1260475" cy="751840"/>
                  <wp:effectExtent l="0" t="0" r="15875" b="10160"/>
                  <wp:wrapNone/>
                  <wp:docPr id="88" name="图片_4"/>
                  <wp:cNvGraphicFramePr/>
                  <a:graphic xmlns:a="http://schemas.openxmlformats.org/drawingml/2006/main">
                    <a:graphicData uri="http://schemas.openxmlformats.org/drawingml/2006/picture">
                      <pic:pic xmlns:pic="http://schemas.openxmlformats.org/drawingml/2006/picture">
                        <pic:nvPicPr>
                          <pic:cNvPr id="88" name="图片_4"/>
                          <pic:cNvPicPr/>
                        </pic:nvPicPr>
                        <pic:blipFill>
                          <a:blip r:embed="rId16"/>
                          <a:stretch>
                            <a:fillRect/>
                          </a:stretch>
                        </pic:blipFill>
                        <pic:spPr>
                          <a:xfrm>
                            <a:off x="0" y="0"/>
                            <a:ext cx="1260475" cy="75184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胶棉拖把  </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764F8050">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54B72A4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把</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37EA614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品牌：妙洁，28-35CM加大拖头 对折式或滚轮式     脱水率: 80%(含)-90%(不含) 胶棉头的软化速度: 60秒(含)-120秒(不含).报价包含对折式及滚轮式两种型号，且各备用拖把头一个。</w:t>
            </w:r>
          </w:p>
        </w:tc>
        <w:tc>
          <w:tcPr>
            <w:tcW w:w="810" w:type="dxa"/>
            <w:tcBorders>
              <w:top w:val="single" w:color="000000" w:sz="4" w:space="0"/>
              <w:left w:val="nil"/>
              <w:bottom w:val="single" w:color="000000" w:sz="4" w:space="0"/>
              <w:right w:val="nil"/>
            </w:tcBorders>
            <w:shd w:val="clear"/>
            <w:noWrap/>
            <w:vAlign w:val="center"/>
          </w:tcPr>
          <w:p w14:paraId="3D1CD48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70</w:t>
            </w:r>
          </w:p>
        </w:tc>
        <w:tc>
          <w:tcPr>
            <w:tcW w:w="900" w:type="dxa"/>
            <w:tcBorders>
              <w:top w:val="single" w:color="000000" w:sz="4" w:space="0"/>
              <w:left w:val="single" w:color="000000" w:sz="4" w:space="0"/>
              <w:bottom w:val="single" w:color="000000" w:sz="4" w:space="0"/>
              <w:right w:val="nil"/>
            </w:tcBorders>
            <w:shd w:val="clear"/>
            <w:noWrap/>
            <w:vAlign w:val="center"/>
          </w:tcPr>
          <w:p w14:paraId="7CCD5DE0">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4FCF213">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603A8BB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B16D3F8">
            <w:pPr>
              <w:rPr>
                <w:rFonts w:hint="eastAsia" w:ascii="宋体" w:hAnsi="宋体" w:eastAsia="宋体" w:cs="宋体"/>
                <w:i w:val="0"/>
                <w:iCs w:val="0"/>
                <w:color w:val="000000"/>
                <w:sz w:val="24"/>
                <w:szCs w:val="24"/>
                <w:u w:val="none"/>
              </w:rPr>
            </w:pPr>
          </w:p>
        </w:tc>
      </w:tr>
      <w:tr w14:paraId="7E18D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3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CF3CBF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62C482A9">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26670</wp:posOffset>
                  </wp:positionH>
                  <wp:positionV relativeFrom="paragraph">
                    <wp:posOffset>382905</wp:posOffset>
                  </wp:positionV>
                  <wp:extent cx="1209675" cy="831215"/>
                  <wp:effectExtent l="0" t="0" r="9525" b="6985"/>
                  <wp:wrapNone/>
                  <wp:docPr id="90" name="图片_4_SpCnt_1"/>
                  <wp:cNvGraphicFramePr/>
                  <a:graphic xmlns:a="http://schemas.openxmlformats.org/drawingml/2006/main">
                    <a:graphicData uri="http://schemas.openxmlformats.org/drawingml/2006/picture">
                      <pic:pic xmlns:pic="http://schemas.openxmlformats.org/drawingml/2006/picture">
                        <pic:nvPicPr>
                          <pic:cNvPr id="90" name="图片_4_SpCnt_1"/>
                          <pic:cNvPicPr/>
                        </pic:nvPicPr>
                        <pic:blipFill>
                          <a:blip r:embed="rId17"/>
                          <a:stretch>
                            <a:fillRect/>
                          </a:stretch>
                        </pic:blipFill>
                        <pic:spPr>
                          <a:xfrm>
                            <a:off x="0" y="0"/>
                            <a:ext cx="1209675" cy="83121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平拖 </w:t>
            </w:r>
          </w:p>
        </w:tc>
        <w:tc>
          <w:tcPr>
            <w:tcW w:w="1215" w:type="dxa"/>
            <w:vMerge w:val="restart"/>
            <w:tcBorders>
              <w:top w:val="single" w:color="000000" w:sz="4" w:space="0"/>
              <w:left w:val="single" w:color="000000" w:sz="4" w:space="0"/>
              <w:bottom w:val="nil"/>
              <w:right w:val="single" w:color="000000" w:sz="4" w:space="0"/>
            </w:tcBorders>
            <w:shd w:val="clear"/>
            <w:vAlign w:val="center"/>
          </w:tcPr>
          <w:p w14:paraId="2ECD66B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可配套使用</w:t>
            </w:r>
          </w:p>
        </w:tc>
        <w:tc>
          <w:tcPr>
            <w:tcW w:w="750" w:type="dxa"/>
            <w:tcBorders>
              <w:top w:val="single" w:color="000000" w:sz="4" w:space="0"/>
              <w:left w:val="single" w:color="000000" w:sz="4" w:space="0"/>
              <w:bottom w:val="single" w:color="000000" w:sz="4" w:space="0"/>
              <w:right w:val="nil"/>
            </w:tcBorders>
            <w:shd w:val="clear"/>
            <w:noWrap/>
            <w:vAlign w:val="center"/>
          </w:tcPr>
          <w:p w14:paraId="42C56A6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把</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7FE9520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品牌：世家，45公分左右 （超细纤维、不掉毛）360度旋转，吸水性强，布套式。报价含备用拖把头一个。拖头长约35.5CM*宽17CM。拖把杆可伸缩，最长可伸展约130CM。</w:t>
            </w:r>
          </w:p>
        </w:tc>
        <w:tc>
          <w:tcPr>
            <w:tcW w:w="810" w:type="dxa"/>
            <w:tcBorders>
              <w:top w:val="single" w:color="000000" w:sz="4" w:space="0"/>
              <w:left w:val="nil"/>
              <w:bottom w:val="single" w:color="000000" w:sz="4" w:space="0"/>
              <w:right w:val="nil"/>
            </w:tcBorders>
            <w:shd w:val="clear"/>
            <w:noWrap/>
            <w:vAlign w:val="center"/>
          </w:tcPr>
          <w:p w14:paraId="2B29FA2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20</w:t>
            </w:r>
          </w:p>
        </w:tc>
        <w:tc>
          <w:tcPr>
            <w:tcW w:w="900" w:type="dxa"/>
            <w:tcBorders>
              <w:top w:val="single" w:color="000000" w:sz="4" w:space="0"/>
              <w:left w:val="single" w:color="000000" w:sz="4" w:space="0"/>
              <w:bottom w:val="single" w:color="000000" w:sz="4" w:space="0"/>
              <w:right w:val="nil"/>
            </w:tcBorders>
            <w:shd w:val="clear"/>
            <w:noWrap/>
            <w:vAlign w:val="center"/>
          </w:tcPr>
          <w:p w14:paraId="553B5B87">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75965294">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7D480D0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A65A86B">
            <w:pPr>
              <w:rPr>
                <w:rFonts w:hint="eastAsia" w:ascii="宋体" w:hAnsi="宋体" w:eastAsia="宋体" w:cs="宋体"/>
                <w:i w:val="0"/>
                <w:iCs w:val="0"/>
                <w:color w:val="000000"/>
                <w:sz w:val="24"/>
                <w:szCs w:val="24"/>
                <w:u w:val="none"/>
              </w:rPr>
            </w:pPr>
          </w:p>
        </w:tc>
      </w:tr>
      <w:tr w14:paraId="3495C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3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534F4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11</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A8F1CD2">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360680</wp:posOffset>
                  </wp:positionH>
                  <wp:positionV relativeFrom="paragraph">
                    <wp:posOffset>509270</wp:posOffset>
                  </wp:positionV>
                  <wp:extent cx="1585595" cy="825500"/>
                  <wp:effectExtent l="0" t="0" r="14605" b="12700"/>
                  <wp:wrapNone/>
                  <wp:docPr id="91" name="图片_4_SpCnt_2"/>
                  <wp:cNvGraphicFramePr/>
                  <a:graphic xmlns:a="http://schemas.openxmlformats.org/drawingml/2006/main">
                    <a:graphicData uri="http://schemas.openxmlformats.org/drawingml/2006/picture">
                      <pic:pic xmlns:pic="http://schemas.openxmlformats.org/drawingml/2006/picture">
                        <pic:nvPicPr>
                          <pic:cNvPr id="91" name="图片_4_SpCnt_2"/>
                          <pic:cNvPicPr/>
                        </pic:nvPicPr>
                        <pic:blipFill>
                          <a:blip r:embed="rId18"/>
                          <a:stretch>
                            <a:fillRect/>
                          </a:stretch>
                        </pic:blipFill>
                        <pic:spPr>
                          <a:xfrm>
                            <a:off x="0" y="0"/>
                            <a:ext cx="1585595" cy="82550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平拖拖把布</w:t>
            </w:r>
          </w:p>
        </w:tc>
        <w:tc>
          <w:tcPr>
            <w:tcW w:w="1215" w:type="dxa"/>
            <w:vMerge w:val="continue"/>
            <w:tcBorders>
              <w:top w:val="single" w:color="000000" w:sz="4" w:space="0"/>
              <w:left w:val="single" w:color="000000" w:sz="4" w:space="0"/>
              <w:bottom w:val="nil"/>
              <w:right w:val="single" w:color="000000" w:sz="4" w:space="0"/>
            </w:tcBorders>
            <w:shd w:val="clear"/>
            <w:vAlign w:val="center"/>
          </w:tcPr>
          <w:p w14:paraId="2F485460">
            <w:pPr>
              <w:jc w:val="center"/>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486A07A2">
            <w:pPr>
              <w:jc w:val="center"/>
              <w:rPr>
                <w:rFonts w:hint="eastAsia" w:ascii="仿宋_GB2312" w:hAnsi="宋体" w:eastAsia="仿宋_GB2312" w:cs="仿宋_GB2312"/>
                <w:i w:val="0"/>
                <w:iCs w:val="0"/>
                <w:color w:val="000000"/>
                <w:sz w:val="28"/>
                <w:szCs w:val="28"/>
                <w:u w:val="none"/>
              </w:rPr>
            </w:pP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196A9E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细纤维，布套式。</w:t>
            </w:r>
          </w:p>
        </w:tc>
        <w:tc>
          <w:tcPr>
            <w:tcW w:w="810" w:type="dxa"/>
            <w:tcBorders>
              <w:top w:val="single" w:color="000000" w:sz="4" w:space="0"/>
              <w:left w:val="nil"/>
              <w:bottom w:val="single" w:color="000000" w:sz="4" w:space="0"/>
              <w:right w:val="nil"/>
            </w:tcBorders>
            <w:shd w:val="clear"/>
            <w:noWrap/>
            <w:vAlign w:val="center"/>
          </w:tcPr>
          <w:p w14:paraId="210EFF2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w:t>
            </w:r>
          </w:p>
        </w:tc>
        <w:tc>
          <w:tcPr>
            <w:tcW w:w="900" w:type="dxa"/>
            <w:tcBorders>
              <w:top w:val="single" w:color="000000" w:sz="4" w:space="0"/>
              <w:left w:val="single" w:color="000000" w:sz="4" w:space="0"/>
              <w:bottom w:val="single" w:color="000000" w:sz="4" w:space="0"/>
              <w:right w:val="nil"/>
            </w:tcBorders>
            <w:shd w:val="clear"/>
            <w:noWrap/>
            <w:vAlign w:val="center"/>
          </w:tcPr>
          <w:p w14:paraId="6FCFBC69">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9381243">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505B7D4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405CD48">
            <w:pPr>
              <w:rPr>
                <w:rFonts w:hint="eastAsia" w:ascii="宋体" w:hAnsi="宋体" w:eastAsia="宋体" w:cs="宋体"/>
                <w:i w:val="0"/>
                <w:iCs w:val="0"/>
                <w:color w:val="000000"/>
                <w:sz w:val="24"/>
                <w:szCs w:val="24"/>
                <w:u w:val="none"/>
              </w:rPr>
            </w:pPr>
          </w:p>
        </w:tc>
      </w:tr>
      <w:tr w14:paraId="3F029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3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C6CCF2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12</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6AE492D6">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122555</wp:posOffset>
                  </wp:positionH>
                  <wp:positionV relativeFrom="paragraph">
                    <wp:posOffset>280670</wp:posOffset>
                  </wp:positionV>
                  <wp:extent cx="1218565" cy="1146810"/>
                  <wp:effectExtent l="0" t="0" r="635" b="15240"/>
                  <wp:wrapNone/>
                  <wp:docPr id="92" name="图片_6"/>
                  <wp:cNvGraphicFramePr/>
                  <a:graphic xmlns:a="http://schemas.openxmlformats.org/drawingml/2006/main">
                    <a:graphicData uri="http://schemas.openxmlformats.org/drawingml/2006/picture">
                      <pic:pic xmlns:pic="http://schemas.openxmlformats.org/drawingml/2006/picture">
                        <pic:nvPicPr>
                          <pic:cNvPr id="92" name="图片_6"/>
                          <pic:cNvPicPr/>
                        </pic:nvPicPr>
                        <pic:blipFill>
                          <a:blip r:embed="rId19"/>
                          <a:stretch>
                            <a:fillRect/>
                          </a:stretch>
                        </pic:blipFill>
                        <pic:spPr>
                          <a:xfrm>
                            <a:off x="0" y="0"/>
                            <a:ext cx="1218565" cy="114681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平拖 </w:t>
            </w:r>
          </w:p>
        </w:tc>
        <w:tc>
          <w:tcPr>
            <w:tcW w:w="121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10FCFB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可配套使用</w:t>
            </w:r>
          </w:p>
        </w:tc>
        <w:tc>
          <w:tcPr>
            <w:tcW w:w="750" w:type="dxa"/>
            <w:tcBorders>
              <w:top w:val="single" w:color="000000" w:sz="4" w:space="0"/>
              <w:left w:val="single" w:color="000000" w:sz="4" w:space="0"/>
              <w:bottom w:val="single" w:color="000000" w:sz="4" w:space="0"/>
              <w:right w:val="nil"/>
            </w:tcBorders>
            <w:shd w:val="clear"/>
            <w:noWrap/>
            <w:vAlign w:val="center"/>
          </w:tcPr>
          <w:p w14:paraId="4170504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把</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2007A59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品牌：妙洁，长42CM*宽13CM （超细纤维、不掉毛）粘贴式拖把头。报价含备用拖把头一个。拖把杆可伸缩，最长可伸展约140CM。</w:t>
            </w:r>
          </w:p>
        </w:tc>
        <w:tc>
          <w:tcPr>
            <w:tcW w:w="810" w:type="dxa"/>
            <w:tcBorders>
              <w:top w:val="single" w:color="000000" w:sz="4" w:space="0"/>
              <w:left w:val="nil"/>
              <w:bottom w:val="single" w:color="000000" w:sz="4" w:space="0"/>
              <w:right w:val="nil"/>
            </w:tcBorders>
            <w:shd w:val="clear"/>
            <w:noWrap/>
            <w:vAlign w:val="center"/>
          </w:tcPr>
          <w:p w14:paraId="3B71C1F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6</w:t>
            </w:r>
          </w:p>
        </w:tc>
        <w:tc>
          <w:tcPr>
            <w:tcW w:w="900" w:type="dxa"/>
            <w:tcBorders>
              <w:top w:val="single" w:color="000000" w:sz="4" w:space="0"/>
              <w:left w:val="single" w:color="000000" w:sz="4" w:space="0"/>
              <w:bottom w:val="single" w:color="000000" w:sz="4" w:space="0"/>
              <w:right w:val="nil"/>
            </w:tcBorders>
            <w:shd w:val="clear"/>
            <w:noWrap/>
            <w:vAlign w:val="center"/>
          </w:tcPr>
          <w:p w14:paraId="206A3B2A">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59B91F85">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2744B47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F5A9468">
            <w:pPr>
              <w:rPr>
                <w:rFonts w:hint="eastAsia" w:ascii="宋体" w:hAnsi="宋体" w:eastAsia="宋体" w:cs="宋体"/>
                <w:i w:val="0"/>
                <w:iCs w:val="0"/>
                <w:color w:val="000000"/>
                <w:sz w:val="24"/>
                <w:szCs w:val="24"/>
                <w:u w:val="none"/>
              </w:rPr>
            </w:pPr>
          </w:p>
        </w:tc>
      </w:tr>
      <w:tr w14:paraId="40B08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3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104A07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13</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50BCD1E1">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92075</wp:posOffset>
                  </wp:positionH>
                  <wp:positionV relativeFrom="paragraph">
                    <wp:posOffset>571500</wp:posOffset>
                  </wp:positionV>
                  <wp:extent cx="1407795" cy="340360"/>
                  <wp:effectExtent l="0" t="0" r="1905" b="2540"/>
                  <wp:wrapNone/>
                  <wp:docPr id="93" name="图片_5"/>
                  <wp:cNvGraphicFramePr/>
                  <a:graphic xmlns:a="http://schemas.openxmlformats.org/drawingml/2006/main">
                    <a:graphicData uri="http://schemas.openxmlformats.org/drawingml/2006/picture">
                      <pic:pic xmlns:pic="http://schemas.openxmlformats.org/drawingml/2006/picture">
                        <pic:nvPicPr>
                          <pic:cNvPr id="93" name="图片_5"/>
                          <pic:cNvPicPr/>
                        </pic:nvPicPr>
                        <pic:blipFill>
                          <a:blip r:embed="rId20"/>
                          <a:stretch>
                            <a:fillRect/>
                          </a:stretch>
                        </pic:blipFill>
                        <pic:spPr>
                          <a:xfrm>
                            <a:off x="0" y="0"/>
                            <a:ext cx="1407795" cy="34036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平拖拖把布</w:t>
            </w:r>
          </w:p>
        </w:tc>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DFC3345">
            <w:pPr>
              <w:jc w:val="center"/>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7B99BC00">
            <w:pPr>
              <w:jc w:val="center"/>
              <w:rPr>
                <w:rFonts w:hint="eastAsia" w:ascii="仿宋_GB2312" w:hAnsi="宋体" w:eastAsia="仿宋_GB2312" w:cs="仿宋_GB2312"/>
                <w:i w:val="0"/>
                <w:iCs w:val="0"/>
                <w:color w:val="000000"/>
                <w:sz w:val="28"/>
                <w:szCs w:val="28"/>
                <w:u w:val="none"/>
              </w:rPr>
            </w:pP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7C0EF07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（超细纤维、不掉毛）粘贴式拖把头。</w:t>
            </w:r>
          </w:p>
        </w:tc>
        <w:tc>
          <w:tcPr>
            <w:tcW w:w="810" w:type="dxa"/>
            <w:tcBorders>
              <w:top w:val="single" w:color="000000" w:sz="4" w:space="0"/>
              <w:left w:val="nil"/>
              <w:bottom w:val="single" w:color="000000" w:sz="4" w:space="0"/>
              <w:right w:val="nil"/>
            </w:tcBorders>
            <w:shd w:val="clear"/>
            <w:noWrap/>
            <w:vAlign w:val="center"/>
          </w:tcPr>
          <w:p w14:paraId="30258E3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6</w:t>
            </w:r>
          </w:p>
        </w:tc>
        <w:tc>
          <w:tcPr>
            <w:tcW w:w="900" w:type="dxa"/>
            <w:tcBorders>
              <w:top w:val="single" w:color="000000" w:sz="4" w:space="0"/>
              <w:left w:val="single" w:color="000000" w:sz="4" w:space="0"/>
              <w:bottom w:val="single" w:color="000000" w:sz="4" w:space="0"/>
              <w:right w:val="nil"/>
            </w:tcBorders>
            <w:shd w:val="clear"/>
            <w:noWrap/>
            <w:vAlign w:val="center"/>
          </w:tcPr>
          <w:p w14:paraId="54E2CBDB">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784C72F0">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0B368E7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0D22BF7">
            <w:pPr>
              <w:rPr>
                <w:rFonts w:hint="eastAsia" w:ascii="宋体" w:hAnsi="宋体" w:eastAsia="宋体" w:cs="宋体"/>
                <w:i w:val="0"/>
                <w:iCs w:val="0"/>
                <w:color w:val="000000"/>
                <w:sz w:val="24"/>
                <w:szCs w:val="24"/>
                <w:u w:val="none"/>
              </w:rPr>
            </w:pPr>
          </w:p>
        </w:tc>
      </w:tr>
      <w:tr w14:paraId="3FA34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3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2A5004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14</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373E396F">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1073785</wp:posOffset>
                  </wp:positionH>
                  <wp:positionV relativeFrom="paragraph">
                    <wp:posOffset>304165</wp:posOffset>
                  </wp:positionV>
                  <wp:extent cx="852170" cy="936625"/>
                  <wp:effectExtent l="0" t="0" r="5080" b="15875"/>
                  <wp:wrapNone/>
                  <wp:docPr id="95" name="图片_11"/>
                  <wp:cNvGraphicFramePr/>
                  <a:graphic xmlns:a="http://schemas.openxmlformats.org/drawingml/2006/main">
                    <a:graphicData uri="http://schemas.openxmlformats.org/drawingml/2006/picture">
                      <pic:pic xmlns:pic="http://schemas.openxmlformats.org/drawingml/2006/picture">
                        <pic:nvPicPr>
                          <pic:cNvPr id="95" name="图片_11"/>
                          <pic:cNvPicPr/>
                        </pic:nvPicPr>
                        <pic:blipFill>
                          <a:blip r:embed="rId21"/>
                          <a:stretch>
                            <a:fillRect/>
                          </a:stretch>
                        </pic:blipFill>
                        <pic:spPr>
                          <a:xfrm>
                            <a:off x="0" y="0"/>
                            <a:ext cx="852170" cy="93662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19050</wp:posOffset>
                  </wp:positionH>
                  <wp:positionV relativeFrom="paragraph">
                    <wp:posOffset>304165</wp:posOffset>
                  </wp:positionV>
                  <wp:extent cx="1010285" cy="982345"/>
                  <wp:effectExtent l="0" t="0" r="18415" b="8255"/>
                  <wp:wrapNone/>
                  <wp:docPr id="94" name="图片_1_SpCnt_2"/>
                  <wp:cNvGraphicFramePr/>
                  <a:graphic xmlns:a="http://schemas.openxmlformats.org/drawingml/2006/main">
                    <a:graphicData uri="http://schemas.openxmlformats.org/drawingml/2006/picture">
                      <pic:pic xmlns:pic="http://schemas.openxmlformats.org/drawingml/2006/picture">
                        <pic:nvPicPr>
                          <pic:cNvPr id="94" name="图片_1_SpCnt_2"/>
                          <pic:cNvPicPr/>
                        </pic:nvPicPr>
                        <pic:blipFill>
                          <a:blip r:embed="rId22"/>
                          <a:stretch>
                            <a:fillRect/>
                          </a:stretch>
                        </pic:blipFill>
                        <pic:spPr>
                          <a:xfrm>
                            <a:off x="0" y="0"/>
                            <a:ext cx="1010285" cy="98234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棉拖把</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048F3697">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3ECA6AA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把</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6D03D09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老式棉线或棉布条拖把，杆长至少120CM，拖把一套加一个棉线拖把头。棉线条，吸水能力好，加厚不锈钢杆。</w:t>
            </w:r>
          </w:p>
        </w:tc>
        <w:tc>
          <w:tcPr>
            <w:tcW w:w="810" w:type="dxa"/>
            <w:tcBorders>
              <w:top w:val="single" w:color="000000" w:sz="4" w:space="0"/>
              <w:left w:val="nil"/>
              <w:bottom w:val="single" w:color="000000" w:sz="4" w:space="0"/>
              <w:right w:val="nil"/>
            </w:tcBorders>
            <w:shd w:val="clear"/>
            <w:noWrap/>
            <w:vAlign w:val="center"/>
          </w:tcPr>
          <w:p w14:paraId="18200C4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w:t>
            </w:r>
          </w:p>
        </w:tc>
        <w:tc>
          <w:tcPr>
            <w:tcW w:w="900" w:type="dxa"/>
            <w:tcBorders>
              <w:top w:val="single" w:color="000000" w:sz="4" w:space="0"/>
              <w:left w:val="single" w:color="000000" w:sz="4" w:space="0"/>
              <w:bottom w:val="single" w:color="000000" w:sz="4" w:space="0"/>
              <w:right w:val="nil"/>
            </w:tcBorders>
            <w:shd w:val="clear"/>
            <w:noWrap/>
            <w:vAlign w:val="center"/>
          </w:tcPr>
          <w:p w14:paraId="23A8C242">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8C8B8A3">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195031B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B2ACB2D">
            <w:pPr>
              <w:rPr>
                <w:rFonts w:hint="eastAsia" w:ascii="宋体" w:hAnsi="宋体" w:eastAsia="宋体" w:cs="宋体"/>
                <w:i w:val="0"/>
                <w:iCs w:val="0"/>
                <w:color w:val="000000"/>
                <w:sz w:val="24"/>
                <w:szCs w:val="24"/>
                <w:u w:val="none"/>
              </w:rPr>
            </w:pPr>
          </w:p>
        </w:tc>
      </w:tr>
      <w:tr w14:paraId="021B4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3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1E841B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15</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5A2372AB">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506095</wp:posOffset>
                  </wp:positionH>
                  <wp:positionV relativeFrom="paragraph">
                    <wp:posOffset>345440</wp:posOffset>
                  </wp:positionV>
                  <wp:extent cx="1360170" cy="1123950"/>
                  <wp:effectExtent l="0" t="0" r="11430" b="0"/>
                  <wp:wrapNone/>
                  <wp:docPr id="76" name="图片_9_SpCnt_1"/>
                  <wp:cNvGraphicFramePr/>
                  <a:graphic xmlns:a="http://schemas.openxmlformats.org/drawingml/2006/main">
                    <a:graphicData uri="http://schemas.openxmlformats.org/drawingml/2006/picture">
                      <pic:pic xmlns:pic="http://schemas.openxmlformats.org/drawingml/2006/picture">
                        <pic:nvPicPr>
                          <pic:cNvPr id="76" name="图片_9_SpCnt_1"/>
                          <pic:cNvPicPr/>
                        </pic:nvPicPr>
                        <pic:blipFill>
                          <a:blip r:embed="rId23"/>
                          <a:stretch>
                            <a:fillRect/>
                          </a:stretch>
                        </pic:blipFill>
                        <pic:spPr>
                          <a:xfrm>
                            <a:off x="0" y="0"/>
                            <a:ext cx="1360170" cy="112395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喷雾壶  </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1B24F2A3">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4D60BAD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10D731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增压式喷壶，雾化及柱化两种水雾效果可以选择。环保PP材质，300ML</w:t>
            </w:r>
          </w:p>
        </w:tc>
        <w:tc>
          <w:tcPr>
            <w:tcW w:w="810" w:type="dxa"/>
            <w:tcBorders>
              <w:top w:val="single" w:color="000000" w:sz="4" w:space="0"/>
              <w:left w:val="nil"/>
              <w:bottom w:val="single" w:color="000000" w:sz="4" w:space="0"/>
              <w:right w:val="nil"/>
            </w:tcBorders>
            <w:shd w:val="clear"/>
            <w:noWrap/>
            <w:vAlign w:val="center"/>
          </w:tcPr>
          <w:p w14:paraId="7730137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30</w:t>
            </w:r>
          </w:p>
        </w:tc>
        <w:tc>
          <w:tcPr>
            <w:tcW w:w="900" w:type="dxa"/>
            <w:tcBorders>
              <w:top w:val="single" w:color="000000" w:sz="4" w:space="0"/>
              <w:left w:val="single" w:color="000000" w:sz="4" w:space="0"/>
              <w:bottom w:val="single" w:color="000000" w:sz="4" w:space="0"/>
              <w:right w:val="nil"/>
            </w:tcBorders>
            <w:shd w:val="clear"/>
            <w:noWrap/>
            <w:vAlign w:val="center"/>
          </w:tcPr>
          <w:p w14:paraId="277FE90E">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748CA06">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481544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CC4A007">
            <w:pPr>
              <w:rPr>
                <w:rFonts w:hint="eastAsia" w:ascii="宋体" w:hAnsi="宋体" w:eastAsia="宋体" w:cs="宋体"/>
                <w:i w:val="0"/>
                <w:iCs w:val="0"/>
                <w:color w:val="000000"/>
                <w:sz w:val="24"/>
                <w:szCs w:val="24"/>
                <w:u w:val="none"/>
              </w:rPr>
            </w:pPr>
          </w:p>
        </w:tc>
      </w:tr>
      <w:tr w14:paraId="1880A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B151C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16</w:t>
            </w:r>
          </w:p>
        </w:tc>
        <w:tc>
          <w:tcPr>
            <w:tcW w:w="3411" w:type="dxa"/>
            <w:tcBorders>
              <w:top w:val="single" w:color="000000" w:sz="4" w:space="0"/>
              <w:left w:val="single" w:color="000000" w:sz="4" w:space="0"/>
              <w:bottom w:val="nil"/>
              <w:right w:val="single" w:color="000000" w:sz="4" w:space="0"/>
            </w:tcBorders>
            <w:shd w:val="clear"/>
            <w:noWrap/>
            <w:vAlign w:val="top"/>
          </w:tcPr>
          <w:p w14:paraId="71695901">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47625</wp:posOffset>
                  </wp:positionH>
                  <wp:positionV relativeFrom="paragraph">
                    <wp:posOffset>410210</wp:posOffset>
                  </wp:positionV>
                  <wp:extent cx="949325" cy="1078865"/>
                  <wp:effectExtent l="0" t="0" r="3175" b="6985"/>
                  <wp:wrapNone/>
                  <wp:docPr id="77" name="图片_5_SpCnt_1"/>
                  <wp:cNvGraphicFramePr/>
                  <a:graphic xmlns:a="http://schemas.openxmlformats.org/drawingml/2006/main">
                    <a:graphicData uri="http://schemas.openxmlformats.org/drawingml/2006/picture">
                      <pic:pic xmlns:pic="http://schemas.openxmlformats.org/drawingml/2006/picture">
                        <pic:nvPicPr>
                          <pic:cNvPr id="77" name="图片_5_SpCnt_1"/>
                          <pic:cNvPicPr/>
                        </pic:nvPicPr>
                        <pic:blipFill>
                          <a:blip r:embed="rId24"/>
                          <a:stretch>
                            <a:fillRect/>
                          </a:stretch>
                        </pic:blipFill>
                        <pic:spPr>
                          <a:xfrm>
                            <a:off x="0" y="0"/>
                            <a:ext cx="949325" cy="107886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1029335</wp:posOffset>
                  </wp:positionH>
                  <wp:positionV relativeFrom="paragraph">
                    <wp:posOffset>337820</wp:posOffset>
                  </wp:positionV>
                  <wp:extent cx="1123950" cy="1259205"/>
                  <wp:effectExtent l="0" t="0" r="0" b="17145"/>
                  <wp:wrapNone/>
                  <wp:docPr id="78" name="图片_4_SpCnt_3"/>
                  <wp:cNvGraphicFramePr/>
                  <a:graphic xmlns:a="http://schemas.openxmlformats.org/drawingml/2006/main">
                    <a:graphicData uri="http://schemas.openxmlformats.org/drawingml/2006/picture">
                      <pic:pic xmlns:pic="http://schemas.openxmlformats.org/drawingml/2006/picture">
                        <pic:nvPicPr>
                          <pic:cNvPr id="78" name="图片_4_SpCnt_3"/>
                          <pic:cNvPicPr/>
                        </pic:nvPicPr>
                        <pic:blipFill>
                          <a:blip r:embed="rId25"/>
                          <a:stretch>
                            <a:fillRect/>
                          </a:stretch>
                        </pic:blipFill>
                        <pic:spPr>
                          <a:xfrm>
                            <a:off x="0" y="0"/>
                            <a:ext cx="1123950" cy="125920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一次性洗脸巾</w:t>
            </w:r>
          </w:p>
        </w:tc>
        <w:tc>
          <w:tcPr>
            <w:tcW w:w="1215" w:type="dxa"/>
            <w:tcBorders>
              <w:top w:val="single" w:color="000000" w:sz="4" w:space="0"/>
              <w:left w:val="single" w:color="000000" w:sz="4" w:space="0"/>
              <w:bottom w:val="nil"/>
              <w:right w:val="single" w:color="000000" w:sz="4" w:space="0"/>
            </w:tcBorders>
            <w:shd w:val="clear"/>
            <w:vAlign w:val="top"/>
          </w:tcPr>
          <w:p w14:paraId="607144B5">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top"/>
          </w:tcPr>
          <w:p w14:paraId="4D1923F2">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包</w:t>
            </w:r>
          </w:p>
        </w:tc>
        <w:tc>
          <w:tcPr>
            <w:tcW w:w="1725" w:type="dxa"/>
            <w:tcBorders>
              <w:top w:val="single" w:color="000000" w:sz="4" w:space="0"/>
              <w:left w:val="single" w:color="000000" w:sz="4" w:space="0"/>
              <w:bottom w:val="nil"/>
              <w:right w:val="single" w:color="000000" w:sz="4" w:space="0"/>
            </w:tcBorders>
            <w:shd w:val="clear"/>
            <w:vAlign w:val="top"/>
          </w:tcPr>
          <w:p w14:paraId="29A4F7D0">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推荐品牌：心相印、洁丽雅、洁柔、维达、清风，100%棉，零添加，零荧光剂，不掉絮，母婴可用。A面珍珠纹洁面，B面平纹亲肤。吸水效果好。200*200MM,70-80抽/包。适用范围：面部清洁。</w:t>
            </w:r>
          </w:p>
        </w:tc>
        <w:tc>
          <w:tcPr>
            <w:tcW w:w="810" w:type="dxa"/>
            <w:tcBorders>
              <w:top w:val="single" w:color="000000" w:sz="4" w:space="0"/>
              <w:left w:val="nil"/>
              <w:bottom w:val="single" w:color="000000" w:sz="4" w:space="0"/>
              <w:right w:val="single" w:color="000000" w:sz="4" w:space="0"/>
            </w:tcBorders>
            <w:shd w:val="clear"/>
            <w:noWrap/>
            <w:vAlign w:val="center"/>
          </w:tcPr>
          <w:p w14:paraId="3F78F3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w:t>
            </w:r>
          </w:p>
        </w:tc>
        <w:tc>
          <w:tcPr>
            <w:tcW w:w="900" w:type="dxa"/>
            <w:tcBorders>
              <w:top w:val="single" w:color="000000" w:sz="4" w:space="0"/>
              <w:left w:val="nil"/>
              <w:bottom w:val="single" w:color="000000" w:sz="4" w:space="0"/>
              <w:right w:val="single" w:color="000000" w:sz="4" w:space="0"/>
            </w:tcBorders>
            <w:shd w:val="clear"/>
            <w:noWrap/>
            <w:vAlign w:val="center"/>
          </w:tcPr>
          <w:p w14:paraId="42FCAFC2">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B939469">
            <w:pPr>
              <w:jc w:val="cente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36636FE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vAlign w:val="top"/>
          </w:tcPr>
          <w:p w14:paraId="5BBE5B79">
            <w:pPr>
              <w:jc w:val="left"/>
              <w:rPr>
                <w:rFonts w:hint="eastAsia" w:ascii="仿宋_GB2312" w:hAnsi="宋体" w:eastAsia="仿宋_GB2312" w:cs="仿宋_GB2312"/>
                <w:i w:val="0"/>
                <w:iCs w:val="0"/>
                <w:color w:val="000000"/>
                <w:sz w:val="22"/>
                <w:szCs w:val="22"/>
                <w:u w:val="none"/>
              </w:rPr>
            </w:pPr>
          </w:p>
        </w:tc>
      </w:tr>
      <w:tr w14:paraId="281B4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6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7E9195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17</w:t>
            </w:r>
          </w:p>
        </w:tc>
        <w:tc>
          <w:tcPr>
            <w:tcW w:w="3411" w:type="dxa"/>
            <w:tcBorders>
              <w:top w:val="single" w:color="000000" w:sz="4" w:space="0"/>
              <w:left w:val="single" w:color="000000" w:sz="4" w:space="0"/>
              <w:bottom w:val="nil"/>
              <w:right w:val="single" w:color="000000" w:sz="4" w:space="0"/>
            </w:tcBorders>
            <w:shd w:val="clear"/>
            <w:noWrap/>
            <w:vAlign w:val="top"/>
          </w:tcPr>
          <w:p w14:paraId="15A69612">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112395</wp:posOffset>
                  </wp:positionH>
                  <wp:positionV relativeFrom="paragraph">
                    <wp:posOffset>514350</wp:posOffset>
                  </wp:positionV>
                  <wp:extent cx="1875155" cy="1517015"/>
                  <wp:effectExtent l="0" t="0" r="10795" b="6985"/>
                  <wp:wrapNone/>
                  <wp:docPr id="79" name="图片_4_SpCnt_4"/>
                  <wp:cNvGraphicFramePr/>
                  <a:graphic xmlns:a="http://schemas.openxmlformats.org/drawingml/2006/main">
                    <a:graphicData uri="http://schemas.openxmlformats.org/drawingml/2006/picture">
                      <pic:pic xmlns:pic="http://schemas.openxmlformats.org/drawingml/2006/picture">
                        <pic:nvPicPr>
                          <pic:cNvPr id="79" name="图片_4_SpCnt_4"/>
                          <pic:cNvPicPr/>
                        </pic:nvPicPr>
                        <pic:blipFill>
                          <a:blip r:embed="rId26"/>
                          <a:stretch>
                            <a:fillRect/>
                          </a:stretch>
                        </pic:blipFill>
                        <pic:spPr>
                          <a:xfrm>
                            <a:off x="0" y="0"/>
                            <a:ext cx="1875155" cy="151701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一次性保鲜膜面膜贴</w:t>
            </w:r>
          </w:p>
        </w:tc>
        <w:tc>
          <w:tcPr>
            <w:tcW w:w="1215" w:type="dxa"/>
            <w:tcBorders>
              <w:top w:val="single" w:color="000000" w:sz="4" w:space="0"/>
              <w:left w:val="single" w:color="000000" w:sz="4" w:space="0"/>
              <w:bottom w:val="nil"/>
              <w:right w:val="single" w:color="000000" w:sz="4" w:space="0"/>
            </w:tcBorders>
            <w:shd w:val="clear"/>
            <w:vAlign w:val="top"/>
          </w:tcPr>
          <w:p w14:paraId="7C43B14C">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top"/>
          </w:tcPr>
          <w:p w14:paraId="072B0B2F">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包</w:t>
            </w:r>
          </w:p>
        </w:tc>
        <w:tc>
          <w:tcPr>
            <w:tcW w:w="1725" w:type="dxa"/>
            <w:tcBorders>
              <w:top w:val="single" w:color="000000" w:sz="4" w:space="0"/>
              <w:left w:val="single" w:color="000000" w:sz="4" w:space="0"/>
              <w:bottom w:val="nil"/>
              <w:right w:val="single" w:color="000000" w:sz="4" w:space="0"/>
            </w:tcBorders>
            <w:shd w:val="clear"/>
            <w:vAlign w:val="top"/>
          </w:tcPr>
          <w:p w14:paraId="6AE6E24A">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品牌：欧凯曼  100片/包，加厚PE材质，不易破裂。耐撕拉。立体裁剪，贴合全脸。</w:t>
            </w:r>
          </w:p>
        </w:tc>
        <w:tc>
          <w:tcPr>
            <w:tcW w:w="810" w:type="dxa"/>
            <w:tcBorders>
              <w:top w:val="single" w:color="000000" w:sz="4" w:space="0"/>
              <w:left w:val="nil"/>
              <w:bottom w:val="nil"/>
              <w:right w:val="single" w:color="000000" w:sz="4" w:space="0"/>
            </w:tcBorders>
            <w:shd w:val="clear"/>
            <w:vAlign w:val="top"/>
          </w:tcPr>
          <w:p w14:paraId="4F564CF1">
            <w:pPr>
              <w:keepNext w:val="0"/>
              <w:keepLines w:val="0"/>
              <w:widowControl/>
              <w:suppressLineNumbers w:val="0"/>
              <w:jc w:val="center"/>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w:t>
            </w:r>
          </w:p>
        </w:tc>
        <w:tc>
          <w:tcPr>
            <w:tcW w:w="900" w:type="dxa"/>
            <w:tcBorders>
              <w:top w:val="single" w:color="000000" w:sz="4" w:space="0"/>
              <w:left w:val="nil"/>
              <w:bottom w:val="nil"/>
              <w:right w:val="single" w:color="000000" w:sz="4" w:space="0"/>
            </w:tcBorders>
            <w:shd w:val="clear"/>
            <w:vAlign w:val="top"/>
          </w:tcPr>
          <w:p w14:paraId="508C5037">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5A8DFD63">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3E8E366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vAlign w:val="top"/>
          </w:tcPr>
          <w:p w14:paraId="4AD1BEF6">
            <w:pPr>
              <w:jc w:val="left"/>
              <w:rPr>
                <w:rFonts w:hint="eastAsia" w:ascii="仿宋_GB2312" w:hAnsi="宋体" w:eastAsia="仿宋_GB2312" w:cs="仿宋_GB2312"/>
                <w:i w:val="0"/>
                <w:iCs w:val="0"/>
                <w:color w:val="000000"/>
                <w:sz w:val="22"/>
                <w:szCs w:val="22"/>
                <w:u w:val="none"/>
              </w:rPr>
            </w:pPr>
          </w:p>
        </w:tc>
      </w:tr>
      <w:tr w14:paraId="4D476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6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79FC7A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18</w:t>
            </w:r>
          </w:p>
        </w:tc>
        <w:tc>
          <w:tcPr>
            <w:tcW w:w="3411" w:type="dxa"/>
            <w:tcBorders>
              <w:top w:val="single" w:color="000000" w:sz="4" w:space="0"/>
              <w:left w:val="single" w:color="000000" w:sz="4" w:space="0"/>
              <w:bottom w:val="nil"/>
              <w:right w:val="single" w:color="000000" w:sz="4" w:space="0"/>
            </w:tcBorders>
            <w:shd w:val="clear"/>
            <w:noWrap/>
            <w:vAlign w:val="top"/>
          </w:tcPr>
          <w:p w14:paraId="3D88AB8B">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287020</wp:posOffset>
                  </wp:positionH>
                  <wp:positionV relativeFrom="paragraph">
                    <wp:posOffset>379095</wp:posOffset>
                  </wp:positionV>
                  <wp:extent cx="1464310" cy="1417955"/>
                  <wp:effectExtent l="0" t="0" r="2540" b="10795"/>
                  <wp:wrapNone/>
                  <wp:docPr id="80" name="图片_3"/>
                  <wp:cNvGraphicFramePr/>
                  <a:graphic xmlns:a="http://schemas.openxmlformats.org/drawingml/2006/main">
                    <a:graphicData uri="http://schemas.openxmlformats.org/drawingml/2006/picture">
                      <pic:pic xmlns:pic="http://schemas.openxmlformats.org/drawingml/2006/picture">
                        <pic:nvPicPr>
                          <pic:cNvPr id="80" name="图片_3"/>
                          <pic:cNvPicPr/>
                        </pic:nvPicPr>
                        <pic:blipFill>
                          <a:blip r:embed="rId27"/>
                          <a:stretch>
                            <a:fillRect/>
                          </a:stretch>
                        </pic:blipFill>
                        <pic:spPr>
                          <a:xfrm>
                            <a:off x="0" y="0"/>
                            <a:ext cx="1464310" cy="141795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皮肤管理专用脸型纱布</w:t>
            </w:r>
          </w:p>
        </w:tc>
        <w:tc>
          <w:tcPr>
            <w:tcW w:w="1215" w:type="dxa"/>
            <w:tcBorders>
              <w:top w:val="single" w:color="000000" w:sz="4" w:space="0"/>
              <w:left w:val="single" w:color="000000" w:sz="4" w:space="0"/>
              <w:bottom w:val="nil"/>
              <w:right w:val="single" w:color="000000" w:sz="4" w:space="0"/>
            </w:tcBorders>
            <w:shd w:val="clear"/>
            <w:vAlign w:val="top"/>
          </w:tcPr>
          <w:p w14:paraId="1E02D2CA">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top"/>
          </w:tcPr>
          <w:p w14:paraId="7AB4C932">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包</w:t>
            </w:r>
          </w:p>
        </w:tc>
        <w:tc>
          <w:tcPr>
            <w:tcW w:w="1725" w:type="dxa"/>
            <w:tcBorders>
              <w:top w:val="single" w:color="000000" w:sz="4" w:space="0"/>
              <w:left w:val="single" w:color="000000" w:sz="4" w:space="0"/>
              <w:bottom w:val="nil"/>
              <w:right w:val="single" w:color="000000" w:sz="4" w:space="0"/>
            </w:tcBorders>
            <w:shd w:val="clear"/>
            <w:vAlign w:val="top"/>
          </w:tcPr>
          <w:p w14:paraId="4A6693AF">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纯天然棉制，柔软舒适，不添加化纤。网状结构利于吸收。100张/包。</w:t>
            </w:r>
          </w:p>
        </w:tc>
        <w:tc>
          <w:tcPr>
            <w:tcW w:w="810" w:type="dxa"/>
            <w:tcBorders>
              <w:top w:val="single" w:color="000000" w:sz="4" w:space="0"/>
              <w:left w:val="nil"/>
              <w:bottom w:val="nil"/>
              <w:right w:val="single" w:color="000000" w:sz="4" w:space="0"/>
            </w:tcBorders>
            <w:shd w:val="clear"/>
            <w:vAlign w:val="top"/>
          </w:tcPr>
          <w:p w14:paraId="20DF3036">
            <w:pPr>
              <w:keepNext w:val="0"/>
              <w:keepLines w:val="0"/>
              <w:widowControl/>
              <w:suppressLineNumbers w:val="0"/>
              <w:jc w:val="center"/>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w:t>
            </w:r>
          </w:p>
        </w:tc>
        <w:tc>
          <w:tcPr>
            <w:tcW w:w="900" w:type="dxa"/>
            <w:tcBorders>
              <w:top w:val="single" w:color="000000" w:sz="4" w:space="0"/>
              <w:left w:val="nil"/>
              <w:bottom w:val="nil"/>
              <w:right w:val="single" w:color="000000" w:sz="4" w:space="0"/>
            </w:tcBorders>
            <w:shd w:val="clear"/>
            <w:vAlign w:val="top"/>
          </w:tcPr>
          <w:p w14:paraId="372F1851">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2604611E">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626317F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vAlign w:val="top"/>
          </w:tcPr>
          <w:p w14:paraId="2D24F4F1">
            <w:pPr>
              <w:jc w:val="left"/>
              <w:rPr>
                <w:rFonts w:hint="eastAsia" w:ascii="仿宋_GB2312" w:hAnsi="宋体" w:eastAsia="仿宋_GB2312" w:cs="仿宋_GB2312"/>
                <w:i w:val="0"/>
                <w:iCs w:val="0"/>
                <w:color w:val="000000"/>
                <w:sz w:val="22"/>
                <w:szCs w:val="22"/>
                <w:u w:val="none"/>
              </w:rPr>
            </w:pPr>
          </w:p>
        </w:tc>
      </w:tr>
      <w:tr w14:paraId="42D9F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5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8A1A0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19</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04C7F5D2">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171450</wp:posOffset>
                  </wp:positionH>
                  <wp:positionV relativeFrom="paragraph">
                    <wp:posOffset>260350</wp:posOffset>
                  </wp:positionV>
                  <wp:extent cx="1878330" cy="400050"/>
                  <wp:effectExtent l="0" t="0" r="7620" b="0"/>
                  <wp:wrapNone/>
                  <wp:docPr id="81" name="图片_3_SpCnt_1"/>
                  <wp:cNvGraphicFramePr/>
                  <a:graphic xmlns:a="http://schemas.openxmlformats.org/drawingml/2006/main">
                    <a:graphicData uri="http://schemas.openxmlformats.org/drawingml/2006/picture">
                      <pic:pic xmlns:pic="http://schemas.openxmlformats.org/drawingml/2006/picture">
                        <pic:nvPicPr>
                          <pic:cNvPr id="81" name="图片_3_SpCnt_1"/>
                          <pic:cNvPicPr/>
                        </pic:nvPicPr>
                        <pic:blipFill>
                          <a:blip r:embed="rId28"/>
                          <a:stretch>
                            <a:fillRect/>
                          </a:stretch>
                        </pic:blipFill>
                        <pic:spPr>
                          <a:xfrm>
                            <a:off x="0" y="0"/>
                            <a:ext cx="1878330" cy="40005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304800</wp:posOffset>
                  </wp:positionH>
                  <wp:positionV relativeFrom="paragraph">
                    <wp:posOffset>698500</wp:posOffset>
                  </wp:positionV>
                  <wp:extent cx="1771650" cy="895350"/>
                  <wp:effectExtent l="0" t="0" r="0" b="0"/>
                  <wp:wrapNone/>
                  <wp:docPr id="96" name="图片_3_SpCnt_2"/>
                  <wp:cNvGraphicFramePr/>
                  <a:graphic xmlns:a="http://schemas.openxmlformats.org/drawingml/2006/main">
                    <a:graphicData uri="http://schemas.openxmlformats.org/drawingml/2006/picture">
                      <pic:pic xmlns:pic="http://schemas.openxmlformats.org/drawingml/2006/picture">
                        <pic:nvPicPr>
                          <pic:cNvPr id="96" name="图片_3_SpCnt_2"/>
                          <pic:cNvPicPr/>
                        </pic:nvPicPr>
                        <pic:blipFill>
                          <a:blip r:embed="rId29"/>
                          <a:stretch>
                            <a:fillRect/>
                          </a:stretch>
                        </pic:blipFill>
                        <pic:spPr>
                          <a:xfrm>
                            <a:off x="0" y="0"/>
                            <a:ext cx="1771650" cy="89535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抽取式面巾纸 10包/提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C9A8E41">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6D8858C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包</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72DD6F9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10包/提，至少130抽/包，至少三层厚度。纸张规格大于或等于130*190MM。100%原生木浆，湿水不易破。商超同款：心相印、维达、清风，无香。</w:t>
            </w:r>
          </w:p>
        </w:tc>
        <w:tc>
          <w:tcPr>
            <w:tcW w:w="810" w:type="dxa"/>
            <w:tcBorders>
              <w:top w:val="single" w:color="000000" w:sz="4" w:space="0"/>
              <w:left w:val="nil"/>
              <w:bottom w:val="single" w:color="000000" w:sz="4" w:space="0"/>
              <w:right w:val="nil"/>
            </w:tcBorders>
            <w:shd w:val="clear"/>
            <w:noWrap/>
            <w:vAlign w:val="center"/>
          </w:tcPr>
          <w:p w14:paraId="160A12E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1500</w:t>
            </w:r>
          </w:p>
        </w:tc>
        <w:tc>
          <w:tcPr>
            <w:tcW w:w="900" w:type="dxa"/>
            <w:tcBorders>
              <w:top w:val="single" w:color="000000" w:sz="4" w:space="0"/>
              <w:left w:val="single" w:color="000000" w:sz="4" w:space="0"/>
              <w:bottom w:val="single" w:color="000000" w:sz="4" w:space="0"/>
              <w:right w:val="nil"/>
            </w:tcBorders>
            <w:shd w:val="clear"/>
            <w:vAlign w:val="center"/>
          </w:tcPr>
          <w:p w14:paraId="49EE2126">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4A4FFD0">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7BA3B65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D40A52F">
            <w:pPr>
              <w:rPr>
                <w:rFonts w:hint="eastAsia" w:ascii="宋体" w:hAnsi="宋体" w:eastAsia="宋体" w:cs="宋体"/>
                <w:i w:val="0"/>
                <w:iCs w:val="0"/>
                <w:color w:val="000000"/>
                <w:sz w:val="24"/>
                <w:szCs w:val="24"/>
                <w:u w:val="none"/>
              </w:rPr>
            </w:pPr>
          </w:p>
        </w:tc>
      </w:tr>
      <w:tr w14:paraId="6FDB1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7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7E8DA1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320B7729">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171450</wp:posOffset>
                  </wp:positionH>
                  <wp:positionV relativeFrom="paragraph">
                    <wp:posOffset>628650</wp:posOffset>
                  </wp:positionV>
                  <wp:extent cx="973455" cy="918845"/>
                  <wp:effectExtent l="0" t="0" r="17145" b="14605"/>
                  <wp:wrapNone/>
                  <wp:docPr id="97" name="图片_2_SpCnt_4"/>
                  <wp:cNvGraphicFramePr/>
                  <a:graphic xmlns:a="http://schemas.openxmlformats.org/drawingml/2006/main">
                    <a:graphicData uri="http://schemas.openxmlformats.org/drawingml/2006/picture">
                      <pic:pic xmlns:pic="http://schemas.openxmlformats.org/drawingml/2006/picture">
                        <pic:nvPicPr>
                          <pic:cNvPr id="97" name="图片_2_SpCnt_4"/>
                          <pic:cNvPicPr/>
                        </pic:nvPicPr>
                        <pic:blipFill>
                          <a:blip r:embed="rId30"/>
                          <a:stretch>
                            <a:fillRect/>
                          </a:stretch>
                        </pic:blipFill>
                        <pic:spPr>
                          <a:xfrm>
                            <a:off x="0" y="0"/>
                            <a:ext cx="973455" cy="91884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大盘纸   </w:t>
            </w:r>
          </w:p>
        </w:tc>
        <w:tc>
          <w:tcPr>
            <w:tcW w:w="1215"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7644FF0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可配套使用</w:t>
            </w:r>
          </w:p>
        </w:tc>
        <w:tc>
          <w:tcPr>
            <w:tcW w:w="750" w:type="dxa"/>
            <w:tcBorders>
              <w:top w:val="single" w:color="000000" w:sz="4" w:space="0"/>
              <w:left w:val="single" w:color="000000" w:sz="4" w:space="0"/>
              <w:bottom w:val="single" w:color="000000" w:sz="4" w:space="0"/>
              <w:right w:val="nil"/>
            </w:tcBorders>
            <w:shd w:val="clear"/>
            <w:noWrap/>
            <w:vAlign w:val="center"/>
          </w:tcPr>
          <w:p w14:paraId="354FCEE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卷</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78A0F1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5斤/卷。宽10CM，直径18CM。纸卷厚度不小于5.5CM。原生木浆，柔韧吸水。四层加厚。每卷均塑封包装。薄卷芯。断点清晰轻松撕取使用方便。</w:t>
            </w:r>
          </w:p>
        </w:tc>
        <w:tc>
          <w:tcPr>
            <w:tcW w:w="810" w:type="dxa"/>
            <w:tcBorders>
              <w:top w:val="single" w:color="000000" w:sz="4" w:space="0"/>
              <w:left w:val="nil"/>
              <w:bottom w:val="single" w:color="000000" w:sz="4" w:space="0"/>
              <w:right w:val="nil"/>
            </w:tcBorders>
            <w:shd w:val="clear"/>
            <w:noWrap/>
            <w:vAlign w:val="center"/>
          </w:tcPr>
          <w:p w14:paraId="3980F39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300</w:t>
            </w:r>
          </w:p>
        </w:tc>
        <w:tc>
          <w:tcPr>
            <w:tcW w:w="900" w:type="dxa"/>
            <w:tcBorders>
              <w:top w:val="single" w:color="000000" w:sz="4" w:space="0"/>
              <w:left w:val="single" w:color="000000" w:sz="4" w:space="0"/>
              <w:bottom w:val="single" w:color="000000" w:sz="4" w:space="0"/>
              <w:right w:val="nil"/>
            </w:tcBorders>
            <w:shd w:val="clear"/>
            <w:noWrap/>
            <w:vAlign w:val="center"/>
          </w:tcPr>
          <w:p w14:paraId="3D35DAD2">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D80FD99">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025BB5D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71B3D9B">
            <w:pPr>
              <w:rPr>
                <w:rFonts w:hint="eastAsia" w:ascii="宋体" w:hAnsi="宋体" w:eastAsia="宋体" w:cs="宋体"/>
                <w:i w:val="0"/>
                <w:iCs w:val="0"/>
                <w:color w:val="000000"/>
                <w:sz w:val="24"/>
                <w:szCs w:val="24"/>
                <w:u w:val="none"/>
              </w:rPr>
            </w:pPr>
          </w:p>
        </w:tc>
      </w:tr>
      <w:tr w14:paraId="551CC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5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8B7F97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21</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31575EAF">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219075</wp:posOffset>
                  </wp:positionH>
                  <wp:positionV relativeFrom="paragraph">
                    <wp:posOffset>413385</wp:posOffset>
                  </wp:positionV>
                  <wp:extent cx="1268730" cy="1344295"/>
                  <wp:effectExtent l="0" t="0" r="7620" b="8255"/>
                  <wp:wrapNone/>
                  <wp:docPr id="98" name="图片_3_SpCnt_3"/>
                  <wp:cNvGraphicFramePr/>
                  <a:graphic xmlns:a="http://schemas.openxmlformats.org/drawingml/2006/main">
                    <a:graphicData uri="http://schemas.openxmlformats.org/drawingml/2006/picture">
                      <pic:pic xmlns:pic="http://schemas.openxmlformats.org/drawingml/2006/picture">
                        <pic:nvPicPr>
                          <pic:cNvPr id="98" name="图片_3_SpCnt_3"/>
                          <pic:cNvPicPr/>
                        </pic:nvPicPr>
                        <pic:blipFill>
                          <a:blip r:embed="rId31"/>
                          <a:stretch>
                            <a:fillRect/>
                          </a:stretch>
                        </pic:blipFill>
                        <pic:spPr>
                          <a:xfrm>
                            <a:off x="0" y="0"/>
                            <a:ext cx="1268730" cy="134429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大盘纸盒    </w:t>
            </w:r>
          </w:p>
        </w:tc>
        <w:tc>
          <w:tcPr>
            <w:tcW w:w="121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61CCB25">
            <w:pPr>
              <w:jc w:val="center"/>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52614D0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6327ABF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28*12.5*28.5cm，配套大盘纸使用。坚固耐用，密封防水，带防水边，底部防水包边设计，防止水分浸入。纸盒配备防盗锁，装完纸后可上锁，可视化窗口，纸巾用量及时看。超强吸附粘贴功能免钉。包安装</w:t>
            </w:r>
          </w:p>
        </w:tc>
        <w:tc>
          <w:tcPr>
            <w:tcW w:w="810" w:type="dxa"/>
            <w:tcBorders>
              <w:top w:val="single" w:color="000000" w:sz="4" w:space="0"/>
              <w:left w:val="nil"/>
              <w:bottom w:val="single" w:color="000000" w:sz="4" w:space="0"/>
              <w:right w:val="nil"/>
            </w:tcBorders>
            <w:shd w:val="clear"/>
            <w:noWrap/>
            <w:vAlign w:val="center"/>
          </w:tcPr>
          <w:p w14:paraId="5C819A0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20</w:t>
            </w:r>
          </w:p>
        </w:tc>
        <w:tc>
          <w:tcPr>
            <w:tcW w:w="900" w:type="dxa"/>
            <w:tcBorders>
              <w:top w:val="single" w:color="000000" w:sz="4" w:space="0"/>
              <w:left w:val="single" w:color="000000" w:sz="4" w:space="0"/>
              <w:bottom w:val="single" w:color="000000" w:sz="4" w:space="0"/>
              <w:right w:val="nil"/>
            </w:tcBorders>
            <w:shd w:val="clear"/>
            <w:noWrap/>
            <w:vAlign w:val="center"/>
          </w:tcPr>
          <w:p w14:paraId="241389E9">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FD3A5D9">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0DD8440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272526B">
            <w:pPr>
              <w:rPr>
                <w:rFonts w:hint="eastAsia" w:ascii="宋体" w:hAnsi="宋体" w:eastAsia="宋体" w:cs="宋体"/>
                <w:i w:val="0"/>
                <w:iCs w:val="0"/>
                <w:color w:val="000000"/>
                <w:sz w:val="24"/>
                <w:szCs w:val="24"/>
                <w:u w:val="none"/>
              </w:rPr>
            </w:pPr>
          </w:p>
        </w:tc>
      </w:tr>
      <w:tr w14:paraId="2F5A4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6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FC417F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22</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0F5B7848">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-36830</wp:posOffset>
                  </wp:positionH>
                  <wp:positionV relativeFrom="paragraph">
                    <wp:posOffset>866140</wp:posOffset>
                  </wp:positionV>
                  <wp:extent cx="2399030" cy="837565"/>
                  <wp:effectExtent l="0" t="0" r="1270" b="635"/>
                  <wp:wrapNone/>
                  <wp:docPr id="99" name="图片_2_SpCnt_5"/>
                  <wp:cNvGraphicFramePr/>
                  <a:graphic xmlns:a="http://schemas.openxmlformats.org/drawingml/2006/main">
                    <a:graphicData uri="http://schemas.openxmlformats.org/drawingml/2006/picture">
                      <pic:pic xmlns:pic="http://schemas.openxmlformats.org/drawingml/2006/picture">
                        <pic:nvPicPr>
                          <pic:cNvPr id="99" name="图片_2_SpCnt_5"/>
                          <pic:cNvPicPr/>
                        </pic:nvPicPr>
                        <pic:blipFill>
                          <a:blip r:embed="rId32"/>
                          <a:stretch>
                            <a:fillRect/>
                          </a:stretch>
                        </pic:blipFill>
                        <pic:spPr>
                          <a:xfrm>
                            <a:off x="0" y="0"/>
                            <a:ext cx="2399030" cy="83756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754380</wp:posOffset>
                  </wp:positionH>
                  <wp:positionV relativeFrom="paragraph">
                    <wp:posOffset>66675</wp:posOffset>
                  </wp:positionV>
                  <wp:extent cx="872490" cy="617855"/>
                  <wp:effectExtent l="0" t="0" r="3810" b="10795"/>
                  <wp:wrapNone/>
                  <wp:docPr id="100" name="图片_1_SpCnt_3"/>
                  <wp:cNvGraphicFramePr/>
                  <a:graphic xmlns:a="http://schemas.openxmlformats.org/drawingml/2006/main">
                    <a:graphicData uri="http://schemas.openxmlformats.org/drawingml/2006/picture">
                      <pic:pic xmlns:pic="http://schemas.openxmlformats.org/drawingml/2006/picture">
                        <pic:nvPicPr>
                          <pic:cNvPr id="100" name="图片_1_SpCnt_3"/>
                          <pic:cNvPicPr/>
                        </pic:nvPicPr>
                        <pic:blipFill>
                          <a:blip r:embed="rId33"/>
                          <a:stretch>
                            <a:fillRect/>
                          </a:stretch>
                        </pic:blipFill>
                        <pic:spPr>
                          <a:xfrm>
                            <a:off x="0" y="0"/>
                            <a:ext cx="872490" cy="61785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刀切纸</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2DD7CECB">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2E117C4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包</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273F27C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原生木浆，3层，纸张规格大于或等于160*200MM。至少130抽/包。塑封独立包装，不少于500克/包。商超同款：心相印、洁云</w:t>
            </w:r>
          </w:p>
        </w:tc>
        <w:tc>
          <w:tcPr>
            <w:tcW w:w="810" w:type="dxa"/>
            <w:tcBorders>
              <w:top w:val="single" w:color="000000" w:sz="4" w:space="0"/>
              <w:left w:val="nil"/>
              <w:bottom w:val="single" w:color="000000" w:sz="4" w:space="0"/>
              <w:right w:val="nil"/>
            </w:tcBorders>
            <w:shd w:val="clear"/>
            <w:noWrap/>
            <w:vAlign w:val="center"/>
          </w:tcPr>
          <w:p w14:paraId="24A8F3E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8000</w:t>
            </w:r>
          </w:p>
        </w:tc>
        <w:tc>
          <w:tcPr>
            <w:tcW w:w="900" w:type="dxa"/>
            <w:tcBorders>
              <w:top w:val="single" w:color="000000" w:sz="4" w:space="0"/>
              <w:left w:val="single" w:color="000000" w:sz="4" w:space="0"/>
              <w:bottom w:val="single" w:color="000000" w:sz="4" w:space="0"/>
              <w:right w:val="nil"/>
            </w:tcBorders>
            <w:shd w:val="clear"/>
            <w:noWrap/>
            <w:vAlign w:val="center"/>
          </w:tcPr>
          <w:p w14:paraId="78DB893B">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9877CD1">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521D9F6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6CB13D0">
            <w:pPr>
              <w:rPr>
                <w:rFonts w:hint="eastAsia" w:ascii="宋体" w:hAnsi="宋体" w:eastAsia="宋体" w:cs="宋体"/>
                <w:i w:val="0"/>
                <w:iCs w:val="0"/>
                <w:color w:val="000000"/>
                <w:sz w:val="24"/>
                <w:szCs w:val="24"/>
                <w:u w:val="none"/>
              </w:rPr>
            </w:pPr>
          </w:p>
        </w:tc>
      </w:tr>
      <w:tr w14:paraId="686F7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3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EC4904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23</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238ECA6C">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219075</wp:posOffset>
                  </wp:positionH>
                  <wp:positionV relativeFrom="paragraph">
                    <wp:posOffset>351155</wp:posOffset>
                  </wp:positionV>
                  <wp:extent cx="1434465" cy="1099185"/>
                  <wp:effectExtent l="0" t="0" r="13335" b="5715"/>
                  <wp:wrapNone/>
                  <wp:docPr id="101" name="图片_7_SpCnt_1"/>
                  <wp:cNvGraphicFramePr/>
                  <a:graphic xmlns:a="http://schemas.openxmlformats.org/drawingml/2006/main">
                    <a:graphicData uri="http://schemas.openxmlformats.org/drawingml/2006/picture">
                      <pic:pic xmlns:pic="http://schemas.openxmlformats.org/drawingml/2006/picture">
                        <pic:nvPicPr>
                          <pic:cNvPr id="101" name="图片_7_SpCnt_1"/>
                          <pic:cNvPicPr/>
                        </pic:nvPicPr>
                        <pic:blipFill>
                          <a:blip r:embed="rId34"/>
                          <a:stretch>
                            <a:fillRect/>
                          </a:stretch>
                        </pic:blipFill>
                        <pic:spPr>
                          <a:xfrm>
                            <a:off x="0" y="0"/>
                            <a:ext cx="1434465" cy="109918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医用擦手纸</w:t>
            </w:r>
          </w:p>
        </w:tc>
        <w:tc>
          <w:tcPr>
            <w:tcW w:w="1215"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7F034AE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可配套使用</w:t>
            </w:r>
          </w:p>
        </w:tc>
        <w:tc>
          <w:tcPr>
            <w:tcW w:w="750" w:type="dxa"/>
            <w:tcBorders>
              <w:top w:val="single" w:color="000000" w:sz="4" w:space="0"/>
              <w:left w:val="single" w:color="000000" w:sz="4" w:space="0"/>
              <w:bottom w:val="single" w:color="000000" w:sz="4" w:space="0"/>
              <w:right w:val="nil"/>
            </w:tcBorders>
            <w:shd w:val="clear"/>
            <w:noWrap/>
            <w:vAlign w:val="center"/>
          </w:tcPr>
          <w:p w14:paraId="758C0C7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包</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2F0558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推荐品牌：维达、清风、心相印，原生木浆，立体压纹，湿水柔韧不破，至少200抽/包，塑封独立包装。一次一张方便抽取。纸张尺寸</w:t>
            </w:r>
            <w:r>
              <w:rPr>
                <w:rStyle w:val="26"/>
                <w:bdr w:val="none" w:color="auto" w:sz="0" w:space="0"/>
                <w:lang w:val="en-US" w:eastAsia="zh-CN" w:bidi="ar"/>
              </w:rPr>
              <w:t>≧</w:t>
            </w:r>
            <w:r>
              <w:rPr>
                <w:rStyle w:val="27"/>
                <w:rFonts w:hAnsi="宋体"/>
                <w:bdr w:val="none" w:color="auto" w:sz="0" w:space="0"/>
                <w:lang w:val="en-US" w:eastAsia="zh-CN" w:bidi="ar"/>
              </w:rPr>
              <w:t>225*215mm。</w:t>
            </w:r>
          </w:p>
        </w:tc>
        <w:tc>
          <w:tcPr>
            <w:tcW w:w="810" w:type="dxa"/>
            <w:tcBorders>
              <w:top w:val="single" w:color="000000" w:sz="4" w:space="0"/>
              <w:left w:val="nil"/>
              <w:bottom w:val="single" w:color="000000" w:sz="4" w:space="0"/>
              <w:right w:val="nil"/>
            </w:tcBorders>
            <w:shd w:val="clear"/>
            <w:noWrap/>
            <w:vAlign w:val="center"/>
          </w:tcPr>
          <w:p w14:paraId="78E8FE1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18000</w:t>
            </w:r>
          </w:p>
        </w:tc>
        <w:tc>
          <w:tcPr>
            <w:tcW w:w="900" w:type="dxa"/>
            <w:tcBorders>
              <w:top w:val="single" w:color="000000" w:sz="4" w:space="0"/>
              <w:left w:val="single" w:color="000000" w:sz="4" w:space="0"/>
              <w:bottom w:val="single" w:color="000000" w:sz="4" w:space="0"/>
              <w:right w:val="nil"/>
            </w:tcBorders>
            <w:shd w:val="clear"/>
            <w:noWrap/>
            <w:vAlign w:val="center"/>
          </w:tcPr>
          <w:p w14:paraId="14193E07">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7DBF0EC4">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76CD631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53DA52B">
            <w:pPr>
              <w:rPr>
                <w:rFonts w:hint="eastAsia" w:ascii="宋体" w:hAnsi="宋体" w:eastAsia="宋体" w:cs="宋体"/>
                <w:i w:val="0"/>
                <w:iCs w:val="0"/>
                <w:color w:val="000000"/>
                <w:sz w:val="24"/>
                <w:szCs w:val="24"/>
                <w:u w:val="none"/>
              </w:rPr>
            </w:pPr>
          </w:p>
        </w:tc>
      </w:tr>
      <w:tr w14:paraId="09F6E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39FB5F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24</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54747625">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-36830</wp:posOffset>
                  </wp:positionH>
                  <wp:positionV relativeFrom="paragraph">
                    <wp:posOffset>274955</wp:posOffset>
                  </wp:positionV>
                  <wp:extent cx="1780540" cy="1254125"/>
                  <wp:effectExtent l="0" t="0" r="10160" b="3175"/>
                  <wp:wrapNone/>
                  <wp:docPr id="102" name="图片_4_SpCnt_5"/>
                  <wp:cNvGraphicFramePr/>
                  <a:graphic xmlns:a="http://schemas.openxmlformats.org/drawingml/2006/main">
                    <a:graphicData uri="http://schemas.openxmlformats.org/drawingml/2006/picture">
                      <pic:pic xmlns:pic="http://schemas.openxmlformats.org/drawingml/2006/picture">
                        <pic:nvPicPr>
                          <pic:cNvPr id="102" name="图片_4_SpCnt_5"/>
                          <pic:cNvPicPr/>
                        </pic:nvPicPr>
                        <pic:blipFill>
                          <a:blip r:embed="rId35"/>
                          <a:stretch>
                            <a:fillRect/>
                          </a:stretch>
                        </pic:blipFill>
                        <pic:spPr>
                          <a:xfrm>
                            <a:off x="0" y="0"/>
                            <a:ext cx="1780540" cy="125412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擦手纸盒    </w:t>
            </w:r>
          </w:p>
        </w:tc>
        <w:tc>
          <w:tcPr>
            <w:tcW w:w="121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71C486D">
            <w:pPr>
              <w:jc w:val="center"/>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440AEA6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11E4E3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28.5*10.5*21.5cm（</w:t>
            </w:r>
            <w:r>
              <w:rPr>
                <w:rStyle w:val="28"/>
                <w:bdr w:val="none" w:color="auto" w:sz="0" w:space="0"/>
                <w:lang w:val="en-US" w:eastAsia="zh-CN" w:bidi="ar"/>
              </w:rPr>
              <w:t>±</w:t>
            </w:r>
            <w:r>
              <w:rPr>
                <w:rStyle w:val="27"/>
                <w:rFonts w:hAnsi="宋体"/>
                <w:bdr w:val="none" w:color="auto" w:sz="0" w:space="0"/>
                <w:lang w:val="en-US" w:eastAsia="zh-CN" w:bidi="ar"/>
              </w:rPr>
              <w:t>2cm)，超强吸附粘贴功能免钉。一次一张方便抽取。包安装</w:t>
            </w:r>
          </w:p>
        </w:tc>
        <w:tc>
          <w:tcPr>
            <w:tcW w:w="810" w:type="dxa"/>
            <w:tcBorders>
              <w:top w:val="single" w:color="000000" w:sz="4" w:space="0"/>
              <w:left w:val="nil"/>
              <w:bottom w:val="single" w:color="000000" w:sz="4" w:space="0"/>
              <w:right w:val="nil"/>
            </w:tcBorders>
            <w:shd w:val="clear"/>
            <w:noWrap/>
            <w:vAlign w:val="center"/>
          </w:tcPr>
          <w:p w14:paraId="57556E9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120</w:t>
            </w:r>
          </w:p>
        </w:tc>
        <w:tc>
          <w:tcPr>
            <w:tcW w:w="900" w:type="dxa"/>
            <w:tcBorders>
              <w:top w:val="single" w:color="000000" w:sz="4" w:space="0"/>
              <w:left w:val="single" w:color="000000" w:sz="4" w:space="0"/>
              <w:bottom w:val="single" w:color="000000" w:sz="4" w:space="0"/>
              <w:right w:val="nil"/>
            </w:tcBorders>
            <w:shd w:val="clear"/>
            <w:noWrap/>
            <w:vAlign w:val="center"/>
          </w:tcPr>
          <w:p w14:paraId="52B56B4B">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20AB73C">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16FAB5D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867D430">
            <w:pPr>
              <w:rPr>
                <w:rFonts w:hint="eastAsia" w:ascii="宋体" w:hAnsi="宋体" w:eastAsia="宋体" w:cs="宋体"/>
                <w:i w:val="0"/>
                <w:iCs w:val="0"/>
                <w:color w:val="000000"/>
                <w:sz w:val="24"/>
                <w:szCs w:val="24"/>
                <w:u w:val="none"/>
              </w:rPr>
            </w:pPr>
          </w:p>
        </w:tc>
      </w:tr>
      <w:tr w14:paraId="60200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85C6DC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25</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5E16415F">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-48260</wp:posOffset>
                  </wp:positionH>
                  <wp:positionV relativeFrom="paragraph">
                    <wp:posOffset>382905</wp:posOffset>
                  </wp:positionV>
                  <wp:extent cx="1144905" cy="1144905"/>
                  <wp:effectExtent l="0" t="0" r="17145" b="17145"/>
                  <wp:wrapNone/>
                  <wp:docPr id="54" name="图片_2_SpCnt_6"/>
                  <wp:cNvGraphicFramePr/>
                  <a:graphic xmlns:a="http://schemas.openxmlformats.org/drawingml/2006/main">
                    <a:graphicData uri="http://schemas.openxmlformats.org/drawingml/2006/picture">
                      <pic:pic xmlns:pic="http://schemas.openxmlformats.org/drawingml/2006/picture">
                        <pic:nvPicPr>
                          <pic:cNvPr id="54" name="图片_2_SpCnt_6"/>
                          <pic:cNvPicPr/>
                        </pic:nvPicPr>
                        <pic:blipFill>
                          <a:blip r:embed="rId36"/>
                          <a:stretch>
                            <a:fillRect/>
                          </a:stretch>
                        </pic:blipFill>
                        <pic:spPr>
                          <a:xfrm>
                            <a:off x="0" y="0"/>
                            <a:ext cx="1144905" cy="114490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正方形纸</w:t>
            </w:r>
          </w:p>
        </w:tc>
        <w:tc>
          <w:tcPr>
            <w:tcW w:w="1215" w:type="dxa"/>
            <w:tcBorders>
              <w:top w:val="nil"/>
              <w:left w:val="single" w:color="000000" w:sz="4" w:space="0"/>
              <w:bottom w:val="single" w:color="000000" w:sz="4" w:space="0"/>
              <w:right w:val="single" w:color="000000" w:sz="4" w:space="0"/>
            </w:tcBorders>
            <w:shd w:val="clear"/>
            <w:noWrap/>
            <w:vAlign w:val="center"/>
          </w:tcPr>
          <w:p w14:paraId="0E49EFEE">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1FDE2EB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包</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782A5C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190*210mm，42片/包，共采用原生木浆，3层纸张天然洁白，纸质细致柔软，不掉纸屑，吸水性强，塑料袋装，抽取方便。心相印</w:t>
            </w:r>
          </w:p>
        </w:tc>
        <w:tc>
          <w:tcPr>
            <w:tcW w:w="810" w:type="dxa"/>
            <w:tcBorders>
              <w:top w:val="single" w:color="000000" w:sz="4" w:space="0"/>
              <w:left w:val="nil"/>
              <w:bottom w:val="single" w:color="000000" w:sz="4" w:space="0"/>
              <w:right w:val="nil"/>
            </w:tcBorders>
            <w:shd w:val="clear"/>
            <w:noWrap/>
            <w:vAlign w:val="center"/>
          </w:tcPr>
          <w:p w14:paraId="72E0CF5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800</w:t>
            </w:r>
          </w:p>
        </w:tc>
        <w:tc>
          <w:tcPr>
            <w:tcW w:w="900" w:type="dxa"/>
            <w:tcBorders>
              <w:top w:val="single" w:color="000000" w:sz="4" w:space="0"/>
              <w:left w:val="single" w:color="000000" w:sz="4" w:space="0"/>
              <w:bottom w:val="single" w:color="000000" w:sz="4" w:space="0"/>
              <w:right w:val="nil"/>
            </w:tcBorders>
            <w:shd w:val="clear"/>
            <w:noWrap/>
            <w:vAlign w:val="center"/>
          </w:tcPr>
          <w:p w14:paraId="0DC4DAEF">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C1C5D60">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3CB3292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8E1EF3B">
            <w:pPr>
              <w:rPr>
                <w:rFonts w:hint="eastAsia" w:ascii="宋体" w:hAnsi="宋体" w:eastAsia="宋体" w:cs="宋体"/>
                <w:i w:val="0"/>
                <w:iCs w:val="0"/>
                <w:color w:val="000000"/>
                <w:sz w:val="24"/>
                <w:szCs w:val="24"/>
                <w:u w:val="none"/>
              </w:rPr>
            </w:pPr>
          </w:p>
        </w:tc>
      </w:tr>
      <w:tr w14:paraId="0EB73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6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A53D4B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26</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20CE90C4">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28575</wp:posOffset>
                  </wp:positionH>
                  <wp:positionV relativeFrom="paragraph">
                    <wp:posOffset>569595</wp:posOffset>
                  </wp:positionV>
                  <wp:extent cx="1068070" cy="877570"/>
                  <wp:effectExtent l="0" t="0" r="17780" b="17780"/>
                  <wp:wrapNone/>
                  <wp:docPr id="53" name="图片_5_SpCnt_2"/>
                  <wp:cNvGraphicFramePr/>
                  <a:graphic xmlns:a="http://schemas.openxmlformats.org/drawingml/2006/main">
                    <a:graphicData uri="http://schemas.openxmlformats.org/drawingml/2006/picture">
                      <pic:pic xmlns:pic="http://schemas.openxmlformats.org/drawingml/2006/picture">
                        <pic:nvPicPr>
                          <pic:cNvPr id="53" name="图片_5_SpCnt_2"/>
                          <pic:cNvPicPr/>
                        </pic:nvPicPr>
                        <pic:blipFill>
                          <a:blip r:embed="rId37"/>
                          <a:stretch>
                            <a:fillRect/>
                          </a:stretch>
                        </pic:blipFill>
                        <pic:spPr>
                          <a:xfrm>
                            <a:off x="0" y="0"/>
                            <a:ext cx="1068070" cy="87757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食品级塑料桶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1608F96">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5E9744E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C32E9B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水桶容量为28L，全新HDPE料，环保无异味，桶身一次性成型。加厚不锈钢桶弓，凹槽把手握感舒适。大口径方便倾倒。加厚材质，桶身可承重80kg.加厚桶盖、桶身，桶壁厚</w:t>
            </w:r>
            <w:r>
              <w:rPr>
                <w:rStyle w:val="26"/>
                <w:bdr w:val="none" w:color="auto" w:sz="0" w:space="0"/>
                <w:lang w:val="en-US" w:eastAsia="zh-CN" w:bidi="ar"/>
              </w:rPr>
              <w:t>≧</w:t>
            </w:r>
            <w:r>
              <w:rPr>
                <w:rStyle w:val="27"/>
                <w:rFonts w:hAnsi="宋体"/>
                <w:bdr w:val="none" w:color="auto" w:sz="0" w:space="0"/>
                <w:lang w:val="en-US" w:eastAsia="zh-CN" w:bidi="ar"/>
              </w:rPr>
              <w:t>1.76mm。耐高温无异味，不易变形软塌。光滑内壁容易清洗。提供物品须符合国家标准GB/T 30403-2013日用塑料提桶（成交供应商须提供有效证明资料并加盖公章）</w:t>
            </w:r>
          </w:p>
        </w:tc>
        <w:tc>
          <w:tcPr>
            <w:tcW w:w="810" w:type="dxa"/>
            <w:tcBorders>
              <w:top w:val="single" w:color="000000" w:sz="4" w:space="0"/>
              <w:left w:val="nil"/>
              <w:bottom w:val="single" w:color="000000" w:sz="4" w:space="0"/>
              <w:right w:val="nil"/>
            </w:tcBorders>
            <w:shd w:val="clear"/>
            <w:noWrap/>
            <w:vAlign w:val="center"/>
          </w:tcPr>
          <w:p w14:paraId="23CD890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w:t>
            </w:r>
          </w:p>
        </w:tc>
        <w:tc>
          <w:tcPr>
            <w:tcW w:w="900" w:type="dxa"/>
            <w:tcBorders>
              <w:top w:val="single" w:color="000000" w:sz="4" w:space="0"/>
              <w:left w:val="single" w:color="000000" w:sz="4" w:space="0"/>
              <w:bottom w:val="single" w:color="000000" w:sz="4" w:space="0"/>
              <w:right w:val="nil"/>
            </w:tcBorders>
            <w:shd w:val="clear"/>
            <w:noWrap/>
            <w:vAlign w:val="center"/>
          </w:tcPr>
          <w:p w14:paraId="5AD22581">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1CDED1B4">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76DFC6C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213F3A5">
            <w:pPr>
              <w:rPr>
                <w:rFonts w:hint="eastAsia" w:ascii="宋体" w:hAnsi="宋体" w:eastAsia="宋体" w:cs="宋体"/>
                <w:i w:val="0"/>
                <w:iCs w:val="0"/>
                <w:color w:val="000000"/>
                <w:sz w:val="24"/>
                <w:szCs w:val="24"/>
                <w:u w:val="none"/>
              </w:rPr>
            </w:pPr>
          </w:p>
        </w:tc>
      </w:tr>
      <w:tr w14:paraId="4F60D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0C9DE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27</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34CCA94">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28575</wp:posOffset>
                  </wp:positionH>
                  <wp:positionV relativeFrom="paragraph">
                    <wp:posOffset>387350</wp:posOffset>
                  </wp:positionV>
                  <wp:extent cx="1372235" cy="1624330"/>
                  <wp:effectExtent l="0" t="0" r="18415" b="13970"/>
                  <wp:wrapNone/>
                  <wp:docPr id="52" name="图片_6_SpCnt_1"/>
                  <wp:cNvGraphicFramePr/>
                  <a:graphic xmlns:a="http://schemas.openxmlformats.org/drawingml/2006/main">
                    <a:graphicData uri="http://schemas.openxmlformats.org/drawingml/2006/picture">
                      <pic:pic xmlns:pic="http://schemas.openxmlformats.org/drawingml/2006/picture">
                        <pic:nvPicPr>
                          <pic:cNvPr id="52" name="图片_6_SpCnt_1"/>
                          <pic:cNvPicPr/>
                        </pic:nvPicPr>
                        <pic:blipFill>
                          <a:blip r:embed="rId38"/>
                          <a:stretch>
                            <a:fillRect/>
                          </a:stretch>
                        </pic:blipFill>
                        <pic:spPr>
                          <a:xfrm>
                            <a:off x="0" y="0"/>
                            <a:ext cx="1372235" cy="162433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塑料方凳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5A7D94A">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41006E3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张</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28891FD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PP材料，加强凳子韧性。凳面29*29cm(</w:t>
            </w:r>
            <w:r>
              <w:rPr>
                <w:rStyle w:val="28"/>
                <w:bdr w:val="none" w:color="auto" w:sz="0" w:space="0"/>
                <w:lang w:val="en-US" w:eastAsia="zh-CN" w:bidi="ar"/>
              </w:rPr>
              <w:t>±</w:t>
            </w:r>
            <w:r>
              <w:rPr>
                <w:rStyle w:val="27"/>
                <w:rFonts w:hAnsi="宋体"/>
                <w:bdr w:val="none" w:color="auto" w:sz="0" w:space="0"/>
                <w:lang w:val="en-US" w:eastAsia="zh-CN" w:bidi="ar"/>
              </w:rPr>
              <w:t>1cm),高48cm(±2cm),凳面正面有防滑设计，反面网格设计，增加凳子承受度，塑料厚度</w:t>
            </w:r>
            <w:r>
              <w:rPr>
                <w:rStyle w:val="26"/>
                <w:bdr w:val="none" w:color="auto" w:sz="0" w:space="0"/>
                <w:lang w:val="en-US" w:eastAsia="zh-CN" w:bidi="ar"/>
              </w:rPr>
              <w:t>≧</w:t>
            </w:r>
            <w:r>
              <w:rPr>
                <w:rStyle w:val="27"/>
                <w:rFonts w:hAnsi="宋体"/>
                <w:bdr w:val="none" w:color="auto" w:sz="0" w:space="0"/>
                <w:lang w:val="en-US" w:eastAsia="zh-CN" w:bidi="ar"/>
              </w:rPr>
              <w:t>1.5mm。凳面凳边可承重200斤，颜色可自选</w:t>
            </w:r>
          </w:p>
        </w:tc>
        <w:tc>
          <w:tcPr>
            <w:tcW w:w="810" w:type="dxa"/>
            <w:tcBorders>
              <w:top w:val="single" w:color="000000" w:sz="4" w:space="0"/>
              <w:left w:val="nil"/>
              <w:bottom w:val="single" w:color="000000" w:sz="4" w:space="0"/>
              <w:right w:val="nil"/>
            </w:tcBorders>
            <w:shd w:val="clear"/>
            <w:noWrap/>
            <w:vAlign w:val="center"/>
          </w:tcPr>
          <w:p w14:paraId="2B97F7D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400</w:t>
            </w:r>
          </w:p>
        </w:tc>
        <w:tc>
          <w:tcPr>
            <w:tcW w:w="900" w:type="dxa"/>
            <w:tcBorders>
              <w:top w:val="single" w:color="000000" w:sz="4" w:space="0"/>
              <w:left w:val="single" w:color="000000" w:sz="4" w:space="0"/>
              <w:bottom w:val="single" w:color="000000" w:sz="4" w:space="0"/>
              <w:right w:val="nil"/>
            </w:tcBorders>
            <w:shd w:val="clear"/>
            <w:noWrap/>
            <w:vAlign w:val="center"/>
          </w:tcPr>
          <w:p w14:paraId="1B0B9BD9">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12674CCA">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3A3F559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2AD8A39">
            <w:pPr>
              <w:rPr>
                <w:rFonts w:hint="eastAsia" w:ascii="宋体" w:hAnsi="宋体" w:eastAsia="宋体" w:cs="宋体"/>
                <w:i w:val="0"/>
                <w:iCs w:val="0"/>
                <w:color w:val="000000"/>
                <w:sz w:val="24"/>
                <w:szCs w:val="24"/>
                <w:u w:val="none"/>
              </w:rPr>
            </w:pPr>
          </w:p>
        </w:tc>
      </w:tr>
      <w:tr w14:paraId="3DF65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7AEBC0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28</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24A695FD">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227965</wp:posOffset>
                  </wp:positionH>
                  <wp:positionV relativeFrom="paragraph">
                    <wp:posOffset>387350</wp:posOffset>
                  </wp:positionV>
                  <wp:extent cx="1200785" cy="1119505"/>
                  <wp:effectExtent l="0" t="0" r="18415" b="4445"/>
                  <wp:wrapNone/>
                  <wp:docPr id="51" name="图片_7_SpCnt_2"/>
                  <wp:cNvGraphicFramePr/>
                  <a:graphic xmlns:a="http://schemas.openxmlformats.org/drawingml/2006/main">
                    <a:graphicData uri="http://schemas.openxmlformats.org/drawingml/2006/picture">
                      <pic:pic xmlns:pic="http://schemas.openxmlformats.org/drawingml/2006/picture">
                        <pic:nvPicPr>
                          <pic:cNvPr id="51" name="图片_7_SpCnt_2"/>
                          <pic:cNvPicPr/>
                        </pic:nvPicPr>
                        <pic:blipFill>
                          <a:blip r:embed="rId39"/>
                          <a:stretch>
                            <a:fillRect/>
                          </a:stretch>
                        </pic:blipFill>
                        <pic:spPr>
                          <a:xfrm>
                            <a:off x="0" y="0"/>
                            <a:ext cx="1200785" cy="111950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塑料带盖滑轮整理箱</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FEB389E">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164AAE0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FE65FC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品牌：禧天龙，容量约72L，63.5*46.5*37cm（尺寸仅供参考，最终以容易为准）,PU轮，HDPE材质，一次成型。耐磨可承重物，箱体加固加厚，底部网格设计不易变形，承重力均匀。</w:t>
            </w:r>
          </w:p>
        </w:tc>
        <w:tc>
          <w:tcPr>
            <w:tcW w:w="810" w:type="dxa"/>
            <w:tcBorders>
              <w:top w:val="single" w:color="000000" w:sz="4" w:space="0"/>
              <w:left w:val="nil"/>
              <w:bottom w:val="single" w:color="000000" w:sz="4" w:space="0"/>
              <w:right w:val="nil"/>
            </w:tcBorders>
            <w:shd w:val="clear"/>
            <w:noWrap/>
            <w:vAlign w:val="center"/>
          </w:tcPr>
          <w:p w14:paraId="40BD4E3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90</w:t>
            </w:r>
          </w:p>
        </w:tc>
        <w:tc>
          <w:tcPr>
            <w:tcW w:w="900" w:type="dxa"/>
            <w:tcBorders>
              <w:top w:val="single" w:color="000000" w:sz="4" w:space="0"/>
              <w:left w:val="single" w:color="000000" w:sz="4" w:space="0"/>
              <w:bottom w:val="single" w:color="000000" w:sz="4" w:space="0"/>
              <w:right w:val="nil"/>
            </w:tcBorders>
            <w:shd w:val="clear"/>
            <w:noWrap/>
            <w:vAlign w:val="center"/>
          </w:tcPr>
          <w:p w14:paraId="64A4D6FF">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19EFCB3C">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28EF680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D8FD340">
            <w:pPr>
              <w:rPr>
                <w:rFonts w:hint="eastAsia" w:ascii="宋体" w:hAnsi="宋体" w:eastAsia="宋体" w:cs="宋体"/>
                <w:i w:val="0"/>
                <w:iCs w:val="0"/>
                <w:color w:val="000000"/>
                <w:sz w:val="24"/>
                <w:szCs w:val="24"/>
                <w:u w:val="none"/>
              </w:rPr>
            </w:pPr>
          </w:p>
        </w:tc>
      </w:tr>
      <w:tr w14:paraId="1A0FA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0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20338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29</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02E1D17F">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257175</wp:posOffset>
                  </wp:positionH>
                  <wp:positionV relativeFrom="paragraph">
                    <wp:posOffset>315595</wp:posOffset>
                  </wp:positionV>
                  <wp:extent cx="1555750" cy="856615"/>
                  <wp:effectExtent l="0" t="0" r="6350" b="635"/>
                  <wp:wrapNone/>
                  <wp:docPr id="50" name="图片_8_SpCnt_1"/>
                  <wp:cNvGraphicFramePr/>
                  <a:graphic xmlns:a="http://schemas.openxmlformats.org/drawingml/2006/main">
                    <a:graphicData uri="http://schemas.openxmlformats.org/drawingml/2006/picture">
                      <pic:pic xmlns:pic="http://schemas.openxmlformats.org/drawingml/2006/picture">
                        <pic:nvPicPr>
                          <pic:cNvPr id="50" name="图片_8_SpCnt_1"/>
                          <pic:cNvPicPr/>
                        </pic:nvPicPr>
                        <pic:blipFill>
                          <a:blip r:embed="rId40"/>
                          <a:stretch>
                            <a:fillRect/>
                          </a:stretch>
                        </pic:blipFill>
                        <pic:spPr>
                          <a:xfrm>
                            <a:off x="0" y="0"/>
                            <a:ext cx="1555750" cy="85661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塑料方框（大）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9DE0164">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09AB9D3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28A3110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40*30*10.8cm(±1cm)，加厚PP材质，牢固厚实，可叠加方便抽取。</w:t>
            </w:r>
          </w:p>
        </w:tc>
        <w:tc>
          <w:tcPr>
            <w:tcW w:w="810" w:type="dxa"/>
            <w:tcBorders>
              <w:top w:val="single" w:color="000000" w:sz="4" w:space="0"/>
              <w:left w:val="nil"/>
              <w:bottom w:val="single" w:color="000000" w:sz="4" w:space="0"/>
              <w:right w:val="nil"/>
            </w:tcBorders>
            <w:shd w:val="clear"/>
            <w:noWrap/>
            <w:vAlign w:val="center"/>
          </w:tcPr>
          <w:p w14:paraId="10BE3DE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30</w:t>
            </w:r>
          </w:p>
        </w:tc>
        <w:tc>
          <w:tcPr>
            <w:tcW w:w="900" w:type="dxa"/>
            <w:tcBorders>
              <w:top w:val="single" w:color="000000" w:sz="4" w:space="0"/>
              <w:left w:val="single" w:color="000000" w:sz="4" w:space="0"/>
              <w:bottom w:val="single" w:color="000000" w:sz="4" w:space="0"/>
              <w:right w:val="nil"/>
            </w:tcBorders>
            <w:shd w:val="clear"/>
            <w:noWrap/>
            <w:vAlign w:val="center"/>
          </w:tcPr>
          <w:p w14:paraId="236DB56F">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7E705DC5">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34D4F58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A15AA07">
            <w:pPr>
              <w:rPr>
                <w:rFonts w:hint="eastAsia" w:ascii="宋体" w:hAnsi="宋体" w:eastAsia="宋体" w:cs="宋体"/>
                <w:i w:val="0"/>
                <w:iCs w:val="0"/>
                <w:color w:val="000000"/>
                <w:sz w:val="24"/>
                <w:szCs w:val="24"/>
                <w:u w:val="none"/>
              </w:rPr>
            </w:pPr>
          </w:p>
        </w:tc>
      </w:tr>
      <w:tr w14:paraId="76CD8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6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D1DC23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30</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46C53B7B">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124460</wp:posOffset>
                  </wp:positionH>
                  <wp:positionV relativeFrom="paragraph">
                    <wp:posOffset>250190</wp:posOffset>
                  </wp:positionV>
                  <wp:extent cx="1789430" cy="1901825"/>
                  <wp:effectExtent l="0" t="0" r="1270" b="3175"/>
                  <wp:wrapNone/>
                  <wp:docPr id="49" name="图片_11_SpCnt_1"/>
                  <wp:cNvGraphicFramePr/>
                  <a:graphic xmlns:a="http://schemas.openxmlformats.org/drawingml/2006/main">
                    <a:graphicData uri="http://schemas.openxmlformats.org/drawingml/2006/picture">
                      <pic:pic xmlns:pic="http://schemas.openxmlformats.org/drawingml/2006/picture">
                        <pic:nvPicPr>
                          <pic:cNvPr id="49" name="图片_11_SpCnt_1"/>
                          <pic:cNvPicPr/>
                        </pic:nvPicPr>
                        <pic:blipFill>
                          <a:blip r:embed="rId41"/>
                          <a:stretch>
                            <a:fillRect/>
                          </a:stretch>
                        </pic:blipFill>
                        <pic:spPr>
                          <a:xfrm>
                            <a:off x="0" y="0"/>
                            <a:ext cx="1789430" cy="190182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塑料圆盆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ED77148">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4E89C28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1904C8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直径35cm，加厚塑料洗脸盆。PP透明材质。边缘整体厚实，无毛刺，手感细腻。无异味。</w:t>
            </w:r>
          </w:p>
        </w:tc>
        <w:tc>
          <w:tcPr>
            <w:tcW w:w="810" w:type="dxa"/>
            <w:tcBorders>
              <w:top w:val="single" w:color="000000" w:sz="4" w:space="0"/>
              <w:left w:val="nil"/>
              <w:bottom w:val="single" w:color="000000" w:sz="4" w:space="0"/>
              <w:right w:val="nil"/>
            </w:tcBorders>
            <w:shd w:val="clear"/>
            <w:noWrap/>
            <w:vAlign w:val="center"/>
          </w:tcPr>
          <w:p w14:paraId="4031A12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3</w:t>
            </w:r>
          </w:p>
        </w:tc>
        <w:tc>
          <w:tcPr>
            <w:tcW w:w="900" w:type="dxa"/>
            <w:tcBorders>
              <w:top w:val="single" w:color="000000" w:sz="4" w:space="0"/>
              <w:left w:val="single" w:color="000000" w:sz="4" w:space="0"/>
              <w:bottom w:val="single" w:color="000000" w:sz="4" w:space="0"/>
              <w:right w:val="nil"/>
            </w:tcBorders>
            <w:shd w:val="clear"/>
            <w:noWrap/>
            <w:vAlign w:val="center"/>
          </w:tcPr>
          <w:p w14:paraId="52B8AE7C">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2835E26">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3A74B53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832A593">
            <w:pPr>
              <w:rPr>
                <w:rFonts w:hint="eastAsia" w:ascii="宋体" w:hAnsi="宋体" w:eastAsia="宋体" w:cs="宋体"/>
                <w:i w:val="0"/>
                <w:iCs w:val="0"/>
                <w:color w:val="000000"/>
                <w:sz w:val="24"/>
                <w:szCs w:val="24"/>
                <w:u w:val="none"/>
              </w:rPr>
            </w:pPr>
          </w:p>
        </w:tc>
      </w:tr>
      <w:tr w14:paraId="01530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5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3138D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31</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3BFC813D">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724535</wp:posOffset>
                  </wp:positionH>
                  <wp:positionV relativeFrom="paragraph">
                    <wp:posOffset>325120</wp:posOffset>
                  </wp:positionV>
                  <wp:extent cx="1200785" cy="1118870"/>
                  <wp:effectExtent l="0" t="0" r="18415" b="5080"/>
                  <wp:wrapNone/>
                  <wp:docPr id="48" name="图片_7_SpCnt_3"/>
                  <wp:cNvGraphicFramePr/>
                  <a:graphic xmlns:a="http://schemas.openxmlformats.org/drawingml/2006/main">
                    <a:graphicData uri="http://schemas.openxmlformats.org/drawingml/2006/picture">
                      <pic:pic xmlns:pic="http://schemas.openxmlformats.org/drawingml/2006/picture">
                        <pic:nvPicPr>
                          <pic:cNvPr id="48" name="图片_7_SpCnt_3"/>
                          <pic:cNvPicPr/>
                        </pic:nvPicPr>
                        <pic:blipFill>
                          <a:blip r:embed="rId42"/>
                          <a:stretch>
                            <a:fillRect/>
                          </a:stretch>
                        </pic:blipFill>
                        <pic:spPr>
                          <a:xfrm>
                            <a:off x="0" y="0"/>
                            <a:ext cx="1200785" cy="111887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塑料滑轮整理箱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7A8A2D08">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2E7170D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5E4A50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品牌：禧天龙，                       容量约120L,70*52*43cm(±2cm)（尺寸仅供参考，最终以容易为准）PU轮，HDPE材质，一次成型。耐磨可承重物，箱体加固加厚，底部网格设计不易变形，承重力均匀</w:t>
            </w:r>
          </w:p>
        </w:tc>
        <w:tc>
          <w:tcPr>
            <w:tcW w:w="810" w:type="dxa"/>
            <w:tcBorders>
              <w:top w:val="single" w:color="000000" w:sz="4" w:space="0"/>
              <w:left w:val="nil"/>
              <w:bottom w:val="single" w:color="000000" w:sz="4" w:space="0"/>
              <w:right w:val="nil"/>
            </w:tcBorders>
            <w:shd w:val="clear"/>
            <w:noWrap/>
            <w:vAlign w:val="center"/>
          </w:tcPr>
          <w:p w14:paraId="44E0010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120</w:t>
            </w:r>
          </w:p>
        </w:tc>
        <w:tc>
          <w:tcPr>
            <w:tcW w:w="900" w:type="dxa"/>
            <w:tcBorders>
              <w:top w:val="single" w:color="000000" w:sz="4" w:space="0"/>
              <w:left w:val="single" w:color="000000" w:sz="4" w:space="0"/>
              <w:bottom w:val="single" w:color="000000" w:sz="4" w:space="0"/>
              <w:right w:val="nil"/>
            </w:tcBorders>
            <w:shd w:val="clear"/>
            <w:noWrap/>
            <w:vAlign w:val="center"/>
          </w:tcPr>
          <w:p w14:paraId="06EDB859">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1B2A5B5">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47136A7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AAC6637">
            <w:pPr>
              <w:rPr>
                <w:rFonts w:hint="eastAsia" w:ascii="宋体" w:hAnsi="宋体" w:eastAsia="宋体" w:cs="宋体"/>
                <w:i w:val="0"/>
                <w:iCs w:val="0"/>
                <w:color w:val="000000"/>
                <w:sz w:val="24"/>
                <w:szCs w:val="24"/>
                <w:u w:val="none"/>
              </w:rPr>
            </w:pPr>
          </w:p>
        </w:tc>
      </w:tr>
      <w:tr w14:paraId="53274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462B7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32</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62B0989F">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-11430</wp:posOffset>
                  </wp:positionH>
                  <wp:positionV relativeFrom="paragraph">
                    <wp:posOffset>335280</wp:posOffset>
                  </wp:positionV>
                  <wp:extent cx="1401445" cy="671195"/>
                  <wp:effectExtent l="0" t="0" r="8255" b="14605"/>
                  <wp:wrapNone/>
                  <wp:docPr id="47" name="图片_2_SpCnt_7"/>
                  <wp:cNvGraphicFramePr/>
                  <a:graphic xmlns:a="http://schemas.openxmlformats.org/drawingml/2006/main">
                    <a:graphicData uri="http://schemas.openxmlformats.org/drawingml/2006/picture">
                      <pic:pic xmlns:pic="http://schemas.openxmlformats.org/drawingml/2006/picture">
                        <pic:nvPicPr>
                          <pic:cNvPr id="47" name="图片_2_SpCnt_7"/>
                          <pic:cNvPicPr/>
                        </pic:nvPicPr>
                        <pic:blipFill>
                          <a:blip r:embed="rId43"/>
                          <a:stretch>
                            <a:fillRect/>
                          </a:stretch>
                        </pic:blipFill>
                        <pic:spPr>
                          <a:xfrm>
                            <a:off x="0" y="0"/>
                            <a:ext cx="1401445" cy="67119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1390015</wp:posOffset>
                  </wp:positionH>
                  <wp:positionV relativeFrom="paragraph">
                    <wp:posOffset>335280</wp:posOffset>
                  </wp:positionV>
                  <wp:extent cx="834390" cy="1458595"/>
                  <wp:effectExtent l="0" t="0" r="3810" b="8255"/>
                  <wp:wrapNone/>
                  <wp:docPr id="46" name="图片_1_SpCnt_4"/>
                  <wp:cNvGraphicFramePr/>
                  <a:graphic xmlns:a="http://schemas.openxmlformats.org/drawingml/2006/main">
                    <a:graphicData uri="http://schemas.openxmlformats.org/drawingml/2006/picture">
                      <pic:pic xmlns:pic="http://schemas.openxmlformats.org/drawingml/2006/picture">
                        <pic:nvPicPr>
                          <pic:cNvPr id="46" name="图片_1_SpCnt_4"/>
                          <pic:cNvPicPr/>
                        </pic:nvPicPr>
                        <pic:blipFill>
                          <a:blip r:embed="rId44"/>
                          <a:stretch>
                            <a:fillRect/>
                          </a:stretch>
                        </pic:blipFill>
                        <pic:spPr>
                          <a:xfrm>
                            <a:off x="0" y="0"/>
                            <a:ext cx="834390" cy="145859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PE水剂瓶。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1915E8EA">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23E24BA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24D625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PE材质，100ml，瓶身带刻度，密封不漏。螺旋盖。</w:t>
            </w:r>
          </w:p>
        </w:tc>
        <w:tc>
          <w:tcPr>
            <w:tcW w:w="810" w:type="dxa"/>
            <w:tcBorders>
              <w:top w:val="single" w:color="000000" w:sz="4" w:space="0"/>
              <w:left w:val="nil"/>
              <w:bottom w:val="single" w:color="000000" w:sz="4" w:space="0"/>
              <w:right w:val="nil"/>
            </w:tcBorders>
            <w:shd w:val="clear"/>
            <w:noWrap/>
            <w:vAlign w:val="center"/>
          </w:tcPr>
          <w:p w14:paraId="2D18CAB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1200</w:t>
            </w:r>
          </w:p>
        </w:tc>
        <w:tc>
          <w:tcPr>
            <w:tcW w:w="900" w:type="dxa"/>
            <w:tcBorders>
              <w:top w:val="single" w:color="000000" w:sz="4" w:space="0"/>
              <w:left w:val="single" w:color="000000" w:sz="4" w:space="0"/>
              <w:bottom w:val="single" w:color="000000" w:sz="4" w:space="0"/>
              <w:right w:val="nil"/>
            </w:tcBorders>
            <w:shd w:val="clear"/>
            <w:noWrap/>
            <w:vAlign w:val="center"/>
          </w:tcPr>
          <w:p w14:paraId="48A81A72">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024892BB">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150E286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17603C8">
            <w:pPr>
              <w:rPr>
                <w:rFonts w:hint="eastAsia" w:ascii="宋体" w:hAnsi="宋体" w:eastAsia="宋体" w:cs="宋体"/>
                <w:i w:val="0"/>
                <w:iCs w:val="0"/>
                <w:color w:val="000000"/>
                <w:sz w:val="24"/>
                <w:szCs w:val="24"/>
                <w:u w:val="none"/>
              </w:rPr>
            </w:pPr>
          </w:p>
        </w:tc>
      </w:tr>
      <w:tr w14:paraId="39F83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7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92BF6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33</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5DC0FA0B">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97790</wp:posOffset>
                  </wp:positionH>
                  <wp:positionV relativeFrom="paragraph">
                    <wp:posOffset>335280</wp:posOffset>
                  </wp:positionV>
                  <wp:extent cx="1242060" cy="685165"/>
                  <wp:effectExtent l="0" t="0" r="15240" b="635"/>
                  <wp:wrapNone/>
                  <wp:docPr id="45" name="图片_8_SpCnt_2"/>
                  <wp:cNvGraphicFramePr/>
                  <a:graphic xmlns:a="http://schemas.openxmlformats.org/drawingml/2006/main">
                    <a:graphicData uri="http://schemas.openxmlformats.org/drawingml/2006/picture">
                      <pic:pic xmlns:pic="http://schemas.openxmlformats.org/drawingml/2006/picture">
                        <pic:nvPicPr>
                          <pic:cNvPr id="45" name="图片_8_SpCnt_2"/>
                          <pic:cNvPicPr/>
                        </pic:nvPicPr>
                        <pic:blipFill>
                          <a:blip r:embed="rId45"/>
                          <a:stretch>
                            <a:fillRect/>
                          </a:stretch>
                        </pic:blipFill>
                        <pic:spPr>
                          <a:xfrm>
                            <a:off x="0" y="0"/>
                            <a:ext cx="1242060" cy="68516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塑料方框（小）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AA3F8CD">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00E6127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1B59E4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21*32*8cm(±1cm)，加厚PP材质，牢固厚实，可叠加方便抽取。</w:t>
            </w:r>
          </w:p>
        </w:tc>
        <w:tc>
          <w:tcPr>
            <w:tcW w:w="810" w:type="dxa"/>
            <w:tcBorders>
              <w:top w:val="single" w:color="000000" w:sz="4" w:space="0"/>
              <w:left w:val="nil"/>
              <w:bottom w:val="single" w:color="000000" w:sz="4" w:space="0"/>
              <w:right w:val="nil"/>
            </w:tcBorders>
            <w:shd w:val="clear"/>
            <w:noWrap/>
            <w:vAlign w:val="center"/>
          </w:tcPr>
          <w:p w14:paraId="5B6DAB2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25</w:t>
            </w:r>
          </w:p>
        </w:tc>
        <w:tc>
          <w:tcPr>
            <w:tcW w:w="900" w:type="dxa"/>
            <w:tcBorders>
              <w:top w:val="single" w:color="000000" w:sz="4" w:space="0"/>
              <w:left w:val="single" w:color="000000" w:sz="4" w:space="0"/>
              <w:bottom w:val="single" w:color="000000" w:sz="4" w:space="0"/>
              <w:right w:val="nil"/>
            </w:tcBorders>
            <w:shd w:val="clear"/>
            <w:noWrap/>
            <w:vAlign w:val="center"/>
          </w:tcPr>
          <w:p w14:paraId="3D992CF5">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0A8987B1">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087B16E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9E6CFEB">
            <w:pPr>
              <w:rPr>
                <w:rFonts w:hint="eastAsia" w:ascii="宋体" w:hAnsi="宋体" w:eastAsia="宋体" w:cs="宋体"/>
                <w:i w:val="0"/>
                <w:iCs w:val="0"/>
                <w:color w:val="000000"/>
                <w:sz w:val="24"/>
                <w:szCs w:val="24"/>
                <w:u w:val="none"/>
              </w:rPr>
            </w:pPr>
          </w:p>
        </w:tc>
      </w:tr>
      <w:tr w14:paraId="04495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3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D71333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34</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65FF22A0">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342900</wp:posOffset>
                  </wp:positionH>
                  <wp:positionV relativeFrom="paragraph">
                    <wp:posOffset>278765</wp:posOffset>
                  </wp:positionV>
                  <wp:extent cx="1503045" cy="1183640"/>
                  <wp:effectExtent l="0" t="0" r="1905" b="16510"/>
                  <wp:wrapNone/>
                  <wp:docPr id="44" name="图片_2_SpCnt_8"/>
                  <wp:cNvGraphicFramePr/>
                  <a:graphic xmlns:a="http://schemas.openxmlformats.org/drawingml/2006/main">
                    <a:graphicData uri="http://schemas.openxmlformats.org/drawingml/2006/picture">
                      <pic:pic xmlns:pic="http://schemas.openxmlformats.org/drawingml/2006/picture">
                        <pic:nvPicPr>
                          <pic:cNvPr id="44" name="图片_2_SpCnt_8"/>
                          <pic:cNvPicPr/>
                        </pic:nvPicPr>
                        <pic:blipFill>
                          <a:blip r:embed="rId46"/>
                          <a:stretch>
                            <a:fillRect/>
                          </a:stretch>
                        </pic:blipFill>
                        <pic:spPr>
                          <a:xfrm>
                            <a:off x="0" y="0"/>
                            <a:ext cx="1503045" cy="118364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塑料方框（白色）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999B8A2">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5449BE1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24CECA0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45*34*12cm(±1cm),加厚PP材质，牢固厚实，可叠加方便抽取。</w:t>
            </w:r>
          </w:p>
        </w:tc>
        <w:tc>
          <w:tcPr>
            <w:tcW w:w="810" w:type="dxa"/>
            <w:tcBorders>
              <w:top w:val="single" w:color="000000" w:sz="4" w:space="0"/>
              <w:left w:val="nil"/>
              <w:bottom w:val="single" w:color="000000" w:sz="4" w:space="0"/>
              <w:right w:val="nil"/>
            </w:tcBorders>
            <w:shd w:val="clear"/>
            <w:noWrap/>
            <w:vAlign w:val="center"/>
          </w:tcPr>
          <w:p w14:paraId="520F050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30</w:t>
            </w:r>
          </w:p>
        </w:tc>
        <w:tc>
          <w:tcPr>
            <w:tcW w:w="900" w:type="dxa"/>
            <w:tcBorders>
              <w:top w:val="single" w:color="000000" w:sz="4" w:space="0"/>
              <w:left w:val="single" w:color="000000" w:sz="4" w:space="0"/>
              <w:bottom w:val="single" w:color="000000" w:sz="4" w:space="0"/>
              <w:right w:val="nil"/>
            </w:tcBorders>
            <w:shd w:val="clear"/>
            <w:noWrap/>
            <w:vAlign w:val="center"/>
          </w:tcPr>
          <w:p w14:paraId="091A6B84">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C22AA46">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60E74E9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765463C">
            <w:pPr>
              <w:rPr>
                <w:rFonts w:hint="eastAsia" w:ascii="宋体" w:hAnsi="宋体" w:eastAsia="宋体" w:cs="宋体"/>
                <w:i w:val="0"/>
                <w:iCs w:val="0"/>
                <w:color w:val="000000"/>
                <w:sz w:val="24"/>
                <w:szCs w:val="24"/>
                <w:u w:val="none"/>
              </w:rPr>
            </w:pPr>
          </w:p>
        </w:tc>
      </w:tr>
      <w:tr w14:paraId="5AEEC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2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09499A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35</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52137D26">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437515</wp:posOffset>
                  </wp:positionH>
                  <wp:positionV relativeFrom="paragraph">
                    <wp:posOffset>260985</wp:posOffset>
                  </wp:positionV>
                  <wp:extent cx="1558925" cy="1133475"/>
                  <wp:effectExtent l="0" t="0" r="3175" b="9525"/>
                  <wp:wrapNone/>
                  <wp:docPr id="43" name="图片_6_SpCnt_2"/>
                  <wp:cNvGraphicFramePr/>
                  <a:graphic xmlns:a="http://schemas.openxmlformats.org/drawingml/2006/main">
                    <a:graphicData uri="http://schemas.openxmlformats.org/drawingml/2006/picture">
                      <pic:pic xmlns:pic="http://schemas.openxmlformats.org/drawingml/2006/picture">
                        <pic:nvPicPr>
                          <pic:cNvPr id="43" name="图片_6_SpCnt_2"/>
                          <pic:cNvPicPr/>
                        </pic:nvPicPr>
                        <pic:blipFill>
                          <a:blip r:embed="rId47"/>
                          <a:stretch>
                            <a:fillRect/>
                          </a:stretch>
                        </pic:blipFill>
                        <pic:spPr>
                          <a:xfrm>
                            <a:off x="0" y="0"/>
                            <a:ext cx="1558925" cy="113347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收纳箱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D5773C1">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302CDC1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F1FF96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品牌：禧天龙，PP材质，55升,55*41*33cm(±2cm)（尺寸仅供参考，最终以容易为准）,加固卡扣，密封性好。结实提手，底部网格拉筋，坚实耐磨，有效防止变形。加宽加厚把手，PU轮</w:t>
            </w:r>
          </w:p>
        </w:tc>
        <w:tc>
          <w:tcPr>
            <w:tcW w:w="810" w:type="dxa"/>
            <w:tcBorders>
              <w:top w:val="single" w:color="000000" w:sz="4" w:space="0"/>
              <w:left w:val="nil"/>
              <w:bottom w:val="single" w:color="000000" w:sz="4" w:space="0"/>
              <w:right w:val="nil"/>
            </w:tcBorders>
            <w:shd w:val="clear"/>
            <w:noWrap/>
            <w:vAlign w:val="center"/>
          </w:tcPr>
          <w:p w14:paraId="7C851CC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25</w:t>
            </w:r>
          </w:p>
        </w:tc>
        <w:tc>
          <w:tcPr>
            <w:tcW w:w="900" w:type="dxa"/>
            <w:tcBorders>
              <w:top w:val="single" w:color="000000" w:sz="4" w:space="0"/>
              <w:left w:val="single" w:color="000000" w:sz="4" w:space="0"/>
              <w:bottom w:val="single" w:color="000000" w:sz="4" w:space="0"/>
              <w:right w:val="nil"/>
            </w:tcBorders>
            <w:shd w:val="clear"/>
            <w:noWrap/>
            <w:vAlign w:val="center"/>
          </w:tcPr>
          <w:p w14:paraId="3C776BDC">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6B99558">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7677C56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1A55420">
            <w:pPr>
              <w:rPr>
                <w:rFonts w:hint="eastAsia" w:ascii="宋体" w:hAnsi="宋体" w:eastAsia="宋体" w:cs="宋体"/>
                <w:i w:val="0"/>
                <w:iCs w:val="0"/>
                <w:color w:val="000000"/>
                <w:sz w:val="24"/>
                <w:szCs w:val="24"/>
                <w:u w:val="none"/>
              </w:rPr>
            </w:pPr>
          </w:p>
        </w:tc>
      </w:tr>
      <w:tr w14:paraId="6D656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F578DE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36</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4D7B959B">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97790</wp:posOffset>
                  </wp:positionH>
                  <wp:positionV relativeFrom="paragraph">
                    <wp:posOffset>381635</wp:posOffset>
                  </wp:positionV>
                  <wp:extent cx="1768475" cy="1106805"/>
                  <wp:effectExtent l="0" t="0" r="3175" b="17145"/>
                  <wp:wrapNone/>
                  <wp:docPr id="42" name="图片_5_SpCnt_3"/>
                  <wp:cNvGraphicFramePr/>
                  <a:graphic xmlns:a="http://schemas.openxmlformats.org/drawingml/2006/main">
                    <a:graphicData uri="http://schemas.openxmlformats.org/drawingml/2006/picture">
                      <pic:pic xmlns:pic="http://schemas.openxmlformats.org/drawingml/2006/picture">
                        <pic:nvPicPr>
                          <pic:cNvPr id="42" name="图片_5_SpCnt_3"/>
                          <pic:cNvPicPr/>
                        </pic:nvPicPr>
                        <pic:blipFill>
                          <a:blip r:embed="rId48"/>
                          <a:stretch>
                            <a:fillRect/>
                          </a:stretch>
                        </pic:blipFill>
                        <pic:spPr>
                          <a:xfrm>
                            <a:off x="0" y="0"/>
                            <a:ext cx="1768475" cy="110680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收纳箱</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41DF5AA">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5815DAF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66CF8B4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品牌：禧天龙  PP材质，66*44*30cm(±2cm)（尺寸仅供参考，最终以容易为准）,加固卡扣，密封性好。结实提手，底部网格拉筋，坚实耐磨，有效防止变形。加宽加厚把手，</w:t>
            </w:r>
          </w:p>
        </w:tc>
        <w:tc>
          <w:tcPr>
            <w:tcW w:w="810" w:type="dxa"/>
            <w:tcBorders>
              <w:top w:val="single" w:color="000000" w:sz="4" w:space="0"/>
              <w:left w:val="nil"/>
              <w:bottom w:val="single" w:color="000000" w:sz="4" w:space="0"/>
              <w:right w:val="nil"/>
            </w:tcBorders>
            <w:shd w:val="clear"/>
            <w:noWrap/>
            <w:vAlign w:val="center"/>
          </w:tcPr>
          <w:p w14:paraId="1F4D9D6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w:t>
            </w:r>
          </w:p>
        </w:tc>
        <w:tc>
          <w:tcPr>
            <w:tcW w:w="900" w:type="dxa"/>
            <w:tcBorders>
              <w:top w:val="single" w:color="000000" w:sz="4" w:space="0"/>
              <w:left w:val="single" w:color="000000" w:sz="4" w:space="0"/>
              <w:bottom w:val="single" w:color="000000" w:sz="4" w:space="0"/>
              <w:right w:val="nil"/>
            </w:tcBorders>
            <w:shd w:val="clear"/>
            <w:noWrap/>
            <w:vAlign w:val="center"/>
          </w:tcPr>
          <w:p w14:paraId="4094ACBD">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5564B4AB">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1DC96A3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0757E65">
            <w:pPr>
              <w:rPr>
                <w:rFonts w:hint="eastAsia" w:ascii="宋体" w:hAnsi="宋体" w:eastAsia="宋体" w:cs="宋体"/>
                <w:i w:val="0"/>
                <w:iCs w:val="0"/>
                <w:color w:val="000000"/>
                <w:sz w:val="24"/>
                <w:szCs w:val="24"/>
                <w:u w:val="none"/>
              </w:rPr>
            </w:pPr>
          </w:p>
        </w:tc>
      </w:tr>
      <w:tr w14:paraId="1C68E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035"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090E1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37</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16EDE1C4">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1270</wp:posOffset>
                  </wp:positionH>
                  <wp:positionV relativeFrom="paragraph">
                    <wp:posOffset>259080</wp:posOffset>
                  </wp:positionV>
                  <wp:extent cx="1647190" cy="961390"/>
                  <wp:effectExtent l="0" t="0" r="10160" b="10160"/>
                  <wp:wrapNone/>
                  <wp:docPr id="41" name="图片_4_SpCnt_6"/>
                  <wp:cNvGraphicFramePr/>
                  <a:graphic xmlns:a="http://schemas.openxmlformats.org/drawingml/2006/main">
                    <a:graphicData uri="http://schemas.openxmlformats.org/drawingml/2006/picture">
                      <pic:pic xmlns:pic="http://schemas.openxmlformats.org/drawingml/2006/picture">
                        <pic:nvPicPr>
                          <pic:cNvPr id="41" name="图片_4_SpCnt_6"/>
                          <pic:cNvPicPr/>
                        </pic:nvPicPr>
                        <pic:blipFill>
                          <a:blip r:embed="rId49"/>
                          <a:stretch>
                            <a:fillRect/>
                          </a:stretch>
                        </pic:blipFill>
                        <pic:spPr>
                          <a:xfrm>
                            <a:off x="0" y="0"/>
                            <a:ext cx="1647190" cy="96139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塑料网蓝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EB60C6D">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7F2D32A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8767CC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29*15*6cm(±1cm)，加厚PP材质，牢固厚实，可叠加方便抽取。</w:t>
            </w:r>
          </w:p>
        </w:tc>
        <w:tc>
          <w:tcPr>
            <w:tcW w:w="810" w:type="dxa"/>
            <w:tcBorders>
              <w:top w:val="single" w:color="000000" w:sz="4" w:space="0"/>
              <w:left w:val="nil"/>
              <w:bottom w:val="single" w:color="000000" w:sz="4" w:space="0"/>
              <w:right w:val="nil"/>
            </w:tcBorders>
            <w:shd w:val="clear"/>
            <w:noWrap/>
            <w:vAlign w:val="center"/>
          </w:tcPr>
          <w:p w14:paraId="63B96C8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w:t>
            </w:r>
          </w:p>
        </w:tc>
        <w:tc>
          <w:tcPr>
            <w:tcW w:w="900" w:type="dxa"/>
            <w:tcBorders>
              <w:top w:val="single" w:color="000000" w:sz="4" w:space="0"/>
              <w:left w:val="single" w:color="000000" w:sz="4" w:space="0"/>
              <w:bottom w:val="single" w:color="000000" w:sz="4" w:space="0"/>
              <w:right w:val="nil"/>
            </w:tcBorders>
            <w:shd w:val="clear"/>
            <w:noWrap/>
            <w:vAlign w:val="center"/>
          </w:tcPr>
          <w:p w14:paraId="5AE900B1">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5924F2E">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349DB0F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54D3ED8">
            <w:pPr>
              <w:rPr>
                <w:rFonts w:hint="eastAsia" w:ascii="宋体" w:hAnsi="宋体" w:eastAsia="宋体" w:cs="宋体"/>
                <w:i w:val="0"/>
                <w:iCs w:val="0"/>
                <w:color w:val="000000"/>
                <w:sz w:val="24"/>
                <w:szCs w:val="24"/>
                <w:u w:val="none"/>
              </w:rPr>
            </w:pPr>
          </w:p>
        </w:tc>
      </w:tr>
      <w:tr w14:paraId="2675B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6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AEBD47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38</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585DAC9F">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198120</wp:posOffset>
                  </wp:positionH>
                  <wp:positionV relativeFrom="paragraph">
                    <wp:posOffset>347345</wp:posOffset>
                  </wp:positionV>
                  <wp:extent cx="1668145" cy="1230630"/>
                  <wp:effectExtent l="0" t="0" r="8255" b="7620"/>
                  <wp:wrapNone/>
                  <wp:docPr id="40" name="图片_11_SpCnt_2"/>
                  <wp:cNvGraphicFramePr/>
                  <a:graphic xmlns:a="http://schemas.openxmlformats.org/drawingml/2006/main">
                    <a:graphicData uri="http://schemas.openxmlformats.org/drawingml/2006/picture">
                      <pic:pic xmlns:pic="http://schemas.openxmlformats.org/drawingml/2006/picture">
                        <pic:nvPicPr>
                          <pic:cNvPr id="40" name="图片_11_SpCnt_2"/>
                          <pic:cNvPicPr/>
                        </pic:nvPicPr>
                        <pic:blipFill>
                          <a:blip r:embed="rId50"/>
                          <a:stretch>
                            <a:fillRect/>
                          </a:stretch>
                        </pic:blipFill>
                        <pic:spPr>
                          <a:xfrm>
                            <a:off x="0" y="0"/>
                            <a:ext cx="1668145" cy="123063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保鲜盒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0F52D4F">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67A5E94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D8D6B1E">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品牌：清清美；≧</w:t>
            </w:r>
            <w:r>
              <w:rPr>
                <w:rStyle w:val="27"/>
                <w:rFonts w:hAnsi="宋体"/>
                <w:bdr w:val="none" w:color="auto" w:sz="0" w:space="0"/>
                <w:lang w:val="en-US" w:eastAsia="zh-CN" w:bidi="ar"/>
              </w:rPr>
              <w:t>1000ML，侧边紧密卡扣，硅胶压圈。优质PP+硅胶材质。微波、冰箱均可用。食品级材质。提供物品须符合国家标准GB/T 32094-2015（或20252883-T-607）塑料保鲜盒（成交供应商须提供有效证明资料并加盖公章）</w:t>
            </w:r>
          </w:p>
        </w:tc>
        <w:tc>
          <w:tcPr>
            <w:tcW w:w="810" w:type="dxa"/>
            <w:tcBorders>
              <w:top w:val="single" w:color="000000" w:sz="4" w:space="0"/>
              <w:left w:val="nil"/>
              <w:bottom w:val="single" w:color="000000" w:sz="4" w:space="0"/>
              <w:right w:val="nil"/>
            </w:tcBorders>
            <w:shd w:val="clear"/>
            <w:noWrap/>
            <w:vAlign w:val="center"/>
          </w:tcPr>
          <w:p w14:paraId="4ADB258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200</w:t>
            </w:r>
          </w:p>
        </w:tc>
        <w:tc>
          <w:tcPr>
            <w:tcW w:w="900" w:type="dxa"/>
            <w:tcBorders>
              <w:top w:val="single" w:color="000000" w:sz="4" w:space="0"/>
              <w:left w:val="single" w:color="000000" w:sz="4" w:space="0"/>
              <w:bottom w:val="single" w:color="000000" w:sz="4" w:space="0"/>
              <w:right w:val="nil"/>
            </w:tcBorders>
            <w:shd w:val="clear"/>
            <w:noWrap/>
            <w:vAlign w:val="center"/>
          </w:tcPr>
          <w:p w14:paraId="033938FC">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8585629">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03494FB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2D581A9">
            <w:pPr>
              <w:rPr>
                <w:rFonts w:hint="eastAsia" w:ascii="宋体" w:hAnsi="宋体" w:eastAsia="宋体" w:cs="宋体"/>
                <w:i w:val="0"/>
                <w:iCs w:val="0"/>
                <w:color w:val="000000"/>
                <w:sz w:val="24"/>
                <w:szCs w:val="24"/>
                <w:u w:val="none"/>
              </w:rPr>
            </w:pPr>
          </w:p>
        </w:tc>
      </w:tr>
      <w:tr w14:paraId="64CF7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52D1D5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39</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30F1B71B">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304800</wp:posOffset>
                  </wp:positionH>
                  <wp:positionV relativeFrom="paragraph">
                    <wp:posOffset>378460</wp:posOffset>
                  </wp:positionV>
                  <wp:extent cx="1706880" cy="1146810"/>
                  <wp:effectExtent l="0" t="0" r="7620" b="15240"/>
                  <wp:wrapNone/>
                  <wp:docPr id="39" name="图片_12"/>
                  <wp:cNvGraphicFramePr/>
                  <a:graphic xmlns:a="http://schemas.openxmlformats.org/drawingml/2006/main">
                    <a:graphicData uri="http://schemas.openxmlformats.org/drawingml/2006/picture">
                      <pic:pic xmlns:pic="http://schemas.openxmlformats.org/drawingml/2006/picture">
                        <pic:nvPicPr>
                          <pic:cNvPr id="39" name="图片_12"/>
                          <pic:cNvPicPr/>
                        </pic:nvPicPr>
                        <pic:blipFill>
                          <a:blip r:embed="rId51"/>
                          <a:stretch>
                            <a:fillRect/>
                          </a:stretch>
                        </pic:blipFill>
                        <pic:spPr>
                          <a:xfrm>
                            <a:off x="0" y="0"/>
                            <a:ext cx="1706880" cy="114681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塑料自封袋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7076BE01">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627E046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包</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6E9DA7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280mm×200mm ,100只/包。透明PE塑料自封食品包装袋。提供物品须符合国家标准GB/T 30768-2014（或20252933-T-607）食品包装用纸与塑料复合膜、袋（成交供应商须提供有效证明资料并加盖公章）</w:t>
            </w:r>
          </w:p>
        </w:tc>
        <w:tc>
          <w:tcPr>
            <w:tcW w:w="810" w:type="dxa"/>
            <w:tcBorders>
              <w:top w:val="single" w:color="000000" w:sz="4" w:space="0"/>
              <w:left w:val="nil"/>
              <w:bottom w:val="single" w:color="000000" w:sz="4" w:space="0"/>
              <w:right w:val="nil"/>
            </w:tcBorders>
            <w:shd w:val="clear"/>
            <w:noWrap/>
            <w:vAlign w:val="center"/>
          </w:tcPr>
          <w:p w14:paraId="41911D0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500</w:t>
            </w:r>
          </w:p>
        </w:tc>
        <w:tc>
          <w:tcPr>
            <w:tcW w:w="900" w:type="dxa"/>
            <w:tcBorders>
              <w:top w:val="single" w:color="000000" w:sz="4" w:space="0"/>
              <w:left w:val="single" w:color="000000" w:sz="4" w:space="0"/>
              <w:bottom w:val="single" w:color="000000" w:sz="4" w:space="0"/>
              <w:right w:val="nil"/>
            </w:tcBorders>
            <w:shd w:val="clear"/>
            <w:noWrap/>
            <w:vAlign w:val="center"/>
          </w:tcPr>
          <w:p w14:paraId="40388F89">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023A8B86">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3AB3E23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B7F922E">
            <w:pPr>
              <w:rPr>
                <w:rFonts w:hint="eastAsia" w:ascii="宋体" w:hAnsi="宋体" w:eastAsia="宋体" w:cs="宋体"/>
                <w:i w:val="0"/>
                <w:iCs w:val="0"/>
                <w:color w:val="000000"/>
                <w:sz w:val="24"/>
                <w:szCs w:val="24"/>
                <w:u w:val="none"/>
              </w:rPr>
            </w:pPr>
          </w:p>
        </w:tc>
      </w:tr>
      <w:tr w14:paraId="0CB7B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4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AFC930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40</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47644A6F">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wp:posOffset>
                  </wp:positionH>
                  <wp:positionV relativeFrom="paragraph">
                    <wp:posOffset>570230</wp:posOffset>
                  </wp:positionV>
                  <wp:extent cx="2182495" cy="742315"/>
                  <wp:effectExtent l="0" t="0" r="8255" b="635"/>
                  <wp:wrapNone/>
                  <wp:docPr id="38" name="图片_4_SpCnt_7"/>
                  <wp:cNvGraphicFramePr/>
                  <a:graphic xmlns:a="http://schemas.openxmlformats.org/drawingml/2006/main">
                    <a:graphicData uri="http://schemas.openxmlformats.org/drawingml/2006/picture">
                      <pic:pic xmlns:pic="http://schemas.openxmlformats.org/drawingml/2006/picture">
                        <pic:nvPicPr>
                          <pic:cNvPr id="38" name="图片_4_SpCnt_7"/>
                          <pic:cNvPicPr/>
                        </pic:nvPicPr>
                        <pic:blipFill>
                          <a:blip r:embed="rId52"/>
                          <a:stretch>
                            <a:fillRect/>
                          </a:stretch>
                        </pic:blipFill>
                        <pic:spPr>
                          <a:xfrm>
                            <a:off x="0" y="0"/>
                            <a:ext cx="2182495" cy="74231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保鲜膜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BDF9B2D">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131248E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卷</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2F29F4B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妙洁（15+5）M*30CM，带锯齿，卫生无毒PE保鲜膜，不易破损粘性强。高韧耐撕扯，不易破裂。</w:t>
            </w:r>
          </w:p>
        </w:tc>
        <w:tc>
          <w:tcPr>
            <w:tcW w:w="810" w:type="dxa"/>
            <w:tcBorders>
              <w:top w:val="single" w:color="000000" w:sz="4" w:space="0"/>
              <w:left w:val="nil"/>
              <w:bottom w:val="single" w:color="000000" w:sz="4" w:space="0"/>
              <w:right w:val="nil"/>
            </w:tcBorders>
            <w:shd w:val="clear"/>
            <w:noWrap/>
            <w:vAlign w:val="center"/>
          </w:tcPr>
          <w:p w14:paraId="498B69A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1600</w:t>
            </w:r>
          </w:p>
        </w:tc>
        <w:tc>
          <w:tcPr>
            <w:tcW w:w="900" w:type="dxa"/>
            <w:tcBorders>
              <w:top w:val="single" w:color="000000" w:sz="4" w:space="0"/>
              <w:left w:val="single" w:color="000000" w:sz="4" w:space="0"/>
              <w:bottom w:val="single" w:color="000000" w:sz="4" w:space="0"/>
              <w:right w:val="nil"/>
            </w:tcBorders>
            <w:shd w:val="clear"/>
            <w:noWrap/>
            <w:vAlign w:val="center"/>
          </w:tcPr>
          <w:p w14:paraId="5A38CB64">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8BD359A">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DAB7A2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DEBB32C">
            <w:pPr>
              <w:rPr>
                <w:rFonts w:hint="eastAsia" w:ascii="宋体" w:hAnsi="宋体" w:eastAsia="宋体" w:cs="宋体"/>
                <w:i w:val="0"/>
                <w:iCs w:val="0"/>
                <w:color w:val="000000"/>
                <w:sz w:val="24"/>
                <w:szCs w:val="24"/>
                <w:u w:val="none"/>
              </w:rPr>
            </w:pPr>
          </w:p>
        </w:tc>
      </w:tr>
      <w:tr w14:paraId="4B443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638EC3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41</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6A826D5F">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153670</wp:posOffset>
                  </wp:positionH>
                  <wp:positionV relativeFrom="paragraph">
                    <wp:posOffset>281940</wp:posOffset>
                  </wp:positionV>
                  <wp:extent cx="1299210" cy="1398905"/>
                  <wp:effectExtent l="0" t="0" r="15240" b="10795"/>
                  <wp:wrapNone/>
                  <wp:docPr id="37" name="图片_7_SpCnt_4"/>
                  <wp:cNvGraphicFramePr/>
                  <a:graphic xmlns:a="http://schemas.openxmlformats.org/drawingml/2006/main">
                    <a:graphicData uri="http://schemas.openxmlformats.org/drawingml/2006/picture">
                      <pic:pic xmlns:pic="http://schemas.openxmlformats.org/drawingml/2006/picture">
                        <pic:nvPicPr>
                          <pic:cNvPr id="37" name="图片_7_SpCnt_4"/>
                          <pic:cNvPicPr/>
                        </pic:nvPicPr>
                        <pic:blipFill>
                          <a:blip r:embed="rId53"/>
                          <a:stretch>
                            <a:fillRect/>
                          </a:stretch>
                        </pic:blipFill>
                        <pic:spPr>
                          <a:xfrm>
                            <a:off x="0" y="0"/>
                            <a:ext cx="1299210" cy="139890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大保鲜膜</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1CB32E3">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66115B7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卷</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233B622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宽40CM*长300CM。加厚PVC，持久保鲜。韧性强、粘性好、透明度高。</w:t>
            </w:r>
          </w:p>
        </w:tc>
        <w:tc>
          <w:tcPr>
            <w:tcW w:w="810" w:type="dxa"/>
            <w:tcBorders>
              <w:top w:val="single" w:color="000000" w:sz="4" w:space="0"/>
              <w:left w:val="nil"/>
              <w:bottom w:val="single" w:color="000000" w:sz="4" w:space="0"/>
              <w:right w:val="nil"/>
            </w:tcBorders>
            <w:shd w:val="clear"/>
            <w:noWrap/>
            <w:vAlign w:val="center"/>
          </w:tcPr>
          <w:p w14:paraId="74C6716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30</w:t>
            </w:r>
          </w:p>
        </w:tc>
        <w:tc>
          <w:tcPr>
            <w:tcW w:w="900" w:type="dxa"/>
            <w:tcBorders>
              <w:top w:val="single" w:color="000000" w:sz="4" w:space="0"/>
              <w:left w:val="single" w:color="000000" w:sz="4" w:space="0"/>
              <w:bottom w:val="single" w:color="000000" w:sz="4" w:space="0"/>
              <w:right w:val="nil"/>
            </w:tcBorders>
            <w:shd w:val="clear"/>
            <w:noWrap/>
            <w:vAlign w:val="center"/>
          </w:tcPr>
          <w:p w14:paraId="43569DF6">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FDA3FD5">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F1DAF9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C4ADADF">
            <w:pPr>
              <w:rPr>
                <w:rFonts w:hint="eastAsia" w:ascii="宋体" w:hAnsi="宋体" w:eastAsia="宋体" w:cs="宋体"/>
                <w:i w:val="0"/>
                <w:iCs w:val="0"/>
                <w:color w:val="000000"/>
                <w:sz w:val="24"/>
                <w:szCs w:val="24"/>
                <w:u w:val="none"/>
              </w:rPr>
            </w:pPr>
          </w:p>
        </w:tc>
      </w:tr>
      <w:tr w14:paraId="04446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B6BF89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42</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255BA473">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一次性足浴袋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7151E436">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05358D9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包</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937749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特厚，650*750mm。40只/包。密封好，加厚不易破，不漏水。HDPE材质，耐高温，可直接倒入开水。多种桶可用。</w:t>
            </w:r>
          </w:p>
        </w:tc>
        <w:tc>
          <w:tcPr>
            <w:tcW w:w="810" w:type="dxa"/>
            <w:tcBorders>
              <w:top w:val="single" w:color="000000" w:sz="4" w:space="0"/>
              <w:left w:val="nil"/>
              <w:bottom w:val="single" w:color="000000" w:sz="4" w:space="0"/>
              <w:right w:val="nil"/>
            </w:tcBorders>
            <w:shd w:val="clear"/>
            <w:noWrap/>
            <w:vAlign w:val="center"/>
          </w:tcPr>
          <w:p w14:paraId="10C99B5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500</w:t>
            </w:r>
          </w:p>
        </w:tc>
        <w:tc>
          <w:tcPr>
            <w:tcW w:w="900" w:type="dxa"/>
            <w:tcBorders>
              <w:top w:val="single" w:color="000000" w:sz="4" w:space="0"/>
              <w:left w:val="single" w:color="000000" w:sz="4" w:space="0"/>
              <w:bottom w:val="single" w:color="000000" w:sz="4" w:space="0"/>
              <w:right w:val="nil"/>
            </w:tcBorders>
            <w:shd w:val="clear"/>
            <w:noWrap/>
            <w:vAlign w:val="center"/>
          </w:tcPr>
          <w:p w14:paraId="158CF17B">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1A676E2E">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089BABF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F67B599">
            <w:pPr>
              <w:rPr>
                <w:rFonts w:hint="eastAsia" w:ascii="宋体" w:hAnsi="宋体" w:eastAsia="宋体" w:cs="宋体"/>
                <w:i w:val="0"/>
                <w:iCs w:val="0"/>
                <w:color w:val="000000"/>
                <w:sz w:val="24"/>
                <w:szCs w:val="24"/>
                <w:u w:val="none"/>
              </w:rPr>
            </w:pPr>
          </w:p>
        </w:tc>
      </w:tr>
      <w:tr w14:paraId="6D89F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2A0FD1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43</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1E8A0F34">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食品级塑料桶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1FCB405">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06E9495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3B00D7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水桶容量为16L，全新HDPE料，环保无异味，桶身一次性成型。加厚不锈钢桶弓，凹槽把手握感舒适。大口径方便倾倒。加厚材质，桶身可承重80kg.加厚桶盖、桶身，桶壁厚</w:t>
            </w:r>
            <w:r>
              <w:rPr>
                <w:rStyle w:val="29"/>
                <w:bdr w:val="none" w:color="auto" w:sz="0" w:space="0"/>
                <w:lang w:val="en-US" w:eastAsia="zh-CN" w:bidi="ar"/>
              </w:rPr>
              <w:t>≧</w:t>
            </w:r>
            <w:r>
              <w:rPr>
                <w:rStyle w:val="27"/>
                <w:rFonts w:hAnsi="宋体"/>
                <w:bdr w:val="none" w:color="auto" w:sz="0" w:space="0"/>
                <w:lang w:val="en-US" w:eastAsia="zh-CN" w:bidi="ar"/>
              </w:rPr>
              <w:t>1.76mm。耐高温无异味，不易变形软塌。光滑内壁容易清洗。提供物品须符合国家标准GB/T 30403-2013日用塑料提桶（成交供应商须提供有效证明资料并加盖公章）</w:t>
            </w:r>
          </w:p>
        </w:tc>
        <w:tc>
          <w:tcPr>
            <w:tcW w:w="810" w:type="dxa"/>
            <w:tcBorders>
              <w:top w:val="single" w:color="000000" w:sz="4" w:space="0"/>
              <w:left w:val="nil"/>
              <w:bottom w:val="single" w:color="000000" w:sz="4" w:space="0"/>
              <w:right w:val="nil"/>
            </w:tcBorders>
            <w:shd w:val="clear"/>
            <w:noWrap/>
            <w:vAlign w:val="center"/>
          </w:tcPr>
          <w:p w14:paraId="28C98E5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50</w:t>
            </w:r>
          </w:p>
        </w:tc>
        <w:tc>
          <w:tcPr>
            <w:tcW w:w="900" w:type="dxa"/>
            <w:tcBorders>
              <w:top w:val="single" w:color="000000" w:sz="4" w:space="0"/>
              <w:left w:val="single" w:color="000000" w:sz="4" w:space="0"/>
              <w:bottom w:val="single" w:color="000000" w:sz="4" w:space="0"/>
              <w:right w:val="nil"/>
            </w:tcBorders>
            <w:shd w:val="clear"/>
            <w:noWrap/>
            <w:vAlign w:val="center"/>
          </w:tcPr>
          <w:p w14:paraId="2B227A9D">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5E0C5AB">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8510E5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6A1A937">
            <w:pPr>
              <w:rPr>
                <w:rFonts w:hint="eastAsia" w:ascii="宋体" w:hAnsi="宋体" w:eastAsia="宋体" w:cs="宋体"/>
                <w:i w:val="0"/>
                <w:iCs w:val="0"/>
                <w:color w:val="000000"/>
                <w:sz w:val="24"/>
                <w:szCs w:val="24"/>
                <w:u w:val="none"/>
              </w:rPr>
            </w:pPr>
          </w:p>
        </w:tc>
      </w:tr>
      <w:tr w14:paraId="30391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2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E4C1BE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44</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68F3D123">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36830</wp:posOffset>
                  </wp:positionH>
                  <wp:positionV relativeFrom="paragraph">
                    <wp:posOffset>400685</wp:posOffset>
                  </wp:positionV>
                  <wp:extent cx="1697990" cy="998855"/>
                  <wp:effectExtent l="0" t="0" r="16510" b="10795"/>
                  <wp:wrapNone/>
                  <wp:docPr id="36" name="图片_1_SpCnt_5"/>
                  <wp:cNvGraphicFramePr/>
                  <a:graphic xmlns:a="http://schemas.openxmlformats.org/drawingml/2006/main">
                    <a:graphicData uri="http://schemas.openxmlformats.org/drawingml/2006/picture">
                      <pic:pic xmlns:pic="http://schemas.openxmlformats.org/drawingml/2006/picture">
                        <pic:nvPicPr>
                          <pic:cNvPr id="36" name="图片_1_SpCnt_5"/>
                          <pic:cNvPicPr/>
                        </pic:nvPicPr>
                        <pic:blipFill>
                          <a:blip r:embed="rId54"/>
                          <a:stretch>
                            <a:fillRect/>
                          </a:stretch>
                        </pic:blipFill>
                        <pic:spPr>
                          <a:xfrm>
                            <a:off x="0" y="0"/>
                            <a:ext cx="1697990" cy="99885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保鲜盒(方型）</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0A9E50E">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3A7AA70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9142AD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品牌：乐扣、清清美  长方形151*108*69MM，容量600ml左右。侧边紧密卡扣，硅胶压圈。优质PP+硅胶材质（-20</w:t>
            </w:r>
            <w:r>
              <w:rPr>
                <w:rStyle w:val="30"/>
                <w:bdr w:val="none" w:color="auto" w:sz="0" w:space="0"/>
                <w:lang w:val="en-US" w:eastAsia="zh-CN" w:bidi="ar"/>
              </w:rPr>
              <w:t>℃——</w:t>
            </w:r>
            <w:r>
              <w:rPr>
                <w:rStyle w:val="27"/>
                <w:rFonts w:hAnsi="宋体"/>
                <w:bdr w:val="none" w:color="auto" w:sz="0" w:space="0"/>
                <w:lang w:val="en-US" w:eastAsia="zh-CN" w:bidi="ar"/>
              </w:rPr>
              <w:t>100</w:t>
            </w:r>
            <w:r>
              <w:rPr>
                <w:rStyle w:val="30"/>
                <w:bdr w:val="none" w:color="auto" w:sz="0" w:space="0"/>
                <w:lang w:val="en-US" w:eastAsia="zh-CN" w:bidi="ar"/>
              </w:rPr>
              <w:t>℃</w:t>
            </w:r>
            <w:r>
              <w:rPr>
                <w:rStyle w:val="27"/>
                <w:rFonts w:hAnsi="宋体"/>
                <w:bdr w:val="none" w:color="auto" w:sz="0" w:space="0"/>
                <w:lang w:val="en-US" w:eastAsia="zh-CN" w:bidi="ar"/>
              </w:rPr>
              <w:t>）。微波、冰箱均可用。食品级材质。提供物品须符合国家标准GB/T 32094-2015（或20252883-T-607）塑料保鲜盒（成交供应商须提供有效证明资料并加盖公章）</w:t>
            </w:r>
          </w:p>
        </w:tc>
        <w:tc>
          <w:tcPr>
            <w:tcW w:w="810" w:type="dxa"/>
            <w:tcBorders>
              <w:top w:val="single" w:color="000000" w:sz="4" w:space="0"/>
              <w:left w:val="nil"/>
              <w:bottom w:val="single" w:color="000000" w:sz="4" w:space="0"/>
              <w:right w:val="nil"/>
            </w:tcBorders>
            <w:shd w:val="clear"/>
            <w:noWrap/>
            <w:vAlign w:val="center"/>
          </w:tcPr>
          <w:p w14:paraId="5501A5B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1500</w:t>
            </w:r>
          </w:p>
        </w:tc>
        <w:tc>
          <w:tcPr>
            <w:tcW w:w="900" w:type="dxa"/>
            <w:tcBorders>
              <w:top w:val="single" w:color="000000" w:sz="4" w:space="0"/>
              <w:left w:val="single" w:color="000000" w:sz="4" w:space="0"/>
              <w:bottom w:val="single" w:color="000000" w:sz="4" w:space="0"/>
              <w:right w:val="nil"/>
            </w:tcBorders>
            <w:shd w:val="clear"/>
            <w:noWrap/>
            <w:vAlign w:val="center"/>
          </w:tcPr>
          <w:p w14:paraId="595C5B91">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902031B">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76C6328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63623EA">
            <w:pPr>
              <w:rPr>
                <w:rFonts w:hint="eastAsia" w:ascii="宋体" w:hAnsi="宋体" w:eastAsia="宋体" w:cs="宋体"/>
                <w:i w:val="0"/>
                <w:iCs w:val="0"/>
                <w:color w:val="000000"/>
                <w:sz w:val="24"/>
                <w:szCs w:val="24"/>
                <w:u w:val="none"/>
              </w:rPr>
            </w:pPr>
          </w:p>
        </w:tc>
      </w:tr>
      <w:tr w14:paraId="673C0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1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F80913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45</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33286298">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229235</wp:posOffset>
                  </wp:positionH>
                  <wp:positionV relativeFrom="paragraph">
                    <wp:posOffset>304165</wp:posOffset>
                  </wp:positionV>
                  <wp:extent cx="1505585" cy="1020445"/>
                  <wp:effectExtent l="0" t="0" r="18415" b="8255"/>
                  <wp:wrapNone/>
                  <wp:docPr id="34" name="图片_9_SpCnt_2"/>
                  <wp:cNvGraphicFramePr/>
                  <a:graphic xmlns:a="http://schemas.openxmlformats.org/drawingml/2006/main">
                    <a:graphicData uri="http://schemas.openxmlformats.org/drawingml/2006/picture">
                      <pic:pic xmlns:pic="http://schemas.openxmlformats.org/drawingml/2006/picture">
                        <pic:nvPicPr>
                          <pic:cNvPr id="34" name="图片_9_SpCnt_2"/>
                          <pic:cNvPicPr/>
                        </pic:nvPicPr>
                        <pic:blipFill>
                          <a:blip r:embed="rId55"/>
                          <a:stretch>
                            <a:fillRect/>
                          </a:stretch>
                        </pic:blipFill>
                        <pic:spPr>
                          <a:xfrm>
                            <a:off x="0" y="0"/>
                            <a:ext cx="1505585" cy="102044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塑料密封盒</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596E92B">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12B652D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651FF89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PP材质，28*21*18cm(±2cm),加固卡扣，密封性好。结实提手，底部网格拉筋，坚实耐磨，有效防止变形。加宽加厚把手，</w:t>
            </w:r>
          </w:p>
        </w:tc>
        <w:tc>
          <w:tcPr>
            <w:tcW w:w="810" w:type="dxa"/>
            <w:tcBorders>
              <w:top w:val="single" w:color="000000" w:sz="4" w:space="0"/>
              <w:left w:val="nil"/>
              <w:bottom w:val="single" w:color="000000" w:sz="4" w:space="0"/>
              <w:right w:val="nil"/>
            </w:tcBorders>
            <w:shd w:val="clear"/>
            <w:noWrap/>
            <w:vAlign w:val="center"/>
          </w:tcPr>
          <w:p w14:paraId="62D1F35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40</w:t>
            </w:r>
          </w:p>
        </w:tc>
        <w:tc>
          <w:tcPr>
            <w:tcW w:w="900" w:type="dxa"/>
            <w:tcBorders>
              <w:top w:val="single" w:color="000000" w:sz="4" w:space="0"/>
              <w:left w:val="single" w:color="000000" w:sz="4" w:space="0"/>
              <w:bottom w:val="single" w:color="000000" w:sz="4" w:space="0"/>
              <w:right w:val="nil"/>
            </w:tcBorders>
            <w:shd w:val="clear"/>
            <w:noWrap/>
            <w:vAlign w:val="center"/>
          </w:tcPr>
          <w:p w14:paraId="069EF63D">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0CEE768F">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02E18D6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68F5580">
            <w:pPr>
              <w:rPr>
                <w:rFonts w:hint="eastAsia" w:ascii="宋体" w:hAnsi="宋体" w:eastAsia="宋体" w:cs="宋体"/>
                <w:i w:val="0"/>
                <w:iCs w:val="0"/>
                <w:color w:val="000000"/>
                <w:sz w:val="24"/>
                <w:szCs w:val="24"/>
                <w:u w:val="none"/>
              </w:rPr>
            </w:pPr>
          </w:p>
        </w:tc>
      </w:tr>
      <w:tr w14:paraId="488B9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40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2DEAE3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46</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FCD5C8D">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133350</wp:posOffset>
                  </wp:positionH>
                  <wp:positionV relativeFrom="paragraph">
                    <wp:posOffset>1246505</wp:posOffset>
                  </wp:positionV>
                  <wp:extent cx="1854200" cy="1256030"/>
                  <wp:effectExtent l="0" t="0" r="12700" b="1270"/>
                  <wp:wrapNone/>
                  <wp:docPr id="33" name="图片_5_SpCnt_4"/>
                  <wp:cNvGraphicFramePr/>
                  <a:graphic xmlns:a="http://schemas.openxmlformats.org/drawingml/2006/main">
                    <a:graphicData uri="http://schemas.openxmlformats.org/drawingml/2006/picture">
                      <pic:pic xmlns:pic="http://schemas.openxmlformats.org/drawingml/2006/picture">
                        <pic:nvPicPr>
                          <pic:cNvPr id="33" name="图片_5_SpCnt_4"/>
                          <pic:cNvPicPr/>
                        </pic:nvPicPr>
                        <pic:blipFill>
                          <a:blip r:embed="rId56"/>
                          <a:stretch>
                            <a:fillRect/>
                          </a:stretch>
                        </pic:blipFill>
                        <pic:spPr>
                          <a:xfrm>
                            <a:off x="0" y="0"/>
                            <a:ext cx="1854200" cy="125603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866775</wp:posOffset>
                  </wp:positionH>
                  <wp:positionV relativeFrom="paragraph">
                    <wp:posOffset>59690</wp:posOffset>
                  </wp:positionV>
                  <wp:extent cx="1177290" cy="1186815"/>
                  <wp:effectExtent l="0" t="0" r="3810" b="13335"/>
                  <wp:wrapNone/>
                  <wp:docPr id="29" name="图片_1_SpCnt_6"/>
                  <wp:cNvGraphicFramePr/>
                  <a:graphic xmlns:a="http://schemas.openxmlformats.org/drawingml/2006/main">
                    <a:graphicData uri="http://schemas.openxmlformats.org/drawingml/2006/picture">
                      <pic:pic xmlns:pic="http://schemas.openxmlformats.org/drawingml/2006/picture">
                        <pic:nvPicPr>
                          <pic:cNvPr id="29" name="图片_1_SpCnt_6"/>
                          <pic:cNvPicPr/>
                        </pic:nvPicPr>
                        <pic:blipFill>
                          <a:blip r:embed="rId57"/>
                          <a:stretch>
                            <a:fillRect/>
                          </a:stretch>
                        </pic:blipFill>
                        <pic:spPr>
                          <a:xfrm>
                            <a:off x="0" y="0"/>
                            <a:ext cx="1177290" cy="118681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尼龙卷膜</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A0B4998">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4DAFF1D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卷</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8CD067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食品级尼龙材质，每卷6000个，每袋可装8G左右，卷径大小30-35CM，尺寸180MM。通透度高，透水性好。</w:t>
            </w:r>
          </w:p>
        </w:tc>
        <w:tc>
          <w:tcPr>
            <w:tcW w:w="810" w:type="dxa"/>
            <w:tcBorders>
              <w:top w:val="single" w:color="000000" w:sz="4" w:space="0"/>
              <w:left w:val="nil"/>
              <w:bottom w:val="single" w:color="000000" w:sz="4" w:space="0"/>
              <w:right w:val="nil"/>
            </w:tcBorders>
            <w:shd w:val="clear"/>
            <w:noWrap/>
            <w:vAlign w:val="center"/>
          </w:tcPr>
          <w:p w14:paraId="110B4EB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15</w:t>
            </w:r>
          </w:p>
        </w:tc>
        <w:tc>
          <w:tcPr>
            <w:tcW w:w="900" w:type="dxa"/>
            <w:tcBorders>
              <w:top w:val="single" w:color="000000" w:sz="4" w:space="0"/>
              <w:left w:val="single" w:color="000000" w:sz="4" w:space="0"/>
              <w:bottom w:val="single" w:color="000000" w:sz="4" w:space="0"/>
              <w:right w:val="nil"/>
            </w:tcBorders>
            <w:shd w:val="clear"/>
            <w:noWrap/>
            <w:vAlign w:val="center"/>
          </w:tcPr>
          <w:p w14:paraId="32D79F50">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B6B0620">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192C6FA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D65568C">
            <w:pPr>
              <w:rPr>
                <w:rFonts w:hint="eastAsia" w:ascii="宋体" w:hAnsi="宋体" w:eastAsia="宋体" w:cs="宋体"/>
                <w:i w:val="0"/>
                <w:iCs w:val="0"/>
                <w:color w:val="000000"/>
                <w:sz w:val="24"/>
                <w:szCs w:val="24"/>
                <w:u w:val="none"/>
              </w:rPr>
            </w:pPr>
          </w:p>
        </w:tc>
      </w:tr>
      <w:tr w14:paraId="16871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E27BAE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47</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1092EF82">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133350</wp:posOffset>
                  </wp:positionH>
                  <wp:positionV relativeFrom="paragraph">
                    <wp:posOffset>353695</wp:posOffset>
                  </wp:positionV>
                  <wp:extent cx="1777365" cy="1263650"/>
                  <wp:effectExtent l="0" t="0" r="13335" b="12700"/>
                  <wp:wrapNone/>
                  <wp:docPr id="31" name="图片_14"/>
                  <wp:cNvGraphicFramePr/>
                  <a:graphic xmlns:a="http://schemas.openxmlformats.org/drawingml/2006/main">
                    <a:graphicData uri="http://schemas.openxmlformats.org/drawingml/2006/picture">
                      <pic:pic xmlns:pic="http://schemas.openxmlformats.org/drawingml/2006/picture">
                        <pic:nvPicPr>
                          <pic:cNvPr id="31" name="图片_14"/>
                          <pic:cNvPicPr/>
                        </pic:nvPicPr>
                        <pic:blipFill>
                          <a:blip r:embed="rId58"/>
                          <a:stretch>
                            <a:fillRect/>
                          </a:stretch>
                        </pic:blipFill>
                        <pic:spPr>
                          <a:xfrm>
                            <a:off x="0" y="0"/>
                            <a:ext cx="1777365" cy="126365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塑料方篮</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C671068">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066DCF9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292D70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30.8*20.8*7.7cm(</w:t>
            </w:r>
            <w:r>
              <w:rPr>
                <w:rStyle w:val="28"/>
                <w:bdr w:val="none" w:color="auto" w:sz="0" w:space="0"/>
                <w:lang w:val="en-US" w:eastAsia="zh-CN" w:bidi="ar"/>
              </w:rPr>
              <w:t>±</w:t>
            </w:r>
            <w:r>
              <w:rPr>
                <w:rStyle w:val="27"/>
                <w:rFonts w:hAnsi="宋体"/>
                <w:bdr w:val="none" w:color="auto" w:sz="0" w:space="0"/>
                <w:lang w:val="en-US" w:eastAsia="zh-CN" w:bidi="ar"/>
              </w:rPr>
              <w:t>1cm),加厚PP材质，牢固厚实，可叠加方便抽取。</w:t>
            </w:r>
          </w:p>
        </w:tc>
        <w:tc>
          <w:tcPr>
            <w:tcW w:w="810" w:type="dxa"/>
            <w:tcBorders>
              <w:top w:val="single" w:color="000000" w:sz="4" w:space="0"/>
              <w:left w:val="nil"/>
              <w:bottom w:val="single" w:color="000000" w:sz="4" w:space="0"/>
              <w:right w:val="nil"/>
            </w:tcBorders>
            <w:shd w:val="clear"/>
            <w:noWrap/>
            <w:vAlign w:val="center"/>
          </w:tcPr>
          <w:p w14:paraId="74A7ED2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25</w:t>
            </w:r>
          </w:p>
        </w:tc>
        <w:tc>
          <w:tcPr>
            <w:tcW w:w="900" w:type="dxa"/>
            <w:tcBorders>
              <w:top w:val="single" w:color="000000" w:sz="4" w:space="0"/>
              <w:left w:val="single" w:color="000000" w:sz="4" w:space="0"/>
              <w:bottom w:val="single" w:color="000000" w:sz="4" w:space="0"/>
              <w:right w:val="nil"/>
            </w:tcBorders>
            <w:shd w:val="clear"/>
            <w:noWrap/>
            <w:vAlign w:val="center"/>
          </w:tcPr>
          <w:p w14:paraId="760DE7E8">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7B12D81D">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203C7C8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707ADDD">
            <w:pPr>
              <w:rPr>
                <w:rFonts w:hint="eastAsia" w:ascii="宋体" w:hAnsi="宋体" w:eastAsia="宋体" w:cs="宋体"/>
                <w:i w:val="0"/>
                <w:iCs w:val="0"/>
                <w:color w:val="000000"/>
                <w:sz w:val="24"/>
                <w:szCs w:val="24"/>
                <w:u w:val="none"/>
              </w:rPr>
            </w:pPr>
          </w:p>
        </w:tc>
      </w:tr>
      <w:tr w14:paraId="1179D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876A52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48</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264EF593">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85725</wp:posOffset>
                  </wp:positionH>
                  <wp:positionV relativeFrom="paragraph">
                    <wp:posOffset>378460</wp:posOffset>
                  </wp:positionV>
                  <wp:extent cx="1925955" cy="1080135"/>
                  <wp:effectExtent l="0" t="0" r="17145" b="5715"/>
                  <wp:wrapNone/>
                  <wp:docPr id="32" name="图片_3_SpCnt_4"/>
                  <wp:cNvGraphicFramePr/>
                  <a:graphic xmlns:a="http://schemas.openxmlformats.org/drawingml/2006/main">
                    <a:graphicData uri="http://schemas.openxmlformats.org/drawingml/2006/picture">
                      <pic:pic xmlns:pic="http://schemas.openxmlformats.org/drawingml/2006/picture">
                        <pic:nvPicPr>
                          <pic:cNvPr id="32" name="图片_3_SpCnt_4"/>
                          <pic:cNvPicPr/>
                        </pic:nvPicPr>
                        <pic:blipFill>
                          <a:blip r:embed="rId59"/>
                          <a:stretch>
                            <a:fillRect/>
                          </a:stretch>
                        </pic:blipFill>
                        <pic:spPr>
                          <a:xfrm>
                            <a:off x="0" y="0"/>
                            <a:ext cx="1925955" cy="108013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药膏盒10克</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8A91921">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16B0EC9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95D804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简单扣盖设计，全新PE/PP原料，不含废料、杂质，无毒无害无异味，可降解。</w:t>
            </w:r>
          </w:p>
        </w:tc>
        <w:tc>
          <w:tcPr>
            <w:tcW w:w="810" w:type="dxa"/>
            <w:tcBorders>
              <w:top w:val="single" w:color="000000" w:sz="4" w:space="0"/>
              <w:left w:val="nil"/>
              <w:bottom w:val="single" w:color="000000" w:sz="4" w:space="0"/>
              <w:right w:val="nil"/>
            </w:tcBorders>
            <w:shd w:val="clear"/>
            <w:noWrap/>
            <w:vAlign w:val="center"/>
          </w:tcPr>
          <w:p w14:paraId="67DC18E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2000</w:t>
            </w:r>
          </w:p>
        </w:tc>
        <w:tc>
          <w:tcPr>
            <w:tcW w:w="900" w:type="dxa"/>
            <w:tcBorders>
              <w:top w:val="single" w:color="000000" w:sz="4" w:space="0"/>
              <w:left w:val="single" w:color="000000" w:sz="4" w:space="0"/>
              <w:bottom w:val="single" w:color="000000" w:sz="4" w:space="0"/>
              <w:right w:val="nil"/>
            </w:tcBorders>
            <w:shd w:val="clear"/>
            <w:noWrap/>
            <w:vAlign w:val="center"/>
          </w:tcPr>
          <w:p w14:paraId="0BD5254E">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6CF1BBA">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81FC9A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BE9835C">
            <w:pPr>
              <w:rPr>
                <w:rFonts w:hint="eastAsia" w:ascii="宋体" w:hAnsi="宋体" w:eastAsia="宋体" w:cs="宋体"/>
                <w:i w:val="0"/>
                <w:iCs w:val="0"/>
                <w:color w:val="000000"/>
                <w:sz w:val="24"/>
                <w:szCs w:val="24"/>
                <w:u w:val="none"/>
              </w:rPr>
            </w:pPr>
          </w:p>
        </w:tc>
      </w:tr>
      <w:tr w14:paraId="41C98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9ABD9F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49</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64B53A98">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772160</wp:posOffset>
                  </wp:positionH>
                  <wp:positionV relativeFrom="paragraph">
                    <wp:posOffset>303530</wp:posOffset>
                  </wp:positionV>
                  <wp:extent cx="1266190" cy="1337945"/>
                  <wp:effectExtent l="0" t="0" r="10160" b="14605"/>
                  <wp:wrapNone/>
                  <wp:docPr id="30" name="图片_7_SpCnt_5"/>
                  <wp:cNvGraphicFramePr/>
                  <a:graphic xmlns:a="http://schemas.openxmlformats.org/drawingml/2006/main">
                    <a:graphicData uri="http://schemas.openxmlformats.org/drawingml/2006/picture">
                      <pic:pic xmlns:pic="http://schemas.openxmlformats.org/drawingml/2006/picture">
                        <pic:nvPicPr>
                          <pic:cNvPr id="30" name="图片_7_SpCnt_5"/>
                          <pic:cNvPicPr/>
                        </pic:nvPicPr>
                        <pic:blipFill>
                          <a:blip r:embed="rId60"/>
                          <a:stretch>
                            <a:fillRect/>
                          </a:stretch>
                        </pic:blipFill>
                        <pic:spPr>
                          <a:xfrm>
                            <a:off x="0" y="0"/>
                            <a:ext cx="1266190" cy="133794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失物招领箱</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2C3673F4">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74DF830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3C1529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材质：厚度为4MM亚克力，尺寸大于或等于高30CM*长20CM*宽12CM。箱门带锁，利于失物保管</w:t>
            </w:r>
          </w:p>
        </w:tc>
        <w:tc>
          <w:tcPr>
            <w:tcW w:w="810" w:type="dxa"/>
            <w:tcBorders>
              <w:top w:val="single" w:color="000000" w:sz="4" w:space="0"/>
              <w:left w:val="nil"/>
              <w:bottom w:val="single" w:color="000000" w:sz="4" w:space="0"/>
              <w:right w:val="nil"/>
            </w:tcBorders>
            <w:shd w:val="clear"/>
            <w:noWrap/>
            <w:vAlign w:val="center"/>
          </w:tcPr>
          <w:p w14:paraId="1AFDF65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w:t>
            </w:r>
          </w:p>
        </w:tc>
        <w:tc>
          <w:tcPr>
            <w:tcW w:w="900" w:type="dxa"/>
            <w:tcBorders>
              <w:top w:val="single" w:color="000000" w:sz="4" w:space="0"/>
              <w:left w:val="single" w:color="000000" w:sz="4" w:space="0"/>
              <w:bottom w:val="single" w:color="000000" w:sz="4" w:space="0"/>
              <w:right w:val="nil"/>
            </w:tcBorders>
            <w:shd w:val="clear"/>
            <w:noWrap/>
            <w:vAlign w:val="center"/>
          </w:tcPr>
          <w:p w14:paraId="55017DDB">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0EA760C5">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36B91C6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FE29ECB">
            <w:pPr>
              <w:rPr>
                <w:rFonts w:hint="eastAsia" w:ascii="宋体" w:hAnsi="宋体" w:eastAsia="宋体" w:cs="宋体"/>
                <w:i w:val="0"/>
                <w:iCs w:val="0"/>
                <w:color w:val="000000"/>
                <w:sz w:val="24"/>
                <w:szCs w:val="24"/>
                <w:u w:val="none"/>
              </w:rPr>
            </w:pPr>
          </w:p>
        </w:tc>
      </w:tr>
      <w:tr w14:paraId="0EE17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5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BD64D7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50</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1B4DBEE0">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134620</wp:posOffset>
                  </wp:positionH>
                  <wp:positionV relativeFrom="paragraph">
                    <wp:posOffset>499110</wp:posOffset>
                  </wp:positionV>
                  <wp:extent cx="1275080" cy="1383030"/>
                  <wp:effectExtent l="0" t="0" r="1270" b="7620"/>
                  <wp:wrapNone/>
                  <wp:docPr id="28" name="图片_19"/>
                  <wp:cNvGraphicFramePr/>
                  <a:graphic xmlns:a="http://schemas.openxmlformats.org/drawingml/2006/main">
                    <a:graphicData uri="http://schemas.openxmlformats.org/drawingml/2006/picture">
                      <pic:pic xmlns:pic="http://schemas.openxmlformats.org/drawingml/2006/picture">
                        <pic:nvPicPr>
                          <pic:cNvPr id="28" name="图片_19"/>
                          <pic:cNvPicPr/>
                        </pic:nvPicPr>
                        <pic:blipFill>
                          <a:blip r:embed="rId61"/>
                          <a:stretch>
                            <a:fillRect/>
                          </a:stretch>
                        </pic:blipFill>
                        <pic:spPr>
                          <a:xfrm>
                            <a:off x="0" y="0"/>
                            <a:ext cx="1275080" cy="138303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白色大桶</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2B33631">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008767A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370C5EC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65L，食品级PE材质，带盖。加厚桶身，金属实心把手。提供物品须符合国家标准GB/T 30403-2013日用塑料提桶（成交供应商须提供有效证明资料并加盖公章）</w:t>
            </w:r>
          </w:p>
        </w:tc>
        <w:tc>
          <w:tcPr>
            <w:tcW w:w="810" w:type="dxa"/>
            <w:tcBorders>
              <w:top w:val="single" w:color="000000" w:sz="4" w:space="0"/>
              <w:left w:val="nil"/>
              <w:bottom w:val="single" w:color="000000" w:sz="4" w:space="0"/>
              <w:right w:val="nil"/>
            </w:tcBorders>
            <w:shd w:val="clear"/>
            <w:noWrap/>
            <w:vAlign w:val="center"/>
          </w:tcPr>
          <w:p w14:paraId="5C59553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w:t>
            </w:r>
          </w:p>
        </w:tc>
        <w:tc>
          <w:tcPr>
            <w:tcW w:w="900" w:type="dxa"/>
            <w:tcBorders>
              <w:top w:val="single" w:color="000000" w:sz="4" w:space="0"/>
              <w:left w:val="single" w:color="000000" w:sz="4" w:space="0"/>
              <w:bottom w:val="single" w:color="000000" w:sz="4" w:space="0"/>
              <w:right w:val="nil"/>
            </w:tcBorders>
            <w:shd w:val="clear"/>
            <w:noWrap/>
            <w:vAlign w:val="center"/>
          </w:tcPr>
          <w:p w14:paraId="0C510E11">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08228BEF">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246E951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F45C7CC">
            <w:pPr>
              <w:rPr>
                <w:rFonts w:hint="eastAsia" w:ascii="宋体" w:hAnsi="宋体" w:eastAsia="宋体" w:cs="宋体"/>
                <w:i w:val="0"/>
                <w:iCs w:val="0"/>
                <w:color w:val="000000"/>
                <w:sz w:val="24"/>
                <w:szCs w:val="24"/>
                <w:u w:val="none"/>
              </w:rPr>
            </w:pPr>
          </w:p>
        </w:tc>
      </w:tr>
      <w:tr w14:paraId="38242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41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FB1D60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51</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17F425DD">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56515</wp:posOffset>
                  </wp:positionH>
                  <wp:positionV relativeFrom="paragraph">
                    <wp:posOffset>414655</wp:posOffset>
                  </wp:positionV>
                  <wp:extent cx="1819275" cy="1829435"/>
                  <wp:effectExtent l="0" t="0" r="9525" b="18415"/>
                  <wp:wrapNone/>
                  <wp:docPr id="35" name="图片_8_SpCnt_3"/>
                  <wp:cNvGraphicFramePr/>
                  <a:graphic xmlns:a="http://schemas.openxmlformats.org/drawingml/2006/main">
                    <a:graphicData uri="http://schemas.openxmlformats.org/drawingml/2006/picture">
                      <pic:pic xmlns:pic="http://schemas.openxmlformats.org/drawingml/2006/picture">
                        <pic:nvPicPr>
                          <pic:cNvPr id="35" name="图片_8_SpCnt_3"/>
                          <pic:cNvPicPr/>
                        </pic:nvPicPr>
                        <pic:blipFill>
                          <a:blip r:embed="rId62"/>
                          <a:stretch>
                            <a:fillRect/>
                          </a:stretch>
                        </pic:blipFill>
                        <pic:spPr>
                          <a:xfrm>
                            <a:off x="0" y="0"/>
                            <a:ext cx="1819275" cy="182943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便民服务箱</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24A89EB2">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3A8069D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F5177D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尺寸大于或等于：30CM*11CM*26CM。可定制方案Logo,铝合金框架，坚固耐用，抗摔耐磨。箱门带锁，镀铬提手。前面板采购透明ABS亚克力，可壁挂（打孔、免打孔粘钩两种壁挂方式）。</w:t>
            </w:r>
          </w:p>
        </w:tc>
        <w:tc>
          <w:tcPr>
            <w:tcW w:w="810" w:type="dxa"/>
            <w:tcBorders>
              <w:top w:val="single" w:color="000000" w:sz="4" w:space="0"/>
              <w:left w:val="nil"/>
              <w:bottom w:val="single" w:color="000000" w:sz="4" w:space="0"/>
              <w:right w:val="nil"/>
            </w:tcBorders>
            <w:shd w:val="clear"/>
            <w:noWrap/>
            <w:vAlign w:val="center"/>
          </w:tcPr>
          <w:p w14:paraId="066DA73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w:t>
            </w:r>
          </w:p>
        </w:tc>
        <w:tc>
          <w:tcPr>
            <w:tcW w:w="900" w:type="dxa"/>
            <w:tcBorders>
              <w:top w:val="single" w:color="000000" w:sz="4" w:space="0"/>
              <w:left w:val="single" w:color="000000" w:sz="4" w:space="0"/>
              <w:bottom w:val="single" w:color="000000" w:sz="4" w:space="0"/>
              <w:right w:val="nil"/>
            </w:tcBorders>
            <w:shd w:val="clear"/>
            <w:noWrap/>
            <w:vAlign w:val="center"/>
          </w:tcPr>
          <w:p w14:paraId="1F8A3EC2">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0A9ACBC5">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4EB8AF6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F8FA93B">
            <w:pPr>
              <w:rPr>
                <w:rFonts w:hint="eastAsia" w:ascii="宋体" w:hAnsi="宋体" w:eastAsia="宋体" w:cs="宋体"/>
                <w:i w:val="0"/>
                <w:iCs w:val="0"/>
                <w:color w:val="000000"/>
                <w:sz w:val="24"/>
                <w:szCs w:val="24"/>
                <w:u w:val="none"/>
              </w:rPr>
            </w:pPr>
          </w:p>
        </w:tc>
      </w:tr>
      <w:tr w14:paraId="0AFC5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8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C933F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52</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0AB3EB5E">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198120</wp:posOffset>
                  </wp:positionH>
                  <wp:positionV relativeFrom="paragraph">
                    <wp:posOffset>390525</wp:posOffset>
                  </wp:positionV>
                  <wp:extent cx="1535430" cy="1790700"/>
                  <wp:effectExtent l="0" t="0" r="7620" b="0"/>
                  <wp:wrapNone/>
                  <wp:docPr id="62" name="图片_3_SpCnt_5"/>
                  <wp:cNvGraphicFramePr/>
                  <a:graphic xmlns:a="http://schemas.openxmlformats.org/drawingml/2006/main">
                    <a:graphicData uri="http://schemas.openxmlformats.org/drawingml/2006/picture">
                      <pic:pic xmlns:pic="http://schemas.openxmlformats.org/drawingml/2006/picture">
                        <pic:nvPicPr>
                          <pic:cNvPr id="62" name="图片_3_SpCnt_5"/>
                          <pic:cNvPicPr/>
                        </pic:nvPicPr>
                        <pic:blipFill>
                          <a:blip r:embed="rId63"/>
                          <a:stretch>
                            <a:fillRect/>
                          </a:stretch>
                        </pic:blipFill>
                        <pic:spPr>
                          <a:xfrm>
                            <a:off x="0" y="0"/>
                            <a:ext cx="1535430" cy="179070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意见箱</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DB7B664">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1ED5C25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635EC2C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尺寸大于或等于：宽25CM*高33CM*深12CM，投递口21CM。设有圆型透视窗，带锁。铝合金边框，附有塑料笔盒，圆形包角不伤手。上投口，可壁挂（打孔、免打孔粘钩两种壁挂方式）。</w:t>
            </w:r>
          </w:p>
        </w:tc>
        <w:tc>
          <w:tcPr>
            <w:tcW w:w="810" w:type="dxa"/>
            <w:tcBorders>
              <w:top w:val="single" w:color="000000" w:sz="4" w:space="0"/>
              <w:left w:val="nil"/>
              <w:bottom w:val="single" w:color="000000" w:sz="4" w:space="0"/>
              <w:right w:val="nil"/>
            </w:tcBorders>
            <w:shd w:val="clear"/>
            <w:noWrap/>
            <w:vAlign w:val="center"/>
          </w:tcPr>
          <w:p w14:paraId="68A7E41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w:t>
            </w:r>
          </w:p>
        </w:tc>
        <w:tc>
          <w:tcPr>
            <w:tcW w:w="900" w:type="dxa"/>
            <w:tcBorders>
              <w:top w:val="single" w:color="000000" w:sz="4" w:space="0"/>
              <w:left w:val="single" w:color="000000" w:sz="4" w:space="0"/>
              <w:bottom w:val="single" w:color="000000" w:sz="4" w:space="0"/>
              <w:right w:val="nil"/>
            </w:tcBorders>
            <w:shd w:val="clear"/>
            <w:noWrap/>
            <w:vAlign w:val="center"/>
          </w:tcPr>
          <w:p w14:paraId="26C6B732">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1BD10AF0">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nil"/>
            </w:tcBorders>
            <w:shd w:val="clear"/>
            <w:noWrap/>
            <w:vAlign w:val="center"/>
          </w:tcPr>
          <w:p w14:paraId="6380BCE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CCA0023">
            <w:pPr>
              <w:rPr>
                <w:rFonts w:hint="eastAsia" w:ascii="宋体" w:hAnsi="宋体" w:eastAsia="宋体" w:cs="宋体"/>
                <w:i w:val="0"/>
                <w:iCs w:val="0"/>
                <w:color w:val="000000"/>
                <w:sz w:val="24"/>
                <w:szCs w:val="24"/>
                <w:u w:val="none"/>
              </w:rPr>
            </w:pPr>
          </w:p>
        </w:tc>
      </w:tr>
      <w:tr w14:paraId="0E0CC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072AC9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53</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35656FF3">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老花镜（便民柜内使用）</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EEF5FB6">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64CA750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副</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83B487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银行柜台同款，便民放大老花镜。超韧镜框，折180度可恢复。</w:t>
            </w:r>
          </w:p>
        </w:tc>
        <w:tc>
          <w:tcPr>
            <w:tcW w:w="810" w:type="dxa"/>
            <w:tcBorders>
              <w:top w:val="single" w:color="000000" w:sz="4" w:space="0"/>
              <w:left w:val="nil"/>
              <w:bottom w:val="single" w:color="000000" w:sz="4" w:space="0"/>
              <w:right w:val="nil"/>
            </w:tcBorders>
            <w:shd w:val="clear"/>
            <w:noWrap/>
            <w:vAlign w:val="center"/>
          </w:tcPr>
          <w:p w14:paraId="60318D2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w:t>
            </w:r>
          </w:p>
        </w:tc>
        <w:tc>
          <w:tcPr>
            <w:tcW w:w="900" w:type="dxa"/>
            <w:tcBorders>
              <w:top w:val="single" w:color="000000" w:sz="4" w:space="0"/>
              <w:left w:val="single" w:color="000000" w:sz="4" w:space="0"/>
              <w:bottom w:val="single" w:color="000000" w:sz="4" w:space="0"/>
              <w:right w:val="nil"/>
            </w:tcBorders>
            <w:shd w:val="clear"/>
            <w:noWrap/>
            <w:vAlign w:val="center"/>
          </w:tcPr>
          <w:p w14:paraId="59400665">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6019F0B">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C3A390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A26135E">
            <w:pPr>
              <w:rPr>
                <w:rFonts w:hint="eastAsia" w:ascii="宋体" w:hAnsi="宋体" w:eastAsia="宋体" w:cs="宋体"/>
                <w:i w:val="0"/>
                <w:iCs w:val="0"/>
                <w:color w:val="000000"/>
                <w:sz w:val="24"/>
                <w:szCs w:val="24"/>
                <w:u w:val="none"/>
              </w:rPr>
            </w:pPr>
          </w:p>
        </w:tc>
      </w:tr>
      <w:tr w14:paraId="01A25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1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EDF48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54</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01A96614">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198120</wp:posOffset>
                  </wp:positionH>
                  <wp:positionV relativeFrom="paragraph">
                    <wp:posOffset>339725</wp:posOffset>
                  </wp:positionV>
                  <wp:extent cx="618490" cy="1211580"/>
                  <wp:effectExtent l="0" t="0" r="10160" b="7620"/>
                  <wp:wrapNone/>
                  <wp:docPr id="60" name="图片_3_SpCnt_6"/>
                  <wp:cNvGraphicFramePr/>
                  <a:graphic xmlns:a="http://schemas.openxmlformats.org/drawingml/2006/main">
                    <a:graphicData uri="http://schemas.openxmlformats.org/drawingml/2006/picture">
                      <pic:pic xmlns:pic="http://schemas.openxmlformats.org/drawingml/2006/picture">
                        <pic:nvPicPr>
                          <pic:cNvPr id="60" name="图片_3_SpCnt_6"/>
                          <pic:cNvPicPr/>
                        </pic:nvPicPr>
                        <pic:blipFill>
                          <a:blip r:embed="rId64"/>
                          <a:stretch>
                            <a:fillRect/>
                          </a:stretch>
                        </pic:blipFill>
                        <pic:spPr>
                          <a:xfrm>
                            <a:off x="0" y="0"/>
                            <a:ext cx="618490" cy="121158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训练矫正镜</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4FE7617">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1FFABA5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台 </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9E635F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优质钢材底板，支架底座稳固，尺寸约69*87cm（</w:t>
            </w:r>
            <w:r>
              <w:rPr>
                <w:rStyle w:val="28"/>
                <w:bdr w:val="none" w:color="auto" w:sz="0" w:space="0"/>
                <w:lang w:val="en-US" w:eastAsia="zh-CN" w:bidi="ar"/>
              </w:rPr>
              <w:t>±</w:t>
            </w:r>
            <w:r>
              <w:rPr>
                <w:rStyle w:val="27"/>
                <w:rFonts w:hAnsi="宋体"/>
                <w:bdr w:val="none" w:color="auto" w:sz="0" w:space="0"/>
                <w:lang w:val="en-US" w:eastAsia="zh-CN" w:bidi="ar"/>
              </w:rPr>
              <w:t>2cm）,高190cm（±2cm）刹车脚轮。成像0畸变，高清真实不变形。</w:t>
            </w:r>
          </w:p>
        </w:tc>
        <w:tc>
          <w:tcPr>
            <w:tcW w:w="810" w:type="dxa"/>
            <w:tcBorders>
              <w:top w:val="single" w:color="000000" w:sz="4" w:space="0"/>
              <w:left w:val="nil"/>
              <w:bottom w:val="single" w:color="000000" w:sz="4" w:space="0"/>
              <w:right w:val="nil"/>
            </w:tcBorders>
            <w:shd w:val="clear"/>
            <w:noWrap/>
            <w:vAlign w:val="center"/>
          </w:tcPr>
          <w:p w14:paraId="46A0DD6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w:t>
            </w:r>
          </w:p>
        </w:tc>
        <w:tc>
          <w:tcPr>
            <w:tcW w:w="900" w:type="dxa"/>
            <w:tcBorders>
              <w:top w:val="single" w:color="000000" w:sz="4" w:space="0"/>
              <w:left w:val="single" w:color="000000" w:sz="4" w:space="0"/>
              <w:bottom w:val="single" w:color="000000" w:sz="4" w:space="0"/>
              <w:right w:val="nil"/>
            </w:tcBorders>
            <w:shd w:val="clear"/>
            <w:noWrap/>
            <w:vAlign w:val="center"/>
          </w:tcPr>
          <w:p w14:paraId="38FBD6AF">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D5E34E0">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4C58B1B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54CD784">
            <w:pPr>
              <w:rPr>
                <w:rFonts w:hint="eastAsia" w:ascii="宋体" w:hAnsi="宋体" w:eastAsia="宋体" w:cs="宋体"/>
                <w:i w:val="0"/>
                <w:iCs w:val="0"/>
                <w:color w:val="000000"/>
                <w:sz w:val="24"/>
                <w:szCs w:val="24"/>
                <w:u w:val="none"/>
              </w:rPr>
            </w:pPr>
          </w:p>
        </w:tc>
      </w:tr>
      <w:tr w14:paraId="06BA5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580F3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55</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215DD3FA">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124460</wp:posOffset>
                  </wp:positionH>
                  <wp:positionV relativeFrom="paragraph">
                    <wp:posOffset>436880</wp:posOffset>
                  </wp:positionV>
                  <wp:extent cx="970280" cy="990600"/>
                  <wp:effectExtent l="0" t="0" r="1270" b="0"/>
                  <wp:wrapNone/>
                  <wp:docPr id="58" name="图片_6_SpCnt_3"/>
                  <wp:cNvGraphicFramePr/>
                  <a:graphic xmlns:a="http://schemas.openxmlformats.org/drawingml/2006/main">
                    <a:graphicData uri="http://schemas.openxmlformats.org/drawingml/2006/picture">
                      <pic:pic xmlns:pic="http://schemas.openxmlformats.org/drawingml/2006/picture">
                        <pic:nvPicPr>
                          <pic:cNvPr id="58" name="图片_6_SpCnt_3"/>
                          <pic:cNvPicPr/>
                        </pic:nvPicPr>
                        <pic:blipFill>
                          <a:blip r:embed="rId65"/>
                          <a:stretch>
                            <a:fillRect/>
                          </a:stretch>
                        </pic:blipFill>
                        <pic:spPr>
                          <a:xfrm>
                            <a:off x="0" y="0"/>
                            <a:ext cx="970280" cy="99060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1047115</wp:posOffset>
                  </wp:positionH>
                  <wp:positionV relativeFrom="paragraph">
                    <wp:posOffset>584200</wp:posOffset>
                  </wp:positionV>
                  <wp:extent cx="1029335" cy="861695"/>
                  <wp:effectExtent l="0" t="0" r="18415" b="14605"/>
                  <wp:wrapNone/>
                  <wp:docPr id="64" name="图片_7_SpCnt_6"/>
                  <wp:cNvGraphicFramePr/>
                  <a:graphic xmlns:a="http://schemas.openxmlformats.org/drawingml/2006/main">
                    <a:graphicData uri="http://schemas.openxmlformats.org/drawingml/2006/picture">
                      <pic:pic xmlns:pic="http://schemas.openxmlformats.org/drawingml/2006/picture">
                        <pic:nvPicPr>
                          <pic:cNvPr id="64" name="图片_7_SpCnt_6"/>
                          <pic:cNvPicPr/>
                        </pic:nvPicPr>
                        <pic:blipFill>
                          <a:blip r:embed="rId66"/>
                          <a:stretch>
                            <a:fillRect/>
                          </a:stretch>
                        </pic:blipFill>
                        <pic:spPr>
                          <a:xfrm>
                            <a:off x="0" y="0"/>
                            <a:ext cx="1029335" cy="86169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针线盒（便民柜内使用）</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768715F4">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2FB6E1D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1F3372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内配顶针器1个，常用黑、白、灰三色线各一卷，纱剪一把，常用缝纫钢针一盒</w:t>
            </w:r>
          </w:p>
        </w:tc>
        <w:tc>
          <w:tcPr>
            <w:tcW w:w="810" w:type="dxa"/>
            <w:tcBorders>
              <w:top w:val="single" w:color="000000" w:sz="4" w:space="0"/>
              <w:left w:val="nil"/>
              <w:bottom w:val="single" w:color="000000" w:sz="4" w:space="0"/>
              <w:right w:val="nil"/>
            </w:tcBorders>
            <w:shd w:val="clear"/>
            <w:noWrap/>
            <w:vAlign w:val="center"/>
          </w:tcPr>
          <w:p w14:paraId="356C65A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w:t>
            </w:r>
          </w:p>
        </w:tc>
        <w:tc>
          <w:tcPr>
            <w:tcW w:w="900" w:type="dxa"/>
            <w:tcBorders>
              <w:top w:val="single" w:color="000000" w:sz="4" w:space="0"/>
              <w:left w:val="single" w:color="000000" w:sz="4" w:space="0"/>
              <w:bottom w:val="single" w:color="000000" w:sz="4" w:space="0"/>
              <w:right w:val="nil"/>
            </w:tcBorders>
            <w:shd w:val="clear"/>
            <w:noWrap/>
            <w:vAlign w:val="center"/>
          </w:tcPr>
          <w:p w14:paraId="5B9DDDD7">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8C90E14">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9F57C2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76BC980">
            <w:pPr>
              <w:rPr>
                <w:rFonts w:hint="eastAsia" w:ascii="宋体" w:hAnsi="宋体" w:eastAsia="宋体" w:cs="宋体"/>
                <w:i w:val="0"/>
                <w:iCs w:val="0"/>
                <w:color w:val="000000"/>
                <w:sz w:val="24"/>
                <w:szCs w:val="24"/>
                <w:u w:val="none"/>
              </w:rPr>
            </w:pPr>
          </w:p>
        </w:tc>
      </w:tr>
      <w:tr w14:paraId="4EE31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0EBDED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56</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87DA4DF">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447040</wp:posOffset>
                  </wp:positionH>
                  <wp:positionV relativeFrom="paragraph">
                    <wp:posOffset>136525</wp:posOffset>
                  </wp:positionV>
                  <wp:extent cx="647700" cy="1372870"/>
                  <wp:effectExtent l="0" t="0" r="0" b="17780"/>
                  <wp:wrapNone/>
                  <wp:docPr id="61" name="图片_11_SpCnt_3"/>
                  <wp:cNvGraphicFramePr/>
                  <a:graphic xmlns:a="http://schemas.openxmlformats.org/drawingml/2006/main">
                    <a:graphicData uri="http://schemas.openxmlformats.org/drawingml/2006/picture">
                      <pic:pic xmlns:pic="http://schemas.openxmlformats.org/drawingml/2006/picture">
                        <pic:nvPicPr>
                          <pic:cNvPr id="61" name="图片_11_SpCnt_3"/>
                          <pic:cNvPicPr/>
                        </pic:nvPicPr>
                        <pic:blipFill>
                          <a:blip r:embed="rId67"/>
                          <a:stretch>
                            <a:fillRect/>
                          </a:stretch>
                        </pic:blipFill>
                        <pic:spPr>
                          <a:xfrm>
                            <a:off x="0" y="0"/>
                            <a:ext cx="647700" cy="137287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黄酒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F09E356">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5B92BC0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瓶</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C9D9F8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500ml/瓶，具有食品生产许可SC编号。产品GB标准号。商超同款。用于中药调配，所投品牌可根据治疗需求进行调整。</w:t>
            </w:r>
          </w:p>
        </w:tc>
        <w:tc>
          <w:tcPr>
            <w:tcW w:w="810" w:type="dxa"/>
            <w:tcBorders>
              <w:top w:val="single" w:color="000000" w:sz="4" w:space="0"/>
              <w:left w:val="nil"/>
              <w:bottom w:val="single" w:color="000000" w:sz="4" w:space="0"/>
              <w:right w:val="nil"/>
            </w:tcBorders>
            <w:shd w:val="clear"/>
            <w:noWrap/>
            <w:vAlign w:val="center"/>
          </w:tcPr>
          <w:p w14:paraId="78EF404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130</w:t>
            </w:r>
          </w:p>
        </w:tc>
        <w:tc>
          <w:tcPr>
            <w:tcW w:w="900" w:type="dxa"/>
            <w:tcBorders>
              <w:top w:val="single" w:color="000000" w:sz="4" w:space="0"/>
              <w:left w:val="single" w:color="000000" w:sz="4" w:space="0"/>
              <w:bottom w:val="single" w:color="000000" w:sz="4" w:space="0"/>
              <w:right w:val="nil"/>
            </w:tcBorders>
            <w:shd w:val="clear"/>
            <w:noWrap/>
            <w:vAlign w:val="center"/>
          </w:tcPr>
          <w:p w14:paraId="2AB02EFB">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4B2CF6B">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8EFDD2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1A23724">
            <w:pPr>
              <w:rPr>
                <w:rFonts w:hint="eastAsia" w:ascii="宋体" w:hAnsi="宋体" w:eastAsia="宋体" w:cs="宋体"/>
                <w:i w:val="0"/>
                <w:iCs w:val="0"/>
                <w:color w:val="000000"/>
                <w:sz w:val="24"/>
                <w:szCs w:val="24"/>
                <w:u w:val="none"/>
              </w:rPr>
            </w:pPr>
          </w:p>
        </w:tc>
      </w:tr>
      <w:tr w14:paraId="31967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1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C9DA7E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57</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525C1044">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624205</wp:posOffset>
                  </wp:positionH>
                  <wp:positionV relativeFrom="paragraph">
                    <wp:posOffset>254000</wp:posOffset>
                  </wp:positionV>
                  <wp:extent cx="470535" cy="1227455"/>
                  <wp:effectExtent l="0" t="0" r="5715" b="10795"/>
                  <wp:wrapNone/>
                  <wp:docPr id="59" name="图片_10"/>
                  <wp:cNvGraphicFramePr/>
                  <a:graphic xmlns:a="http://schemas.openxmlformats.org/drawingml/2006/main">
                    <a:graphicData uri="http://schemas.openxmlformats.org/drawingml/2006/picture">
                      <pic:pic xmlns:pic="http://schemas.openxmlformats.org/drawingml/2006/picture">
                        <pic:nvPicPr>
                          <pic:cNvPr id="59" name="图片_10"/>
                          <pic:cNvPicPr/>
                        </pic:nvPicPr>
                        <pic:blipFill>
                          <a:blip r:embed="rId68"/>
                          <a:stretch>
                            <a:fillRect/>
                          </a:stretch>
                        </pic:blipFill>
                        <pic:spPr>
                          <a:xfrm>
                            <a:off x="0" y="0"/>
                            <a:ext cx="470535" cy="122745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白醋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8E949FB">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5DA2217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瓶</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501417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500ml/瓶，具有食品生产许可SC编号。产品GB标准号。商超同款。用于中药调配，所投品牌可根据治疗需求进行调整。</w:t>
            </w:r>
          </w:p>
        </w:tc>
        <w:tc>
          <w:tcPr>
            <w:tcW w:w="810" w:type="dxa"/>
            <w:tcBorders>
              <w:top w:val="single" w:color="000000" w:sz="4" w:space="0"/>
              <w:left w:val="nil"/>
              <w:bottom w:val="single" w:color="000000" w:sz="4" w:space="0"/>
              <w:right w:val="nil"/>
            </w:tcBorders>
            <w:shd w:val="clear"/>
            <w:noWrap/>
            <w:vAlign w:val="center"/>
          </w:tcPr>
          <w:p w14:paraId="3762E0F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300</w:t>
            </w:r>
          </w:p>
        </w:tc>
        <w:tc>
          <w:tcPr>
            <w:tcW w:w="900" w:type="dxa"/>
            <w:tcBorders>
              <w:top w:val="single" w:color="000000" w:sz="4" w:space="0"/>
              <w:left w:val="single" w:color="000000" w:sz="4" w:space="0"/>
              <w:bottom w:val="single" w:color="000000" w:sz="4" w:space="0"/>
              <w:right w:val="nil"/>
            </w:tcBorders>
            <w:shd w:val="clear"/>
            <w:noWrap/>
            <w:vAlign w:val="center"/>
          </w:tcPr>
          <w:p w14:paraId="45D0448A">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10D1A1C">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1A09F3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4BADE2F">
            <w:pPr>
              <w:rPr>
                <w:rFonts w:hint="eastAsia" w:ascii="宋体" w:hAnsi="宋体" w:eastAsia="宋体" w:cs="宋体"/>
                <w:i w:val="0"/>
                <w:iCs w:val="0"/>
                <w:color w:val="000000"/>
                <w:sz w:val="24"/>
                <w:szCs w:val="24"/>
                <w:u w:val="none"/>
              </w:rPr>
            </w:pPr>
          </w:p>
        </w:tc>
      </w:tr>
      <w:tr w14:paraId="153C9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1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B0949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58</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E00A480">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20955</wp:posOffset>
                  </wp:positionH>
                  <wp:positionV relativeFrom="paragraph">
                    <wp:posOffset>403225</wp:posOffset>
                  </wp:positionV>
                  <wp:extent cx="1026160" cy="1242695"/>
                  <wp:effectExtent l="0" t="0" r="2540" b="14605"/>
                  <wp:wrapNone/>
                  <wp:docPr id="68" name="图片_9_SpCnt_3"/>
                  <wp:cNvGraphicFramePr/>
                  <a:graphic xmlns:a="http://schemas.openxmlformats.org/drawingml/2006/main">
                    <a:graphicData uri="http://schemas.openxmlformats.org/drawingml/2006/picture">
                      <pic:pic xmlns:pic="http://schemas.openxmlformats.org/drawingml/2006/picture">
                        <pic:nvPicPr>
                          <pic:cNvPr id="68" name="图片_9_SpCnt_3"/>
                          <pic:cNvPicPr/>
                        </pic:nvPicPr>
                        <pic:blipFill>
                          <a:blip r:embed="rId69"/>
                          <a:stretch>
                            <a:fillRect/>
                          </a:stretch>
                        </pic:blipFill>
                        <pic:spPr>
                          <a:xfrm>
                            <a:off x="0" y="0"/>
                            <a:ext cx="1026160" cy="124269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冰糖</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72BE698E">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615DDE4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斤</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D9EA26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单晶冰糖，干净无杂，形状饱满。具有食品生产许可SC编号。产品GB标准号。商超同款。用于中药调配，所投品牌可根据治疗需求进行调整。</w:t>
            </w:r>
          </w:p>
        </w:tc>
        <w:tc>
          <w:tcPr>
            <w:tcW w:w="810" w:type="dxa"/>
            <w:tcBorders>
              <w:top w:val="single" w:color="000000" w:sz="4" w:space="0"/>
              <w:left w:val="nil"/>
              <w:bottom w:val="single" w:color="000000" w:sz="4" w:space="0"/>
              <w:right w:val="nil"/>
            </w:tcBorders>
            <w:shd w:val="clear"/>
            <w:noWrap/>
            <w:vAlign w:val="center"/>
          </w:tcPr>
          <w:p w14:paraId="441E599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40</w:t>
            </w:r>
          </w:p>
        </w:tc>
        <w:tc>
          <w:tcPr>
            <w:tcW w:w="900" w:type="dxa"/>
            <w:tcBorders>
              <w:top w:val="single" w:color="000000" w:sz="4" w:space="0"/>
              <w:left w:val="single" w:color="000000" w:sz="4" w:space="0"/>
              <w:bottom w:val="single" w:color="000000" w:sz="4" w:space="0"/>
              <w:right w:val="nil"/>
            </w:tcBorders>
            <w:shd w:val="clear"/>
            <w:noWrap/>
            <w:vAlign w:val="center"/>
          </w:tcPr>
          <w:p w14:paraId="1477F0CE">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0BA1D7A1">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458761F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A9D1BC4">
            <w:pPr>
              <w:rPr>
                <w:rFonts w:hint="eastAsia" w:ascii="宋体" w:hAnsi="宋体" w:eastAsia="宋体" w:cs="宋体"/>
                <w:i w:val="0"/>
                <w:iCs w:val="0"/>
                <w:color w:val="000000"/>
                <w:sz w:val="24"/>
                <w:szCs w:val="24"/>
                <w:u w:val="none"/>
              </w:rPr>
            </w:pPr>
          </w:p>
        </w:tc>
      </w:tr>
      <w:tr w14:paraId="10B7A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5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34EBB5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59</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326590BC">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591820</wp:posOffset>
                  </wp:positionH>
                  <wp:positionV relativeFrom="paragraph">
                    <wp:posOffset>57785</wp:posOffset>
                  </wp:positionV>
                  <wp:extent cx="692150" cy="932815"/>
                  <wp:effectExtent l="0" t="0" r="12700" b="635"/>
                  <wp:wrapNone/>
                  <wp:docPr id="63" name="图片_1_SpCnt_7"/>
                  <wp:cNvGraphicFramePr/>
                  <a:graphic xmlns:a="http://schemas.openxmlformats.org/drawingml/2006/main">
                    <a:graphicData uri="http://schemas.openxmlformats.org/drawingml/2006/picture">
                      <pic:pic xmlns:pic="http://schemas.openxmlformats.org/drawingml/2006/picture">
                        <pic:nvPicPr>
                          <pic:cNvPr id="63" name="图片_1_SpCnt_7"/>
                          <pic:cNvPicPr/>
                        </pic:nvPicPr>
                        <pic:blipFill>
                          <a:blip r:embed="rId70"/>
                          <a:stretch>
                            <a:fillRect/>
                          </a:stretch>
                        </pic:blipFill>
                        <pic:spPr>
                          <a:xfrm>
                            <a:off x="0" y="0"/>
                            <a:ext cx="692150" cy="93281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蜂蜜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9385F52">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1D2CA7B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瓶</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7420570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每瓶不少于500g，具有食品生产许可SC编号。产品GB标准号。商超同款。用于中药调配，所投品牌可根据治疗需求进行调整。</w:t>
            </w:r>
          </w:p>
        </w:tc>
        <w:tc>
          <w:tcPr>
            <w:tcW w:w="810" w:type="dxa"/>
            <w:tcBorders>
              <w:top w:val="single" w:color="000000" w:sz="4" w:space="0"/>
              <w:left w:val="nil"/>
              <w:bottom w:val="single" w:color="000000" w:sz="4" w:space="0"/>
              <w:right w:val="nil"/>
            </w:tcBorders>
            <w:shd w:val="clear"/>
            <w:noWrap/>
            <w:vAlign w:val="center"/>
          </w:tcPr>
          <w:p w14:paraId="6FEBC34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45</w:t>
            </w:r>
          </w:p>
        </w:tc>
        <w:tc>
          <w:tcPr>
            <w:tcW w:w="900" w:type="dxa"/>
            <w:tcBorders>
              <w:top w:val="single" w:color="000000" w:sz="4" w:space="0"/>
              <w:left w:val="single" w:color="000000" w:sz="4" w:space="0"/>
              <w:bottom w:val="single" w:color="000000" w:sz="4" w:space="0"/>
              <w:right w:val="nil"/>
            </w:tcBorders>
            <w:shd w:val="clear"/>
            <w:noWrap/>
            <w:vAlign w:val="center"/>
          </w:tcPr>
          <w:p w14:paraId="5CD57CEC">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5042E3D">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2D622A5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B2F027B">
            <w:pPr>
              <w:rPr>
                <w:rFonts w:hint="eastAsia" w:ascii="宋体" w:hAnsi="宋体" w:eastAsia="宋体" w:cs="宋体"/>
                <w:i w:val="0"/>
                <w:iCs w:val="0"/>
                <w:color w:val="000000"/>
                <w:sz w:val="24"/>
                <w:szCs w:val="24"/>
                <w:u w:val="none"/>
              </w:rPr>
            </w:pPr>
          </w:p>
        </w:tc>
      </w:tr>
      <w:tr w14:paraId="4C977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2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F7D950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60</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40525661">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麻油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73F24816">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02A4358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瓶</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7D40932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500ml/瓶，零添加，纯芝麻油。具有食品生产许可SC编号。产品GB标准号。商超同款。用于中药调配，所投品牌可根据治疗需求进行调整。</w:t>
            </w:r>
          </w:p>
        </w:tc>
        <w:tc>
          <w:tcPr>
            <w:tcW w:w="810" w:type="dxa"/>
            <w:tcBorders>
              <w:top w:val="single" w:color="000000" w:sz="4" w:space="0"/>
              <w:left w:val="nil"/>
              <w:bottom w:val="single" w:color="000000" w:sz="4" w:space="0"/>
              <w:right w:val="nil"/>
            </w:tcBorders>
            <w:shd w:val="clear"/>
            <w:noWrap/>
            <w:vAlign w:val="center"/>
          </w:tcPr>
          <w:p w14:paraId="6430E48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160</w:t>
            </w:r>
          </w:p>
        </w:tc>
        <w:tc>
          <w:tcPr>
            <w:tcW w:w="900" w:type="dxa"/>
            <w:tcBorders>
              <w:top w:val="single" w:color="000000" w:sz="4" w:space="0"/>
              <w:left w:val="single" w:color="000000" w:sz="4" w:space="0"/>
              <w:bottom w:val="single" w:color="000000" w:sz="4" w:space="0"/>
              <w:right w:val="nil"/>
            </w:tcBorders>
            <w:shd w:val="clear"/>
            <w:noWrap/>
            <w:vAlign w:val="center"/>
          </w:tcPr>
          <w:p w14:paraId="19157135">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006636F9">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39B4EFF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B2C37D4">
            <w:pPr>
              <w:rPr>
                <w:rFonts w:hint="eastAsia" w:ascii="宋体" w:hAnsi="宋体" w:eastAsia="宋体" w:cs="宋体"/>
                <w:i w:val="0"/>
                <w:iCs w:val="0"/>
                <w:color w:val="000000"/>
                <w:sz w:val="24"/>
                <w:szCs w:val="24"/>
                <w:u w:val="none"/>
              </w:rPr>
            </w:pPr>
          </w:p>
        </w:tc>
      </w:tr>
      <w:tr w14:paraId="28642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1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23C92E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61</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7F75E74A">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生姜汁 （老姜） .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7069C324">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26ADBD4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斤</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2AC31C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老姜鲜榨纯生姜汁，无其他添加，辛辣浓郁。三伏贴专用。用于中药调配，所投品牌可根据治疗需求进行调整。</w:t>
            </w:r>
          </w:p>
        </w:tc>
        <w:tc>
          <w:tcPr>
            <w:tcW w:w="810" w:type="dxa"/>
            <w:tcBorders>
              <w:top w:val="single" w:color="000000" w:sz="4" w:space="0"/>
              <w:left w:val="nil"/>
              <w:bottom w:val="single" w:color="000000" w:sz="4" w:space="0"/>
              <w:right w:val="nil"/>
            </w:tcBorders>
            <w:shd w:val="clear"/>
            <w:noWrap/>
            <w:vAlign w:val="center"/>
          </w:tcPr>
          <w:p w14:paraId="7283A48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300</w:t>
            </w:r>
          </w:p>
        </w:tc>
        <w:tc>
          <w:tcPr>
            <w:tcW w:w="900" w:type="dxa"/>
            <w:tcBorders>
              <w:top w:val="single" w:color="000000" w:sz="4" w:space="0"/>
              <w:left w:val="single" w:color="000000" w:sz="4" w:space="0"/>
              <w:bottom w:val="single" w:color="000000" w:sz="4" w:space="0"/>
              <w:right w:val="nil"/>
            </w:tcBorders>
            <w:shd w:val="clear"/>
            <w:noWrap/>
            <w:vAlign w:val="center"/>
          </w:tcPr>
          <w:p w14:paraId="7B76C9AE">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137505A6">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51090F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E7E70A7">
            <w:pPr>
              <w:rPr>
                <w:rFonts w:hint="eastAsia" w:ascii="宋体" w:hAnsi="宋体" w:eastAsia="宋体" w:cs="宋体"/>
                <w:i w:val="0"/>
                <w:iCs w:val="0"/>
                <w:color w:val="000000"/>
                <w:sz w:val="24"/>
                <w:szCs w:val="24"/>
                <w:u w:val="none"/>
              </w:rPr>
            </w:pPr>
          </w:p>
        </w:tc>
      </w:tr>
      <w:tr w14:paraId="45DDF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9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6AE66E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62</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590D09F9">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84455</wp:posOffset>
                  </wp:positionH>
                  <wp:positionV relativeFrom="paragraph">
                    <wp:posOffset>514985</wp:posOffset>
                  </wp:positionV>
                  <wp:extent cx="1130300" cy="1082675"/>
                  <wp:effectExtent l="0" t="0" r="12700" b="3175"/>
                  <wp:wrapNone/>
                  <wp:docPr id="69" name="图片_2_SpCnt_9"/>
                  <wp:cNvGraphicFramePr/>
                  <a:graphic xmlns:a="http://schemas.openxmlformats.org/drawingml/2006/main">
                    <a:graphicData uri="http://schemas.openxmlformats.org/drawingml/2006/picture">
                      <pic:pic xmlns:pic="http://schemas.openxmlformats.org/drawingml/2006/picture">
                        <pic:nvPicPr>
                          <pic:cNvPr id="69" name="图片_2_SpCnt_9"/>
                          <pic:cNvPicPr/>
                        </pic:nvPicPr>
                        <pic:blipFill>
                          <a:blip r:embed="rId71"/>
                          <a:stretch>
                            <a:fillRect/>
                          </a:stretch>
                        </pic:blipFill>
                        <pic:spPr>
                          <a:xfrm>
                            <a:off x="0" y="0"/>
                            <a:ext cx="1130300" cy="108267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真皮公文包</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5D9BDD2">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52FB97A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19E05E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尺寸：宽38*高30*厚6cm(</w:t>
            </w:r>
            <w:r>
              <w:rPr>
                <w:rStyle w:val="28"/>
                <w:bdr w:val="none" w:color="auto" w:sz="0" w:space="0"/>
                <w:lang w:val="en-US" w:eastAsia="zh-CN" w:bidi="ar"/>
              </w:rPr>
              <w:t>±</w:t>
            </w:r>
            <w:r>
              <w:rPr>
                <w:rStyle w:val="27"/>
                <w:rFonts w:hAnsi="宋体"/>
                <w:bdr w:val="none" w:color="auto" w:sz="0" w:space="0"/>
                <w:lang w:val="en-US" w:eastAsia="zh-CN" w:bidi="ar"/>
              </w:rPr>
              <w:t>1cm),厚实柔韧头层牛皮，坚固合金配件。顺滑合金拉链，咬合紧密，拉合顺滑。多层内袋可方便物品分开放置。实用内部空间，可放14寸笔记本电脑，A4杂志、矿泉水、折叠伞等。耐用超纤手提。图片仅供参考，款式以实际需求可做调整。</w:t>
            </w:r>
          </w:p>
        </w:tc>
        <w:tc>
          <w:tcPr>
            <w:tcW w:w="810" w:type="dxa"/>
            <w:tcBorders>
              <w:top w:val="single" w:color="000000" w:sz="4" w:space="0"/>
              <w:left w:val="nil"/>
              <w:bottom w:val="single" w:color="000000" w:sz="4" w:space="0"/>
              <w:right w:val="nil"/>
            </w:tcBorders>
            <w:shd w:val="clear"/>
            <w:noWrap/>
            <w:vAlign w:val="center"/>
          </w:tcPr>
          <w:p w14:paraId="20F9B60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20</w:t>
            </w:r>
          </w:p>
        </w:tc>
        <w:tc>
          <w:tcPr>
            <w:tcW w:w="900" w:type="dxa"/>
            <w:tcBorders>
              <w:top w:val="single" w:color="000000" w:sz="4" w:space="0"/>
              <w:left w:val="single" w:color="000000" w:sz="4" w:space="0"/>
              <w:bottom w:val="single" w:color="000000" w:sz="4" w:space="0"/>
              <w:right w:val="nil"/>
            </w:tcBorders>
            <w:shd w:val="clear"/>
            <w:noWrap/>
            <w:vAlign w:val="center"/>
          </w:tcPr>
          <w:p w14:paraId="69DA8DEC">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1F4FDE6E">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29F61E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B52A0E4">
            <w:pPr>
              <w:rPr>
                <w:rFonts w:hint="eastAsia" w:ascii="宋体" w:hAnsi="宋体" w:eastAsia="宋体" w:cs="宋体"/>
                <w:i w:val="0"/>
                <w:iCs w:val="0"/>
                <w:color w:val="000000"/>
                <w:sz w:val="24"/>
                <w:szCs w:val="24"/>
                <w:u w:val="none"/>
              </w:rPr>
            </w:pPr>
          </w:p>
        </w:tc>
      </w:tr>
      <w:tr w14:paraId="6091D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84749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63</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46932332">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295910</wp:posOffset>
                  </wp:positionH>
                  <wp:positionV relativeFrom="paragraph">
                    <wp:posOffset>319405</wp:posOffset>
                  </wp:positionV>
                  <wp:extent cx="1277620" cy="1404620"/>
                  <wp:effectExtent l="0" t="0" r="17780" b="5080"/>
                  <wp:wrapNone/>
                  <wp:docPr id="70" name="图片_3_SpCnt_7"/>
                  <wp:cNvGraphicFramePr/>
                  <a:graphic xmlns:a="http://schemas.openxmlformats.org/drawingml/2006/main">
                    <a:graphicData uri="http://schemas.openxmlformats.org/drawingml/2006/picture">
                      <pic:pic xmlns:pic="http://schemas.openxmlformats.org/drawingml/2006/picture">
                        <pic:nvPicPr>
                          <pic:cNvPr id="70" name="图片_3_SpCnt_7"/>
                          <pic:cNvPicPr/>
                        </pic:nvPicPr>
                        <pic:blipFill>
                          <a:blip r:embed="rId72"/>
                          <a:stretch>
                            <a:fillRect/>
                          </a:stretch>
                        </pic:blipFill>
                        <pic:spPr>
                          <a:xfrm>
                            <a:off x="0" y="0"/>
                            <a:ext cx="1277620" cy="140462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水晶玻璃水杯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514D667">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601FA0E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756927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无铅水晶玻璃材质，可耐受温度为-20℃  至100</w:t>
            </w:r>
            <w:r>
              <w:rPr>
                <w:rStyle w:val="26"/>
                <w:bdr w:val="none" w:color="auto" w:sz="0" w:space="0"/>
                <w:lang w:val="en-US" w:eastAsia="zh-CN" w:bidi="ar"/>
              </w:rPr>
              <w:t>℃</w:t>
            </w:r>
            <w:r>
              <w:rPr>
                <w:rStyle w:val="27"/>
                <w:rFonts w:hAnsi="宋体"/>
                <w:bdr w:val="none" w:color="auto" w:sz="0" w:space="0"/>
                <w:lang w:val="en-US" w:eastAsia="zh-CN" w:bidi="ar"/>
              </w:rPr>
              <w:t xml:space="preserve">，容量350ml左右，玻璃硬度为7，（可印多色logo） </w:t>
            </w:r>
          </w:p>
        </w:tc>
        <w:tc>
          <w:tcPr>
            <w:tcW w:w="810" w:type="dxa"/>
            <w:tcBorders>
              <w:top w:val="single" w:color="000000" w:sz="4" w:space="0"/>
              <w:left w:val="nil"/>
              <w:bottom w:val="single" w:color="000000" w:sz="4" w:space="0"/>
              <w:right w:val="nil"/>
            </w:tcBorders>
            <w:shd w:val="clear"/>
            <w:noWrap/>
            <w:vAlign w:val="center"/>
          </w:tcPr>
          <w:p w14:paraId="4DA715D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20</w:t>
            </w:r>
          </w:p>
        </w:tc>
        <w:tc>
          <w:tcPr>
            <w:tcW w:w="900" w:type="dxa"/>
            <w:tcBorders>
              <w:top w:val="single" w:color="000000" w:sz="4" w:space="0"/>
              <w:left w:val="single" w:color="000000" w:sz="4" w:space="0"/>
              <w:bottom w:val="single" w:color="000000" w:sz="4" w:space="0"/>
              <w:right w:val="nil"/>
            </w:tcBorders>
            <w:shd w:val="clear"/>
            <w:noWrap/>
            <w:vAlign w:val="center"/>
          </w:tcPr>
          <w:p w14:paraId="6D680A38">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F75B8DE">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3C02E01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EFC54FA">
            <w:pPr>
              <w:rPr>
                <w:rFonts w:hint="eastAsia" w:ascii="宋体" w:hAnsi="宋体" w:eastAsia="宋体" w:cs="宋体"/>
                <w:i w:val="0"/>
                <w:iCs w:val="0"/>
                <w:color w:val="000000"/>
                <w:sz w:val="24"/>
                <w:szCs w:val="24"/>
                <w:u w:val="none"/>
              </w:rPr>
            </w:pPr>
          </w:p>
        </w:tc>
      </w:tr>
      <w:tr w14:paraId="0D094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8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604E5C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64</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156D284D">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952500</wp:posOffset>
                  </wp:positionH>
                  <wp:positionV relativeFrom="paragraph">
                    <wp:posOffset>32385</wp:posOffset>
                  </wp:positionV>
                  <wp:extent cx="1085850" cy="1133475"/>
                  <wp:effectExtent l="0" t="0" r="0" b="9525"/>
                  <wp:wrapNone/>
                  <wp:docPr id="67" name="图片_4_SpCnt_8"/>
                  <wp:cNvGraphicFramePr/>
                  <a:graphic xmlns:a="http://schemas.openxmlformats.org/drawingml/2006/main">
                    <a:graphicData uri="http://schemas.openxmlformats.org/drawingml/2006/picture">
                      <pic:pic xmlns:pic="http://schemas.openxmlformats.org/drawingml/2006/picture">
                        <pic:nvPicPr>
                          <pic:cNvPr id="67" name="图片_4_SpCnt_8"/>
                          <pic:cNvPicPr/>
                        </pic:nvPicPr>
                        <pic:blipFill>
                          <a:blip r:embed="rId73"/>
                          <a:stretch>
                            <a:fillRect/>
                          </a:stretch>
                        </pic:blipFill>
                        <pic:spPr>
                          <a:xfrm>
                            <a:off x="0" y="0"/>
                            <a:ext cx="1085850" cy="113347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全棉人字带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FF9D1B0">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0A7248D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卷</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3194A6C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棉质。宽1.5  长45米 漂白</w:t>
            </w:r>
          </w:p>
        </w:tc>
        <w:tc>
          <w:tcPr>
            <w:tcW w:w="810" w:type="dxa"/>
            <w:tcBorders>
              <w:top w:val="single" w:color="000000" w:sz="4" w:space="0"/>
              <w:left w:val="nil"/>
              <w:bottom w:val="single" w:color="000000" w:sz="4" w:space="0"/>
              <w:right w:val="nil"/>
            </w:tcBorders>
            <w:shd w:val="clear"/>
            <w:noWrap/>
            <w:vAlign w:val="center"/>
          </w:tcPr>
          <w:p w14:paraId="130750A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200</w:t>
            </w:r>
          </w:p>
        </w:tc>
        <w:tc>
          <w:tcPr>
            <w:tcW w:w="900" w:type="dxa"/>
            <w:tcBorders>
              <w:top w:val="single" w:color="000000" w:sz="4" w:space="0"/>
              <w:left w:val="single" w:color="000000" w:sz="4" w:space="0"/>
              <w:bottom w:val="single" w:color="000000" w:sz="4" w:space="0"/>
              <w:right w:val="nil"/>
            </w:tcBorders>
            <w:shd w:val="clear"/>
            <w:noWrap/>
            <w:vAlign w:val="center"/>
          </w:tcPr>
          <w:p w14:paraId="4ECC8499">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EE35D6B">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466C61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13B19A2">
            <w:pPr>
              <w:rPr>
                <w:rFonts w:hint="eastAsia" w:ascii="宋体" w:hAnsi="宋体" w:eastAsia="宋体" w:cs="宋体"/>
                <w:i w:val="0"/>
                <w:iCs w:val="0"/>
                <w:color w:val="000000"/>
                <w:sz w:val="24"/>
                <w:szCs w:val="24"/>
                <w:u w:val="none"/>
              </w:rPr>
            </w:pPr>
          </w:p>
        </w:tc>
      </w:tr>
      <w:tr w14:paraId="0A3A7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3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DC11AF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65</w:t>
            </w:r>
          </w:p>
        </w:tc>
        <w:tc>
          <w:tcPr>
            <w:tcW w:w="3411" w:type="dxa"/>
            <w:tcBorders>
              <w:top w:val="single" w:color="000000" w:sz="4" w:space="0"/>
              <w:left w:val="single" w:color="000000" w:sz="4" w:space="0"/>
              <w:bottom w:val="single" w:color="000000" w:sz="4" w:space="0"/>
              <w:right w:val="nil"/>
            </w:tcBorders>
            <w:shd w:val="clear"/>
            <w:noWrap/>
            <w:vAlign w:val="top"/>
          </w:tcPr>
          <w:p w14:paraId="10D859BD">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198120</wp:posOffset>
                  </wp:positionH>
                  <wp:positionV relativeFrom="paragraph">
                    <wp:posOffset>349885</wp:posOffset>
                  </wp:positionV>
                  <wp:extent cx="1730375" cy="1741805"/>
                  <wp:effectExtent l="0" t="0" r="3175" b="10795"/>
                  <wp:wrapNone/>
                  <wp:docPr id="66" name="图片_2_SpCnt_10"/>
                  <wp:cNvGraphicFramePr/>
                  <a:graphic xmlns:a="http://schemas.openxmlformats.org/drawingml/2006/main">
                    <a:graphicData uri="http://schemas.openxmlformats.org/drawingml/2006/picture">
                      <pic:pic xmlns:pic="http://schemas.openxmlformats.org/drawingml/2006/picture">
                        <pic:nvPicPr>
                          <pic:cNvPr id="66" name="图片_2_SpCnt_10"/>
                          <pic:cNvPicPr/>
                        </pic:nvPicPr>
                        <pic:blipFill>
                          <a:blip r:embed="rId74"/>
                          <a:stretch>
                            <a:fillRect/>
                          </a:stretch>
                        </pic:blipFill>
                        <pic:spPr>
                          <a:xfrm>
                            <a:off x="0" y="0"/>
                            <a:ext cx="1730375" cy="174180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暖水瓶（1）</w:t>
            </w:r>
          </w:p>
        </w:tc>
        <w:tc>
          <w:tcPr>
            <w:tcW w:w="1215" w:type="dxa"/>
            <w:vMerge w:val="restart"/>
            <w:tcBorders>
              <w:top w:val="single" w:color="000000" w:sz="4" w:space="0"/>
              <w:left w:val="single" w:color="000000" w:sz="4" w:space="0"/>
              <w:bottom w:val="nil"/>
              <w:right w:val="single" w:color="000000" w:sz="4" w:space="0"/>
            </w:tcBorders>
            <w:shd w:val="clear"/>
            <w:noWrap/>
            <w:vAlign w:val="center"/>
          </w:tcPr>
          <w:p w14:paraId="7CFCAA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可配套使用</w:t>
            </w:r>
          </w:p>
        </w:tc>
        <w:tc>
          <w:tcPr>
            <w:tcW w:w="750" w:type="dxa"/>
            <w:tcBorders>
              <w:top w:val="single" w:color="000000" w:sz="4" w:space="0"/>
              <w:left w:val="nil"/>
              <w:bottom w:val="single" w:color="000000" w:sz="4" w:space="0"/>
              <w:right w:val="nil"/>
            </w:tcBorders>
            <w:shd w:val="clear"/>
            <w:noWrap/>
            <w:vAlign w:val="center"/>
          </w:tcPr>
          <w:p w14:paraId="17FABC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216786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2升容量。单手轻松操作，省力按压一键出水，升级防尘企鹅壶嘴，长效保温36小时。旋转密封锁温壶盖，食品接触级密封圈。加厚防滑底。健康无异味。镀银内胆。底座15厘米左右。（颜色可更换）</w:t>
            </w:r>
          </w:p>
        </w:tc>
        <w:tc>
          <w:tcPr>
            <w:tcW w:w="810" w:type="dxa"/>
            <w:tcBorders>
              <w:top w:val="single" w:color="000000" w:sz="4" w:space="0"/>
              <w:left w:val="nil"/>
              <w:bottom w:val="nil"/>
              <w:right w:val="single" w:color="000000" w:sz="4" w:space="0"/>
            </w:tcBorders>
            <w:shd w:val="clear"/>
            <w:noWrap/>
            <w:vAlign w:val="center"/>
          </w:tcPr>
          <w:p w14:paraId="32C210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200</w:t>
            </w:r>
          </w:p>
        </w:tc>
        <w:tc>
          <w:tcPr>
            <w:tcW w:w="900" w:type="dxa"/>
            <w:tcBorders>
              <w:top w:val="nil"/>
              <w:left w:val="nil"/>
              <w:bottom w:val="nil"/>
              <w:right w:val="nil"/>
            </w:tcBorders>
            <w:shd w:val="clear"/>
            <w:noWrap/>
            <w:vAlign w:val="center"/>
          </w:tcPr>
          <w:p w14:paraId="121F388D">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0BCC5376">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25EB9B8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D7C5DC7">
            <w:pPr>
              <w:rPr>
                <w:rFonts w:hint="eastAsia" w:ascii="宋体" w:hAnsi="宋体" w:eastAsia="宋体" w:cs="宋体"/>
                <w:i w:val="0"/>
                <w:iCs w:val="0"/>
                <w:color w:val="000000"/>
                <w:sz w:val="24"/>
                <w:szCs w:val="24"/>
                <w:u w:val="none"/>
              </w:rPr>
            </w:pPr>
          </w:p>
        </w:tc>
      </w:tr>
      <w:tr w14:paraId="1CA52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0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9939DA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66</w:t>
            </w:r>
          </w:p>
        </w:tc>
        <w:tc>
          <w:tcPr>
            <w:tcW w:w="3411" w:type="dxa"/>
            <w:tcBorders>
              <w:top w:val="single" w:color="000000" w:sz="4" w:space="0"/>
              <w:left w:val="single" w:color="000000" w:sz="4" w:space="0"/>
              <w:bottom w:val="single" w:color="000000" w:sz="4" w:space="0"/>
              <w:right w:val="nil"/>
            </w:tcBorders>
            <w:shd w:val="clear"/>
            <w:noWrap/>
            <w:vAlign w:val="top"/>
          </w:tcPr>
          <w:p w14:paraId="4E4B05FA">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镀银内胆（2升暖水瓶）</w:t>
            </w:r>
          </w:p>
        </w:tc>
        <w:tc>
          <w:tcPr>
            <w:tcW w:w="1215" w:type="dxa"/>
            <w:vMerge w:val="continue"/>
            <w:tcBorders>
              <w:top w:val="single" w:color="000000" w:sz="4" w:space="0"/>
              <w:left w:val="single" w:color="000000" w:sz="4" w:space="0"/>
              <w:bottom w:val="nil"/>
              <w:right w:val="single" w:color="000000" w:sz="4" w:space="0"/>
            </w:tcBorders>
            <w:shd w:val="clear"/>
            <w:noWrap/>
            <w:vAlign w:val="center"/>
          </w:tcPr>
          <w:p w14:paraId="692E5F73">
            <w:pPr>
              <w:jc w:val="center"/>
              <w:rPr>
                <w:rFonts w:hint="eastAsia" w:ascii="宋体" w:hAnsi="宋体" w:eastAsia="宋体" w:cs="宋体"/>
                <w:i w:val="0"/>
                <w:iCs w:val="0"/>
                <w:color w:val="000000"/>
                <w:sz w:val="24"/>
                <w:szCs w:val="24"/>
                <w:u w:val="none"/>
              </w:rPr>
            </w:pPr>
          </w:p>
        </w:tc>
        <w:tc>
          <w:tcPr>
            <w:tcW w:w="750" w:type="dxa"/>
            <w:tcBorders>
              <w:top w:val="single" w:color="000000" w:sz="4" w:space="0"/>
              <w:left w:val="nil"/>
              <w:bottom w:val="single" w:color="000000" w:sz="4" w:space="0"/>
              <w:right w:val="nil"/>
            </w:tcBorders>
            <w:shd w:val="clear"/>
            <w:noWrap/>
            <w:vAlign w:val="center"/>
          </w:tcPr>
          <w:p w14:paraId="66E2961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591AB7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2升暖水瓶内胆，暖水瓶（1）配套内胆</w:t>
            </w:r>
          </w:p>
        </w:tc>
        <w:tc>
          <w:tcPr>
            <w:tcW w:w="810" w:type="dxa"/>
            <w:tcBorders>
              <w:top w:val="single" w:color="000000" w:sz="4" w:space="0"/>
              <w:left w:val="nil"/>
              <w:bottom w:val="single" w:color="000000" w:sz="4" w:space="0"/>
              <w:right w:val="single" w:color="000000" w:sz="4" w:space="0"/>
            </w:tcBorders>
            <w:shd w:val="clear"/>
            <w:noWrap/>
            <w:vAlign w:val="center"/>
          </w:tcPr>
          <w:p w14:paraId="54A9BF5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60</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02179A62">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0BA2AE4">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631969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DA664DE">
            <w:pPr>
              <w:rPr>
                <w:rFonts w:hint="eastAsia" w:ascii="宋体" w:hAnsi="宋体" w:eastAsia="宋体" w:cs="宋体"/>
                <w:i w:val="0"/>
                <w:iCs w:val="0"/>
                <w:color w:val="000000"/>
                <w:sz w:val="24"/>
                <w:szCs w:val="24"/>
                <w:u w:val="none"/>
              </w:rPr>
            </w:pPr>
          </w:p>
        </w:tc>
      </w:tr>
      <w:tr w14:paraId="44A4B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1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4A5839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67</w:t>
            </w:r>
          </w:p>
        </w:tc>
        <w:tc>
          <w:tcPr>
            <w:tcW w:w="3411" w:type="dxa"/>
            <w:tcBorders>
              <w:top w:val="single" w:color="000000" w:sz="4" w:space="0"/>
              <w:left w:val="single" w:color="000000" w:sz="4" w:space="0"/>
              <w:bottom w:val="single" w:color="000000" w:sz="4" w:space="0"/>
              <w:right w:val="nil"/>
            </w:tcBorders>
            <w:shd w:val="clear"/>
            <w:noWrap/>
            <w:vAlign w:val="top"/>
          </w:tcPr>
          <w:p w14:paraId="5F593AD5">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水瓶塞</w:t>
            </w:r>
          </w:p>
        </w:tc>
        <w:tc>
          <w:tcPr>
            <w:tcW w:w="1215" w:type="dxa"/>
            <w:vMerge w:val="continue"/>
            <w:tcBorders>
              <w:top w:val="single" w:color="000000" w:sz="4" w:space="0"/>
              <w:left w:val="single" w:color="000000" w:sz="4" w:space="0"/>
              <w:bottom w:val="nil"/>
              <w:right w:val="single" w:color="000000" w:sz="4" w:space="0"/>
            </w:tcBorders>
            <w:shd w:val="clear"/>
            <w:noWrap/>
            <w:vAlign w:val="center"/>
          </w:tcPr>
          <w:p w14:paraId="799662D2">
            <w:pPr>
              <w:jc w:val="center"/>
              <w:rPr>
                <w:rFonts w:hint="eastAsia" w:ascii="宋体" w:hAnsi="宋体" w:eastAsia="宋体" w:cs="宋体"/>
                <w:i w:val="0"/>
                <w:iCs w:val="0"/>
                <w:color w:val="000000"/>
                <w:sz w:val="24"/>
                <w:szCs w:val="24"/>
                <w:u w:val="none"/>
              </w:rPr>
            </w:pPr>
          </w:p>
        </w:tc>
        <w:tc>
          <w:tcPr>
            <w:tcW w:w="750" w:type="dxa"/>
            <w:tcBorders>
              <w:top w:val="single" w:color="000000" w:sz="4" w:space="0"/>
              <w:left w:val="nil"/>
              <w:bottom w:val="single" w:color="000000" w:sz="4" w:space="0"/>
              <w:right w:val="nil"/>
            </w:tcBorders>
            <w:shd w:val="clear"/>
            <w:noWrap/>
            <w:vAlign w:val="center"/>
          </w:tcPr>
          <w:p w14:paraId="0DF9D2B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648AD2E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水瓶配套瓶塞</w:t>
            </w:r>
          </w:p>
        </w:tc>
        <w:tc>
          <w:tcPr>
            <w:tcW w:w="810" w:type="dxa"/>
            <w:tcBorders>
              <w:top w:val="single" w:color="000000" w:sz="4" w:space="0"/>
              <w:left w:val="nil"/>
              <w:bottom w:val="single" w:color="000000" w:sz="4" w:space="0"/>
              <w:right w:val="single" w:color="000000" w:sz="4" w:space="0"/>
            </w:tcBorders>
            <w:shd w:val="clear"/>
            <w:noWrap/>
            <w:vAlign w:val="center"/>
          </w:tcPr>
          <w:p w14:paraId="333CD28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200</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4C233CDB">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7FA874AB">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2CB864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9276FF9">
            <w:pPr>
              <w:rPr>
                <w:rFonts w:hint="eastAsia" w:ascii="宋体" w:hAnsi="宋体" w:eastAsia="宋体" w:cs="宋体"/>
                <w:i w:val="0"/>
                <w:iCs w:val="0"/>
                <w:color w:val="000000"/>
                <w:sz w:val="24"/>
                <w:szCs w:val="24"/>
                <w:u w:val="none"/>
              </w:rPr>
            </w:pPr>
          </w:p>
        </w:tc>
      </w:tr>
      <w:tr w14:paraId="57009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1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AF3739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68</w:t>
            </w:r>
          </w:p>
        </w:tc>
        <w:tc>
          <w:tcPr>
            <w:tcW w:w="3411" w:type="dxa"/>
            <w:tcBorders>
              <w:top w:val="single" w:color="000000" w:sz="4" w:space="0"/>
              <w:left w:val="single" w:color="000000" w:sz="4" w:space="0"/>
              <w:bottom w:val="single" w:color="000000" w:sz="4" w:space="0"/>
              <w:right w:val="nil"/>
            </w:tcBorders>
            <w:shd w:val="clear"/>
            <w:noWrap/>
            <w:vAlign w:val="top"/>
          </w:tcPr>
          <w:p w14:paraId="39F706FE">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-17780</wp:posOffset>
                  </wp:positionH>
                  <wp:positionV relativeFrom="paragraph">
                    <wp:posOffset>379095</wp:posOffset>
                  </wp:positionV>
                  <wp:extent cx="1591310" cy="1692910"/>
                  <wp:effectExtent l="0" t="0" r="8890" b="2540"/>
                  <wp:wrapNone/>
                  <wp:docPr id="65" name="图片_1_SpCnt_8"/>
                  <wp:cNvGraphicFramePr/>
                  <a:graphic xmlns:a="http://schemas.openxmlformats.org/drawingml/2006/main">
                    <a:graphicData uri="http://schemas.openxmlformats.org/drawingml/2006/picture">
                      <pic:pic xmlns:pic="http://schemas.openxmlformats.org/drawingml/2006/picture">
                        <pic:nvPicPr>
                          <pic:cNvPr id="65" name="图片_1_SpCnt_8"/>
                          <pic:cNvPicPr/>
                        </pic:nvPicPr>
                        <pic:blipFill>
                          <a:blip r:embed="rId75"/>
                          <a:stretch>
                            <a:fillRect/>
                          </a:stretch>
                        </pic:blipFill>
                        <pic:spPr>
                          <a:xfrm>
                            <a:off x="0" y="0"/>
                            <a:ext cx="1591310" cy="169291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暖水瓶（2）</w:t>
            </w:r>
          </w:p>
        </w:tc>
        <w:tc>
          <w:tcPr>
            <w:tcW w:w="1215" w:type="dxa"/>
            <w:vMerge w:val="restart"/>
            <w:tcBorders>
              <w:top w:val="nil"/>
              <w:left w:val="single" w:color="000000" w:sz="4" w:space="0"/>
              <w:bottom w:val="nil"/>
              <w:right w:val="single" w:color="000000" w:sz="4" w:space="0"/>
            </w:tcBorders>
            <w:shd w:val="clear"/>
            <w:noWrap/>
            <w:vAlign w:val="center"/>
          </w:tcPr>
          <w:p w14:paraId="74231B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可配套使用</w:t>
            </w:r>
          </w:p>
        </w:tc>
        <w:tc>
          <w:tcPr>
            <w:tcW w:w="750" w:type="dxa"/>
            <w:tcBorders>
              <w:top w:val="single" w:color="000000" w:sz="4" w:space="0"/>
              <w:left w:val="nil"/>
              <w:bottom w:val="single" w:color="000000" w:sz="4" w:space="0"/>
              <w:right w:val="nil"/>
            </w:tcBorders>
            <w:shd w:val="clear"/>
            <w:noWrap/>
            <w:vAlign w:val="center"/>
          </w:tcPr>
          <w:p w14:paraId="79CAE04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ABEAAE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优质PP塑料，2升容量，内胆材质：真空双层玻璃。高38CM左右，底座13.5CM左右。鸭嘴式壶嘴，一体式加厚壶把。壶塞采用耐高温食品级硅胶密封圈</w:t>
            </w:r>
          </w:p>
        </w:tc>
        <w:tc>
          <w:tcPr>
            <w:tcW w:w="810" w:type="dxa"/>
            <w:tcBorders>
              <w:top w:val="single" w:color="000000" w:sz="4" w:space="0"/>
              <w:left w:val="nil"/>
              <w:bottom w:val="single" w:color="000000" w:sz="4" w:space="0"/>
              <w:right w:val="single" w:color="000000" w:sz="4" w:space="0"/>
            </w:tcBorders>
            <w:shd w:val="clear"/>
            <w:noWrap/>
            <w:vAlign w:val="center"/>
          </w:tcPr>
          <w:p w14:paraId="4C460F2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300</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3173D354">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28DE7D6">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233FF5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205124B">
            <w:pPr>
              <w:rPr>
                <w:rFonts w:hint="eastAsia" w:ascii="宋体" w:hAnsi="宋体" w:eastAsia="宋体" w:cs="宋体"/>
                <w:i w:val="0"/>
                <w:iCs w:val="0"/>
                <w:color w:val="000000"/>
                <w:sz w:val="24"/>
                <w:szCs w:val="24"/>
                <w:u w:val="none"/>
              </w:rPr>
            </w:pPr>
          </w:p>
        </w:tc>
      </w:tr>
      <w:tr w14:paraId="4513B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1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93EB9A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69</w:t>
            </w:r>
          </w:p>
        </w:tc>
        <w:tc>
          <w:tcPr>
            <w:tcW w:w="3411" w:type="dxa"/>
            <w:tcBorders>
              <w:top w:val="single" w:color="000000" w:sz="4" w:space="0"/>
              <w:left w:val="single" w:color="000000" w:sz="4" w:space="0"/>
              <w:bottom w:val="single" w:color="000000" w:sz="4" w:space="0"/>
              <w:right w:val="nil"/>
            </w:tcBorders>
            <w:shd w:val="clear"/>
            <w:noWrap/>
            <w:vAlign w:val="top"/>
          </w:tcPr>
          <w:p w14:paraId="32ADFA9F">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镀银内胆（2升暖水瓶）</w:t>
            </w:r>
          </w:p>
        </w:tc>
        <w:tc>
          <w:tcPr>
            <w:tcW w:w="1215" w:type="dxa"/>
            <w:vMerge w:val="continue"/>
            <w:tcBorders>
              <w:top w:val="nil"/>
              <w:left w:val="single" w:color="000000" w:sz="4" w:space="0"/>
              <w:bottom w:val="nil"/>
              <w:right w:val="single" w:color="000000" w:sz="4" w:space="0"/>
            </w:tcBorders>
            <w:shd w:val="clear"/>
            <w:noWrap/>
            <w:vAlign w:val="center"/>
          </w:tcPr>
          <w:p w14:paraId="040CB81C">
            <w:pPr>
              <w:jc w:val="center"/>
              <w:rPr>
                <w:rFonts w:hint="eastAsia" w:ascii="宋体" w:hAnsi="宋体" w:eastAsia="宋体" w:cs="宋体"/>
                <w:i w:val="0"/>
                <w:iCs w:val="0"/>
                <w:color w:val="000000"/>
                <w:sz w:val="24"/>
                <w:szCs w:val="24"/>
                <w:u w:val="none"/>
              </w:rPr>
            </w:pPr>
          </w:p>
        </w:tc>
        <w:tc>
          <w:tcPr>
            <w:tcW w:w="750" w:type="dxa"/>
            <w:tcBorders>
              <w:top w:val="single" w:color="000000" w:sz="4" w:space="0"/>
              <w:left w:val="nil"/>
              <w:bottom w:val="single" w:color="000000" w:sz="4" w:space="0"/>
              <w:right w:val="nil"/>
            </w:tcBorders>
            <w:shd w:val="clear"/>
            <w:noWrap/>
            <w:vAlign w:val="center"/>
          </w:tcPr>
          <w:p w14:paraId="06DC3458">
            <w:pPr>
              <w:jc w:val="center"/>
              <w:rPr>
                <w:rFonts w:hint="eastAsia" w:ascii="仿宋_GB2312" w:hAnsi="宋体" w:eastAsia="仿宋_GB2312" w:cs="仿宋_GB2312"/>
                <w:i w:val="0"/>
                <w:iCs w:val="0"/>
                <w:color w:val="000000"/>
                <w:sz w:val="28"/>
                <w:szCs w:val="28"/>
                <w:u w:val="none"/>
              </w:rPr>
            </w:pP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60FEE135">
            <w:pPr>
              <w:jc w:val="left"/>
              <w:rPr>
                <w:rFonts w:hint="eastAsia" w:ascii="仿宋_GB2312" w:hAnsi="宋体" w:eastAsia="仿宋_GB2312" w:cs="仿宋_GB2312"/>
                <w:i w:val="0"/>
                <w:iCs w:val="0"/>
                <w:color w:val="000000"/>
                <w:sz w:val="22"/>
                <w:szCs w:val="22"/>
                <w:u w:val="none"/>
              </w:rPr>
            </w:pPr>
          </w:p>
        </w:tc>
        <w:tc>
          <w:tcPr>
            <w:tcW w:w="810" w:type="dxa"/>
            <w:tcBorders>
              <w:top w:val="single" w:color="000000" w:sz="4" w:space="0"/>
              <w:left w:val="nil"/>
              <w:bottom w:val="single" w:color="000000" w:sz="4" w:space="0"/>
              <w:right w:val="single" w:color="000000" w:sz="4" w:space="0"/>
            </w:tcBorders>
            <w:shd w:val="clear"/>
            <w:noWrap/>
            <w:vAlign w:val="center"/>
          </w:tcPr>
          <w:p w14:paraId="1A41BE2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60</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49909688">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7ECAF9CC">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FF59D0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5D8213A">
            <w:pPr>
              <w:rPr>
                <w:rFonts w:hint="eastAsia" w:ascii="宋体" w:hAnsi="宋体" w:eastAsia="宋体" w:cs="宋体"/>
                <w:i w:val="0"/>
                <w:iCs w:val="0"/>
                <w:color w:val="000000"/>
                <w:sz w:val="24"/>
                <w:szCs w:val="24"/>
                <w:u w:val="none"/>
              </w:rPr>
            </w:pPr>
          </w:p>
        </w:tc>
      </w:tr>
      <w:tr w14:paraId="235B6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1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BA265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70</w:t>
            </w:r>
          </w:p>
        </w:tc>
        <w:tc>
          <w:tcPr>
            <w:tcW w:w="3411" w:type="dxa"/>
            <w:tcBorders>
              <w:top w:val="single" w:color="000000" w:sz="4" w:space="0"/>
              <w:left w:val="single" w:color="000000" w:sz="4" w:space="0"/>
              <w:bottom w:val="single" w:color="000000" w:sz="4" w:space="0"/>
              <w:right w:val="nil"/>
            </w:tcBorders>
            <w:shd w:val="clear"/>
            <w:noWrap/>
            <w:vAlign w:val="top"/>
          </w:tcPr>
          <w:p w14:paraId="373C4DE8">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水瓶塞</w:t>
            </w:r>
          </w:p>
        </w:tc>
        <w:tc>
          <w:tcPr>
            <w:tcW w:w="1215" w:type="dxa"/>
            <w:vMerge w:val="continue"/>
            <w:tcBorders>
              <w:top w:val="nil"/>
              <w:left w:val="single" w:color="000000" w:sz="4" w:space="0"/>
              <w:bottom w:val="nil"/>
              <w:right w:val="single" w:color="000000" w:sz="4" w:space="0"/>
            </w:tcBorders>
            <w:shd w:val="clear"/>
            <w:noWrap/>
            <w:vAlign w:val="center"/>
          </w:tcPr>
          <w:p w14:paraId="1256A96B">
            <w:pPr>
              <w:jc w:val="center"/>
              <w:rPr>
                <w:rFonts w:hint="eastAsia" w:ascii="宋体" w:hAnsi="宋体" w:eastAsia="宋体" w:cs="宋体"/>
                <w:i w:val="0"/>
                <w:iCs w:val="0"/>
                <w:color w:val="000000"/>
                <w:sz w:val="24"/>
                <w:szCs w:val="24"/>
                <w:u w:val="none"/>
              </w:rPr>
            </w:pPr>
          </w:p>
        </w:tc>
        <w:tc>
          <w:tcPr>
            <w:tcW w:w="750" w:type="dxa"/>
            <w:tcBorders>
              <w:top w:val="single" w:color="000000" w:sz="4" w:space="0"/>
              <w:left w:val="nil"/>
              <w:bottom w:val="single" w:color="000000" w:sz="4" w:space="0"/>
              <w:right w:val="nil"/>
            </w:tcBorders>
            <w:shd w:val="clear"/>
            <w:noWrap/>
            <w:vAlign w:val="center"/>
          </w:tcPr>
          <w:p w14:paraId="0B195D2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DCBFA4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水瓶配套瓶塞</w:t>
            </w:r>
          </w:p>
        </w:tc>
        <w:tc>
          <w:tcPr>
            <w:tcW w:w="810" w:type="dxa"/>
            <w:tcBorders>
              <w:top w:val="single" w:color="000000" w:sz="4" w:space="0"/>
              <w:left w:val="nil"/>
              <w:bottom w:val="single" w:color="000000" w:sz="4" w:space="0"/>
              <w:right w:val="single" w:color="000000" w:sz="4" w:space="0"/>
            </w:tcBorders>
            <w:shd w:val="clear"/>
            <w:noWrap/>
            <w:vAlign w:val="center"/>
          </w:tcPr>
          <w:p w14:paraId="3BE5DEC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300</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43993891">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1E557309">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C0DEDA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D76F4A1">
            <w:pPr>
              <w:rPr>
                <w:rFonts w:hint="eastAsia" w:ascii="宋体" w:hAnsi="宋体" w:eastAsia="宋体" w:cs="宋体"/>
                <w:i w:val="0"/>
                <w:iCs w:val="0"/>
                <w:color w:val="000000"/>
                <w:sz w:val="24"/>
                <w:szCs w:val="24"/>
                <w:u w:val="none"/>
              </w:rPr>
            </w:pPr>
          </w:p>
        </w:tc>
      </w:tr>
      <w:tr w14:paraId="3325B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6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984733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71</w:t>
            </w:r>
          </w:p>
        </w:tc>
        <w:tc>
          <w:tcPr>
            <w:tcW w:w="3411" w:type="dxa"/>
            <w:tcBorders>
              <w:top w:val="single" w:color="000000" w:sz="4" w:space="0"/>
              <w:left w:val="single" w:color="000000" w:sz="4" w:space="0"/>
              <w:bottom w:val="single" w:color="000000" w:sz="4" w:space="0"/>
              <w:right w:val="nil"/>
            </w:tcBorders>
            <w:shd w:val="clear"/>
            <w:noWrap/>
            <w:vAlign w:val="top"/>
          </w:tcPr>
          <w:p w14:paraId="26CB8D4C">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85725</wp:posOffset>
                  </wp:positionH>
                  <wp:positionV relativeFrom="paragraph">
                    <wp:posOffset>236855</wp:posOffset>
                  </wp:positionV>
                  <wp:extent cx="618490" cy="1408430"/>
                  <wp:effectExtent l="0" t="0" r="10160" b="1270"/>
                  <wp:wrapNone/>
                  <wp:docPr id="73" name="图片_8_SpCnt_4"/>
                  <wp:cNvGraphicFramePr/>
                  <a:graphic xmlns:a="http://schemas.openxmlformats.org/drawingml/2006/main">
                    <a:graphicData uri="http://schemas.openxmlformats.org/drawingml/2006/picture">
                      <pic:pic xmlns:pic="http://schemas.openxmlformats.org/drawingml/2006/picture">
                        <pic:nvPicPr>
                          <pic:cNvPr id="73" name="图片_8_SpCnt_4"/>
                          <pic:cNvPicPr/>
                        </pic:nvPicPr>
                        <pic:blipFill>
                          <a:blip r:embed="rId76"/>
                          <a:stretch>
                            <a:fillRect/>
                          </a:stretch>
                        </pic:blipFill>
                        <pic:spPr>
                          <a:xfrm>
                            <a:off x="0" y="0"/>
                            <a:ext cx="618490" cy="140843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大水瓶</w:t>
            </w:r>
          </w:p>
        </w:tc>
        <w:tc>
          <w:tcPr>
            <w:tcW w:w="1215"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651C122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可配套使用</w:t>
            </w:r>
          </w:p>
        </w:tc>
        <w:tc>
          <w:tcPr>
            <w:tcW w:w="750" w:type="dxa"/>
            <w:tcBorders>
              <w:top w:val="single" w:color="000000" w:sz="4" w:space="0"/>
              <w:left w:val="nil"/>
              <w:bottom w:val="single" w:color="000000" w:sz="4" w:space="0"/>
              <w:right w:val="nil"/>
            </w:tcBorders>
            <w:shd w:val="clear"/>
            <w:noWrap/>
            <w:vAlign w:val="center"/>
          </w:tcPr>
          <w:p w14:paraId="72836F6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418CC3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容量不少于3.2升。长效保温36小时,PP瓶盖,舒适把手不勒手.真空镀银内胆,加厚外壳.</w:t>
            </w:r>
          </w:p>
        </w:tc>
        <w:tc>
          <w:tcPr>
            <w:tcW w:w="810" w:type="dxa"/>
            <w:tcBorders>
              <w:top w:val="single" w:color="000000" w:sz="4" w:space="0"/>
              <w:left w:val="nil"/>
              <w:bottom w:val="single" w:color="000000" w:sz="4" w:space="0"/>
              <w:right w:val="single" w:color="000000" w:sz="4" w:space="0"/>
            </w:tcBorders>
            <w:shd w:val="clear"/>
            <w:noWrap/>
            <w:vAlign w:val="center"/>
          </w:tcPr>
          <w:p w14:paraId="08058CB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21895171">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0DA0FCB8">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FE59E1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69751D4">
            <w:pPr>
              <w:rPr>
                <w:rFonts w:hint="eastAsia" w:ascii="宋体" w:hAnsi="宋体" w:eastAsia="宋体" w:cs="宋体"/>
                <w:i w:val="0"/>
                <w:iCs w:val="0"/>
                <w:color w:val="000000"/>
                <w:sz w:val="24"/>
                <w:szCs w:val="24"/>
                <w:u w:val="none"/>
              </w:rPr>
            </w:pPr>
          </w:p>
        </w:tc>
      </w:tr>
      <w:tr w14:paraId="729ED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5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5B41FE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72</w:t>
            </w:r>
          </w:p>
        </w:tc>
        <w:tc>
          <w:tcPr>
            <w:tcW w:w="3411" w:type="dxa"/>
            <w:tcBorders>
              <w:top w:val="single" w:color="000000" w:sz="4" w:space="0"/>
              <w:left w:val="single" w:color="000000" w:sz="4" w:space="0"/>
              <w:bottom w:val="single" w:color="000000" w:sz="4" w:space="0"/>
              <w:right w:val="nil"/>
            </w:tcBorders>
            <w:shd w:val="clear"/>
            <w:noWrap/>
            <w:vAlign w:val="top"/>
          </w:tcPr>
          <w:p w14:paraId="0A40E201">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水瓶内胆</w:t>
            </w:r>
          </w:p>
        </w:tc>
        <w:tc>
          <w:tcPr>
            <w:tcW w:w="121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1D78024">
            <w:pPr>
              <w:jc w:val="center"/>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nil"/>
              <w:bottom w:val="single" w:color="000000" w:sz="4" w:space="0"/>
              <w:right w:val="nil"/>
            </w:tcBorders>
            <w:shd w:val="clear"/>
            <w:noWrap/>
            <w:vAlign w:val="center"/>
          </w:tcPr>
          <w:p w14:paraId="3DEDFC9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CE6E85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大水瓶配套内胆</w:t>
            </w:r>
          </w:p>
        </w:tc>
        <w:tc>
          <w:tcPr>
            <w:tcW w:w="810" w:type="dxa"/>
            <w:tcBorders>
              <w:top w:val="single" w:color="000000" w:sz="4" w:space="0"/>
              <w:left w:val="nil"/>
              <w:bottom w:val="single" w:color="000000" w:sz="4" w:space="0"/>
              <w:right w:val="single" w:color="000000" w:sz="4" w:space="0"/>
            </w:tcBorders>
            <w:shd w:val="clear"/>
            <w:noWrap/>
            <w:vAlign w:val="center"/>
          </w:tcPr>
          <w:p w14:paraId="3886F81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6986CCC1">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A5937B9">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A18DE6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CF29F8C">
            <w:pPr>
              <w:rPr>
                <w:rFonts w:hint="eastAsia" w:ascii="宋体" w:hAnsi="宋体" w:eastAsia="宋体" w:cs="宋体"/>
                <w:i w:val="0"/>
                <w:iCs w:val="0"/>
                <w:color w:val="000000"/>
                <w:sz w:val="24"/>
                <w:szCs w:val="24"/>
                <w:u w:val="none"/>
              </w:rPr>
            </w:pPr>
          </w:p>
        </w:tc>
      </w:tr>
      <w:tr w14:paraId="0C796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5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5DFF7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73</w:t>
            </w:r>
          </w:p>
        </w:tc>
        <w:tc>
          <w:tcPr>
            <w:tcW w:w="3411" w:type="dxa"/>
            <w:tcBorders>
              <w:top w:val="single" w:color="000000" w:sz="4" w:space="0"/>
              <w:left w:val="single" w:color="000000" w:sz="4" w:space="0"/>
              <w:bottom w:val="single" w:color="000000" w:sz="4" w:space="0"/>
              <w:right w:val="nil"/>
            </w:tcBorders>
            <w:shd w:val="clear"/>
            <w:noWrap/>
            <w:vAlign w:val="top"/>
          </w:tcPr>
          <w:p w14:paraId="19A371AB">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水瓶塞</w:t>
            </w:r>
          </w:p>
        </w:tc>
        <w:tc>
          <w:tcPr>
            <w:tcW w:w="121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032BB76">
            <w:pPr>
              <w:jc w:val="center"/>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nil"/>
              <w:bottom w:val="single" w:color="000000" w:sz="4" w:space="0"/>
              <w:right w:val="nil"/>
            </w:tcBorders>
            <w:shd w:val="clear"/>
            <w:noWrap/>
            <w:vAlign w:val="center"/>
          </w:tcPr>
          <w:p w14:paraId="7BCF38F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4EF326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大水瓶配套瓶塞</w:t>
            </w:r>
          </w:p>
        </w:tc>
        <w:tc>
          <w:tcPr>
            <w:tcW w:w="810" w:type="dxa"/>
            <w:tcBorders>
              <w:top w:val="nil"/>
              <w:left w:val="nil"/>
              <w:bottom w:val="single" w:color="000000" w:sz="4" w:space="0"/>
              <w:right w:val="nil"/>
            </w:tcBorders>
            <w:shd w:val="clear"/>
            <w:noWrap/>
            <w:vAlign w:val="center"/>
          </w:tcPr>
          <w:p w14:paraId="25541F3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w:t>
            </w:r>
          </w:p>
        </w:tc>
        <w:tc>
          <w:tcPr>
            <w:tcW w:w="900" w:type="dxa"/>
            <w:tcBorders>
              <w:top w:val="nil"/>
              <w:left w:val="single" w:color="000000" w:sz="4" w:space="0"/>
              <w:bottom w:val="single" w:color="000000" w:sz="4" w:space="0"/>
              <w:right w:val="nil"/>
            </w:tcBorders>
            <w:shd w:val="clear"/>
            <w:noWrap/>
            <w:vAlign w:val="center"/>
          </w:tcPr>
          <w:p w14:paraId="0C2E1CBD">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37A65FE">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37355EC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AAAA6B6">
            <w:pPr>
              <w:rPr>
                <w:rFonts w:hint="eastAsia" w:ascii="宋体" w:hAnsi="宋体" w:eastAsia="宋体" w:cs="宋体"/>
                <w:i w:val="0"/>
                <w:iCs w:val="0"/>
                <w:color w:val="000000"/>
                <w:sz w:val="24"/>
                <w:szCs w:val="24"/>
                <w:u w:val="none"/>
              </w:rPr>
            </w:pPr>
          </w:p>
        </w:tc>
      </w:tr>
      <w:tr w14:paraId="33D9C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5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64531E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74</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62EA590A">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-29210</wp:posOffset>
                  </wp:positionH>
                  <wp:positionV relativeFrom="paragraph">
                    <wp:posOffset>327660</wp:posOffset>
                  </wp:positionV>
                  <wp:extent cx="1073785" cy="911225"/>
                  <wp:effectExtent l="0" t="0" r="12065" b="3175"/>
                  <wp:wrapNone/>
                  <wp:docPr id="72" name="图片_6_SpCnt_4"/>
                  <wp:cNvGraphicFramePr/>
                  <a:graphic xmlns:a="http://schemas.openxmlformats.org/drawingml/2006/main">
                    <a:graphicData uri="http://schemas.openxmlformats.org/drawingml/2006/picture">
                      <pic:pic xmlns:pic="http://schemas.openxmlformats.org/drawingml/2006/picture">
                        <pic:nvPicPr>
                          <pic:cNvPr id="72" name="图片_6_SpCnt_4"/>
                          <pic:cNvPicPr/>
                        </pic:nvPicPr>
                        <pic:blipFill>
                          <a:blip r:embed="rId77"/>
                          <a:stretch>
                            <a:fillRect/>
                          </a:stretch>
                        </pic:blipFill>
                        <pic:spPr>
                          <a:xfrm>
                            <a:off x="0" y="0"/>
                            <a:ext cx="1073785" cy="91122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足浴盆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3487899">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331849F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A917B9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尺寸：盆口直径</w:t>
            </w:r>
            <w:r>
              <w:rPr>
                <w:rStyle w:val="26"/>
                <w:bdr w:val="none" w:color="auto" w:sz="0" w:space="0"/>
                <w:lang w:val="en-US" w:eastAsia="zh-CN" w:bidi="ar"/>
              </w:rPr>
              <w:t>≧</w:t>
            </w:r>
            <w:r>
              <w:rPr>
                <w:rStyle w:val="27"/>
                <w:rFonts w:hAnsi="宋体"/>
                <w:bdr w:val="none" w:color="auto" w:sz="0" w:space="0"/>
                <w:lang w:val="en-US" w:eastAsia="zh-CN" w:bidi="ar"/>
              </w:rPr>
              <w:t>42*高</w:t>
            </w:r>
            <w:r>
              <w:rPr>
                <w:rStyle w:val="29"/>
                <w:bdr w:val="none" w:color="auto" w:sz="0" w:space="0"/>
                <w:lang w:val="en-US" w:eastAsia="zh-CN" w:bidi="ar"/>
              </w:rPr>
              <w:t>≧</w:t>
            </w:r>
            <w:r>
              <w:rPr>
                <w:rStyle w:val="27"/>
                <w:rFonts w:hAnsi="宋体"/>
                <w:bdr w:val="none" w:color="auto" w:sz="0" w:space="0"/>
                <w:lang w:val="en-US" w:eastAsia="zh-CN" w:bidi="ar"/>
              </w:rPr>
              <w:t>19*底部直径</w:t>
            </w:r>
            <w:r>
              <w:rPr>
                <w:rStyle w:val="29"/>
                <w:bdr w:val="none" w:color="auto" w:sz="0" w:space="0"/>
                <w:lang w:val="en-US" w:eastAsia="zh-CN" w:bidi="ar"/>
              </w:rPr>
              <w:t>≧</w:t>
            </w:r>
            <w:r>
              <w:rPr>
                <w:rStyle w:val="27"/>
                <w:rFonts w:hAnsi="宋体"/>
                <w:bdr w:val="none" w:color="auto" w:sz="0" w:space="0"/>
                <w:lang w:val="en-US" w:eastAsia="zh-CN" w:bidi="ar"/>
              </w:rPr>
              <w:t>31cm足浴按摩桶，PP材质可直接注入热水。桶底有按摩颗粒。盆边附带加厚加宽防滑把手，端水稳固，握感舒适。</w:t>
            </w:r>
          </w:p>
        </w:tc>
        <w:tc>
          <w:tcPr>
            <w:tcW w:w="810" w:type="dxa"/>
            <w:tcBorders>
              <w:top w:val="nil"/>
              <w:left w:val="nil"/>
              <w:bottom w:val="single" w:color="000000" w:sz="4" w:space="0"/>
              <w:right w:val="nil"/>
            </w:tcBorders>
            <w:shd w:val="clear"/>
            <w:noWrap/>
            <w:vAlign w:val="center"/>
          </w:tcPr>
          <w:p w14:paraId="677A29D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50</w:t>
            </w:r>
          </w:p>
        </w:tc>
        <w:tc>
          <w:tcPr>
            <w:tcW w:w="900" w:type="dxa"/>
            <w:tcBorders>
              <w:top w:val="nil"/>
              <w:left w:val="single" w:color="000000" w:sz="4" w:space="0"/>
              <w:bottom w:val="single" w:color="000000" w:sz="4" w:space="0"/>
              <w:right w:val="nil"/>
            </w:tcBorders>
            <w:shd w:val="clear"/>
            <w:noWrap/>
            <w:vAlign w:val="center"/>
          </w:tcPr>
          <w:p w14:paraId="76B822DF">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A7E3E38">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2613743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6587B03">
            <w:pPr>
              <w:rPr>
                <w:rFonts w:hint="eastAsia" w:ascii="宋体" w:hAnsi="宋体" w:eastAsia="宋体" w:cs="宋体"/>
                <w:i w:val="0"/>
                <w:iCs w:val="0"/>
                <w:color w:val="000000"/>
                <w:sz w:val="24"/>
                <w:szCs w:val="24"/>
                <w:u w:val="none"/>
              </w:rPr>
            </w:pPr>
          </w:p>
        </w:tc>
      </w:tr>
      <w:tr w14:paraId="10112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5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BD6988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75</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604C4D64">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219075</wp:posOffset>
                  </wp:positionH>
                  <wp:positionV relativeFrom="paragraph">
                    <wp:posOffset>415925</wp:posOffset>
                  </wp:positionV>
                  <wp:extent cx="1215390" cy="1039495"/>
                  <wp:effectExtent l="0" t="0" r="3810" b="8255"/>
                  <wp:wrapNone/>
                  <wp:docPr id="71" name="图片_8_SpCnt_5"/>
                  <wp:cNvGraphicFramePr/>
                  <a:graphic xmlns:a="http://schemas.openxmlformats.org/drawingml/2006/main">
                    <a:graphicData uri="http://schemas.openxmlformats.org/drawingml/2006/picture">
                      <pic:pic xmlns:pic="http://schemas.openxmlformats.org/drawingml/2006/picture">
                        <pic:nvPicPr>
                          <pic:cNvPr id="71" name="图片_8_SpCnt_5"/>
                          <pic:cNvPicPr/>
                        </pic:nvPicPr>
                        <pic:blipFill>
                          <a:blip r:embed="rId78"/>
                          <a:stretch>
                            <a:fillRect/>
                          </a:stretch>
                        </pic:blipFill>
                        <pic:spPr>
                          <a:xfrm>
                            <a:off x="0" y="0"/>
                            <a:ext cx="1215390" cy="103949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内服药PE自封袋</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6EB0613A">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7B0A8A6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捆</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3313824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7*10CM。食品用PE材质。500只/包。自封口。封面可书写，不透墨。双面厚度不小于8丝。</w:t>
            </w:r>
          </w:p>
        </w:tc>
        <w:tc>
          <w:tcPr>
            <w:tcW w:w="810" w:type="dxa"/>
            <w:tcBorders>
              <w:top w:val="single" w:color="000000" w:sz="4" w:space="0"/>
              <w:left w:val="nil"/>
              <w:bottom w:val="single" w:color="000000" w:sz="4" w:space="0"/>
              <w:right w:val="nil"/>
            </w:tcBorders>
            <w:shd w:val="clear"/>
            <w:noWrap/>
            <w:vAlign w:val="center"/>
          </w:tcPr>
          <w:p w14:paraId="6E39E8F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100</w:t>
            </w:r>
          </w:p>
        </w:tc>
        <w:tc>
          <w:tcPr>
            <w:tcW w:w="900" w:type="dxa"/>
            <w:tcBorders>
              <w:top w:val="single" w:color="000000" w:sz="4" w:space="0"/>
              <w:left w:val="single" w:color="000000" w:sz="4" w:space="0"/>
              <w:bottom w:val="single" w:color="000000" w:sz="4" w:space="0"/>
              <w:right w:val="nil"/>
            </w:tcBorders>
            <w:shd w:val="clear"/>
            <w:noWrap/>
            <w:vAlign w:val="center"/>
          </w:tcPr>
          <w:p w14:paraId="6FF49331">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1E595DA">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B20E69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87D8283">
            <w:pPr>
              <w:rPr>
                <w:rFonts w:hint="eastAsia" w:ascii="宋体" w:hAnsi="宋体" w:eastAsia="宋体" w:cs="宋体"/>
                <w:i w:val="0"/>
                <w:iCs w:val="0"/>
                <w:color w:val="000000"/>
                <w:sz w:val="24"/>
                <w:szCs w:val="24"/>
                <w:u w:val="none"/>
              </w:rPr>
            </w:pPr>
          </w:p>
        </w:tc>
      </w:tr>
      <w:tr w14:paraId="50746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0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E7BCE8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76</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4AF62718">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733425</wp:posOffset>
                  </wp:positionH>
                  <wp:positionV relativeFrom="paragraph">
                    <wp:posOffset>230505</wp:posOffset>
                  </wp:positionV>
                  <wp:extent cx="1200785" cy="1002030"/>
                  <wp:effectExtent l="0" t="0" r="18415" b="7620"/>
                  <wp:wrapNone/>
                  <wp:docPr id="74" name="图片_10_SpCnt_1"/>
                  <wp:cNvGraphicFramePr/>
                  <a:graphic xmlns:a="http://schemas.openxmlformats.org/drawingml/2006/main">
                    <a:graphicData uri="http://schemas.openxmlformats.org/drawingml/2006/picture">
                      <pic:pic xmlns:pic="http://schemas.openxmlformats.org/drawingml/2006/picture">
                        <pic:nvPicPr>
                          <pic:cNvPr id="74" name="图片_10_SpCnt_1"/>
                          <pic:cNvPicPr/>
                        </pic:nvPicPr>
                        <pic:blipFill>
                          <a:blip r:embed="rId79"/>
                          <a:stretch>
                            <a:fillRect/>
                          </a:stretch>
                        </pic:blipFill>
                        <pic:spPr>
                          <a:xfrm>
                            <a:off x="0" y="0"/>
                            <a:ext cx="1200785" cy="100203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霜膏分装瓶</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9DEE867">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5774D92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4132AC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容量为30克/个.螺旋式封口,防漏设计.紫色外盖.</w:t>
            </w:r>
          </w:p>
        </w:tc>
        <w:tc>
          <w:tcPr>
            <w:tcW w:w="810" w:type="dxa"/>
            <w:tcBorders>
              <w:top w:val="single" w:color="000000" w:sz="4" w:space="0"/>
              <w:left w:val="nil"/>
              <w:bottom w:val="single" w:color="000000" w:sz="4" w:space="0"/>
              <w:right w:val="nil"/>
            </w:tcBorders>
            <w:shd w:val="clear"/>
            <w:noWrap/>
            <w:vAlign w:val="center"/>
          </w:tcPr>
          <w:p w14:paraId="65DD19F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500</w:t>
            </w:r>
          </w:p>
        </w:tc>
        <w:tc>
          <w:tcPr>
            <w:tcW w:w="900" w:type="dxa"/>
            <w:tcBorders>
              <w:top w:val="single" w:color="000000" w:sz="4" w:space="0"/>
              <w:left w:val="single" w:color="000000" w:sz="4" w:space="0"/>
              <w:bottom w:val="single" w:color="000000" w:sz="4" w:space="0"/>
              <w:right w:val="nil"/>
            </w:tcBorders>
            <w:shd w:val="clear"/>
            <w:noWrap/>
            <w:vAlign w:val="center"/>
          </w:tcPr>
          <w:p w14:paraId="7FCCC32E">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16C2911C">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6CD6F2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B27C823">
            <w:pPr>
              <w:rPr>
                <w:rFonts w:hint="eastAsia" w:ascii="宋体" w:hAnsi="宋体" w:eastAsia="宋体" w:cs="宋体"/>
                <w:i w:val="0"/>
                <w:iCs w:val="0"/>
                <w:color w:val="000000"/>
                <w:sz w:val="24"/>
                <w:szCs w:val="24"/>
                <w:u w:val="none"/>
              </w:rPr>
            </w:pPr>
          </w:p>
        </w:tc>
      </w:tr>
      <w:tr w14:paraId="44FF8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2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8775E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77</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5E8CF8B6">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875665</wp:posOffset>
                  </wp:positionH>
                  <wp:positionV relativeFrom="paragraph">
                    <wp:posOffset>24130</wp:posOffset>
                  </wp:positionV>
                  <wp:extent cx="1029335" cy="1945005"/>
                  <wp:effectExtent l="0" t="0" r="18415" b="17145"/>
                  <wp:wrapNone/>
                  <wp:docPr id="75" name="图片_11_SpCnt_4"/>
                  <wp:cNvGraphicFramePr/>
                  <a:graphic xmlns:a="http://schemas.openxmlformats.org/drawingml/2006/main">
                    <a:graphicData uri="http://schemas.openxmlformats.org/drawingml/2006/picture">
                      <pic:pic xmlns:pic="http://schemas.openxmlformats.org/drawingml/2006/picture">
                        <pic:nvPicPr>
                          <pic:cNvPr id="75" name="图片_11_SpCnt_4"/>
                          <pic:cNvPicPr/>
                        </pic:nvPicPr>
                        <pic:blipFill>
                          <a:blip r:embed="rId80"/>
                          <a:stretch>
                            <a:fillRect/>
                          </a:stretch>
                        </pic:blipFill>
                        <pic:spPr>
                          <a:xfrm>
                            <a:off x="0" y="0"/>
                            <a:ext cx="1029335" cy="194500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玻璃壶</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55C1C1A">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692BA85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13ECB7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加厚玻璃,1.1L/个.壶盖与壶口紧密结合.鹰嘴壶口设计,精细出水口,出水流畅集中不外漏.防烫加宽把手.10cm大口径方便清洗.</w:t>
            </w:r>
          </w:p>
        </w:tc>
        <w:tc>
          <w:tcPr>
            <w:tcW w:w="810" w:type="dxa"/>
            <w:tcBorders>
              <w:top w:val="single" w:color="000000" w:sz="4" w:space="0"/>
              <w:left w:val="nil"/>
              <w:bottom w:val="single" w:color="000000" w:sz="4" w:space="0"/>
              <w:right w:val="nil"/>
            </w:tcBorders>
            <w:shd w:val="clear"/>
            <w:noWrap/>
            <w:vAlign w:val="center"/>
          </w:tcPr>
          <w:p w14:paraId="58443CF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w:t>
            </w:r>
          </w:p>
        </w:tc>
        <w:tc>
          <w:tcPr>
            <w:tcW w:w="900" w:type="dxa"/>
            <w:tcBorders>
              <w:top w:val="single" w:color="000000" w:sz="4" w:space="0"/>
              <w:left w:val="single" w:color="000000" w:sz="4" w:space="0"/>
              <w:bottom w:val="single" w:color="000000" w:sz="4" w:space="0"/>
              <w:right w:val="nil"/>
            </w:tcBorders>
            <w:shd w:val="clear"/>
            <w:noWrap/>
            <w:vAlign w:val="center"/>
          </w:tcPr>
          <w:p w14:paraId="7054BC2C">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F61278A">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6A92B0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109EE01">
            <w:pPr>
              <w:rPr>
                <w:rFonts w:hint="eastAsia" w:ascii="宋体" w:hAnsi="宋体" w:eastAsia="宋体" w:cs="宋体"/>
                <w:i w:val="0"/>
                <w:iCs w:val="0"/>
                <w:color w:val="000000"/>
                <w:sz w:val="24"/>
                <w:szCs w:val="24"/>
                <w:u w:val="none"/>
              </w:rPr>
            </w:pPr>
          </w:p>
        </w:tc>
      </w:tr>
      <w:tr w14:paraId="3235C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6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00A401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78</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33B5BFF5">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857885</wp:posOffset>
                  </wp:positionH>
                  <wp:positionV relativeFrom="paragraph">
                    <wp:posOffset>308610</wp:posOffset>
                  </wp:positionV>
                  <wp:extent cx="929005" cy="1960880"/>
                  <wp:effectExtent l="0" t="0" r="4445" b="1270"/>
                  <wp:wrapNone/>
                  <wp:docPr id="4" name="图片_12_SpCnt_1"/>
                  <wp:cNvGraphicFramePr/>
                  <a:graphic xmlns:a="http://schemas.openxmlformats.org/drawingml/2006/main">
                    <a:graphicData uri="http://schemas.openxmlformats.org/drawingml/2006/picture">
                      <pic:pic xmlns:pic="http://schemas.openxmlformats.org/drawingml/2006/picture">
                        <pic:nvPicPr>
                          <pic:cNvPr id="4" name="图片_12_SpCnt_1"/>
                          <pic:cNvPicPr/>
                        </pic:nvPicPr>
                        <pic:blipFill>
                          <a:blip r:embed="rId81"/>
                          <a:stretch>
                            <a:fillRect/>
                          </a:stretch>
                        </pic:blipFill>
                        <pic:spPr>
                          <a:xfrm>
                            <a:off x="0" y="0"/>
                            <a:ext cx="929005" cy="196088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自粘壁挂全身镜</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E0B4330">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77AF0B9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块</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A34A13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0.8*1.8米左右(±3-5cm)。强力粘胶挂墙免打孔,精致打磨,边角圆润光滑.可贴于瓷砖、木质、玻璃、金属、大理石等多种材质墙面，成像0畸变，高清真实不变形。超轻不伤墙面。包安装</w:t>
            </w:r>
          </w:p>
        </w:tc>
        <w:tc>
          <w:tcPr>
            <w:tcW w:w="810" w:type="dxa"/>
            <w:tcBorders>
              <w:top w:val="single" w:color="000000" w:sz="4" w:space="0"/>
              <w:left w:val="nil"/>
              <w:bottom w:val="single" w:color="000000" w:sz="4" w:space="0"/>
              <w:right w:val="nil"/>
            </w:tcBorders>
            <w:shd w:val="clear"/>
            <w:noWrap/>
            <w:vAlign w:val="center"/>
          </w:tcPr>
          <w:p w14:paraId="046294A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w:t>
            </w:r>
          </w:p>
        </w:tc>
        <w:tc>
          <w:tcPr>
            <w:tcW w:w="900" w:type="dxa"/>
            <w:tcBorders>
              <w:top w:val="single" w:color="000000" w:sz="4" w:space="0"/>
              <w:left w:val="single" w:color="000000" w:sz="4" w:space="0"/>
              <w:bottom w:val="single" w:color="000000" w:sz="4" w:space="0"/>
              <w:right w:val="nil"/>
            </w:tcBorders>
            <w:shd w:val="clear"/>
            <w:noWrap/>
            <w:vAlign w:val="center"/>
          </w:tcPr>
          <w:p w14:paraId="429809F9">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50B466A2">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817997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B1589F4">
            <w:pPr>
              <w:rPr>
                <w:rFonts w:hint="eastAsia" w:ascii="宋体" w:hAnsi="宋体" w:eastAsia="宋体" w:cs="宋体"/>
                <w:i w:val="0"/>
                <w:iCs w:val="0"/>
                <w:color w:val="000000"/>
                <w:sz w:val="24"/>
                <w:szCs w:val="24"/>
                <w:u w:val="none"/>
              </w:rPr>
            </w:pPr>
          </w:p>
        </w:tc>
      </w:tr>
      <w:tr w14:paraId="195BA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A669A7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79</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6D4D5120">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904875</wp:posOffset>
                  </wp:positionH>
                  <wp:positionV relativeFrom="paragraph">
                    <wp:posOffset>330835</wp:posOffset>
                  </wp:positionV>
                  <wp:extent cx="1026795" cy="1460500"/>
                  <wp:effectExtent l="0" t="0" r="1905" b="6350"/>
                  <wp:wrapNone/>
                  <wp:docPr id="5" name="图片_13"/>
                  <wp:cNvGraphicFramePr/>
                  <a:graphic xmlns:a="http://schemas.openxmlformats.org/drawingml/2006/main">
                    <a:graphicData uri="http://schemas.openxmlformats.org/drawingml/2006/picture">
                      <pic:pic xmlns:pic="http://schemas.openxmlformats.org/drawingml/2006/picture">
                        <pic:nvPicPr>
                          <pic:cNvPr id="5" name="图片_13"/>
                          <pic:cNvPicPr/>
                        </pic:nvPicPr>
                        <pic:blipFill>
                          <a:blip r:embed="rId82"/>
                          <a:stretch>
                            <a:fillRect/>
                          </a:stretch>
                        </pic:blipFill>
                        <pic:spPr>
                          <a:xfrm>
                            <a:off x="0" y="0"/>
                            <a:ext cx="1026795" cy="146050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自粘壁挂化妆镜</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6EDA435">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69DA0F8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块</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F013EC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50*60CM(±1-3cm)。强力粘胶挂墙免打孔,精致打磨,边角圆润光滑.可贴于瓷砖、木质、玻璃、金属、大理石等多种材质墙面，成像0畸变，高清真实不变形。超轻不伤墙面。包安装</w:t>
            </w:r>
          </w:p>
        </w:tc>
        <w:tc>
          <w:tcPr>
            <w:tcW w:w="810" w:type="dxa"/>
            <w:tcBorders>
              <w:top w:val="single" w:color="000000" w:sz="4" w:space="0"/>
              <w:left w:val="nil"/>
              <w:bottom w:val="single" w:color="000000" w:sz="4" w:space="0"/>
              <w:right w:val="nil"/>
            </w:tcBorders>
            <w:shd w:val="clear"/>
            <w:noWrap/>
            <w:vAlign w:val="center"/>
          </w:tcPr>
          <w:p w14:paraId="738F91E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100</w:t>
            </w:r>
          </w:p>
        </w:tc>
        <w:tc>
          <w:tcPr>
            <w:tcW w:w="900" w:type="dxa"/>
            <w:tcBorders>
              <w:top w:val="single" w:color="000000" w:sz="4" w:space="0"/>
              <w:left w:val="single" w:color="000000" w:sz="4" w:space="0"/>
              <w:bottom w:val="single" w:color="000000" w:sz="4" w:space="0"/>
              <w:right w:val="nil"/>
            </w:tcBorders>
            <w:shd w:val="clear"/>
            <w:noWrap/>
            <w:vAlign w:val="center"/>
          </w:tcPr>
          <w:p w14:paraId="1A9BF17D">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7778C6D">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3DE05A5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FEEFC60">
            <w:pPr>
              <w:rPr>
                <w:rFonts w:hint="eastAsia" w:ascii="宋体" w:hAnsi="宋体" w:eastAsia="宋体" w:cs="宋体"/>
                <w:i w:val="0"/>
                <w:iCs w:val="0"/>
                <w:color w:val="000000"/>
                <w:sz w:val="24"/>
                <w:szCs w:val="24"/>
                <w:u w:val="none"/>
              </w:rPr>
            </w:pPr>
          </w:p>
        </w:tc>
      </w:tr>
      <w:tr w14:paraId="61569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2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8C1BD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80</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526FE034">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390525</wp:posOffset>
                  </wp:positionH>
                  <wp:positionV relativeFrom="paragraph">
                    <wp:posOffset>373380</wp:posOffset>
                  </wp:positionV>
                  <wp:extent cx="1532255" cy="1579245"/>
                  <wp:effectExtent l="0" t="0" r="10795" b="1905"/>
                  <wp:wrapNone/>
                  <wp:docPr id="6" name="图片_1_SpCnt_9"/>
                  <wp:cNvGraphicFramePr/>
                  <a:graphic xmlns:a="http://schemas.openxmlformats.org/drawingml/2006/main">
                    <a:graphicData uri="http://schemas.openxmlformats.org/drawingml/2006/picture">
                      <pic:pic xmlns:pic="http://schemas.openxmlformats.org/drawingml/2006/picture">
                        <pic:nvPicPr>
                          <pic:cNvPr id="6" name="图片_1_SpCnt_9"/>
                          <pic:cNvPicPr/>
                        </pic:nvPicPr>
                        <pic:blipFill>
                          <a:blip r:embed="rId83"/>
                          <a:stretch>
                            <a:fillRect/>
                          </a:stretch>
                        </pic:blipFill>
                        <pic:spPr>
                          <a:xfrm>
                            <a:off x="0" y="0"/>
                            <a:ext cx="1532255" cy="157924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纯净水桶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7360E749">
            <w:pPr>
              <w:jc w:val="left"/>
              <w:rPr>
                <w:rFonts w:hint="eastAsia" w:ascii="仿宋_GB2312" w:hAnsi="宋体" w:eastAsia="仿宋_GB2312" w:cs="仿宋_GB2312"/>
                <w:i w:val="0"/>
                <w:iCs w:val="0"/>
                <w:strike/>
                <w:color w:val="000000"/>
                <w:sz w:val="24"/>
                <w:szCs w:val="24"/>
              </w:rPr>
            </w:pPr>
          </w:p>
        </w:tc>
        <w:tc>
          <w:tcPr>
            <w:tcW w:w="750" w:type="dxa"/>
            <w:tcBorders>
              <w:top w:val="single" w:color="000000" w:sz="4" w:space="0"/>
              <w:left w:val="single" w:color="000000" w:sz="4" w:space="0"/>
              <w:bottom w:val="single" w:color="000000" w:sz="4" w:space="0"/>
              <w:right w:val="nil"/>
            </w:tcBorders>
            <w:shd w:val="clear"/>
            <w:noWrap/>
            <w:vAlign w:val="center"/>
          </w:tcPr>
          <w:p w14:paraId="1B9BA09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桶</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734D502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QS认证食品用PC全新料高质款透明纯净水桶，可重复使用。规格15L，5.5cm标准口径适用于市面上多种饮水机款式。耐高温，不变形。可开水消毒。螺纹盖加厚硅胶圈，密封更好。桶壁平均厚度2MM左右，耐摔耐压。桶口光滑无毛刺。投标需提供：《DB34/T 1790-2012PC饮用水罐聚碳酸酯（PC）饮用水桶材质鉴别技术规程》质量检测报告，并承诺所供每批纯净水桶均为质量检测合格产品。</w:t>
            </w:r>
          </w:p>
        </w:tc>
        <w:tc>
          <w:tcPr>
            <w:tcW w:w="810" w:type="dxa"/>
            <w:tcBorders>
              <w:top w:val="single" w:color="000000" w:sz="4" w:space="0"/>
              <w:left w:val="nil"/>
              <w:bottom w:val="single" w:color="000000" w:sz="4" w:space="0"/>
              <w:right w:val="nil"/>
            </w:tcBorders>
            <w:shd w:val="clear"/>
            <w:noWrap/>
            <w:vAlign w:val="center"/>
          </w:tcPr>
          <w:p w14:paraId="4D7F009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w:t>
            </w:r>
          </w:p>
        </w:tc>
        <w:tc>
          <w:tcPr>
            <w:tcW w:w="900" w:type="dxa"/>
            <w:tcBorders>
              <w:top w:val="single" w:color="000000" w:sz="4" w:space="0"/>
              <w:left w:val="single" w:color="000000" w:sz="4" w:space="0"/>
              <w:bottom w:val="single" w:color="000000" w:sz="4" w:space="0"/>
              <w:right w:val="nil"/>
            </w:tcBorders>
            <w:shd w:val="clear"/>
            <w:noWrap/>
            <w:vAlign w:val="center"/>
          </w:tcPr>
          <w:p w14:paraId="72F26357">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79A12840">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7776FD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93B722A">
            <w:pPr>
              <w:rPr>
                <w:rFonts w:hint="eastAsia" w:ascii="宋体" w:hAnsi="宋体" w:eastAsia="宋体" w:cs="宋体"/>
                <w:i w:val="0"/>
                <w:iCs w:val="0"/>
                <w:strike/>
                <w:color w:val="000000"/>
                <w:sz w:val="24"/>
                <w:szCs w:val="24"/>
              </w:rPr>
            </w:pPr>
          </w:p>
        </w:tc>
      </w:tr>
      <w:tr w14:paraId="01514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6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0A123F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81</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2CB40CEE">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纯净水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103324A8">
            <w:pPr>
              <w:jc w:val="left"/>
              <w:rPr>
                <w:rFonts w:hint="eastAsia" w:ascii="仿宋_GB2312" w:hAnsi="宋体" w:eastAsia="仿宋_GB2312" w:cs="仿宋_GB2312"/>
                <w:i w:val="0"/>
                <w:iCs w:val="0"/>
                <w:strike/>
                <w:color w:val="000000"/>
                <w:sz w:val="24"/>
                <w:szCs w:val="24"/>
              </w:rPr>
            </w:pPr>
          </w:p>
        </w:tc>
        <w:tc>
          <w:tcPr>
            <w:tcW w:w="750" w:type="dxa"/>
            <w:tcBorders>
              <w:top w:val="single" w:color="000000" w:sz="4" w:space="0"/>
              <w:left w:val="single" w:color="000000" w:sz="4" w:space="0"/>
              <w:bottom w:val="single" w:color="000000" w:sz="4" w:space="0"/>
              <w:right w:val="nil"/>
            </w:tcBorders>
            <w:shd w:val="clear"/>
            <w:noWrap/>
            <w:vAlign w:val="center"/>
          </w:tcPr>
          <w:p w14:paraId="1C4C189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15L/桶</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B03B1C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多层过滤，留存水质纯真，水中不含溶解性固体、溶解盐类、微生物、杂质及有害金属。水质清纯，爽口宜人。投标时需提供：《GB 17323-1998瓶装饮用纯净水》检测报告，并承诺所供每桶纯净水均为质量检测合格产品。</w:t>
            </w:r>
          </w:p>
        </w:tc>
        <w:tc>
          <w:tcPr>
            <w:tcW w:w="810" w:type="dxa"/>
            <w:tcBorders>
              <w:top w:val="single" w:color="000000" w:sz="4" w:space="0"/>
              <w:left w:val="nil"/>
              <w:bottom w:val="single" w:color="000000" w:sz="4" w:space="0"/>
              <w:right w:val="nil"/>
            </w:tcBorders>
            <w:shd w:val="clear"/>
            <w:noWrap/>
            <w:vAlign w:val="center"/>
          </w:tcPr>
          <w:p w14:paraId="215F7B3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100</w:t>
            </w:r>
          </w:p>
        </w:tc>
        <w:tc>
          <w:tcPr>
            <w:tcW w:w="900" w:type="dxa"/>
            <w:tcBorders>
              <w:top w:val="single" w:color="000000" w:sz="4" w:space="0"/>
              <w:left w:val="single" w:color="000000" w:sz="4" w:space="0"/>
              <w:bottom w:val="single" w:color="000000" w:sz="4" w:space="0"/>
              <w:right w:val="nil"/>
            </w:tcBorders>
            <w:shd w:val="clear"/>
            <w:noWrap/>
            <w:vAlign w:val="center"/>
          </w:tcPr>
          <w:p w14:paraId="09ACA145">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7C0F1213">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3E01AE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94795D9">
            <w:pPr>
              <w:rPr>
                <w:rFonts w:hint="eastAsia" w:ascii="宋体" w:hAnsi="宋体" w:eastAsia="宋体" w:cs="宋体"/>
                <w:i w:val="0"/>
                <w:iCs w:val="0"/>
                <w:strike/>
                <w:color w:val="000000"/>
                <w:sz w:val="24"/>
                <w:szCs w:val="24"/>
              </w:rPr>
            </w:pPr>
          </w:p>
        </w:tc>
      </w:tr>
      <w:tr w14:paraId="59DD5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9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087E7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82</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014BB891">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931545</wp:posOffset>
                  </wp:positionH>
                  <wp:positionV relativeFrom="paragraph">
                    <wp:posOffset>267335</wp:posOffset>
                  </wp:positionV>
                  <wp:extent cx="869950" cy="913765"/>
                  <wp:effectExtent l="0" t="0" r="6350" b="635"/>
                  <wp:wrapNone/>
                  <wp:docPr id="7" name="图片_14_SpCnt_1"/>
                  <wp:cNvGraphicFramePr/>
                  <a:graphic xmlns:a="http://schemas.openxmlformats.org/drawingml/2006/main">
                    <a:graphicData uri="http://schemas.openxmlformats.org/drawingml/2006/picture">
                      <pic:pic xmlns:pic="http://schemas.openxmlformats.org/drawingml/2006/picture">
                        <pic:nvPicPr>
                          <pic:cNvPr id="7" name="图片_14_SpCnt_1"/>
                          <pic:cNvPicPr/>
                        </pic:nvPicPr>
                        <pic:blipFill>
                          <a:blip r:embed="rId84"/>
                          <a:stretch>
                            <a:fillRect/>
                          </a:stretch>
                        </pic:blipFill>
                        <pic:spPr>
                          <a:xfrm>
                            <a:off x="0" y="0"/>
                            <a:ext cx="869950" cy="91376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粘钩（单、硅胶）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65B4022">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3D90FB4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板</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FF7119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不伤墙面，无需钻孔。承重力强，防水防潮。金属挂钩，不易变形。强力无痕粘胶。不挑墙面。4个/板</w:t>
            </w:r>
          </w:p>
        </w:tc>
        <w:tc>
          <w:tcPr>
            <w:tcW w:w="810" w:type="dxa"/>
            <w:tcBorders>
              <w:top w:val="single" w:color="000000" w:sz="4" w:space="0"/>
              <w:left w:val="nil"/>
              <w:bottom w:val="single" w:color="000000" w:sz="4" w:space="0"/>
              <w:right w:val="nil"/>
            </w:tcBorders>
            <w:shd w:val="clear"/>
            <w:noWrap/>
            <w:vAlign w:val="center"/>
          </w:tcPr>
          <w:p w14:paraId="7BE02E0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1000</w:t>
            </w:r>
          </w:p>
        </w:tc>
        <w:tc>
          <w:tcPr>
            <w:tcW w:w="900" w:type="dxa"/>
            <w:tcBorders>
              <w:top w:val="single" w:color="000000" w:sz="4" w:space="0"/>
              <w:left w:val="single" w:color="000000" w:sz="4" w:space="0"/>
              <w:bottom w:val="single" w:color="000000" w:sz="4" w:space="0"/>
              <w:right w:val="nil"/>
            </w:tcBorders>
            <w:shd w:val="clear"/>
            <w:noWrap/>
            <w:vAlign w:val="center"/>
          </w:tcPr>
          <w:p w14:paraId="5AC4B526">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DAC7DE2">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44B2194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B4745C5">
            <w:pPr>
              <w:rPr>
                <w:rFonts w:hint="eastAsia" w:ascii="宋体" w:hAnsi="宋体" w:eastAsia="宋体" w:cs="宋体"/>
                <w:i w:val="0"/>
                <w:iCs w:val="0"/>
                <w:color w:val="000000"/>
                <w:sz w:val="24"/>
                <w:szCs w:val="24"/>
                <w:u w:val="none"/>
              </w:rPr>
            </w:pPr>
          </w:p>
        </w:tc>
      </w:tr>
      <w:tr w14:paraId="23B7B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6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86E9F1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83</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07328DF3">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638810</wp:posOffset>
                  </wp:positionH>
                  <wp:positionV relativeFrom="paragraph">
                    <wp:posOffset>119380</wp:posOffset>
                  </wp:positionV>
                  <wp:extent cx="1180465" cy="873125"/>
                  <wp:effectExtent l="0" t="0" r="635" b="3175"/>
                  <wp:wrapNone/>
                  <wp:docPr id="8" name="图片_15"/>
                  <wp:cNvGraphicFramePr/>
                  <a:graphic xmlns:a="http://schemas.openxmlformats.org/drawingml/2006/main">
                    <a:graphicData uri="http://schemas.openxmlformats.org/drawingml/2006/picture">
                      <pic:pic xmlns:pic="http://schemas.openxmlformats.org/drawingml/2006/picture">
                        <pic:nvPicPr>
                          <pic:cNvPr id="8" name="图片_15"/>
                          <pic:cNvPicPr/>
                        </pic:nvPicPr>
                        <pic:blipFill>
                          <a:blip r:embed="rId85"/>
                          <a:stretch>
                            <a:fillRect/>
                          </a:stretch>
                        </pic:blipFill>
                        <pic:spPr>
                          <a:xfrm>
                            <a:off x="0" y="0"/>
                            <a:ext cx="1180465" cy="87312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鞋带  .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3B9248F">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468B93A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包</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77099C8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双层编织涤纶鞋带。宽度0.8-1.0CM*长80CM。80根/包</w:t>
            </w:r>
          </w:p>
        </w:tc>
        <w:tc>
          <w:tcPr>
            <w:tcW w:w="810" w:type="dxa"/>
            <w:tcBorders>
              <w:top w:val="single" w:color="000000" w:sz="4" w:space="0"/>
              <w:left w:val="nil"/>
              <w:bottom w:val="single" w:color="000000" w:sz="4" w:space="0"/>
              <w:right w:val="nil"/>
            </w:tcBorders>
            <w:shd w:val="clear"/>
            <w:noWrap/>
            <w:vAlign w:val="center"/>
          </w:tcPr>
          <w:p w14:paraId="2BDA956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50</w:t>
            </w:r>
          </w:p>
        </w:tc>
        <w:tc>
          <w:tcPr>
            <w:tcW w:w="900" w:type="dxa"/>
            <w:tcBorders>
              <w:top w:val="single" w:color="000000" w:sz="4" w:space="0"/>
              <w:left w:val="single" w:color="000000" w:sz="4" w:space="0"/>
              <w:bottom w:val="single" w:color="000000" w:sz="4" w:space="0"/>
              <w:right w:val="nil"/>
            </w:tcBorders>
            <w:shd w:val="clear"/>
            <w:noWrap/>
            <w:vAlign w:val="center"/>
          </w:tcPr>
          <w:p w14:paraId="62361E77">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7F715D8C">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BDC349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BFD9CE6">
            <w:pPr>
              <w:rPr>
                <w:rFonts w:hint="eastAsia" w:ascii="宋体" w:hAnsi="宋体" w:eastAsia="宋体" w:cs="宋体"/>
                <w:i w:val="0"/>
                <w:iCs w:val="0"/>
                <w:color w:val="000000"/>
                <w:sz w:val="24"/>
                <w:szCs w:val="24"/>
                <w:u w:val="none"/>
              </w:rPr>
            </w:pPr>
          </w:p>
        </w:tc>
      </w:tr>
      <w:tr w14:paraId="05A6B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5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B2F2E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84</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23193B9">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458470</wp:posOffset>
                  </wp:positionH>
                  <wp:positionV relativeFrom="paragraph">
                    <wp:posOffset>218440</wp:posOffset>
                  </wp:positionV>
                  <wp:extent cx="1550035" cy="1711325"/>
                  <wp:effectExtent l="0" t="0" r="12065" b="3175"/>
                  <wp:wrapNone/>
                  <wp:docPr id="9" name="图片_5_SpCnt_5"/>
                  <wp:cNvGraphicFramePr/>
                  <a:graphic xmlns:a="http://schemas.openxmlformats.org/drawingml/2006/main">
                    <a:graphicData uri="http://schemas.openxmlformats.org/drawingml/2006/picture">
                      <pic:pic xmlns:pic="http://schemas.openxmlformats.org/drawingml/2006/picture">
                        <pic:nvPicPr>
                          <pic:cNvPr id="9" name="图片_5_SpCnt_5"/>
                          <pic:cNvPicPr/>
                        </pic:nvPicPr>
                        <pic:blipFill>
                          <a:blip r:embed="rId86"/>
                          <a:stretch>
                            <a:fillRect/>
                          </a:stretch>
                        </pic:blipFill>
                        <pic:spPr>
                          <a:xfrm>
                            <a:off x="0" y="0"/>
                            <a:ext cx="1550035" cy="171132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灯笼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16FA1A3B">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34DD089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串</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3B09945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植绒材质，红色灯笼6连串，直径11CM，总长94CM，包安装</w:t>
            </w:r>
          </w:p>
        </w:tc>
        <w:tc>
          <w:tcPr>
            <w:tcW w:w="810" w:type="dxa"/>
            <w:tcBorders>
              <w:top w:val="single" w:color="000000" w:sz="4" w:space="0"/>
              <w:left w:val="nil"/>
              <w:bottom w:val="single" w:color="000000" w:sz="4" w:space="0"/>
              <w:right w:val="nil"/>
            </w:tcBorders>
            <w:shd w:val="clear"/>
            <w:noWrap/>
            <w:vAlign w:val="center"/>
          </w:tcPr>
          <w:p w14:paraId="29ECFB1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200</w:t>
            </w:r>
          </w:p>
        </w:tc>
        <w:tc>
          <w:tcPr>
            <w:tcW w:w="900" w:type="dxa"/>
            <w:tcBorders>
              <w:top w:val="single" w:color="000000" w:sz="4" w:space="0"/>
              <w:left w:val="single" w:color="000000" w:sz="4" w:space="0"/>
              <w:bottom w:val="single" w:color="000000" w:sz="4" w:space="0"/>
              <w:right w:val="nil"/>
            </w:tcBorders>
            <w:shd w:val="clear"/>
            <w:noWrap/>
            <w:vAlign w:val="center"/>
          </w:tcPr>
          <w:p w14:paraId="526E27E9">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1304514">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7D8A71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B5B1461">
            <w:pPr>
              <w:rPr>
                <w:rFonts w:hint="eastAsia" w:ascii="宋体" w:hAnsi="宋体" w:eastAsia="宋体" w:cs="宋体"/>
                <w:i w:val="0"/>
                <w:iCs w:val="0"/>
                <w:color w:val="000000"/>
                <w:sz w:val="24"/>
                <w:szCs w:val="24"/>
                <w:u w:val="none"/>
              </w:rPr>
            </w:pPr>
          </w:p>
        </w:tc>
      </w:tr>
      <w:tr w14:paraId="26EBE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7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C38922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85</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28578C95">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836930</wp:posOffset>
                  </wp:positionH>
                  <wp:positionV relativeFrom="paragraph">
                    <wp:posOffset>119380</wp:posOffset>
                  </wp:positionV>
                  <wp:extent cx="975995" cy="975360"/>
                  <wp:effectExtent l="0" t="0" r="14605" b="15240"/>
                  <wp:wrapNone/>
                  <wp:docPr id="10" name="图片_5_SpCnt_6"/>
                  <wp:cNvGraphicFramePr/>
                  <a:graphic xmlns:a="http://schemas.openxmlformats.org/drawingml/2006/main">
                    <a:graphicData uri="http://schemas.openxmlformats.org/drawingml/2006/picture">
                      <pic:pic xmlns:pic="http://schemas.openxmlformats.org/drawingml/2006/picture">
                        <pic:nvPicPr>
                          <pic:cNvPr id="10" name="图片_5_SpCnt_6"/>
                          <pic:cNvPicPr/>
                        </pic:nvPicPr>
                        <pic:blipFill>
                          <a:blip r:embed="rId87"/>
                          <a:stretch>
                            <a:fillRect/>
                          </a:stretch>
                        </pic:blipFill>
                        <pic:spPr>
                          <a:xfrm>
                            <a:off x="0" y="0"/>
                            <a:ext cx="975995" cy="97536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大灯笼</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7E572FD">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695C048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178336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撑开后直径80cm,收起高度（不带穗）90cm左右。误差1-3cm.可定制LOGO，黄金流苏。优质挂钩，牢固耐用。材质：内铁丝外绸布。包安装</w:t>
            </w:r>
          </w:p>
        </w:tc>
        <w:tc>
          <w:tcPr>
            <w:tcW w:w="810" w:type="dxa"/>
            <w:tcBorders>
              <w:top w:val="single" w:color="000000" w:sz="4" w:space="0"/>
              <w:left w:val="nil"/>
              <w:bottom w:val="single" w:color="000000" w:sz="4" w:space="0"/>
              <w:right w:val="nil"/>
            </w:tcBorders>
            <w:shd w:val="clear"/>
            <w:noWrap/>
            <w:vAlign w:val="center"/>
          </w:tcPr>
          <w:p w14:paraId="631D524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50</w:t>
            </w:r>
          </w:p>
        </w:tc>
        <w:tc>
          <w:tcPr>
            <w:tcW w:w="900" w:type="dxa"/>
            <w:tcBorders>
              <w:top w:val="single" w:color="000000" w:sz="4" w:space="0"/>
              <w:left w:val="single" w:color="000000" w:sz="4" w:space="0"/>
              <w:bottom w:val="single" w:color="000000" w:sz="4" w:space="0"/>
              <w:right w:val="nil"/>
            </w:tcBorders>
            <w:shd w:val="clear"/>
            <w:noWrap/>
            <w:vAlign w:val="center"/>
          </w:tcPr>
          <w:p w14:paraId="18F377A8">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1F792EB3">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28D2E3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5F2DFBD">
            <w:pPr>
              <w:rPr>
                <w:rFonts w:hint="eastAsia" w:ascii="宋体" w:hAnsi="宋体" w:eastAsia="宋体" w:cs="宋体"/>
                <w:i w:val="0"/>
                <w:iCs w:val="0"/>
                <w:color w:val="000000"/>
                <w:sz w:val="24"/>
                <w:szCs w:val="24"/>
                <w:u w:val="none"/>
              </w:rPr>
            </w:pPr>
          </w:p>
        </w:tc>
      </w:tr>
      <w:tr w14:paraId="414CF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7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94FA0C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86</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52B0816A">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485140</wp:posOffset>
                  </wp:positionH>
                  <wp:positionV relativeFrom="paragraph">
                    <wp:posOffset>35560</wp:posOffset>
                  </wp:positionV>
                  <wp:extent cx="1455420" cy="984250"/>
                  <wp:effectExtent l="0" t="0" r="11430" b="6350"/>
                  <wp:wrapNone/>
                  <wp:docPr id="11" name="图片_2_SpCnt_11"/>
                  <wp:cNvGraphicFramePr/>
                  <a:graphic xmlns:a="http://schemas.openxmlformats.org/drawingml/2006/main">
                    <a:graphicData uri="http://schemas.openxmlformats.org/drawingml/2006/picture">
                      <pic:pic xmlns:pic="http://schemas.openxmlformats.org/drawingml/2006/picture">
                        <pic:nvPicPr>
                          <pic:cNvPr id="11" name="图片_2_SpCnt_11"/>
                          <pic:cNvPicPr/>
                        </pic:nvPicPr>
                        <pic:blipFill>
                          <a:blip r:embed="rId88"/>
                          <a:stretch>
                            <a:fillRect/>
                          </a:stretch>
                        </pic:blipFill>
                        <pic:spPr>
                          <a:xfrm>
                            <a:off x="0" y="0"/>
                            <a:ext cx="1455420" cy="98425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粘钩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8EAA3D3">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28F9203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板</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65846E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强力承重40斤，持久粘性，适用多种墙面。免打孔。防腐防潮。</w:t>
            </w:r>
          </w:p>
        </w:tc>
        <w:tc>
          <w:tcPr>
            <w:tcW w:w="810" w:type="dxa"/>
            <w:tcBorders>
              <w:top w:val="single" w:color="000000" w:sz="4" w:space="0"/>
              <w:left w:val="nil"/>
              <w:bottom w:val="single" w:color="000000" w:sz="4" w:space="0"/>
              <w:right w:val="nil"/>
            </w:tcBorders>
            <w:shd w:val="clear"/>
            <w:noWrap/>
            <w:vAlign w:val="center"/>
          </w:tcPr>
          <w:p w14:paraId="0A47F34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260</w:t>
            </w:r>
          </w:p>
        </w:tc>
        <w:tc>
          <w:tcPr>
            <w:tcW w:w="900" w:type="dxa"/>
            <w:tcBorders>
              <w:top w:val="single" w:color="000000" w:sz="4" w:space="0"/>
              <w:left w:val="single" w:color="000000" w:sz="4" w:space="0"/>
              <w:bottom w:val="single" w:color="000000" w:sz="4" w:space="0"/>
              <w:right w:val="nil"/>
            </w:tcBorders>
            <w:shd w:val="clear"/>
            <w:noWrap/>
            <w:vAlign w:val="center"/>
          </w:tcPr>
          <w:p w14:paraId="6C6404EC">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73483EB">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91B273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872FA83">
            <w:pPr>
              <w:rPr>
                <w:rFonts w:hint="eastAsia" w:ascii="宋体" w:hAnsi="宋体" w:eastAsia="宋体" w:cs="宋体"/>
                <w:i w:val="0"/>
                <w:iCs w:val="0"/>
                <w:color w:val="000000"/>
                <w:sz w:val="24"/>
                <w:szCs w:val="24"/>
                <w:u w:val="none"/>
              </w:rPr>
            </w:pPr>
          </w:p>
        </w:tc>
      </w:tr>
      <w:tr w14:paraId="4CB0F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7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23C8D4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87</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64E24E12">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591820</wp:posOffset>
                  </wp:positionH>
                  <wp:positionV relativeFrom="paragraph">
                    <wp:posOffset>140970</wp:posOffset>
                  </wp:positionV>
                  <wp:extent cx="1369060" cy="755015"/>
                  <wp:effectExtent l="0" t="0" r="2540" b="6985"/>
                  <wp:wrapNone/>
                  <wp:docPr id="12" name="图片_3_SpCnt_8"/>
                  <wp:cNvGraphicFramePr/>
                  <a:graphic xmlns:a="http://schemas.openxmlformats.org/drawingml/2006/main">
                    <a:graphicData uri="http://schemas.openxmlformats.org/drawingml/2006/picture">
                      <pic:pic xmlns:pic="http://schemas.openxmlformats.org/drawingml/2006/picture">
                        <pic:nvPicPr>
                          <pic:cNvPr id="12" name="图片_3_SpCnt_8"/>
                          <pic:cNvPicPr/>
                        </pic:nvPicPr>
                        <pic:blipFill>
                          <a:blip r:embed="rId89"/>
                          <a:stretch>
                            <a:fillRect/>
                          </a:stretch>
                        </pic:blipFill>
                        <pic:spPr>
                          <a:xfrm>
                            <a:off x="0" y="0"/>
                            <a:ext cx="1369060" cy="75501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丝带  .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456AE61">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05C95A4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卷</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D7E221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0.9CM，彩色丝带，至少18米/卷</w:t>
            </w:r>
          </w:p>
        </w:tc>
        <w:tc>
          <w:tcPr>
            <w:tcW w:w="810" w:type="dxa"/>
            <w:tcBorders>
              <w:top w:val="single" w:color="000000" w:sz="4" w:space="0"/>
              <w:left w:val="nil"/>
              <w:bottom w:val="single" w:color="000000" w:sz="4" w:space="0"/>
              <w:right w:val="nil"/>
            </w:tcBorders>
            <w:shd w:val="clear"/>
            <w:noWrap/>
            <w:vAlign w:val="center"/>
          </w:tcPr>
          <w:p w14:paraId="766679C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w:t>
            </w:r>
          </w:p>
        </w:tc>
        <w:tc>
          <w:tcPr>
            <w:tcW w:w="900" w:type="dxa"/>
            <w:tcBorders>
              <w:top w:val="single" w:color="000000" w:sz="4" w:space="0"/>
              <w:left w:val="single" w:color="000000" w:sz="4" w:space="0"/>
              <w:bottom w:val="single" w:color="000000" w:sz="4" w:space="0"/>
              <w:right w:val="nil"/>
            </w:tcBorders>
            <w:shd w:val="clear"/>
            <w:noWrap/>
            <w:vAlign w:val="center"/>
          </w:tcPr>
          <w:p w14:paraId="5063A6B6">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19FB75B1">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3774A44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EBA30C0">
            <w:pPr>
              <w:rPr>
                <w:rFonts w:hint="eastAsia" w:ascii="宋体" w:hAnsi="宋体" w:eastAsia="宋体" w:cs="宋体"/>
                <w:i w:val="0"/>
                <w:iCs w:val="0"/>
                <w:color w:val="000000"/>
                <w:sz w:val="24"/>
                <w:szCs w:val="24"/>
                <w:u w:val="none"/>
              </w:rPr>
            </w:pPr>
          </w:p>
        </w:tc>
      </w:tr>
      <w:tr w14:paraId="1490F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3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80AC40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88</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10D60FBF">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781050</wp:posOffset>
                  </wp:positionH>
                  <wp:positionV relativeFrom="paragraph">
                    <wp:posOffset>260985</wp:posOffset>
                  </wp:positionV>
                  <wp:extent cx="1239520" cy="1184275"/>
                  <wp:effectExtent l="0" t="0" r="17780" b="15875"/>
                  <wp:wrapNone/>
                  <wp:docPr id="13" name="图片_7_SpCnt_7"/>
                  <wp:cNvGraphicFramePr/>
                  <a:graphic xmlns:a="http://schemas.openxmlformats.org/drawingml/2006/main">
                    <a:graphicData uri="http://schemas.openxmlformats.org/drawingml/2006/picture">
                      <pic:pic xmlns:pic="http://schemas.openxmlformats.org/drawingml/2006/picture">
                        <pic:nvPicPr>
                          <pic:cNvPr id="13" name="图片_7_SpCnt_7"/>
                          <pic:cNvPicPr/>
                        </pic:nvPicPr>
                        <pic:blipFill>
                          <a:blip r:embed="rId90"/>
                          <a:stretch>
                            <a:fillRect/>
                          </a:stretch>
                        </pic:blipFill>
                        <pic:spPr>
                          <a:xfrm>
                            <a:off x="0" y="0"/>
                            <a:ext cx="1239520" cy="118427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绶带  含印字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5574D1B">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23ECCDA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条</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6A9A3AC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优质贡缎布料，两边缝纫金边，垂度好，1.4-1.8M，胸前后背加印内容可定做。</w:t>
            </w:r>
          </w:p>
        </w:tc>
        <w:tc>
          <w:tcPr>
            <w:tcW w:w="810" w:type="dxa"/>
            <w:tcBorders>
              <w:top w:val="single" w:color="000000" w:sz="4" w:space="0"/>
              <w:left w:val="nil"/>
              <w:bottom w:val="single" w:color="000000" w:sz="4" w:space="0"/>
              <w:right w:val="nil"/>
            </w:tcBorders>
            <w:shd w:val="clear"/>
            <w:noWrap/>
            <w:vAlign w:val="center"/>
          </w:tcPr>
          <w:p w14:paraId="688C8EF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50</w:t>
            </w:r>
          </w:p>
        </w:tc>
        <w:tc>
          <w:tcPr>
            <w:tcW w:w="900" w:type="dxa"/>
            <w:tcBorders>
              <w:top w:val="single" w:color="000000" w:sz="4" w:space="0"/>
              <w:left w:val="single" w:color="000000" w:sz="4" w:space="0"/>
              <w:bottom w:val="single" w:color="000000" w:sz="4" w:space="0"/>
              <w:right w:val="nil"/>
            </w:tcBorders>
            <w:shd w:val="clear"/>
            <w:noWrap/>
            <w:vAlign w:val="center"/>
          </w:tcPr>
          <w:p w14:paraId="1EE29B9A">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B83056B">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DDC2D8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6AD9EB6">
            <w:pPr>
              <w:rPr>
                <w:rFonts w:hint="eastAsia" w:ascii="宋体" w:hAnsi="宋体" w:eastAsia="宋体" w:cs="宋体"/>
                <w:i w:val="0"/>
                <w:iCs w:val="0"/>
                <w:color w:val="000000"/>
                <w:sz w:val="24"/>
                <w:szCs w:val="24"/>
                <w:u w:val="none"/>
              </w:rPr>
            </w:pPr>
          </w:p>
        </w:tc>
      </w:tr>
      <w:tr w14:paraId="4EE83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E33641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89</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11803B78">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884555</wp:posOffset>
                  </wp:positionH>
                  <wp:positionV relativeFrom="paragraph">
                    <wp:posOffset>201295</wp:posOffset>
                  </wp:positionV>
                  <wp:extent cx="1056005" cy="1521460"/>
                  <wp:effectExtent l="0" t="0" r="10795" b="2540"/>
                  <wp:wrapNone/>
                  <wp:docPr id="14" name="图片_8_SpCnt_6"/>
                  <wp:cNvGraphicFramePr/>
                  <a:graphic xmlns:a="http://schemas.openxmlformats.org/drawingml/2006/main">
                    <a:graphicData uri="http://schemas.openxmlformats.org/drawingml/2006/picture">
                      <pic:pic xmlns:pic="http://schemas.openxmlformats.org/drawingml/2006/picture">
                        <pic:nvPicPr>
                          <pic:cNvPr id="14" name="图片_8_SpCnt_6"/>
                          <pic:cNvPicPr/>
                        </pic:nvPicPr>
                        <pic:blipFill>
                          <a:blip r:embed="rId91"/>
                          <a:stretch>
                            <a:fillRect/>
                          </a:stretch>
                        </pic:blipFill>
                        <pic:spPr>
                          <a:xfrm>
                            <a:off x="0" y="0"/>
                            <a:ext cx="1056005" cy="152146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红花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588DE94">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62B6EDA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朵</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D5267E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优质绸布，胸花大号19-20cm。别针和夹子两种固定方式，方便简洁，不易损坏衣物。绸布条，内容可定制，烫金印刷，闪亮鲜艳不易掉色。</w:t>
            </w:r>
          </w:p>
        </w:tc>
        <w:tc>
          <w:tcPr>
            <w:tcW w:w="810" w:type="dxa"/>
            <w:tcBorders>
              <w:top w:val="single" w:color="000000" w:sz="4" w:space="0"/>
              <w:left w:val="nil"/>
              <w:bottom w:val="single" w:color="000000" w:sz="4" w:space="0"/>
              <w:right w:val="nil"/>
            </w:tcBorders>
            <w:shd w:val="clear"/>
            <w:noWrap/>
            <w:vAlign w:val="center"/>
          </w:tcPr>
          <w:p w14:paraId="63E11DB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50</w:t>
            </w:r>
          </w:p>
        </w:tc>
        <w:tc>
          <w:tcPr>
            <w:tcW w:w="900" w:type="dxa"/>
            <w:tcBorders>
              <w:top w:val="single" w:color="000000" w:sz="4" w:space="0"/>
              <w:left w:val="single" w:color="000000" w:sz="4" w:space="0"/>
              <w:bottom w:val="single" w:color="000000" w:sz="4" w:space="0"/>
              <w:right w:val="nil"/>
            </w:tcBorders>
            <w:shd w:val="clear"/>
            <w:noWrap/>
            <w:vAlign w:val="center"/>
          </w:tcPr>
          <w:p w14:paraId="142FF6F2">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BBD599A">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C804D3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0479CB9">
            <w:pPr>
              <w:rPr>
                <w:rFonts w:hint="eastAsia" w:ascii="宋体" w:hAnsi="宋体" w:eastAsia="宋体" w:cs="宋体"/>
                <w:i w:val="0"/>
                <w:iCs w:val="0"/>
                <w:color w:val="000000"/>
                <w:sz w:val="24"/>
                <w:szCs w:val="24"/>
                <w:u w:val="none"/>
              </w:rPr>
            </w:pPr>
          </w:p>
        </w:tc>
      </w:tr>
      <w:tr w14:paraId="54FE7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6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17DE75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90</w:t>
            </w:r>
          </w:p>
        </w:tc>
        <w:tc>
          <w:tcPr>
            <w:tcW w:w="3411" w:type="dxa"/>
            <w:tcBorders>
              <w:top w:val="single" w:color="000000" w:sz="4" w:space="0"/>
              <w:left w:val="single" w:color="000000" w:sz="4" w:space="0"/>
              <w:bottom w:val="single" w:color="000000" w:sz="4" w:space="0"/>
              <w:right w:val="single" w:color="000000" w:sz="4" w:space="0"/>
            </w:tcBorders>
            <w:shd w:val="clear"/>
            <w:vAlign w:val="top"/>
          </w:tcPr>
          <w:p w14:paraId="723B73FD">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970280</wp:posOffset>
                  </wp:positionH>
                  <wp:positionV relativeFrom="paragraph">
                    <wp:posOffset>352425</wp:posOffset>
                  </wp:positionV>
                  <wp:extent cx="668655" cy="1832610"/>
                  <wp:effectExtent l="0" t="0" r="17145" b="15240"/>
                  <wp:wrapNone/>
                  <wp:docPr id="15" name="图片_1_SpCnt_10"/>
                  <wp:cNvGraphicFramePr/>
                  <a:graphic xmlns:a="http://schemas.openxmlformats.org/drawingml/2006/main">
                    <a:graphicData uri="http://schemas.openxmlformats.org/drawingml/2006/picture">
                      <pic:pic xmlns:pic="http://schemas.openxmlformats.org/drawingml/2006/picture">
                        <pic:nvPicPr>
                          <pic:cNvPr id="15" name="图片_1_SpCnt_10"/>
                          <pic:cNvPicPr/>
                        </pic:nvPicPr>
                        <pic:blipFill>
                          <a:blip r:embed="rId92"/>
                          <a:stretch>
                            <a:fillRect/>
                          </a:stretch>
                        </pic:blipFill>
                        <pic:spPr>
                          <a:xfrm>
                            <a:off x="0" y="0"/>
                            <a:ext cx="668655" cy="183261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玻璃保温杯</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D2451AE">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44A9761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A217DA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双层防烫，高硼硅玻璃材质，加厚杯身。PP杯盖。304不锈钢滤网。密封防漏。通透双层玻璃。400ml。杯身可印多色LOGO。</w:t>
            </w:r>
          </w:p>
        </w:tc>
        <w:tc>
          <w:tcPr>
            <w:tcW w:w="810" w:type="dxa"/>
            <w:tcBorders>
              <w:top w:val="single" w:color="000000" w:sz="4" w:space="0"/>
              <w:left w:val="nil"/>
              <w:bottom w:val="single" w:color="000000" w:sz="4" w:space="0"/>
              <w:right w:val="nil"/>
            </w:tcBorders>
            <w:shd w:val="clear"/>
            <w:noWrap/>
            <w:vAlign w:val="center"/>
          </w:tcPr>
          <w:p w14:paraId="3D6221C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55</w:t>
            </w:r>
          </w:p>
        </w:tc>
        <w:tc>
          <w:tcPr>
            <w:tcW w:w="900" w:type="dxa"/>
            <w:tcBorders>
              <w:top w:val="single" w:color="000000" w:sz="4" w:space="0"/>
              <w:left w:val="single" w:color="000000" w:sz="4" w:space="0"/>
              <w:bottom w:val="single" w:color="000000" w:sz="4" w:space="0"/>
              <w:right w:val="nil"/>
            </w:tcBorders>
            <w:shd w:val="clear"/>
            <w:noWrap/>
            <w:vAlign w:val="center"/>
          </w:tcPr>
          <w:p w14:paraId="6246F6DE">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712A3D5">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26BE391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32D4D83">
            <w:pPr>
              <w:rPr>
                <w:rFonts w:hint="eastAsia" w:ascii="宋体" w:hAnsi="宋体" w:eastAsia="宋体" w:cs="宋体"/>
                <w:i w:val="0"/>
                <w:iCs w:val="0"/>
                <w:color w:val="000000"/>
                <w:sz w:val="24"/>
                <w:szCs w:val="24"/>
                <w:u w:val="none"/>
              </w:rPr>
            </w:pPr>
          </w:p>
        </w:tc>
      </w:tr>
      <w:tr w14:paraId="5F029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5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D8F627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91</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32A3FDD">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334010</wp:posOffset>
                  </wp:positionH>
                  <wp:positionV relativeFrom="paragraph">
                    <wp:posOffset>431165</wp:posOffset>
                  </wp:positionV>
                  <wp:extent cx="1712595" cy="1075055"/>
                  <wp:effectExtent l="0" t="0" r="1905" b="10795"/>
                  <wp:wrapNone/>
                  <wp:docPr id="16" name="图片_2_SpCnt_12"/>
                  <wp:cNvGraphicFramePr/>
                  <a:graphic xmlns:a="http://schemas.openxmlformats.org/drawingml/2006/main">
                    <a:graphicData uri="http://schemas.openxmlformats.org/drawingml/2006/picture">
                      <pic:pic xmlns:pic="http://schemas.openxmlformats.org/drawingml/2006/picture">
                        <pic:nvPicPr>
                          <pic:cNvPr id="16" name="图片_2_SpCnt_12"/>
                          <pic:cNvPicPr/>
                        </pic:nvPicPr>
                        <pic:blipFill>
                          <a:blip r:embed="rId93"/>
                          <a:stretch>
                            <a:fillRect/>
                          </a:stretch>
                        </pic:blipFill>
                        <pic:spPr>
                          <a:xfrm>
                            <a:off x="0" y="0"/>
                            <a:ext cx="1712595" cy="107505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砀山梨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E7442D1">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76D089A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公斤</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6231E05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正宗砀山梨，核小多汁，皮薄肉厚</w:t>
            </w:r>
          </w:p>
        </w:tc>
        <w:tc>
          <w:tcPr>
            <w:tcW w:w="810" w:type="dxa"/>
            <w:tcBorders>
              <w:top w:val="single" w:color="000000" w:sz="4" w:space="0"/>
              <w:left w:val="nil"/>
              <w:bottom w:val="single" w:color="000000" w:sz="4" w:space="0"/>
              <w:right w:val="nil"/>
            </w:tcBorders>
            <w:shd w:val="clear"/>
            <w:noWrap/>
            <w:vAlign w:val="center"/>
          </w:tcPr>
          <w:p w14:paraId="74E1887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100</w:t>
            </w:r>
          </w:p>
        </w:tc>
        <w:tc>
          <w:tcPr>
            <w:tcW w:w="900" w:type="dxa"/>
            <w:tcBorders>
              <w:top w:val="single" w:color="000000" w:sz="4" w:space="0"/>
              <w:left w:val="single" w:color="000000" w:sz="4" w:space="0"/>
              <w:bottom w:val="single" w:color="000000" w:sz="4" w:space="0"/>
              <w:right w:val="nil"/>
            </w:tcBorders>
            <w:shd w:val="clear"/>
            <w:noWrap/>
            <w:vAlign w:val="center"/>
          </w:tcPr>
          <w:p w14:paraId="0DCCBAFF">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EF36D64">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34EEF4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0644F0E">
            <w:pPr>
              <w:rPr>
                <w:rFonts w:hint="eastAsia" w:ascii="宋体" w:hAnsi="宋体" w:eastAsia="宋体" w:cs="宋体"/>
                <w:i w:val="0"/>
                <w:iCs w:val="0"/>
                <w:color w:val="000000"/>
                <w:sz w:val="24"/>
                <w:szCs w:val="24"/>
                <w:u w:val="none"/>
              </w:rPr>
            </w:pPr>
          </w:p>
        </w:tc>
      </w:tr>
      <w:tr w14:paraId="56DFA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1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4C344A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92</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2E65D4D">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629920</wp:posOffset>
                  </wp:positionH>
                  <wp:positionV relativeFrom="paragraph">
                    <wp:posOffset>219710</wp:posOffset>
                  </wp:positionV>
                  <wp:extent cx="1369695" cy="1028700"/>
                  <wp:effectExtent l="0" t="0" r="1905" b="0"/>
                  <wp:wrapNone/>
                  <wp:docPr id="17" name="图片_7_SpCnt_8"/>
                  <wp:cNvGraphicFramePr/>
                  <a:graphic xmlns:a="http://schemas.openxmlformats.org/drawingml/2006/main">
                    <a:graphicData uri="http://schemas.openxmlformats.org/drawingml/2006/picture">
                      <pic:pic xmlns:pic="http://schemas.openxmlformats.org/drawingml/2006/picture">
                        <pic:nvPicPr>
                          <pic:cNvPr id="17" name="图片_7_SpCnt_8"/>
                          <pic:cNvPicPr/>
                        </pic:nvPicPr>
                        <pic:blipFill>
                          <a:blip r:embed="rId94"/>
                          <a:stretch>
                            <a:fillRect/>
                          </a:stretch>
                        </pic:blipFill>
                        <pic:spPr>
                          <a:xfrm>
                            <a:off x="0" y="0"/>
                            <a:ext cx="1369695" cy="102870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电子秤</w:t>
            </w:r>
          </w:p>
        </w:tc>
        <w:tc>
          <w:tcPr>
            <w:tcW w:w="1215"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5D6189F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可配套使用</w:t>
            </w:r>
          </w:p>
        </w:tc>
        <w:tc>
          <w:tcPr>
            <w:tcW w:w="750" w:type="dxa"/>
            <w:tcBorders>
              <w:top w:val="single" w:color="000000" w:sz="4" w:space="0"/>
              <w:left w:val="single" w:color="000000" w:sz="4" w:space="0"/>
              <w:bottom w:val="single" w:color="000000" w:sz="4" w:space="0"/>
              <w:right w:val="nil"/>
            </w:tcBorders>
            <w:shd w:val="clear"/>
            <w:noWrap/>
            <w:vAlign w:val="center"/>
          </w:tcPr>
          <w:p w14:paraId="3B663E4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台 </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4569D0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LCD绿屏背光，精度值0.01kg.。屏幕可同时显示重量（千克）、单价（元/千克）、金额（元）。0.01kg起称，最大称重量30kg，不锈钢加厚秤盘。高清大屏，前后双屏显示。</w:t>
            </w:r>
          </w:p>
        </w:tc>
        <w:tc>
          <w:tcPr>
            <w:tcW w:w="810" w:type="dxa"/>
            <w:tcBorders>
              <w:top w:val="single" w:color="000000" w:sz="4" w:space="0"/>
              <w:left w:val="nil"/>
              <w:bottom w:val="single" w:color="000000" w:sz="4" w:space="0"/>
              <w:right w:val="nil"/>
            </w:tcBorders>
            <w:shd w:val="clear"/>
            <w:noWrap/>
            <w:vAlign w:val="center"/>
          </w:tcPr>
          <w:p w14:paraId="149BC19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w:t>
            </w:r>
          </w:p>
        </w:tc>
        <w:tc>
          <w:tcPr>
            <w:tcW w:w="900" w:type="dxa"/>
            <w:tcBorders>
              <w:top w:val="single" w:color="000000" w:sz="4" w:space="0"/>
              <w:left w:val="single" w:color="000000" w:sz="4" w:space="0"/>
              <w:bottom w:val="single" w:color="000000" w:sz="4" w:space="0"/>
              <w:right w:val="nil"/>
            </w:tcBorders>
            <w:shd w:val="clear"/>
            <w:noWrap/>
            <w:vAlign w:val="center"/>
          </w:tcPr>
          <w:p w14:paraId="02C04F4C">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ED723A6">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60C787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FF7D565">
            <w:pPr>
              <w:rPr>
                <w:rFonts w:hint="eastAsia" w:ascii="宋体" w:hAnsi="宋体" w:eastAsia="宋体" w:cs="宋体"/>
                <w:i w:val="0"/>
                <w:iCs w:val="0"/>
                <w:color w:val="000000"/>
                <w:sz w:val="24"/>
                <w:szCs w:val="24"/>
                <w:u w:val="none"/>
              </w:rPr>
            </w:pPr>
          </w:p>
        </w:tc>
      </w:tr>
      <w:tr w14:paraId="2CFF2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8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6645A2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93</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53A94C62">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不锈钢秤盘</w:t>
            </w:r>
          </w:p>
        </w:tc>
        <w:tc>
          <w:tcPr>
            <w:tcW w:w="121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111DAC8">
            <w:pPr>
              <w:jc w:val="center"/>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218CB99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BB1CA8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配套电子秤。</w:t>
            </w:r>
          </w:p>
        </w:tc>
        <w:tc>
          <w:tcPr>
            <w:tcW w:w="810" w:type="dxa"/>
            <w:tcBorders>
              <w:top w:val="single" w:color="000000" w:sz="4" w:space="0"/>
              <w:left w:val="nil"/>
              <w:bottom w:val="single" w:color="000000" w:sz="4" w:space="0"/>
              <w:right w:val="nil"/>
            </w:tcBorders>
            <w:shd w:val="clear"/>
            <w:noWrap/>
            <w:vAlign w:val="center"/>
          </w:tcPr>
          <w:p w14:paraId="52F8909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w:t>
            </w:r>
          </w:p>
        </w:tc>
        <w:tc>
          <w:tcPr>
            <w:tcW w:w="900" w:type="dxa"/>
            <w:tcBorders>
              <w:top w:val="single" w:color="000000" w:sz="4" w:space="0"/>
              <w:left w:val="single" w:color="000000" w:sz="4" w:space="0"/>
              <w:bottom w:val="single" w:color="000000" w:sz="4" w:space="0"/>
              <w:right w:val="nil"/>
            </w:tcBorders>
            <w:shd w:val="clear"/>
            <w:noWrap/>
            <w:vAlign w:val="center"/>
          </w:tcPr>
          <w:p w14:paraId="64D6E5D9">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AD5F78D">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823EC0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D80FAD6">
            <w:pPr>
              <w:rPr>
                <w:rFonts w:hint="eastAsia" w:ascii="宋体" w:hAnsi="宋体" w:eastAsia="宋体" w:cs="宋体"/>
                <w:i w:val="0"/>
                <w:iCs w:val="0"/>
                <w:color w:val="000000"/>
                <w:sz w:val="24"/>
                <w:szCs w:val="24"/>
                <w:u w:val="none"/>
              </w:rPr>
            </w:pPr>
          </w:p>
        </w:tc>
      </w:tr>
      <w:tr w14:paraId="4C214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9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F2F10C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94</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3A4AEEE">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760095</wp:posOffset>
                  </wp:positionH>
                  <wp:positionV relativeFrom="paragraph">
                    <wp:posOffset>63500</wp:posOffset>
                  </wp:positionV>
                  <wp:extent cx="1130300" cy="1137285"/>
                  <wp:effectExtent l="0" t="0" r="12700" b="5715"/>
                  <wp:wrapNone/>
                  <wp:docPr id="27" name="图片_9_SpCnt_4"/>
                  <wp:cNvGraphicFramePr/>
                  <a:graphic xmlns:a="http://schemas.openxmlformats.org/drawingml/2006/main">
                    <a:graphicData uri="http://schemas.openxmlformats.org/drawingml/2006/picture">
                      <pic:pic xmlns:pic="http://schemas.openxmlformats.org/drawingml/2006/picture">
                        <pic:nvPicPr>
                          <pic:cNvPr id="27" name="图片_9_SpCnt_4"/>
                          <pic:cNvPicPr/>
                        </pic:nvPicPr>
                        <pic:blipFill>
                          <a:blip r:embed="rId95"/>
                          <a:stretch>
                            <a:fillRect/>
                          </a:stretch>
                        </pic:blipFill>
                        <pic:spPr>
                          <a:xfrm>
                            <a:off x="0" y="0"/>
                            <a:ext cx="1130300" cy="113728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石英钟</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5332C9D">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3EE0BBD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523313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15英寸（直径38厘米），扫秒机芯。动力来源：电池。包安装</w:t>
            </w:r>
          </w:p>
        </w:tc>
        <w:tc>
          <w:tcPr>
            <w:tcW w:w="810" w:type="dxa"/>
            <w:tcBorders>
              <w:top w:val="single" w:color="000000" w:sz="4" w:space="0"/>
              <w:left w:val="nil"/>
              <w:bottom w:val="single" w:color="000000" w:sz="4" w:space="0"/>
              <w:right w:val="nil"/>
            </w:tcBorders>
            <w:shd w:val="clear"/>
            <w:noWrap/>
            <w:vAlign w:val="center"/>
          </w:tcPr>
          <w:p w14:paraId="5038031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w:t>
            </w:r>
          </w:p>
        </w:tc>
        <w:tc>
          <w:tcPr>
            <w:tcW w:w="900" w:type="dxa"/>
            <w:tcBorders>
              <w:top w:val="single" w:color="000000" w:sz="4" w:space="0"/>
              <w:left w:val="single" w:color="000000" w:sz="4" w:space="0"/>
              <w:bottom w:val="single" w:color="000000" w:sz="4" w:space="0"/>
              <w:right w:val="nil"/>
            </w:tcBorders>
            <w:shd w:val="clear"/>
            <w:noWrap/>
            <w:vAlign w:val="center"/>
          </w:tcPr>
          <w:p w14:paraId="3D7CA8E1">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0A1FE218">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201A00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DDEED11">
            <w:pPr>
              <w:rPr>
                <w:rFonts w:hint="eastAsia" w:ascii="宋体" w:hAnsi="宋体" w:eastAsia="宋体" w:cs="宋体"/>
                <w:i w:val="0"/>
                <w:iCs w:val="0"/>
                <w:color w:val="000000"/>
                <w:sz w:val="24"/>
                <w:szCs w:val="24"/>
                <w:u w:val="none"/>
              </w:rPr>
            </w:pPr>
          </w:p>
        </w:tc>
      </w:tr>
      <w:tr w14:paraId="77BF7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5F0AF1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95</w:t>
            </w:r>
          </w:p>
        </w:tc>
        <w:tc>
          <w:tcPr>
            <w:tcW w:w="3411" w:type="dxa"/>
            <w:vMerge w:val="restart"/>
            <w:tcBorders>
              <w:top w:val="single" w:color="000000" w:sz="4" w:space="0"/>
              <w:left w:val="single" w:color="000000" w:sz="4" w:space="0"/>
              <w:bottom w:val="single" w:color="000000" w:sz="4" w:space="0"/>
              <w:right w:val="single" w:color="000000" w:sz="4" w:space="0"/>
            </w:tcBorders>
            <w:shd w:val="clear"/>
            <w:noWrap/>
            <w:vAlign w:val="top"/>
          </w:tcPr>
          <w:p w14:paraId="6784F373">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29210</wp:posOffset>
                  </wp:positionH>
                  <wp:positionV relativeFrom="paragraph">
                    <wp:posOffset>732155</wp:posOffset>
                  </wp:positionV>
                  <wp:extent cx="1958340" cy="1768475"/>
                  <wp:effectExtent l="0" t="0" r="3810" b="3175"/>
                  <wp:wrapNone/>
                  <wp:docPr id="26" name="图片_1_SpCnt_11"/>
                  <wp:cNvGraphicFramePr/>
                  <a:graphic xmlns:a="http://schemas.openxmlformats.org/drawingml/2006/main">
                    <a:graphicData uri="http://schemas.openxmlformats.org/drawingml/2006/picture">
                      <pic:pic xmlns:pic="http://schemas.openxmlformats.org/drawingml/2006/picture">
                        <pic:nvPicPr>
                          <pic:cNvPr id="26" name="图片_1_SpCnt_11"/>
                          <pic:cNvPicPr/>
                        </pic:nvPicPr>
                        <pic:blipFill>
                          <a:blip r:embed="rId96"/>
                          <a:stretch>
                            <a:fillRect/>
                          </a:stretch>
                        </pic:blipFill>
                        <pic:spPr>
                          <a:xfrm>
                            <a:off x="0" y="0"/>
                            <a:ext cx="1958340" cy="176847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中医养生挂钟</w:t>
            </w:r>
          </w:p>
        </w:tc>
        <w:tc>
          <w:tcPr>
            <w:tcW w:w="1215"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217B3A01">
            <w:pPr>
              <w:jc w:val="center"/>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313A60F9">
            <w:pPr>
              <w:jc w:val="center"/>
              <w:rPr>
                <w:rFonts w:hint="eastAsia" w:ascii="仿宋_GB2312" w:hAnsi="宋体" w:eastAsia="仿宋_GB2312" w:cs="仿宋_GB2312"/>
                <w:i w:val="0"/>
                <w:iCs w:val="0"/>
                <w:color w:val="000000"/>
                <w:sz w:val="28"/>
                <w:szCs w:val="28"/>
                <w:u w:val="none"/>
              </w:rPr>
            </w:pP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2F348EE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16英寸，精准走时，静音机芯，铜套指针，防雾玻璃，金属边框。包安装</w:t>
            </w:r>
          </w:p>
        </w:tc>
        <w:tc>
          <w:tcPr>
            <w:tcW w:w="810" w:type="dxa"/>
            <w:tcBorders>
              <w:top w:val="single" w:color="000000" w:sz="4" w:space="0"/>
              <w:left w:val="nil"/>
              <w:bottom w:val="single" w:color="000000" w:sz="4" w:space="0"/>
              <w:right w:val="nil"/>
            </w:tcBorders>
            <w:shd w:val="clear"/>
            <w:noWrap/>
            <w:vAlign w:val="center"/>
          </w:tcPr>
          <w:p w14:paraId="3454AAD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w:t>
            </w:r>
          </w:p>
        </w:tc>
        <w:tc>
          <w:tcPr>
            <w:tcW w:w="900" w:type="dxa"/>
            <w:tcBorders>
              <w:top w:val="single" w:color="000000" w:sz="4" w:space="0"/>
              <w:left w:val="single" w:color="000000" w:sz="4" w:space="0"/>
              <w:bottom w:val="single" w:color="000000" w:sz="4" w:space="0"/>
              <w:right w:val="nil"/>
            </w:tcBorders>
            <w:shd w:val="clear"/>
            <w:noWrap/>
            <w:vAlign w:val="center"/>
          </w:tcPr>
          <w:p w14:paraId="46AD5A8D">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76F8DD54">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43CB80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96972A4">
            <w:pPr>
              <w:rPr>
                <w:rFonts w:hint="eastAsia" w:ascii="宋体" w:hAnsi="宋体" w:eastAsia="宋体" w:cs="宋体"/>
                <w:i w:val="0"/>
                <w:iCs w:val="0"/>
                <w:color w:val="000000"/>
                <w:sz w:val="24"/>
                <w:szCs w:val="24"/>
                <w:u w:val="none"/>
              </w:rPr>
            </w:pPr>
          </w:p>
        </w:tc>
      </w:tr>
      <w:tr w14:paraId="480EC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A27D1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96</w:t>
            </w:r>
          </w:p>
        </w:tc>
        <w:tc>
          <w:tcPr>
            <w:tcW w:w="3411" w:type="dxa"/>
            <w:vMerge w:val="continue"/>
            <w:tcBorders>
              <w:top w:val="single" w:color="000000" w:sz="4" w:space="0"/>
              <w:left w:val="single" w:color="000000" w:sz="4" w:space="0"/>
              <w:bottom w:val="single" w:color="000000" w:sz="4" w:space="0"/>
              <w:right w:val="single" w:color="000000" w:sz="4" w:space="0"/>
            </w:tcBorders>
            <w:shd w:val="clear"/>
            <w:noWrap/>
            <w:vAlign w:val="top"/>
          </w:tcPr>
          <w:p w14:paraId="1A6352B4">
            <w:pPr>
              <w:jc w:val="center"/>
              <w:rPr>
                <w:rFonts w:hint="eastAsia" w:ascii="仿宋_GB2312" w:hAnsi="宋体" w:eastAsia="仿宋_GB2312" w:cs="仿宋_GB2312"/>
                <w:i w:val="0"/>
                <w:iCs w:val="0"/>
                <w:color w:val="000000"/>
                <w:sz w:val="28"/>
                <w:szCs w:val="28"/>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9F09ADB">
            <w:pPr>
              <w:jc w:val="center"/>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602E15F2">
            <w:pPr>
              <w:jc w:val="center"/>
              <w:rPr>
                <w:rFonts w:hint="eastAsia" w:ascii="仿宋_GB2312" w:hAnsi="宋体" w:eastAsia="仿宋_GB2312" w:cs="仿宋_GB2312"/>
                <w:i w:val="0"/>
                <w:iCs w:val="0"/>
                <w:color w:val="000000"/>
                <w:sz w:val="28"/>
                <w:szCs w:val="28"/>
                <w:u w:val="none"/>
              </w:rPr>
            </w:pP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AB8F68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14英寸，精准走时，静音机芯，铜套指针，防雾玻璃，金属边框。包安装</w:t>
            </w:r>
          </w:p>
        </w:tc>
        <w:tc>
          <w:tcPr>
            <w:tcW w:w="810" w:type="dxa"/>
            <w:tcBorders>
              <w:top w:val="single" w:color="000000" w:sz="4" w:space="0"/>
              <w:left w:val="nil"/>
              <w:bottom w:val="single" w:color="000000" w:sz="4" w:space="0"/>
              <w:right w:val="nil"/>
            </w:tcBorders>
            <w:shd w:val="clear"/>
            <w:noWrap/>
            <w:vAlign w:val="center"/>
          </w:tcPr>
          <w:p w14:paraId="7AE338C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w:t>
            </w:r>
          </w:p>
        </w:tc>
        <w:tc>
          <w:tcPr>
            <w:tcW w:w="900" w:type="dxa"/>
            <w:tcBorders>
              <w:top w:val="single" w:color="000000" w:sz="4" w:space="0"/>
              <w:left w:val="single" w:color="000000" w:sz="4" w:space="0"/>
              <w:bottom w:val="single" w:color="000000" w:sz="4" w:space="0"/>
              <w:right w:val="nil"/>
            </w:tcBorders>
            <w:shd w:val="clear"/>
            <w:noWrap/>
            <w:vAlign w:val="center"/>
          </w:tcPr>
          <w:p w14:paraId="1650369E">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17F76A8F">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2B0F008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AC2348E">
            <w:pPr>
              <w:rPr>
                <w:rFonts w:hint="eastAsia" w:ascii="宋体" w:hAnsi="宋体" w:eastAsia="宋体" w:cs="宋体"/>
                <w:i w:val="0"/>
                <w:iCs w:val="0"/>
                <w:color w:val="000000"/>
                <w:sz w:val="24"/>
                <w:szCs w:val="24"/>
                <w:u w:val="none"/>
              </w:rPr>
            </w:pPr>
          </w:p>
        </w:tc>
      </w:tr>
      <w:tr w14:paraId="3E6AD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904C57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97</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30D66E09">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476250</wp:posOffset>
                  </wp:positionH>
                  <wp:positionV relativeFrom="paragraph">
                    <wp:posOffset>267970</wp:posOffset>
                  </wp:positionV>
                  <wp:extent cx="1248410" cy="1220470"/>
                  <wp:effectExtent l="0" t="0" r="8890" b="17780"/>
                  <wp:wrapNone/>
                  <wp:docPr id="25" name="图片_1_SpCnt_12"/>
                  <wp:cNvGraphicFramePr/>
                  <a:graphic xmlns:a="http://schemas.openxmlformats.org/drawingml/2006/main">
                    <a:graphicData uri="http://schemas.openxmlformats.org/drawingml/2006/picture">
                      <pic:pic xmlns:pic="http://schemas.openxmlformats.org/drawingml/2006/picture">
                        <pic:nvPicPr>
                          <pic:cNvPr id="25" name="图片_1_SpCnt_12"/>
                          <pic:cNvPicPr/>
                        </pic:nvPicPr>
                        <pic:blipFill>
                          <a:blip r:embed="rId97"/>
                          <a:stretch>
                            <a:fillRect/>
                          </a:stretch>
                        </pic:blipFill>
                        <pic:spPr>
                          <a:xfrm>
                            <a:off x="0" y="0"/>
                            <a:ext cx="1248410" cy="122047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揭牌红绸布</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02FE219">
            <w:pPr>
              <w:jc w:val="center"/>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7C08697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块</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6BAF01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柔软顺滑，光泽鲜明+垂感好。幕布+花球+拉绳。1.2*2米。</w:t>
            </w:r>
          </w:p>
        </w:tc>
        <w:tc>
          <w:tcPr>
            <w:tcW w:w="810" w:type="dxa"/>
            <w:tcBorders>
              <w:top w:val="single" w:color="000000" w:sz="4" w:space="0"/>
              <w:left w:val="nil"/>
              <w:bottom w:val="single" w:color="000000" w:sz="4" w:space="0"/>
              <w:right w:val="nil"/>
            </w:tcBorders>
            <w:shd w:val="clear"/>
            <w:noWrap/>
            <w:vAlign w:val="center"/>
          </w:tcPr>
          <w:p w14:paraId="2565493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w:t>
            </w:r>
          </w:p>
        </w:tc>
        <w:tc>
          <w:tcPr>
            <w:tcW w:w="900" w:type="dxa"/>
            <w:tcBorders>
              <w:top w:val="single" w:color="000000" w:sz="4" w:space="0"/>
              <w:left w:val="single" w:color="000000" w:sz="4" w:space="0"/>
              <w:bottom w:val="single" w:color="000000" w:sz="4" w:space="0"/>
              <w:right w:val="nil"/>
            </w:tcBorders>
            <w:shd w:val="clear"/>
            <w:noWrap/>
            <w:vAlign w:val="center"/>
          </w:tcPr>
          <w:p w14:paraId="5545694F">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F057B86">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64F264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143BA46">
            <w:pPr>
              <w:rPr>
                <w:rFonts w:hint="eastAsia" w:ascii="宋体" w:hAnsi="宋体" w:eastAsia="宋体" w:cs="宋体"/>
                <w:i w:val="0"/>
                <w:iCs w:val="0"/>
                <w:color w:val="000000"/>
                <w:sz w:val="24"/>
                <w:szCs w:val="24"/>
                <w:u w:val="none"/>
              </w:rPr>
            </w:pPr>
          </w:p>
        </w:tc>
      </w:tr>
      <w:tr w14:paraId="378EE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40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F8929A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303530</wp:posOffset>
                  </wp:positionH>
                  <wp:positionV relativeFrom="paragraph">
                    <wp:posOffset>1487805</wp:posOffset>
                  </wp:positionV>
                  <wp:extent cx="2783840" cy="763905"/>
                  <wp:effectExtent l="0" t="0" r="16510" b="17145"/>
                  <wp:wrapNone/>
                  <wp:docPr id="24" name="图片_2_SpCnt_13"/>
                  <wp:cNvGraphicFramePr/>
                  <a:graphic xmlns:a="http://schemas.openxmlformats.org/drawingml/2006/main">
                    <a:graphicData uri="http://schemas.openxmlformats.org/drawingml/2006/picture">
                      <pic:pic xmlns:pic="http://schemas.openxmlformats.org/drawingml/2006/picture">
                        <pic:nvPicPr>
                          <pic:cNvPr id="24" name="图片_2_SpCnt_13"/>
                          <pic:cNvPicPr/>
                        </pic:nvPicPr>
                        <pic:blipFill>
                          <a:blip r:embed="rId98"/>
                          <a:stretch>
                            <a:fillRect/>
                          </a:stretch>
                        </pic:blipFill>
                        <pic:spPr>
                          <a:xfrm>
                            <a:off x="0" y="0"/>
                            <a:ext cx="2783840" cy="76390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2"/>
                <w:szCs w:val="22"/>
                <w:u w:val="none"/>
                <w:bdr w:val="none" w:color="auto" w:sz="0" w:space="0"/>
                <w:lang w:val="en-US" w:eastAsia="zh-CN" w:bidi="ar"/>
              </w:rPr>
              <w:t>98</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618A0AB7">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266065</wp:posOffset>
                  </wp:positionH>
                  <wp:positionV relativeFrom="paragraph">
                    <wp:posOffset>278130</wp:posOffset>
                  </wp:positionV>
                  <wp:extent cx="1588770" cy="993140"/>
                  <wp:effectExtent l="0" t="0" r="11430" b="16510"/>
                  <wp:wrapNone/>
                  <wp:docPr id="23" name="图片_3_SpCnt_9"/>
                  <wp:cNvGraphicFramePr/>
                  <a:graphic xmlns:a="http://schemas.openxmlformats.org/drawingml/2006/main">
                    <a:graphicData uri="http://schemas.openxmlformats.org/drawingml/2006/picture">
                      <pic:pic xmlns:pic="http://schemas.openxmlformats.org/drawingml/2006/picture">
                        <pic:nvPicPr>
                          <pic:cNvPr id="23" name="图片_3_SpCnt_9"/>
                          <pic:cNvPicPr/>
                        </pic:nvPicPr>
                        <pic:blipFill>
                          <a:blip r:embed="rId99"/>
                          <a:stretch>
                            <a:fillRect/>
                          </a:stretch>
                        </pic:blipFill>
                        <pic:spPr>
                          <a:xfrm>
                            <a:off x="0" y="0"/>
                            <a:ext cx="1588770" cy="99314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会议室椅套</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23E9BE26">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00928BC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3857542B">
            <w:pPr>
              <w:jc w:val="left"/>
              <w:rPr>
                <w:rFonts w:hint="eastAsia" w:ascii="仿宋_GB2312" w:hAnsi="宋体" w:eastAsia="仿宋_GB2312" w:cs="仿宋_GB2312"/>
                <w:i w:val="0"/>
                <w:iCs w:val="0"/>
                <w:color w:val="000000"/>
                <w:sz w:val="22"/>
                <w:szCs w:val="22"/>
                <w:u w:val="none"/>
              </w:rPr>
            </w:pPr>
          </w:p>
        </w:tc>
        <w:tc>
          <w:tcPr>
            <w:tcW w:w="810" w:type="dxa"/>
            <w:tcBorders>
              <w:top w:val="single" w:color="000000" w:sz="4" w:space="0"/>
              <w:left w:val="nil"/>
              <w:bottom w:val="single" w:color="000000" w:sz="4" w:space="0"/>
              <w:right w:val="nil"/>
            </w:tcBorders>
            <w:shd w:val="clear"/>
            <w:noWrap/>
            <w:vAlign w:val="center"/>
          </w:tcPr>
          <w:p w14:paraId="7EC6BA6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100</w:t>
            </w:r>
          </w:p>
        </w:tc>
        <w:tc>
          <w:tcPr>
            <w:tcW w:w="900" w:type="dxa"/>
            <w:tcBorders>
              <w:top w:val="single" w:color="000000" w:sz="4" w:space="0"/>
              <w:left w:val="single" w:color="000000" w:sz="4" w:space="0"/>
              <w:bottom w:val="single" w:color="000000" w:sz="4" w:space="0"/>
              <w:right w:val="nil"/>
            </w:tcBorders>
            <w:shd w:val="clear"/>
            <w:noWrap/>
            <w:vAlign w:val="center"/>
          </w:tcPr>
          <w:p w14:paraId="3E1A8A01">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C7E102A">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E43AAD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7A6A382">
            <w:pPr>
              <w:rPr>
                <w:rFonts w:hint="eastAsia" w:ascii="宋体" w:hAnsi="宋体" w:eastAsia="宋体" w:cs="宋体"/>
                <w:i w:val="0"/>
                <w:iCs w:val="0"/>
                <w:color w:val="000000"/>
                <w:sz w:val="24"/>
                <w:szCs w:val="24"/>
                <w:u w:val="none"/>
              </w:rPr>
            </w:pPr>
          </w:p>
        </w:tc>
      </w:tr>
      <w:tr w14:paraId="3FC7F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9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26B4C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99</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1F91D90E">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612140</wp:posOffset>
                  </wp:positionH>
                  <wp:positionV relativeFrom="paragraph">
                    <wp:posOffset>96520</wp:posOffset>
                  </wp:positionV>
                  <wp:extent cx="1375410" cy="1062990"/>
                  <wp:effectExtent l="0" t="0" r="15240" b="3810"/>
                  <wp:wrapNone/>
                  <wp:docPr id="22" name="图片_2_SpCnt_14"/>
                  <wp:cNvGraphicFramePr/>
                  <a:graphic xmlns:a="http://schemas.openxmlformats.org/drawingml/2006/main">
                    <a:graphicData uri="http://schemas.openxmlformats.org/drawingml/2006/picture">
                      <pic:pic xmlns:pic="http://schemas.openxmlformats.org/drawingml/2006/picture">
                        <pic:nvPicPr>
                          <pic:cNvPr id="22" name="图片_2_SpCnt_14"/>
                          <pic:cNvPicPr/>
                        </pic:nvPicPr>
                        <pic:blipFill>
                          <a:blip r:embed="rId100"/>
                          <a:stretch>
                            <a:fillRect/>
                          </a:stretch>
                        </pic:blipFill>
                        <pic:spPr>
                          <a:xfrm>
                            <a:off x="0" y="0"/>
                            <a:ext cx="1375410" cy="106299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托盘</w:t>
            </w:r>
          </w:p>
        </w:tc>
        <w:tc>
          <w:tcPr>
            <w:tcW w:w="1215"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C90988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可配套使用</w:t>
            </w:r>
          </w:p>
        </w:tc>
        <w:tc>
          <w:tcPr>
            <w:tcW w:w="750" w:type="dxa"/>
            <w:tcBorders>
              <w:top w:val="single" w:color="000000" w:sz="4" w:space="0"/>
              <w:left w:val="single" w:color="000000" w:sz="4" w:space="0"/>
              <w:bottom w:val="single" w:color="000000" w:sz="4" w:space="0"/>
              <w:right w:val="nil"/>
            </w:tcBorders>
            <w:shd w:val="clear"/>
            <w:noWrap/>
            <w:vAlign w:val="center"/>
          </w:tcPr>
          <w:p w14:paraId="09CA47B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CC9138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25*35*1.7cm。材质：密胺仿瓷托盘。高温热压。圆润光滑边缘。一体成型。随意剪裁，不散边。</w:t>
            </w:r>
          </w:p>
        </w:tc>
        <w:tc>
          <w:tcPr>
            <w:tcW w:w="810" w:type="dxa"/>
            <w:tcBorders>
              <w:top w:val="single" w:color="000000" w:sz="4" w:space="0"/>
              <w:left w:val="nil"/>
              <w:bottom w:val="single" w:color="000000" w:sz="4" w:space="0"/>
              <w:right w:val="nil"/>
            </w:tcBorders>
            <w:shd w:val="clear"/>
            <w:noWrap/>
            <w:vAlign w:val="center"/>
          </w:tcPr>
          <w:p w14:paraId="39E4629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w:t>
            </w:r>
          </w:p>
        </w:tc>
        <w:tc>
          <w:tcPr>
            <w:tcW w:w="900" w:type="dxa"/>
            <w:tcBorders>
              <w:top w:val="single" w:color="000000" w:sz="4" w:space="0"/>
              <w:left w:val="single" w:color="000000" w:sz="4" w:space="0"/>
              <w:bottom w:val="single" w:color="000000" w:sz="4" w:space="0"/>
              <w:right w:val="nil"/>
            </w:tcBorders>
            <w:shd w:val="clear"/>
            <w:noWrap/>
            <w:vAlign w:val="center"/>
          </w:tcPr>
          <w:p w14:paraId="46D587F4">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5CD05DDA">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0BF2B7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42B6775">
            <w:pPr>
              <w:rPr>
                <w:rFonts w:hint="eastAsia" w:ascii="宋体" w:hAnsi="宋体" w:eastAsia="宋体" w:cs="宋体"/>
                <w:i w:val="0"/>
                <w:iCs w:val="0"/>
                <w:color w:val="000000"/>
                <w:sz w:val="24"/>
                <w:szCs w:val="24"/>
                <w:u w:val="none"/>
              </w:rPr>
            </w:pPr>
          </w:p>
        </w:tc>
      </w:tr>
      <w:tr w14:paraId="5BEE7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EC876A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100</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7F0715B2">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托盘用红绒布</w:t>
            </w:r>
          </w:p>
        </w:tc>
        <w:tc>
          <w:tcPr>
            <w:tcW w:w="121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F995CBC">
            <w:pPr>
              <w:jc w:val="center"/>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75A5D26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块</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20CD9F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细腻柔软，垂感好。丝绒面料，不掉毛不褪色。55*65cm。</w:t>
            </w:r>
          </w:p>
        </w:tc>
        <w:tc>
          <w:tcPr>
            <w:tcW w:w="810" w:type="dxa"/>
            <w:tcBorders>
              <w:top w:val="single" w:color="000000" w:sz="4" w:space="0"/>
              <w:left w:val="nil"/>
              <w:bottom w:val="single" w:color="000000" w:sz="4" w:space="0"/>
              <w:right w:val="nil"/>
            </w:tcBorders>
            <w:shd w:val="clear"/>
            <w:noWrap/>
            <w:vAlign w:val="center"/>
          </w:tcPr>
          <w:p w14:paraId="68479E8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w:t>
            </w:r>
          </w:p>
        </w:tc>
        <w:tc>
          <w:tcPr>
            <w:tcW w:w="900" w:type="dxa"/>
            <w:tcBorders>
              <w:top w:val="single" w:color="000000" w:sz="4" w:space="0"/>
              <w:left w:val="single" w:color="000000" w:sz="4" w:space="0"/>
              <w:bottom w:val="single" w:color="000000" w:sz="4" w:space="0"/>
              <w:right w:val="nil"/>
            </w:tcBorders>
            <w:shd w:val="clear"/>
            <w:noWrap/>
            <w:vAlign w:val="center"/>
          </w:tcPr>
          <w:p w14:paraId="1A514D54">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36C24A8">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7BE657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8740C23">
            <w:pPr>
              <w:rPr>
                <w:rFonts w:hint="eastAsia" w:ascii="宋体" w:hAnsi="宋体" w:eastAsia="宋体" w:cs="宋体"/>
                <w:i w:val="0"/>
                <w:iCs w:val="0"/>
                <w:color w:val="000000"/>
                <w:sz w:val="24"/>
                <w:szCs w:val="24"/>
                <w:u w:val="none"/>
              </w:rPr>
            </w:pPr>
          </w:p>
        </w:tc>
      </w:tr>
      <w:tr w14:paraId="55221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6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DB455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101</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284853B2">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934720</wp:posOffset>
                  </wp:positionH>
                  <wp:positionV relativeFrom="paragraph">
                    <wp:posOffset>144780</wp:posOffset>
                  </wp:positionV>
                  <wp:extent cx="1100455" cy="723265"/>
                  <wp:effectExtent l="0" t="0" r="4445" b="635"/>
                  <wp:wrapNone/>
                  <wp:docPr id="21" name="图片_23"/>
                  <wp:cNvGraphicFramePr/>
                  <a:graphic xmlns:a="http://schemas.openxmlformats.org/drawingml/2006/main">
                    <a:graphicData uri="http://schemas.openxmlformats.org/drawingml/2006/picture">
                      <pic:pic xmlns:pic="http://schemas.openxmlformats.org/drawingml/2006/picture">
                        <pic:nvPicPr>
                          <pic:cNvPr id="21" name="图片_23"/>
                          <pic:cNvPicPr/>
                        </pic:nvPicPr>
                        <pic:blipFill>
                          <a:blip r:embed="rId101"/>
                          <a:stretch>
                            <a:fillRect/>
                          </a:stretch>
                        </pic:blipFill>
                        <pic:spPr>
                          <a:xfrm>
                            <a:off x="0" y="0"/>
                            <a:ext cx="1100455" cy="72326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九脚托盘</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C7D21CB">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22428BD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D73ED3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1000*700*140，材质：使用的全新料 HDPE制作的哦，环保，无菌，无毒，韧性和抗寒性都是最好的，超强的载重，保证您的货物摆放无忧，托盘动载500KG,静载1500KG.适应温度-30℃-75℃</w:t>
            </w:r>
          </w:p>
        </w:tc>
        <w:tc>
          <w:tcPr>
            <w:tcW w:w="810" w:type="dxa"/>
            <w:tcBorders>
              <w:top w:val="single" w:color="000000" w:sz="4" w:space="0"/>
              <w:left w:val="nil"/>
              <w:bottom w:val="single" w:color="000000" w:sz="4" w:space="0"/>
              <w:right w:val="nil"/>
            </w:tcBorders>
            <w:shd w:val="clear"/>
            <w:noWrap/>
            <w:vAlign w:val="center"/>
          </w:tcPr>
          <w:p w14:paraId="64282A4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20</w:t>
            </w:r>
          </w:p>
        </w:tc>
        <w:tc>
          <w:tcPr>
            <w:tcW w:w="900" w:type="dxa"/>
            <w:tcBorders>
              <w:top w:val="single" w:color="000000" w:sz="4" w:space="0"/>
              <w:left w:val="single" w:color="000000" w:sz="4" w:space="0"/>
              <w:bottom w:val="single" w:color="000000" w:sz="4" w:space="0"/>
              <w:right w:val="nil"/>
            </w:tcBorders>
            <w:shd w:val="clear"/>
            <w:noWrap/>
            <w:vAlign w:val="center"/>
          </w:tcPr>
          <w:p w14:paraId="3A7AF6DB">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BAA1BC3">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58EE89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23EEE83">
            <w:pPr>
              <w:rPr>
                <w:rFonts w:hint="eastAsia" w:ascii="宋体" w:hAnsi="宋体" w:eastAsia="宋体" w:cs="宋体"/>
                <w:i w:val="0"/>
                <w:iCs w:val="0"/>
                <w:color w:val="000000"/>
                <w:sz w:val="24"/>
                <w:szCs w:val="24"/>
                <w:u w:val="none"/>
              </w:rPr>
            </w:pPr>
          </w:p>
        </w:tc>
      </w:tr>
      <w:tr w14:paraId="74F37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75"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161EAE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102</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0DDD63E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租帐篷</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2DC33C70">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3DFFF5F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顶</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6A98061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3*4m，蓝（红）色，包送包收。</w:t>
            </w:r>
          </w:p>
        </w:tc>
        <w:tc>
          <w:tcPr>
            <w:tcW w:w="810" w:type="dxa"/>
            <w:tcBorders>
              <w:top w:val="single" w:color="000000" w:sz="4" w:space="0"/>
              <w:left w:val="nil"/>
              <w:bottom w:val="single" w:color="000000" w:sz="4" w:space="0"/>
              <w:right w:val="nil"/>
            </w:tcBorders>
            <w:shd w:val="clear"/>
            <w:noWrap/>
            <w:vAlign w:val="center"/>
          </w:tcPr>
          <w:p w14:paraId="606DCAA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w:t>
            </w:r>
          </w:p>
        </w:tc>
        <w:tc>
          <w:tcPr>
            <w:tcW w:w="900" w:type="dxa"/>
            <w:tcBorders>
              <w:top w:val="single" w:color="000000" w:sz="4" w:space="0"/>
              <w:left w:val="single" w:color="000000" w:sz="4" w:space="0"/>
              <w:bottom w:val="single" w:color="000000" w:sz="4" w:space="0"/>
              <w:right w:val="nil"/>
            </w:tcBorders>
            <w:shd w:val="clear"/>
            <w:noWrap/>
            <w:vAlign w:val="center"/>
          </w:tcPr>
          <w:p w14:paraId="47745372">
            <w:pPr>
              <w:jc w:val="center"/>
              <w:rPr>
                <w:rFonts w:hint="eastAsia" w:ascii="宋体" w:hAnsi="宋体" w:eastAsia="宋体" w:cs="宋体"/>
                <w:i w:val="0"/>
                <w:iCs w:val="0"/>
                <w:color w:val="000000"/>
                <w:sz w:val="28"/>
                <w:szCs w:val="28"/>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C53ADAA">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B194CD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DD85801">
            <w:pPr>
              <w:rPr>
                <w:rFonts w:hint="eastAsia" w:ascii="宋体" w:hAnsi="宋体" w:eastAsia="宋体" w:cs="宋体"/>
                <w:i w:val="0"/>
                <w:iCs w:val="0"/>
                <w:color w:val="000000"/>
                <w:sz w:val="24"/>
                <w:szCs w:val="24"/>
                <w:u w:val="none"/>
              </w:rPr>
            </w:pPr>
          </w:p>
        </w:tc>
      </w:tr>
      <w:tr w14:paraId="34834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75"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32B36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103</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53BFB87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租桌子</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03E836D">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73370A2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张</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3E02DB4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1.2米*40cm，包送包收</w:t>
            </w:r>
          </w:p>
        </w:tc>
        <w:tc>
          <w:tcPr>
            <w:tcW w:w="810" w:type="dxa"/>
            <w:tcBorders>
              <w:top w:val="single" w:color="000000" w:sz="4" w:space="0"/>
              <w:left w:val="nil"/>
              <w:bottom w:val="single" w:color="000000" w:sz="4" w:space="0"/>
              <w:right w:val="nil"/>
            </w:tcBorders>
            <w:shd w:val="clear"/>
            <w:noWrap/>
            <w:vAlign w:val="center"/>
          </w:tcPr>
          <w:p w14:paraId="0C1C3E8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w:t>
            </w:r>
          </w:p>
        </w:tc>
        <w:tc>
          <w:tcPr>
            <w:tcW w:w="900" w:type="dxa"/>
            <w:tcBorders>
              <w:top w:val="single" w:color="000000" w:sz="4" w:space="0"/>
              <w:left w:val="single" w:color="000000" w:sz="4" w:space="0"/>
              <w:bottom w:val="single" w:color="000000" w:sz="4" w:space="0"/>
              <w:right w:val="nil"/>
            </w:tcBorders>
            <w:shd w:val="clear"/>
            <w:noWrap/>
            <w:vAlign w:val="center"/>
          </w:tcPr>
          <w:p w14:paraId="28C06553">
            <w:pPr>
              <w:jc w:val="center"/>
              <w:rPr>
                <w:rFonts w:hint="eastAsia" w:ascii="宋体" w:hAnsi="宋体" w:eastAsia="宋体" w:cs="宋体"/>
                <w:i w:val="0"/>
                <w:iCs w:val="0"/>
                <w:color w:val="000000"/>
                <w:sz w:val="28"/>
                <w:szCs w:val="28"/>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62367FC">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26E117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6423B33">
            <w:pPr>
              <w:rPr>
                <w:rFonts w:hint="eastAsia" w:ascii="宋体" w:hAnsi="宋体" w:eastAsia="宋体" w:cs="宋体"/>
                <w:i w:val="0"/>
                <w:iCs w:val="0"/>
                <w:color w:val="000000"/>
                <w:sz w:val="24"/>
                <w:szCs w:val="24"/>
                <w:u w:val="none"/>
              </w:rPr>
            </w:pPr>
          </w:p>
        </w:tc>
      </w:tr>
      <w:tr w14:paraId="2838E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75"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71F60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104</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7620592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租凳子</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5A49EF6">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693323C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张</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8E8EDF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常用塑料圆凳，包送包收</w:t>
            </w:r>
          </w:p>
        </w:tc>
        <w:tc>
          <w:tcPr>
            <w:tcW w:w="810" w:type="dxa"/>
            <w:tcBorders>
              <w:top w:val="single" w:color="000000" w:sz="4" w:space="0"/>
              <w:left w:val="nil"/>
              <w:bottom w:val="single" w:color="000000" w:sz="4" w:space="0"/>
              <w:right w:val="nil"/>
            </w:tcBorders>
            <w:shd w:val="clear"/>
            <w:noWrap/>
            <w:vAlign w:val="center"/>
          </w:tcPr>
          <w:p w14:paraId="50A0402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30</w:t>
            </w:r>
          </w:p>
        </w:tc>
        <w:tc>
          <w:tcPr>
            <w:tcW w:w="900" w:type="dxa"/>
            <w:tcBorders>
              <w:top w:val="single" w:color="000000" w:sz="4" w:space="0"/>
              <w:left w:val="single" w:color="000000" w:sz="4" w:space="0"/>
              <w:bottom w:val="single" w:color="000000" w:sz="4" w:space="0"/>
              <w:right w:val="nil"/>
            </w:tcBorders>
            <w:shd w:val="clear"/>
            <w:noWrap/>
            <w:vAlign w:val="center"/>
          </w:tcPr>
          <w:p w14:paraId="509967BA">
            <w:pPr>
              <w:jc w:val="center"/>
              <w:rPr>
                <w:rFonts w:hint="eastAsia" w:ascii="宋体" w:hAnsi="宋体" w:eastAsia="宋体" w:cs="宋体"/>
                <w:i w:val="0"/>
                <w:iCs w:val="0"/>
                <w:color w:val="000000"/>
                <w:sz w:val="28"/>
                <w:szCs w:val="28"/>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3E87A05">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3FA2F59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244DA31">
            <w:pPr>
              <w:rPr>
                <w:rFonts w:hint="eastAsia" w:ascii="宋体" w:hAnsi="宋体" w:eastAsia="宋体" w:cs="宋体"/>
                <w:i w:val="0"/>
                <w:iCs w:val="0"/>
                <w:color w:val="000000"/>
                <w:sz w:val="24"/>
                <w:szCs w:val="24"/>
                <w:u w:val="none"/>
              </w:rPr>
            </w:pPr>
          </w:p>
        </w:tc>
      </w:tr>
      <w:tr w14:paraId="40914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015"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FD5B7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105</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520AD76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仿宋_GB2312" w:hAnsi="宋体"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1673225</wp:posOffset>
                  </wp:positionH>
                  <wp:positionV relativeFrom="paragraph">
                    <wp:posOffset>202565</wp:posOffset>
                  </wp:positionV>
                  <wp:extent cx="1209675" cy="1195705"/>
                  <wp:effectExtent l="0" t="0" r="9525" b="4445"/>
                  <wp:wrapNone/>
                  <wp:docPr id="20" name="图片_4_SpCnt_9"/>
                  <wp:cNvGraphicFramePr/>
                  <a:graphic xmlns:a="http://schemas.openxmlformats.org/drawingml/2006/main">
                    <a:graphicData uri="http://schemas.openxmlformats.org/drawingml/2006/picture">
                      <pic:pic xmlns:pic="http://schemas.openxmlformats.org/drawingml/2006/picture">
                        <pic:nvPicPr>
                          <pic:cNvPr id="20" name="图片_4_SpCnt_9"/>
                          <pic:cNvPicPr/>
                        </pic:nvPicPr>
                        <pic:blipFill>
                          <a:blip r:embed="rId102"/>
                          <a:stretch>
                            <a:fillRect/>
                          </a:stretch>
                        </pic:blipFill>
                        <pic:spPr>
                          <a:xfrm>
                            <a:off x="0" y="0"/>
                            <a:ext cx="1209675" cy="1195705"/>
                          </a:xfrm>
                          <a:prstGeom prst="rect">
                            <a:avLst/>
                          </a:prstGeom>
                          <a:noFill/>
                          <a:ln>
                            <a:noFill/>
                          </a:ln>
                        </pic:spPr>
                      </pic:pic>
                    </a:graphicData>
                  </a:graphic>
                </wp:anchor>
              </w:drawing>
            </w:r>
            <w:r>
              <w:rPr>
                <w:rFonts w:hint="eastAsia" w:ascii="宋体" w:hAnsi="宋体" w:eastAsia="宋体" w:cs="宋体"/>
                <w:i w:val="0"/>
                <w:iCs w:val="0"/>
                <w:color w:val="000000"/>
                <w:kern w:val="0"/>
                <w:sz w:val="28"/>
                <w:szCs w:val="28"/>
                <w:u w:val="none"/>
                <w:bdr w:val="none" w:color="auto" w:sz="0" w:space="0"/>
                <w:lang w:val="en-US" w:eastAsia="zh-CN" w:bidi="ar"/>
              </w:rPr>
              <w:t>沙发巾（三角）</w:t>
            </w:r>
          </w:p>
        </w:tc>
        <w:tc>
          <w:tcPr>
            <w:tcW w:w="1215"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6C95E2A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69C919C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块</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2B763A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85*90cm,白色凤尾花图案，蕾丝材质，耐磨不拉丝不起球。干爽透气</w:t>
            </w:r>
          </w:p>
        </w:tc>
        <w:tc>
          <w:tcPr>
            <w:tcW w:w="810" w:type="dxa"/>
            <w:tcBorders>
              <w:top w:val="single" w:color="000000" w:sz="4" w:space="0"/>
              <w:left w:val="nil"/>
              <w:bottom w:val="single" w:color="000000" w:sz="4" w:space="0"/>
              <w:right w:val="nil"/>
            </w:tcBorders>
            <w:shd w:val="clear"/>
            <w:noWrap/>
            <w:vAlign w:val="center"/>
          </w:tcPr>
          <w:p w14:paraId="635D6F7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8</w:t>
            </w:r>
          </w:p>
        </w:tc>
        <w:tc>
          <w:tcPr>
            <w:tcW w:w="900" w:type="dxa"/>
            <w:tcBorders>
              <w:top w:val="single" w:color="000000" w:sz="4" w:space="0"/>
              <w:left w:val="single" w:color="000000" w:sz="4" w:space="0"/>
              <w:bottom w:val="single" w:color="000000" w:sz="4" w:space="0"/>
              <w:right w:val="nil"/>
            </w:tcBorders>
            <w:shd w:val="clear"/>
            <w:noWrap/>
            <w:vAlign w:val="center"/>
          </w:tcPr>
          <w:p w14:paraId="205BF67F">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8023D9C">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2C8DE80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0B068B0">
            <w:pPr>
              <w:rPr>
                <w:rFonts w:hint="eastAsia" w:ascii="宋体" w:hAnsi="宋体" w:eastAsia="宋体" w:cs="宋体"/>
                <w:i w:val="0"/>
                <w:iCs w:val="0"/>
                <w:color w:val="000000"/>
                <w:sz w:val="24"/>
                <w:szCs w:val="24"/>
                <w:u w:val="none"/>
              </w:rPr>
            </w:pPr>
          </w:p>
        </w:tc>
      </w:tr>
      <w:tr w14:paraId="47205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015"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A2C17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106</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6587B25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沙发巾（正方）</w:t>
            </w:r>
          </w:p>
        </w:tc>
        <w:tc>
          <w:tcPr>
            <w:tcW w:w="121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5873619">
            <w:pPr>
              <w:jc w:val="center"/>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2D07481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块</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4811A7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60*60cm,白色凤尾花图案。蕾丝材质，耐磨不拉丝不起球。干爽透气</w:t>
            </w:r>
          </w:p>
        </w:tc>
        <w:tc>
          <w:tcPr>
            <w:tcW w:w="810" w:type="dxa"/>
            <w:tcBorders>
              <w:top w:val="single" w:color="000000" w:sz="4" w:space="0"/>
              <w:left w:val="nil"/>
              <w:bottom w:val="single" w:color="000000" w:sz="4" w:space="0"/>
              <w:right w:val="nil"/>
            </w:tcBorders>
            <w:shd w:val="clear"/>
            <w:noWrap/>
            <w:vAlign w:val="center"/>
          </w:tcPr>
          <w:p w14:paraId="4F79B28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8</w:t>
            </w:r>
          </w:p>
        </w:tc>
        <w:tc>
          <w:tcPr>
            <w:tcW w:w="900" w:type="dxa"/>
            <w:tcBorders>
              <w:top w:val="single" w:color="000000" w:sz="4" w:space="0"/>
              <w:left w:val="single" w:color="000000" w:sz="4" w:space="0"/>
              <w:bottom w:val="single" w:color="000000" w:sz="4" w:space="0"/>
              <w:right w:val="nil"/>
            </w:tcBorders>
            <w:shd w:val="clear"/>
            <w:noWrap/>
            <w:vAlign w:val="center"/>
          </w:tcPr>
          <w:p w14:paraId="3C10FC17">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5A9B4AF">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225A97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5CC5F3C">
            <w:pPr>
              <w:rPr>
                <w:rFonts w:hint="eastAsia" w:ascii="宋体" w:hAnsi="宋体" w:eastAsia="宋体" w:cs="宋体"/>
                <w:i w:val="0"/>
                <w:iCs w:val="0"/>
                <w:color w:val="000000"/>
                <w:sz w:val="24"/>
                <w:szCs w:val="24"/>
                <w:u w:val="none"/>
              </w:rPr>
            </w:pPr>
          </w:p>
        </w:tc>
      </w:tr>
      <w:tr w14:paraId="665CE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9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295BB9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107</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3AE604DD">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875665</wp:posOffset>
                  </wp:positionH>
                  <wp:positionV relativeFrom="paragraph">
                    <wp:posOffset>33020</wp:posOffset>
                  </wp:positionV>
                  <wp:extent cx="1230630" cy="1140460"/>
                  <wp:effectExtent l="0" t="0" r="7620" b="2540"/>
                  <wp:wrapNone/>
                  <wp:docPr id="19" name="图片_7_SpCnt_9"/>
                  <wp:cNvGraphicFramePr/>
                  <a:graphic xmlns:a="http://schemas.openxmlformats.org/drawingml/2006/main">
                    <a:graphicData uri="http://schemas.openxmlformats.org/drawingml/2006/picture">
                      <pic:pic xmlns:pic="http://schemas.openxmlformats.org/drawingml/2006/picture">
                        <pic:nvPicPr>
                          <pic:cNvPr id="19" name="图片_7_SpCnt_9"/>
                          <pic:cNvPicPr/>
                        </pic:nvPicPr>
                        <pic:blipFill>
                          <a:blip r:embed="rId103"/>
                          <a:stretch>
                            <a:fillRect/>
                          </a:stretch>
                        </pic:blipFill>
                        <pic:spPr>
                          <a:xfrm>
                            <a:off x="0" y="0"/>
                            <a:ext cx="1230630" cy="114046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丝棉</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8F486CC">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4568170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斤</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30E0725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高蓬松无荧光PP棉</w:t>
            </w:r>
          </w:p>
        </w:tc>
        <w:tc>
          <w:tcPr>
            <w:tcW w:w="810" w:type="dxa"/>
            <w:tcBorders>
              <w:top w:val="single" w:color="000000" w:sz="4" w:space="0"/>
              <w:left w:val="nil"/>
              <w:bottom w:val="single" w:color="000000" w:sz="4" w:space="0"/>
              <w:right w:val="nil"/>
            </w:tcBorders>
            <w:shd w:val="clear"/>
            <w:noWrap/>
            <w:vAlign w:val="center"/>
          </w:tcPr>
          <w:p w14:paraId="4034508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15</w:t>
            </w:r>
          </w:p>
        </w:tc>
        <w:tc>
          <w:tcPr>
            <w:tcW w:w="900" w:type="dxa"/>
            <w:tcBorders>
              <w:top w:val="single" w:color="000000" w:sz="4" w:space="0"/>
              <w:left w:val="single" w:color="000000" w:sz="4" w:space="0"/>
              <w:bottom w:val="single" w:color="000000" w:sz="4" w:space="0"/>
              <w:right w:val="nil"/>
            </w:tcBorders>
            <w:shd w:val="clear"/>
            <w:noWrap/>
            <w:vAlign w:val="center"/>
          </w:tcPr>
          <w:p w14:paraId="32186354">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FD05297">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C3B655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8A695D6">
            <w:pPr>
              <w:rPr>
                <w:rFonts w:hint="eastAsia" w:ascii="宋体" w:hAnsi="宋体" w:eastAsia="宋体" w:cs="宋体"/>
                <w:i w:val="0"/>
                <w:iCs w:val="0"/>
                <w:color w:val="000000"/>
                <w:sz w:val="24"/>
                <w:szCs w:val="24"/>
                <w:u w:val="none"/>
              </w:rPr>
            </w:pPr>
          </w:p>
        </w:tc>
      </w:tr>
      <w:tr w14:paraId="74123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9BE80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108</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39069FE8">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695325</wp:posOffset>
                  </wp:positionH>
                  <wp:positionV relativeFrom="paragraph">
                    <wp:posOffset>356870</wp:posOffset>
                  </wp:positionV>
                  <wp:extent cx="1280795" cy="1035050"/>
                  <wp:effectExtent l="0" t="0" r="14605" b="12700"/>
                  <wp:wrapNone/>
                  <wp:docPr id="18" name="图片_1_SpCnt_13"/>
                  <wp:cNvGraphicFramePr/>
                  <a:graphic xmlns:a="http://schemas.openxmlformats.org/drawingml/2006/main">
                    <a:graphicData uri="http://schemas.openxmlformats.org/drawingml/2006/picture">
                      <pic:pic xmlns:pic="http://schemas.openxmlformats.org/drawingml/2006/picture">
                        <pic:nvPicPr>
                          <pic:cNvPr id="18" name="图片_1_SpCnt_13"/>
                          <pic:cNvPicPr/>
                        </pic:nvPicPr>
                        <pic:blipFill>
                          <a:blip r:embed="rId104"/>
                          <a:stretch>
                            <a:fillRect/>
                          </a:stretch>
                        </pic:blipFill>
                        <pic:spPr>
                          <a:xfrm>
                            <a:off x="0" y="0"/>
                            <a:ext cx="1280795" cy="103505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自动折叠伞</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AB518BA">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66DDA67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把</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F80F36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全钢伞架，8骨单人黑胶防水两用。</w:t>
            </w:r>
          </w:p>
        </w:tc>
        <w:tc>
          <w:tcPr>
            <w:tcW w:w="810" w:type="dxa"/>
            <w:tcBorders>
              <w:top w:val="single" w:color="000000" w:sz="4" w:space="0"/>
              <w:left w:val="nil"/>
              <w:bottom w:val="single" w:color="000000" w:sz="4" w:space="0"/>
              <w:right w:val="nil"/>
            </w:tcBorders>
            <w:shd w:val="clear"/>
            <w:noWrap/>
            <w:vAlign w:val="center"/>
          </w:tcPr>
          <w:p w14:paraId="23D0EBE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20</w:t>
            </w:r>
          </w:p>
        </w:tc>
        <w:tc>
          <w:tcPr>
            <w:tcW w:w="900" w:type="dxa"/>
            <w:tcBorders>
              <w:top w:val="single" w:color="000000" w:sz="4" w:space="0"/>
              <w:left w:val="single" w:color="000000" w:sz="4" w:space="0"/>
              <w:bottom w:val="single" w:color="000000" w:sz="4" w:space="0"/>
              <w:right w:val="nil"/>
            </w:tcBorders>
            <w:shd w:val="clear"/>
            <w:noWrap/>
            <w:vAlign w:val="center"/>
          </w:tcPr>
          <w:p w14:paraId="1A1A6078">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CE54FA0">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8F7AE1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245ACBE">
            <w:pPr>
              <w:rPr>
                <w:rFonts w:hint="eastAsia" w:ascii="宋体" w:hAnsi="宋体" w:eastAsia="宋体" w:cs="宋体"/>
                <w:i w:val="0"/>
                <w:iCs w:val="0"/>
                <w:color w:val="000000"/>
                <w:sz w:val="24"/>
                <w:szCs w:val="24"/>
                <w:u w:val="none"/>
              </w:rPr>
            </w:pPr>
          </w:p>
        </w:tc>
      </w:tr>
      <w:tr w14:paraId="40A8E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9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4AD2D1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109</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2651AE2D">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1239520</wp:posOffset>
                  </wp:positionH>
                  <wp:positionV relativeFrom="paragraph">
                    <wp:posOffset>24130</wp:posOffset>
                  </wp:positionV>
                  <wp:extent cx="789940" cy="1195070"/>
                  <wp:effectExtent l="0" t="0" r="10160" b="5080"/>
                  <wp:wrapNone/>
                  <wp:docPr id="57" name="图片_3_SpCnt_10"/>
                  <wp:cNvGraphicFramePr/>
                  <a:graphic xmlns:a="http://schemas.openxmlformats.org/drawingml/2006/main">
                    <a:graphicData uri="http://schemas.openxmlformats.org/drawingml/2006/picture">
                      <pic:pic xmlns:pic="http://schemas.openxmlformats.org/drawingml/2006/picture">
                        <pic:nvPicPr>
                          <pic:cNvPr id="57" name="图片_3_SpCnt_10"/>
                          <pic:cNvPicPr/>
                        </pic:nvPicPr>
                        <pic:blipFill>
                          <a:blip r:embed="rId105"/>
                          <a:stretch>
                            <a:fillRect/>
                          </a:stretch>
                        </pic:blipFill>
                        <pic:spPr>
                          <a:xfrm>
                            <a:off x="0" y="0"/>
                            <a:ext cx="789940" cy="119507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半自动长柄雨伞</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DA8636C">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06853E6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把</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BAC1CA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16骨，皮质手柄，纤维伞架，韧性抗风性能好，单人黑胶防水两用</w:t>
            </w:r>
          </w:p>
        </w:tc>
        <w:tc>
          <w:tcPr>
            <w:tcW w:w="810" w:type="dxa"/>
            <w:tcBorders>
              <w:top w:val="single" w:color="000000" w:sz="4" w:space="0"/>
              <w:left w:val="nil"/>
              <w:bottom w:val="single" w:color="000000" w:sz="4" w:space="0"/>
              <w:right w:val="nil"/>
            </w:tcBorders>
            <w:shd w:val="clear"/>
            <w:noWrap/>
            <w:vAlign w:val="center"/>
          </w:tcPr>
          <w:p w14:paraId="5804139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w:t>
            </w:r>
          </w:p>
        </w:tc>
        <w:tc>
          <w:tcPr>
            <w:tcW w:w="900" w:type="dxa"/>
            <w:tcBorders>
              <w:top w:val="single" w:color="000000" w:sz="4" w:space="0"/>
              <w:left w:val="single" w:color="000000" w:sz="4" w:space="0"/>
              <w:bottom w:val="single" w:color="000000" w:sz="4" w:space="0"/>
              <w:right w:val="nil"/>
            </w:tcBorders>
            <w:shd w:val="clear"/>
            <w:noWrap/>
            <w:vAlign w:val="center"/>
          </w:tcPr>
          <w:p w14:paraId="6CD4B4D0">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0AA3417">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30ADC5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B968BF9">
            <w:pPr>
              <w:rPr>
                <w:rFonts w:hint="eastAsia" w:ascii="宋体" w:hAnsi="宋体" w:eastAsia="宋体" w:cs="宋体"/>
                <w:i w:val="0"/>
                <w:iCs w:val="0"/>
                <w:color w:val="000000"/>
                <w:sz w:val="24"/>
                <w:szCs w:val="24"/>
                <w:u w:val="none"/>
              </w:rPr>
            </w:pPr>
          </w:p>
        </w:tc>
      </w:tr>
      <w:tr w14:paraId="07385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3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B76DB3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110</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20B4A4C1">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1127125</wp:posOffset>
                  </wp:positionH>
                  <wp:positionV relativeFrom="paragraph">
                    <wp:posOffset>52705</wp:posOffset>
                  </wp:positionV>
                  <wp:extent cx="786765" cy="1422400"/>
                  <wp:effectExtent l="0" t="0" r="13335" b="6350"/>
                  <wp:wrapNone/>
                  <wp:docPr id="56" name="图片_1_SpCnt_14"/>
                  <wp:cNvGraphicFramePr/>
                  <a:graphic xmlns:a="http://schemas.openxmlformats.org/drawingml/2006/main">
                    <a:graphicData uri="http://schemas.openxmlformats.org/drawingml/2006/picture">
                      <pic:pic xmlns:pic="http://schemas.openxmlformats.org/drawingml/2006/picture">
                        <pic:nvPicPr>
                          <pic:cNvPr id="56" name="图片_1_SpCnt_14"/>
                          <pic:cNvPicPr/>
                        </pic:nvPicPr>
                        <pic:blipFill>
                          <a:blip r:embed="rId106"/>
                          <a:stretch>
                            <a:fillRect/>
                          </a:stretch>
                        </pic:blipFill>
                        <pic:spPr>
                          <a:xfrm>
                            <a:off x="0" y="0"/>
                            <a:ext cx="786765" cy="142240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一次性杯架</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11F798FC">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04D27CA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62E31D4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可放置一次性纸杯，可容纳至少60杯，清晰可见，可多位置安装，纸杯通用型。带盖防尘。全透明可视，掌握使用杯量。免打孔安装，超大面积背胶。包安装</w:t>
            </w:r>
          </w:p>
        </w:tc>
        <w:tc>
          <w:tcPr>
            <w:tcW w:w="810" w:type="dxa"/>
            <w:tcBorders>
              <w:top w:val="single" w:color="000000" w:sz="4" w:space="0"/>
              <w:left w:val="nil"/>
              <w:bottom w:val="single" w:color="000000" w:sz="4" w:space="0"/>
              <w:right w:val="nil"/>
            </w:tcBorders>
            <w:shd w:val="clear"/>
            <w:noWrap/>
            <w:vAlign w:val="center"/>
          </w:tcPr>
          <w:p w14:paraId="2F647AB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w:t>
            </w:r>
          </w:p>
        </w:tc>
        <w:tc>
          <w:tcPr>
            <w:tcW w:w="900" w:type="dxa"/>
            <w:tcBorders>
              <w:top w:val="single" w:color="000000" w:sz="4" w:space="0"/>
              <w:left w:val="single" w:color="000000" w:sz="4" w:space="0"/>
              <w:bottom w:val="single" w:color="000000" w:sz="4" w:space="0"/>
              <w:right w:val="nil"/>
            </w:tcBorders>
            <w:shd w:val="clear"/>
            <w:noWrap/>
            <w:vAlign w:val="center"/>
          </w:tcPr>
          <w:p w14:paraId="441E0DBC">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0610ADAC">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01ACD0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0009BB2">
            <w:pPr>
              <w:rPr>
                <w:rFonts w:hint="eastAsia" w:ascii="宋体" w:hAnsi="宋体" w:eastAsia="宋体" w:cs="宋体"/>
                <w:i w:val="0"/>
                <w:iCs w:val="0"/>
                <w:color w:val="000000"/>
                <w:sz w:val="24"/>
                <w:szCs w:val="24"/>
                <w:u w:val="none"/>
              </w:rPr>
            </w:pPr>
          </w:p>
        </w:tc>
      </w:tr>
      <w:tr w14:paraId="28AEF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26567E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111</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4059F6D">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50165</wp:posOffset>
                  </wp:positionH>
                  <wp:positionV relativeFrom="paragraph">
                    <wp:posOffset>550545</wp:posOffset>
                  </wp:positionV>
                  <wp:extent cx="1999615" cy="969010"/>
                  <wp:effectExtent l="0" t="0" r="635" b="2540"/>
                  <wp:wrapNone/>
                  <wp:docPr id="55" name="图片_2_SpCnt_15"/>
                  <wp:cNvGraphicFramePr/>
                  <a:graphic xmlns:a="http://schemas.openxmlformats.org/drawingml/2006/main">
                    <a:graphicData uri="http://schemas.openxmlformats.org/drawingml/2006/picture">
                      <pic:pic xmlns:pic="http://schemas.openxmlformats.org/drawingml/2006/picture">
                        <pic:nvPicPr>
                          <pic:cNvPr id="55" name="图片_2_SpCnt_15"/>
                          <pic:cNvPicPr/>
                        </pic:nvPicPr>
                        <pic:blipFill>
                          <a:blip r:embed="rId107"/>
                          <a:stretch>
                            <a:fillRect/>
                          </a:stretch>
                        </pic:blipFill>
                        <pic:spPr>
                          <a:xfrm>
                            <a:off x="0" y="0"/>
                            <a:ext cx="1999615" cy="96901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洗脸毛巾</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72C41D6">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7AC76F4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条</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277984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新疆长绒棉，A类品质，亲肤舒适，蓬松柔软柔厚瞬吸，无荧光剂，不易掉毛，水洗不掉色。32*72</w:t>
            </w:r>
            <w:r>
              <w:rPr>
                <w:rStyle w:val="28"/>
                <w:bdr w:val="none" w:color="auto" w:sz="0" w:space="0"/>
                <w:lang w:val="en-US" w:eastAsia="zh-CN" w:bidi="ar"/>
              </w:rPr>
              <w:t>±</w:t>
            </w:r>
            <w:r>
              <w:rPr>
                <w:rStyle w:val="27"/>
                <w:rFonts w:hAnsi="宋体"/>
                <w:bdr w:val="none" w:color="auto" w:sz="0" w:space="0"/>
                <w:lang w:val="en-US" w:eastAsia="zh-CN" w:bidi="ar"/>
              </w:rPr>
              <w:t>2cm。吸水性好。颜色可调整</w:t>
            </w:r>
          </w:p>
        </w:tc>
        <w:tc>
          <w:tcPr>
            <w:tcW w:w="810" w:type="dxa"/>
            <w:tcBorders>
              <w:top w:val="single" w:color="000000" w:sz="4" w:space="0"/>
              <w:left w:val="nil"/>
              <w:bottom w:val="single" w:color="000000" w:sz="4" w:space="0"/>
              <w:right w:val="nil"/>
            </w:tcBorders>
            <w:shd w:val="clear"/>
            <w:noWrap/>
            <w:vAlign w:val="center"/>
          </w:tcPr>
          <w:p w14:paraId="7900605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w:t>
            </w:r>
          </w:p>
        </w:tc>
        <w:tc>
          <w:tcPr>
            <w:tcW w:w="900" w:type="dxa"/>
            <w:tcBorders>
              <w:top w:val="single" w:color="000000" w:sz="4" w:space="0"/>
              <w:left w:val="single" w:color="000000" w:sz="4" w:space="0"/>
              <w:bottom w:val="single" w:color="000000" w:sz="4" w:space="0"/>
              <w:right w:val="nil"/>
            </w:tcBorders>
            <w:shd w:val="clear"/>
            <w:noWrap/>
            <w:vAlign w:val="center"/>
          </w:tcPr>
          <w:p w14:paraId="744DB9B7">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0539037D">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4385742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F9B9319">
            <w:pPr>
              <w:rPr>
                <w:rFonts w:hint="eastAsia" w:ascii="宋体" w:hAnsi="宋体" w:eastAsia="宋体" w:cs="宋体"/>
                <w:i w:val="0"/>
                <w:iCs w:val="0"/>
                <w:color w:val="000000"/>
                <w:sz w:val="24"/>
                <w:szCs w:val="24"/>
                <w:u w:val="none"/>
              </w:rPr>
            </w:pPr>
          </w:p>
        </w:tc>
      </w:tr>
      <w:tr w14:paraId="31E6D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5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522F61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112</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4B1F1386">
            <w:pPr>
              <w:keepNext w:val="0"/>
              <w:keepLines w:val="0"/>
              <w:widowControl/>
              <w:suppressLineNumbers w:val="0"/>
              <w:jc w:val="left"/>
              <w:textAlignment w:val="top"/>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342900</wp:posOffset>
                  </wp:positionH>
                  <wp:positionV relativeFrom="paragraph">
                    <wp:posOffset>312420</wp:posOffset>
                  </wp:positionV>
                  <wp:extent cx="1763395" cy="1710690"/>
                  <wp:effectExtent l="0" t="0" r="8255" b="3810"/>
                  <wp:wrapNone/>
                  <wp:docPr id="103" name="图片_3_SpCnt_11"/>
                  <wp:cNvGraphicFramePr/>
                  <a:graphic xmlns:a="http://schemas.openxmlformats.org/drawingml/2006/main">
                    <a:graphicData uri="http://schemas.openxmlformats.org/drawingml/2006/picture">
                      <pic:pic xmlns:pic="http://schemas.openxmlformats.org/drawingml/2006/picture">
                        <pic:nvPicPr>
                          <pic:cNvPr id="103" name="图片_3_SpCnt_11"/>
                          <pic:cNvPicPr/>
                        </pic:nvPicPr>
                        <pic:blipFill>
                          <a:blip r:embed="rId108"/>
                          <a:stretch>
                            <a:fillRect/>
                          </a:stretch>
                        </pic:blipFill>
                        <pic:spPr>
                          <a:xfrm>
                            <a:off x="0" y="0"/>
                            <a:ext cx="1763395" cy="1710690"/>
                          </a:xfrm>
                          <a:prstGeom prst="rect">
                            <a:avLst/>
                          </a:prstGeom>
                          <a:noFill/>
                          <a:ln>
                            <a:noFill/>
                          </a:ln>
                        </pic:spPr>
                      </pic:pic>
                    </a:graphicData>
                  </a:graphic>
                </wp:anchor>
              </w:drawing>
            </w:r>
            <w:r>
              <w:rPr>
                <w:rFonts w:hint="eastAsia" w:ascii="宋体" w:hAnsi="宋体" w:eastAsia="宋体" w:cs="宋体"/>
                <w:i w:val="0"/>
                <w:iCs w:val="0"/>
                <w:color w:val="000000"/>
                <w:kern w:val="0"/>
                <w:sz w:val="28"/>
                <w:szCs w:val="28"/>
                <w:u w:val="none"/>
                <w:bdr w:val="none" w:color="auto" w:sz="0" w:space="0"/>
                <w:lang w:val="en-US" w:eastAsia="zh-CN" w:bidi="ar"/>
              </w:rPr>
              <w:t>大毛巾</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B4FFBFE">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156B9F3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条</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679C30D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60*90cm±2cm，纯棉，超细纤维面料。双面绒，吸水性强。</w:t>
            </w:r>
          </w:p>
        </w:tc>
        <w:tc>
          <w:tcPr>
            <w:tcW w:w="810" w:type="dxa"/>
            <w:tcBorders>
              <w:top w:val="single" w:color="000000" w:sz="4" w:space="0"/>
              <w:left w:val="nil"/>
              <w:bottom w:val="single" w:color="000000" w:sz="4" w:space="0"/>
              <w:right w:val="nil"/>
            </w:tcBorders>
            <w:shd w:val="clear"/>
            <w:noWrap/>
            <w:vAlign w:val="center"/>
          </w:tcPr>
          <w:p w14:paraId="11E8E3B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20</w:t>
            </w:r>
          </w:p>
        </w:tc>
        <w:tc>
          <w:tcPr>
            <w:tcW w:w="900" w:type="dxa"/>
            <w:tcBorders>
              <w:top w:val="single" w:color="000000" w:sz="4" w:space="0"/>
              <w:left w:val="single" w:color="000000" w:sz="4" w:space="0"/>
              <w:bottom w:val="single" w:color="000000" w:sz="4" w:space="0"/>
              <w:right w:val="nil"/>
            </w:tcBorders>
            <w:shd w:val="clear"/>
            <w:noWrap/>
            <w:vAlign w:val="center"/>
          </w:tcPr>
          <w:p w14:paraId="43690E30">
            <w:pPr>
              <w:jc w:val="center"/>
              <w:rPr>
                <w:rFonts w:hint="eastAsia" w:ascii="宋体" w:hAnsi="宋体" w:eastAsia="宋体" w:cs="宋体"/>
                <w:i w:val="0"/>
                <w:iCs w:val="0"/>
                <w:color w:val="000000"/>
                <w:sz w:val="28"/>
                <w:szCs w:val="28"/>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5D3B1350">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0D38A8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B04BCA5">
            <w:pPr>
              <w:rPr>
                <w:rFonts w:hint="eastAsia" w:ascii="宋体" w:hAnsi="宋体" w:eastAsia="宋体" w:cs="宋体"/>
                <w:i w:val="0"/>
                <w:iCs w:val="0"/>
                <w:color w:val="000000"/>
                <w:sz w:val="24"/>
                <w:szCs w:val="24"/>
                <w:u w:val="none"/>
              </w:rPr>
            </w:pPr>
          </w:p>
        </w:tc>
      </w:tr>
      <w:tr w14:paraId="2BC59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1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D60CBA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113</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600F22BA">
            <w:pPr>
              <w:keepNext w:val="0"/>
              <w:keepLines w:val="0"/>
              <w:widowControl/>
              <w:suppressLineNumbers w:val="0"/>
              <w:jc w:val="left"/>
              <w:textAlignment w:val="top"/>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570865</wp:posOffset>
                  </wp:positionH>
                  <wp:positionV relativeFrom="paragraph">
                    <wp:posOffset>167005</wp:posOffset>
                  </wp:positionV>
                  <wp:extent cx="1437640" cy="1130300"/>
                  <wp:effectExtent l="0" t="0" r="10160" b="12700"/>
                  <wp:wrapNone/>
                  <wp:docPr id="104" name="图片_1_SpCnt_15"/>
                  <wp:cNvGraphicFramePr/>
                  <a:graphic xmlns:a="http://schemas.openxmlformats.org/drawingml/2006/main">
                    <a:graphicData uri="http://schemas.openxmlformats.org/drawingml/2006/picture">
                      <pic:pic xmlns:pic="http://schemas.openxmlformats.org/drawingml/2006/picture">
                        <pic:nvPicPr>
                          <pic:cNvPr id="104" name="图片_1_SpCnt_15"/>
                          <pic:cNvPicPr/>
                        </pic:nvPicPr>
                        <pic:blipFill>
                          <a:blip r:embed="rId109"/>
                          <a:stretch>
                            <a:fillRect/>
                          </a:stretch>
                        </pic:blipFill>
                        <pic:spPr>
                          <a:xfrm>
                            <a:off x="0" y="0"/>
                            <a:ext cx="1437640" cy="1130300"/>
                          </a:xfrm>
                          <a:prstGeom prst="rect">
                            <a:avLst/>
                          </a:prstGeom>
                          <a:noFill/>
                          <a:ln>
                            <a:noFill/>
                          </a:ln>
                        </pic:spPr>
                      </pic:pic>
                    </a:graphicData>
                  </a:graphic>
                </wp:anchor>
              </w:drawing>
            </w:r>
            <w:r>
              <w:rPr>
                <w:rFonts w:hint="eastAsia" w:ascii="宋体" w:hAnsi="宋体" w:eastAsia="宋体" w:cs="宋体"/>
                <w:i w:val="0"/>
                <w:iCs w:val="0"/>
                <w:color w:val="000000"/>
                <w:kern w:val="0"/>
                <w:sz w:val="28"/>
                <w:szCs w:val="28"/>
                <w:u w:val="none"/>
                <w:bdr w:val="none" w:color="auto" w:sz="0" w:space="0"/>
                <w:lang w:val="en-US" w:eastAsia="zh-CN" w:bidi="ar"/>
              </w:rPr>
              <w:t>小毛巾</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4BC0493">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7FCBEF4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条</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BED43D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含棉量100%，吸水性好，毛圈整齐耐用手感细腻。30*30cm</w:t>
            </w:r>
          </w:p>
        </w:tc>
        <w:tc>
          <w:tcPr>
            <w:tcW w:w="810" w:type="dxa"/>
            <w:tcBorders>
              <w:top w:val="single" w:color="000000" w:sz="4" w:space="0"/>
              <w:left w:val="nil"/>
              <w:bottom w:val="single" w:color="000000" w:sz="4" w:space="0"/>
              <w:right w:val="nil"/>
            </w:tcBorders>
            <w:shd w:val="clear"/>
            <w:noWrap/>
            <w:vAlign w:val="center"/>
          </w:tcPr>
          <w:p w14:paraId="478BF0E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80</w:t>
            </w:r>
          </w:p>
        </w:tc>
        <w:tc>
          <w:tcPr>
            <w:tcW w:w="900" w:type="dxa"/>
            <w:tcBorders>
              <w:top w:val="single" w:color="000000" w:sz="4" w:space="0"/>
              <w:left w:val="single" w:color="000000" w:sz="4" w:space="0"/>
              <w:bottom w:val="single" w:color="000000" w:sz="4" w:space="0"/>
              <w:right w:val="nil"/>
            </w:tcBorders>
            <w:shd w:val="clear"/>
            <w:noWrap/>
            <w:vAlign w:val="center"/>
          </w:tcPr>
          <w:p w14:paraId="3D86AAAD">
            <w:pPr>
              <w:jc w:val="center"/>
              <w:rPr>
                <w:rFonts w:hint="eastAsia" w:ascii="宋体" w:hAnsi="宋体" w:eastAsia="宋体" w:cs="宋体"/>
                <w:i w:val="0"/>
                <w:iCs w:val="0"/>
                <w:color w:val="000000"/>
                <w:sz w:val="28"/>
                <w:szCs w:val="28"/>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4C252A6">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9BC803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AFFCE8B">
            <w:pPr>
              <w:rPr>
                <w:rFonts w:hint="eastAsia" w:ascii="宋体" w:hAnsi="宋体" w:eastAsia="宋体" w:cs="宋体"/>
                <w:i w:val="0"/>
                <w:iCs w:val="0"/>
                <w:color w:val="000000"/>
                <w:sz w:val="24"/>
                <w:szCs w:val="24"/>
                <w:u w:val="none"/>
              </w:rPr>
            </w:pPr>
          </w:p>
        </w:tc>
      </w:tr>
      <w:tr w14:paraId="210C3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E53293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114</w:t>
            </w:r>
          </w:p>
        </w:tc>
        <w:tc>
          <w:tcPr>
            <w:tcW w:w="3411" w:type="dxa"/>
            <w:tcBorders>
              <w:top w:val="single" w:color="000000" w:sz="4" w:space="0"/>
              <w:left w:val="single" w:color="000000" w:sz="4" w:space="0"/>
              <w:bottom w:val="single" w:color="000000" w:sz="4" w:space="0"/>
              <w:right w:val="single" w:color="000000" w:sz="4" w:space="0"/>
            </w:tcBorders>
            <w:shd w:val="clear"/>
            <w:vAlign w:val="top"/>
          </w:tcPr>
          <w:p w14:paraId="100E96E2">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414020</wp:posOffset>
                  </wp:positionH>
                  <wp:positionV relativeFrom="paragraph">
                    <wp:posOffset>485775</wp:posOffset>
                  </wp:positionV>
                  <wp:extent cx="1369695" cy="1358900"/>
                  <wp:effectExtent l="0" t="0" r="1905" b="12700"/>
                  <wp:wrapNone/>
                  <wp:docPr id="105" name="图片_6_SpCnt_5"/>
                  <wp:cNvGraphicFramePr/>
                  <a:graphic xmlns:a="http://schemas.openxmlformats.org/drawingml/2006/main">
                    <a:graphicData uri="http://schemas.openxmlformats.org/drawingml/2006/picture">
                      <pic:pic xmlns:pic="http://schemas.openxmlformats.org/drawingml/2006/picture">
                        <pic:nvPicPr>
                          <pic:cNvPr id="105" name="图片_6_SpCnt_5"/>
                          <pic:cNvPicPr/>
                        </pic:nvPicPr>
                        <pic:blipFill>
                          <a:blip r:embed="rId110"/>
                          <a:stretch>
                            <a:fillRect/>
                          </a:stretch>
                        </pic:blipFill>
                        <pic:spPr>
                          <a:xfrm>
                            <a:off x="0" y="0"/>
                            <a:ext cx="1369695" cy="135890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定制控温电保温桶（中医特色）</w:t>
            </w:r>
          </w:p>
        </w:tc>
        <w:tc>
          <w:tcPr>
            <w:tcW w:w="1215" w:type="dxa"/>
            <w:vMerge w:val="restart"/>
            <w:tcBorders>
              <w:top w:val="single" w:color="000000" w:sz="4" w:space="0"/>
              <w:left w:val="single" w:color="000000" w:sz="4" w:space="0"/>
              <w:bottom w:val="nil"/>
              <w:right w:val="single" w:color="000000" w:sz="4" w:space="0"/>
            </w:tcBorders>
            <w:shd w:val="clear"/>
            <w:noWrap/>
            <w:vAlign w:val="center"/>
          </w:tcPr>
          <w:p w14:paraId="6027323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可配套使用</w:t>
            </w:r>
          </w:p>
        </w:tc>
        <w:tc>
          <w:tcPr>
            <w:tcW w:w="750" w:type="dxa"/>
            <w:tcBorders>
              <w:top w:val="single" w:color="000000" w:sz="4" w:space="0"/>
              <w:left w:val="single" w:color="000000" w:sz="4" w:space="0"/>
              <w:bottom w:val="single" w:color="000000" w:sz="4" w:space="0"/>
              <w:right w:val="nil"/>
            </w:tcBorders>
            <w:shd w:val="clear"/>
            <w:noWrap/>
            <w:vAlign w:val="center"/>
          </w:tcPr>
          <w:p w14:paraId="114DE91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0DF6EF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容量50L,食品级不锈钢内胆。插电可保温，可持续加热两种模式可选择。旋钮式控温。30-100智能控温。保温及煮水两种工作状态有指示灯，加厚双层桶身，隔热防烫。食品级pp材质水龙头，坚固耐用不漏水，保持台面整洁。纯平面水位显示。防烫安全手柄，有效防止过热烫手，防烫防滑更安全。</w:t>
            </w:r>
          </w:p>
        </w:tc>
        <w:tc>
          <w:tcPr>
            <w:tcW w:w="810" w:type="dxa"/>
            <w:tcBorders>
              <w:top w:val="single" w:color="000000" w:sz="4" w:space="0"/>
              <w:left w:val="nil"/>
              <w:bottom w:val="single" w:color="000000" w:sz="4" w:space="0"/>
              <w:right w:val="nil"/>
            </w:tcBorders>
            <w:shd w:val="clear"/>
            <w:noWrap/>
            <w:vAlign w:val="center"/>
          </w:tcPr>
          <w:p w14:paraId="2A53EF6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w:t>
            </w:r>
          </w:p>
        </w:tc>
        <w:tc>
          <w:tcPr>
            <w:tcW w:w="900" w:type="dxa"/>
            <w:tcBorders>
              <w:top w:val="single" w:color="000000" w:sz="4" w:space="0"/>
              <w:left w:val="single" w:color="000000" w:sz="4" w:space="0"/>
              <w:bottom w:val="single" w:color="000000" w:sz="4" w:space="0"/>
              <w:right w:val="nil"/>
            </w:tcBorders>
            <w:shd w:val="clear"/>
            <w:noWrap/>
            <w:vAlign w:val="center"/>
          </w:tcPr>
          <w:p w14:paraId="136AE296">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81A37F0">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4A8E903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B7A6EA5">
            <w:pPr>
              <w:rPr>
                <w:rFonts w:hint="eastAsia" w:ascii="宋体" w:hAnsi="宋体" w:eastAsia="宋体" w:cs="宋体"/>
                <w:i w:val="0"/>
                <w:iCs w:val="0"/>
                <w:color w:val="000000"/>
                <w:sz w:val="24"/>
                <w:szCs w:val="24"/>
                <w:u w:val="none"/>
              </w:rPr>
            </w:pPr>
          </w:p>
        </w:tc>
      </w:tr>
      <w:tr w14:paraId="1FF32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497D34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115</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3708D089">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958215</wp:posOffset>
                  </wp:positionH>
                  <wp:positionV relativeFrom="paragraph">
                    <wp:posOffset>238125</wp:posOffset>
                  </wp:positionV>
                  <wp:extent cx="1009015" cy="1503045"/>
                  <wp:effectExtent l="0" t="0" r="635" b="1905"/>
                  <wp:wrapNone/>
                  <wp:docPr id="106" name="图片_5_SpCnt_7"/>
                  <wp:cNvGraphicFramePr/>
                  <a:graphic xmlns:a="http://schemas.openxmlformats.org/drawingml/2006/main">
                    <a:graphicData uri="http://schemas.openxmlformats.org/drawingml/2006/picture">
                      <pic:pic xmlns:pic="http://schemas.openxmlformats.org/drawingml/2006/picture">
                        <pic:nvPicPr>
                          <pic:cNvPr id="106" name="图片_5_SpCnt_7"/>
                          <pic:cNvPicPr/>
                        </pic:nvPicPr>
                        <pic:blipFill>
                          <a:blip r:embed="rId111"/>
                          <a:stretch>
                            <a:fillRect/>
                          </a:stretch>
                        </pic:blipFill>
                        <pic:spPr>
                          <a:xfrm>
                            <a:off x="0" y="0"/>
                            <a:ext cx="1009015" cy="150304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控温电保温桶架</w:t>
            </w:r>
          </w:p>
        </w:tc>
        <w:tc>
          <w:tcPr>
            <w:tcW w:w="1215" w:type="dxa"/>
            <w:vMerge w:val="continue"/>
            <w:tcBorders>
              <w:top w:val="single" w:color="000000" w:sz="4" w:space="0"/>
              <w:left w:val="single" w:color="000000" w:sz="4" w:space="0"/>
              <w:bottom w:val="nil"/>
              <w:right w:val="single" w:color="000000" w:sz="4" w:space="0"/>
            </w:tcBorders>
            <w:shd w:val="clear"/>
            <w:noWrap/>
            <w:vAlign w:val="center"/>
          </w:tcPr>
          <w:p w14:paraId="0C46A996">
            <w:pPr>
              <w:jc w:val="center"/>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740156F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CE8B8A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黑色烤漆钢架，稳固承重，不易变形。</w:t>
            </w:r>
          </w:p>
        </w:tc>
        <w:tc>
          <w:tcPr>
            <w:tcW w:w="810" w:type="dxa"/>
            <w:tcBorders>
              <w:top w:val="single" w:color="000000" w:sz="4" w:space="0"/>
              <w:left w:val="nil"/>
              <w:bottom w:val="single" w:color="000000" w:sz="4" w:space="0"/>
              <w:right w:val="nil"/>
            </w:tcBorders>
            <w:shd w:val="clear"/>
            <w:noWrap/>
            <w:vAlign w:val="center"/>
          </w:tcPr>
          <w:p w14:paraId="2FA8078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w:t>
            </w:r>
          </w:p>
        </w:tc>
        <w:tc>
          <w:tcPr>
            <w:tcW w:w="900" w:type="dxa"/>
            <w:tcBorders>
              <w:top w:val="single" w:color="000000" w:sz="4" w:space="0"/>
              <w:left w:val="single" w:color="000000" w:sz="4" w:space="0"/>
              <w:bottom w:val="single" w:color="000000" w:sz="4" w:space="0"/>
              <w:right w:val="nil"/>
            </w:tcBorders>
            <w:shd w:val="clear"/>
            <w:noWrap/>
            <w:vAlign w:val="center"/>
          </w:tcPr>
          <w:p w14:paraId="31A9A88E">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72CAFEEC">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A77AB3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654EF19">
            <w:pPr>
              <w:rPr>
                <w:rFonts w:hint="eastAsia" w:ascii="宋体" w:hAnsi="宋体" w:eastAsia="宋体" w:cs="宋体"/>
                <w:i w:val="0"/>
                <w:iCs w:val="0"/>
                <w:color w:val="000000"/>
                <w:sz w:val="24"/>
                <w:szCs w:val="24"/>
                <w:u w:val="none"/>
              </w:rPr>
            </w:pPr>
          </w:p>
        </w:tc>
      </w:tr>
      <w:tr w14:paraId="5B3B3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229029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116</w:t>
            </w:r>
          </w:p>
        </w:tc>
        <w:tc>
          <w:tcPr>
            <w:tcW w:w="3411" w:type="dxa"/>
            <w:tcBorders>
              <w:top w:val="single" w:color="000000" w:sz="4" w:space="0"/>
              <w:left w:val="single" w:color="000000" w:sz="4" w:space="0"/>
              <w:bottom w:val="single" w:color="000000" w:sz="4" w:space="0"/>
              <w:right w:val="single" w:color="000000" w:sz="4" w:space="0"/>
            </w:tcBorders>
            <w:shd w:val="clear"/>
            <w:vAlign w:val="top"/>
          </w:tcPr>
          <w:p w14:paraId="45D8469F">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582930</wp:posOffset>
                  </wp:positionH>
                  <wp:positionV relativeFrom="paragraph">
                    <wp:posOffset>288290</wp:posOffset>
                  </wp:positionV>
                  <wp:extent cx="1117600" cy="1419225"/>
                  <wp:effectExtent l="0" t="0" r="6350" b="9525"/>
                  <wp:wrapNone/>
                  <wp:docPr id="107" name="图片_15_SpCnt_1"/>
                  <wp:cNvGraphicFramePr/>
                  <a:graphic xmlns:a="http://schemas.openxmlformats.org/drawingml/2006/main">
                    <a:graphicData uri="http://schemas.openxmlformats.org/drawingml/2006/picture">
                      <pic:pic xmlns:pic="http://schemas.openxmlformats.org/drawingml/2006/picture">
                        <pic:nvPicPr>
                          <pic:cNvPr id="107" name="图片_15_SpCnt_1"/>
                          <pic:cNvPicPr/>
                        </pic:nvPicPr>
                        <pic:blipFill>
                          <a:blip r:embed="rId112"/>
                          <a:stretch>
                            <a:fillRect/>
                          </a:stretch>
                        </pic:blipFill>
                        <pic:spPr>
                          <a:xfrm>
                            <a:off x="0" y="0"/>
                            <a:ext cx="1117600" cy="141922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布艺手提袋（含多色印字）</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7CB9CC2">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1BE7D7D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7C9F77B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环保帆布袋，可定制。竖款有底，高36cm*宽29cm*底12cm.后期根据实际需要尺寸会有5cm左右的调整。优质面料，超大空间。拎背一体。</w:t>
            </w:r>
          </w:p>
        </w:tc>
        <w:tc>
          <w:tcPr>
            <w:tcW w:w="810" w:type="dxa"/>
            <w:tcBorders>
              <w:top w:val="single" w:color="000000" w:sz="4" w:space="0"/>
              <w:left w:val="nil"/>
              <w:bottom w:val="single" w:color="000000" w:sz="4" w:space="0"/>
              <w:right w:val="nil"/>
            </w:tcBorders>
            <w:shd w:val="clear"/>
            <w:noWrap/>
            <w:vAlign w:val="center"/>
          </w:tcPr>
          <w:p w14:paraId="79BFB51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100</w:t>
            </w:r>
          </w:p>
        </w:tc>
        <w:tc>
          <w:tcPr>
            <w:tcW w:w="900" w:type="dxa"/>
            <w:tcBorders>
              <w:top w:val="single" w:color="000000" w:sz="4" w:space="0"/>
              <w:left w:val="single" w:color="000000" w:sz="4" w:space="0"/>
              <w:bottom w:val="single" w:color="000000" w:sz="4" w:space="0"/>
              <w:right w:val="nil"/>
            </w:tcBorders>
            <w:shd w:val="clear"/>
            <w:noWrap/>
            <w:vAlign w:val="center"/>
          </w:tcPr>
          <w:p w14:paraId="77302EC5">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E273FA7">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307B28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438D60C">
            <w:pPr>
              <w:rPr>
                <w:rFonts w:hint="eastAsia" w:ascii="宋体" w:hAnsi="宋体" w:eastAsia="宋体" w:cs="宋体"/>
                <w:i w:val="0"/>
                <w:iCs w:val="0"/>
                <w:color w:val="000000"/>
                <w:sz w:val="24"/>
                <w:szCs w:val="24"/>
                <w:u w:val="none"/>
              </w:rPr>
            </w:pPr>
          </w:p>
        </w:tc>
      </w:tr>
      <w:tr w14:paraId="1C210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43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702099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117</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1C616C5">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399415</wp:posOffset>
                  </wp:positionH>
                  <wp:positionV relativeFrom="paragraph">
                    <wp:posOffset>325755</wp:posOffset>
                  </wp:positionV>
                  <wp:extent cx="1579245" cy="2368550"/>
                  <wp:effectExtent l="0" t="0" r="1905" b="12700"/>
                  <wp:wrapNone/>
                  <wp:docPr id="108" name="图片_1_SpCnt_16"/>
                  <wp:cNvGraphicFramePr/>
                  <a:graphic xmlns:a="http://schemas.openxmlformats.org/drawingml/2006/main">
                    <a:graphicData uri="http://schemas.openxmlformats.org/drawingml/2006/picture">
                      <pic:pic xmlns:pic="http://schemas.openxmlformats.org/drawingml/2006/picture">
                        <pic:nvPicPr>
                          <pic:cNvPr id="108" name="图片_1_SpCnt_16"/>
                          <pic:cNvPicPr/>
                        </pic:nvPicPr>
                        <pic:blipFill>
                          <a:blip r:embed="rId113"/>
                          <a:stretch>
                            <a:fillRect/>
                          </a:stretch>
                        </pic:blipFill>
                        <pic:spPr>
                          <a:xfrm>
                            <a:off x="0" y="0"/>
                            <a:ext cx="1579245" cy="236855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宣传架</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B7E729F">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0CAA14C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82ABDB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70*36*150cm±2cm,优质钢管经久耐用，环保烤漆。白色高密度蜂巢网，单个网篮可承受至少15公斤。增加横栏设计防止书籍掉落。万向刹车滑轮360度旋转。耐磨静音，不损伤地板。圆弧形广告板。四层网篮、一层底板。</w:t>
            </w:r>
          </w:p>
        </w:tc>
        <w:tc>
          <w:tcPr>
            <w:tcW w:w="810" w:type="dxa"/>
            <w:tcBorders>
              <w:top w:val="single" w:color="000000" w:sz="4" w:space="0"/>
              <w:left w:val="nil"/>
              <w:bottom w:val="single" w:color="000000" w:sz="4" w:space="0"/>
              <w:right w:val="nil"/>
            </w:tcBorders>
            <w:shd w:val="clear"/>
            <w:noWrap/>
            <w:vAlign w:val="center"/>
          </w:tcPr>
          <w:p w14:paraId="32547B5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4</w:t>
            </w:r>
          </w:p>
        </w:tc>
        <w:tc>
          <w:tcPr>
            <w:tcW w:w="900" w:type="dxa"/>
            <w:tcBorders>
              <w:top w:val="single" w:color="000000" w:sz="4" w:space="0"/>
              <w:left w:val="single" w:color="000000" w:sz="4" w:space="0"/>
              <w:bottom w:val="single" w:color="000000" w:sz="4" w:space="0"/>
              <w:right w:val="nil"/>
            </w:tcBorders>
            <w:shd w:val="clear"/>
            <w:noWrap/>
            <w:vAlign w:val="center"/>
          </w:tcPr>
          <w:p w14:paraId="6564A5FB">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84531D6">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605B2C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7D958E8">
            <w:pPr>
              <w:rPr>
                <w:rFonts w:hint="eastAsia" w:ascii="宋体" w:hAnsi="宋体" w:eastAsia="宋体" w:cs="宋体"/>
                <w:i w:val="0"/>
                <w:iCs w:val="0"/>
                <w:color w:val="000000"/>
                <w:sz w:val="24"/>
                <w:szCs w:val="24"/>
                <w:u w:val="none"/>
              </w:rPr>
            </w:pPr>
          </w:p>
        </w:tc>
      </w:tr>
      <w:tr w14:paraId="3ADDB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0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3872D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118</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125677D3">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打气筒</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10015403">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60E031C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D71C95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不锈钢筒身，通用气嘴，握感舒适，防冻耐热。加粗高压气泵，出气足，打气更省力。附赠多用气嘴针。底座加宽加厚，结实稳固抓地稳。</w:t>
            </w:r>
          </w:p>
        </w:tc>
        <w:tc>
          <w:tcPr>
            <w:tcW w:w="810" w:type="dxa"/>
            <w:tcBorders>
              <w:top w:val="single" w:color="000000" w:sz="4" w:space="0"/>
              <w:left w:val="nil"/>
              <w:bottom w:val="single" w:color="000000" w:sz="4" w:space="0"/>
              <w:right w:val="nil"/>
            </w:tcBorders>
            <w:shd w:val="clear"/>
            <w:noWrap/>
            <w:vAlign w:val="center"/>
          </w:tcPr>
          <w:p w14:paraId="7BC8340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w:t>
            </w:r>
          </w:p>
        </w:tc>
        <w:tc>
          <w:tcPr>
            <w:tcW w:w="900" w:type="dxa"/>
            <w:tcBorders>
              <w:top w:val="single" w:color="000000" w:sz="4" w:space="0"/>
              <w:left w:val="single" w:color="000000" w:sz="4" w:space="0"/>
              <w:bottom w:val="single" w:color="000000" w:sz="4" w:space="0"/>
              <w:right w:val="nil"/>
            </w:tcBorders>
            <w:shd w:val="clear"/>
            <w:noWrap/>
            <w:vAlign w:val="center"/>
          </w:tcPr>
          <w:p w14:paraId="4A26EDD1">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E4802EA">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306FDAB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A38870E">
            <w:pPr>
              <w:rPr>
                <w:rFonts w:hint="eastAsia" w:ascii="宋体" w:hAnsi="宋体" w:eastAsia="宋体" w:cs="宋体"/>
                <w:i w:val="0"/>
                <w:iCs w:val="0"/>
                <w:color w:val="000000"/>
                <w:sz w:val="24"/>
                <w:szCs w:val="24"/>
                <w:u w:val="none"/>
              </w:rPr>
            </w:pPr>
          </w:p>
        </w:tc>
      </w:tr>
      <w:tr w14:paraId="3A237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88AE84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119</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2DFA47CE">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通用草鱼饲料</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2ABC162">
            <w:pP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7C34D2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公斤</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061DC9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池塘各类草鱼饲料。通用，颗粒型，高粗蛋白。</w:t>
            </w:r>
          </w:p>
        </w:tc>
        <w:tc>
          <w:tcPr>
            <w:tcW w:w="810" w:type="dxa"/>
            <w:tcBorders>
              <w:top w:val="single" w:color="000000" w:sz="4" w:space="0"/>
              <w:left w:val="nil"/>
              <w:bottom w:val="single" w:color="000000" w:sz="4" w:space="0"/>
              <w:right w:val="single" w:color="000000" w:sz="4" w:space="0"/>
            </w:tcBorders>
            <w:shd w:val="clear"/>
            <w:noWrap/>
            <w:vAlign w:val="center"/>
          </w:tcPr>
          <w:p w14:paraId="47E2C7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78C7734A">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0D879198">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5B4EBC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9AA6E3D">
            <w:pPr>
              <w:rPr>
                <w:rFonts w:hint="eastAsia" w:ascii="宋体" w:hAnsi="宋体" w:eastAsia="宋体" w:cs="宋体"/>
                <w:i w:val="0"/>
                <w:iCs w:val="0"/>
                <w:color w:val="000000"/>
                <w:sz w:val="24"/>
                <w:szCs w:val="24"/>
                <w:u w:val="none"/>
              </w:rPr>
            </w:pPr>
          </w:p>
        </w:tc>
      </w:tr>
      <w:tr w14:paraId="1438B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2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544578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120</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59BD5CAF">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219075</wp:posOffset>
                  </wp:positionH>
                  <wp:positionV relativeFrom="paragraph">
                    <wp:posOffset>402590</wp:posOffset>
                  </wp:positionV>
                  <wp:extent cx="1753870" cy="1046480"/>
                  <wp:effectExtent l="0" t="0" r="17780" b="1270"/>
                  <wp:wrapNone/>
                  <wp:docPr id="109" name="图片_5_SpCnt_8"/>
                  <wp:cNvGraphicFramePr/>
                  <a:graphic xmlns:a="http://schemas.openxmlformats.org/drawingml/2006/main">
                    <a:graphicData uri="http://schemas.openxmlformats.org/drawingml/2006/picture">
                      <pic:pic xmlns:pic="http://schemas.openxmlformats.org/drawingml/2006/picture">
                        <pic:nvPicPr>
                          <pic:cNvPr id="109" name="图片_5_SpCnt_8"/>
                          <pic:cNvPicPr/>
                        </pic:nvPicPr>
                        <pic:blipFill>
                          <a:blip r:embed="rId114"/>
                          <a:stretch>
                            <a:fillRect/>
                          </a:stretch>
                        </pic:blipFill>
                        <pic:spPr>
                          <a:xfrm>
                            <a:off x="0" y="0"/>
                            <a:ext cx="1753870" cy="104648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收纳箱</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247C753B">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3FC4F790">
            <w:pPr>
              <w:jc w:val="center"/>
              <w:rPr>
                <w:rFonts w:hint="eastAsia" w:ascii="仿宋_GB2312" w:hAnsi="宋体" w:eastAsia="仿宋_GB2312" w:cs="仿宋_GB2312"/>
                <w:i w:val="0"/>
                <w:iCs w:val="0"/>
                <w:color w:val="000000"/>
                <w:sz w:val="28"/>
                <w:szCs w:val="28"/>
                <w:u w:val="none"/>
              </w:rPr>
            </w:pP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3DE46DE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品牌：天裕，容量15L，尺寸约23*32*19cm（尺寸仅供参考，最终以容易为准）。 PP材质，,加固卡扣，密封性好。结实提手，底部网格拉筋，坚实耐磨，有效防止变形。加宽加厚把手，</w:t>
            </w:r>
          </w:p>
        </w:tc>
        <w:tc>
          <w:tcPr>
            <w:tcW w:w="810" w:type="dxa"/>
            <w:tcBorders>
              <w:top w:val="single" w:color="000000" w:sz="4" w:space="0"/>
              <w:left w:val="nil"/>
              <w:bottom w:val="single" w:color="000000" w:sz="4" w:space="0"/>
              <w:right w:val="nil"/>
            </w:tcBorders>
            <w:shd w:val="clear"/>
            <w:noWrap/>
            <w:vAlign w:val="center"/>
          </w:tcPr>
          <w:p w14:paraId="19E01927">
            <w:pPr>
              <w:jc w:val="center"/>
              <w:rPr>
                <w:rFonts w:hint="eastAsia" w:ascii="仿宋_GB2312" w:hAnsi="宋体" w:eastAsia="仿宋_GB2312" w:cs="仿宋_GB2312"/>
                <w:i w:val="0"/>
                <w:iCs w:val="0"/>
                <w:color w:val="000000"/>
                <w:sz w:val="28"/>
                <w:szCs w:val="28"/>
                <w:u w:val="none"/>
              </w:rPr>
            </w:pPr>
          </w:p>
        </w:tc>
        <w:tc>
          <w:tcPr>
            <w:tcW w:w="900" w:type="dxa"/>
            <w:tcBorders>
              <w:top w:val="single" w:color="000000" w:sz="4" w:space="0"/>
              <w:left w:val="single" w:color="000000" w:sz="4" w:space="0"/>
              <w:bottom w:val="single" w:color="000000" w:sz="4" w:space="0"/>
              <w:right w:val="nil"/>
            </w:tcBorders>
            <w:shd w:val="clear"/>
            <w:noWrap/>
            <w:vAlign w:val="center"/>
          </w:tcPr>
          <w:p w14:paraId="3D03B8D6">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3535D65">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387F57A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3AE7DE3">
            <w:pPr>
              <w:rPr>
                <w:rFonts w:hint="eastAsia" w:ascii="宋体" w:hAnsi="宋体" w:eastAsia="宋体" w:cs="宋体"/>
                <w:i w:val="0"/>
                <w:iCs w:val="0"/>
                <w:color w:val="000000"/>
                <w:sz w:val="24"/>
                <w:szCs w:val="24"/>
                <w:u w:val="none"/>
              </w:rPr>
            </w:pPr>
          </w:p>
        </w:tc>
      </w:tr>
      <w:tr w14:paraId="63947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2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D931F8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121</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3E46A6FC">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582930</wp:posOffset>
                  </wp:positionH>
                  <wp:positionV relativeFrom="paragraph">
                    <wp:posOffset>269875</wp:posOffset>
                  </wp:positionV>
                  <wp:extent cx="1390015" cy="1073785"/>
                  <wp:effectExtent l="0" t="0" r="635" b="12065"/>
                  <wp:wrapNone/>
                  <wp:docPr id="110" name="图片_1_SpCnt_17"/>
                  <wp:cNvGraphicFramePr/>
                  <a:graphic xmlns:a="http://schemas.openxmlformats.org/drawingml/2006/main">
                    <a:graphicData uri="http://schemas.openxmlformats.org/drawingml/2006/picture">
                      <pic:pic xmlns:pic="http://schemas.openxmlformats.org/drawingml/2006/picture">
                        <pic:nvPicPr>
                          <pic:cNvPr id="110" name="图片_1_SpCnt_17"/>
                          <pic:cNvPicPr/>
                        </pic:nvPicPr>
                        <pic:blipFill>
                          <a:blip r:embed="rId115"/>
                          <a:stretch>
                            <a:fillRect/>
                          </a:stretch>
                        </pic:blipFill>
                        <pic:spPr>
                          <a:xfrm>
                            <a:off x="0" y="0"/>
                            <a:ext cx="1390015" cy="107378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黄色剪刀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7A005B22">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203B999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把</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62D480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品牌：张小泉、王麻子，不锈钢刀刃，刀面厚实耐用，剪刀全长190mm左右，锌合金手柄。</w:t>
            </w:r>
          </w:p>
        </w:tc>
        <w:tc>
          <w:tcPr>
            <w:tcW w:w="810" w:type="dxa"/>
            <w:tcBorders>
              <w:top w:val="single" w:color="000000" w:sz="4" w:space="0"/>
              <w:left w:val="nil"/>
              <w:bottom w:val="single" w:color="000000" w:sz="4" w:space="0"/>
              <w:right w:val="nil"/>
            </w:tcBorders>
            <w:shd w:val="clear"/>
            <w:noWrap/>
            <w:vAlign w:val="center"/>
          </w:tcPr>
          <w:p w14:paraId="2946151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170</w:t>
            </w:r>
          </w:p>
        </w:tc>
        <w:tc>
          <w:tcPr>
            <w:tcW w:w="900" w:type="dxa"/>
            <w:tcBorders>
              <w:top w:val="single" w:color="000000" w:sz="4" w:space="0"/>
              <w:left w:val="single" w:color="000000" w:sz="4" w:space="0"/>
              <w:bottom w:val="single" w:color="000000" w:sz="4" w:space="0"/>
              <w:right w:val="nil"/>
            </w:tcBorders>
            <w:shd w:val="clear"/>
            <w:noWrap/>
            <w:vAlign w:val="center"/>
          </w:tcPr>
          <w:p w14:paraId="4A27F455">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65352C3">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55F071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7E2EAC9">
            <w:pPr>
              <w:rPr>
                <w:rFonts w:hint="eastAsia" w:ascii="宋体" w:hAnsi="宋体" w:eastAsia="宋体" w:cs="宋体"/>
                <w:i w:val="0"/>
                <w:iCs w:val="0"/>
                <w:color w:val="000000"/>
                <w:sz w:val="24"/>
                <w:szCs w:val="24"/>
                <w:u w:val="none"/>
              </w:rPr>
            </w:pPr>
          </w:p>
        </w:tc>
      </w:tr>
      <w:tr w14:paraId="6C432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4093AE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122</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0DE6FD12">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819150</wp:posOffset>
                  </wp:positionH>
                  <wp:positionV relativeFrom="paragraph">
                    <wp:posOffset>146685</wp:posOffset>
                  </wp:positionV>
                  <wp:extent cx="1165860" cy="1342390"/>
                  <wp:effectExtent l="0" t="0" r="15240" b="10160"/>
                  <wp:wrapNone/>
                  <wp:docPr id="111" name="图片_2_SpCnt_16"/>
                  <wp:cNvGraphicFramePr/>
                  <a:graphic xmlns:a="http://schemas.openxmlformats.org/drawingml/2006/main">
                    <a:graphicData uri="http://schemas.openxmlformats.org/drawingml/2006/picture">
                      <pic:pic xmlns:pic="http://schemas.openxmlformats.org/drawingml/2006/picture">
                        <pic:nvPicPr>
                          <pic:cNvPr id="111" name="图片_2_SpCnt_16"/>
                          <pic:cNvPicPr/>
                        </pic:nvPicPr>
                        <pic:blipFill>
                          <a:blip r:embed="rId116"/>
                          <a:stretch>
                            <a:fillRect/>
                          </a:stretch>
                        </pic:blipFill>
                        <pic:spPr>
                          <a:xfrm>
                            <a:off x="0" y="0"/>
                            <a:ext cx="1165860" cy="134239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瓷杯定制</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9F7DA09">
            <w:pP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30D1B07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EEAB10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优质骨瓷，釉层丰润，定制LOGO，容量400ml.可根据实际需求瓷杯样式进行调整。</w:t>
            </w:r>
          </w:p>
        </w:tc>
        <w:tc>
          <w:tcPr>
            <w:tcW w:w="810" w:type="dxa"/>
            <w:tcBorders>
              <w:top w:val="single" w:color="000000" w:sz="4" w:space="0"/>
              <w:left w:val="nil"/>
              <w:bottom w:val="single" w:color="000000" w:sz="4" w:space="0"/>
              <w:right w:val="single" w:color="000000" w:sz="4" w:space="0"/>
            </w:tcBorders>
            <w:shd w:val="clear"/>
            <w:noWrap/>
            <w:vAlign w:val="center"/>
          </w:tcPr>
          <w:p w14:paraId="43D981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020957CE">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AE8E36B">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42CDA26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B283131">
            <w:pPr>
              <w:rPr>
                <w:rFonts w:hint="eastAsia" w:ascii="宋体" w:hAnsi="宋体" w:eastAsia="宋体" w:cs="宋体"/>
                <w:i w:val="0"/>
                <w:iCs w:val="0"/>
                <w:color w:val="000000"/>
                <w:sz w:val="24"/>
                <w:szCs w:val="24"/>
                <w:u w:val="none"/>
              </w:rPr>
            </w:pPr>
          </w:p>
        </w:tc>
      </w:tr>
      <w:tr w14:paraId="779BF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249750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123</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25E6C96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窗户不透光玻璃贴纸</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35CD410">
            <w:pP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06B02C3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平方</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30B5EA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全遮光，双向不透玻璃贴纸，保护隐私。撕掉不留胶，环保PET。</w:t>
            </w:r>
          </w:p>
        </w:tc>
        <w:tc>
          <w:tcPr>
            <w:tcW w:w="810" w:type="dxa"/>
            <w:tcBorders>
              <w:top w:val="single" w:color="000000" w:sz="4" w:space="0"/>
              <w:left w:val="nil"/>
              <w:bottom w:val="single" w:color="000000" w:sz="4" w:space="0"/>
              <w:right w:val="single" w:color="000000" w:sz="4" w:space="0"/>
            </w:tcBorders>
            <w:shd w:val="clear"/>
            <w:noWrap/>
            <w:vAlign w:val="center"/>
          </w:tcPr>
          <w:p w14:paraId="27F14A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44AFA9EF">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655E8C2">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C77E97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35D866F">
            <w:pPr>
              <w:rPr>
                <w:rFonts w:hint="eastAsia" w:ascii="宋体" w:hAnsi="宋体" w:eastAsia="宋体" w:cs="宋体"/>
                <w:i w:val="0"/>
                <w:iCs w:val="0"/>
                <w:color w:val="000000"/>
                <w:sz w:val="24"/>
                <w:szCs w:val="24"/>
                <w:u w:val="none"/>
              </w:rPr>
            </w:pPr>
          </w:p>
        </w:tc>
      </w:tr>
      <w:tr w14:paraId="6C7F1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0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FA16CA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124</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25000FB0">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一次性塑料加厚水杯</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ADB6CFD">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186DFE4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包</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06DD64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容量250ml，100个/包。一次性亮晶塑杯，食品级材质。光滑边缘，稳固杯底，拿放平稳不倾倒。杯身印有刻度，刻度单位（ML）。耐100度高温不软化。</w:t>
            </w:r>
          </w:p>
        </w:tc>
        <w:tc>
          <w:tcPr>
            <w:tcW w:w="810" w:type="dxa"/>
            <w:tcBorders>
              <w:top w:val="single" w:color="000000" w:sz="4" w:space="0"/>
              <w:left w:val="nil"/>
              <w:bottom w:val="single" w:color="000000" w:sz="4" w:space="0"/>
              <w:right w:val="nil"/>
            </w:tcBorders>
            <w:shd w:val="clear"/>
            <w:noWrap/>
            <w:vAlign w:val="center"/>
          </w:tcPr>
          <w:p w14:paraId="2006E43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1500</w:t>
            </w:r>
          </w:p>
        </w:tc>
        <w:tc>
          <w:tcPr>
            <w:tcW w:w="900" w:type="dxa"/>
            <w:tcBorders>
              <w:top w:val="single" w:color="000000" w:sz="4" w:space="0"/>
              <w:left w:val="single" w:color="000000" w:sz="4" w:space="0"/>
              <w:bottom w:val="single" w:color="000000" w:sz="4" w:space="0"/>
              <w:right w:val="nil"/>
            </w:tcBorders>
            <w:shd w:val="clear"/>
            <w:noWrap/>
            <w:vAlign w:val="center"/>
          </w:tcPr>
          <w:p w14:paraId="649AAA99">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50443CED">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4EAC14C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3CC2A16">
            <w:pPr>
              <w:rPr>
                <w:rFonts w:hint="eastAsia" w:ascii="宋体" w:hAnsi="宋体" w:eastAsia="宋体" w:cs="宋体"/>
                <w:i w:val="0"/>
                <w:iCs w:val="0"/>
                <w:color w:val="000000"/>
                <w:sz w:val="24"/>
                <w:szCs w:val="24"/>
                <w:u w:val="none"/>
              </w:rPr>
            </w:pPr>
          </w:p>
        </w:tc>
      </w:tr>
      <w:tr w14:paraId="6E464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E49E72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125</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5D0F967">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866775</wp:posOffset>
                  </wp:positionH>
                  <wp:positionV relativeFrom="paragraph">
                    <wp:posOffset>341630</wp:posOffset>
                  </wp:positionV>
                  <wp:extent cx="961390" cy="1134745"/>
                  <wp:effectExtent l="0" t="0" r="10160" b="8255"/>
                  <wp:wrapNone/>
                  <wp:docPr id="112" name="图片_1_SpCnt_18"/>
                  <wp:cNvGraphicFramePr/>
                  <a:graphic xmlns:a="http://schemas.openxmlformats.org/drawingml/2006/main">
                    <a:graphicData uri="http://schemas.openxmlformats.org/drawingml/2006/picture">
                      <pic:pic xmlns:pic="http://schemas.openxmlformats.org/drawingml/2006/picture">
                        <pic:nvPicPr>
                          <pic:cNvPr id="112" name="图片_1_SpCnt_18"/>
                          <pic:cNvPicPr/>
                        </pic:nvPicPr>
                        <pic:blipFill>
                          <a:blip r:embed="rId117"/>
                          <a:stretch>
                            <a:fillRect/>
                          </a:stretch>
                        </pic:blipFill>
                        <pic:spPr>
                          <a:xfrm>
                            <a:off x="0" y="0"/>
                            <a:ext cx="961390" cy="113474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一次性纸杯（定制）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7EBFAB56">
            <w:pPr>
              <w:jc w:val="left"/>
              <w:rPr>
                <w:rFonts w:hint="eastAsia" w:ascii="仿宋_GB2312" w:hAnsi="宋体" w:eastAsia="仿宋_GB2312" w:cs="仿宋_GB2312"/>
                <w:i w:val="0"/>
                <w:iCs w:val="0"/>
                <w:color w:val="FF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57308E9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包</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DE1C69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8盎司（270ml左右），100个/包，杯底双层螺纹印压，防漏杯底。加厚杯身，耐高温无异味无荧光剂。</w:t>
            </w:r>
            <w:r>
              <w:rPr>
                <w:rStyle w:val="31"/>
                <w:rFonts w:hAnsi="宋体"/>
                <w:bdr w:val="none" w:color="auto" w:sz="0" w:space="0"/>
                <w:lang w:val="en-US" w:eastAsia="zh-CN" w:bidi="ar"/>
              </w:rPr>
              <w:t>所提供物品须符合国家标准GB/T 27590-2022 纸杯</w:t>
            </w:r>
            <w:r>
              <w:rPr>
                <w:rStyle w:val="27"/>
                <w:rFonts w:hAnsi="宋体"/>
                <w:bdr w:val="none" w:color="auto" w:sz="0" w:space="0"/>
                <w:lang w:val="en-US" w:eastAsia="zh-CN" w:bidi="ar"/>
              </w:rPr>
              <w:t xml:space="preserve"> ，（成交供应商须提供有效证明资料并加盖公章）</w:t>
            </w:r>
          </w:p>
        </w:tc>
        <w:tc>
          <w:tcPr>
            <w:tcW w:w="810" w:type="dxa"/>
            <w:tcBorders>
              <w:top w:val="single" w:color="000000" w:sz="4" w:space="0"/>
              <w:left w:val="nil"/>
              <w:bottom w:val="single" w:color="000000" w:sz="4" w:space="0"/>
              <w:right w:val="nil"/>
            </w:tcBorders>
            <w:shd w:val="clear"/>
            <w:noWrap/>
            <w:vAlign w:val="center"/>
          </w:tcPr>
          <w:p w14:paraId="24D3D9F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200</w:t>
            </w:r>
          </w:p>
        </w:tc>
        <w:tc>
          <w:tcPr>
            <w:tcW w:w="900" w:type="dxa"/>
            <w:tcBorders>
              <w:top w:val="single" w:color="000000" w:sz="4" w:space="0"/>
              <w:left w:val="single" w:color="000000" w:sz="4" w:space="0"/>
              <w:bottom w:val="single" w:color="000000" w:sz="4" w:space="0"/>
              <w:right w:val="nil"/>
            </w:tcBorders>
            <w:shd w:val="clear"/>
            <w:noWrap/>
            <w:vAlign w:val="center"/>
          </w:tcPr>
          <w:p w14:paraId="2D0DB930">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8FC2983">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CF7FF5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C8EF61E">
            <w:pPr>
              <w:rPr>
                <w:rFonts w:hint="eastAsia" w:ascii="宋体" w:hAnsi="宋体" w:eastAsia="宋体" w:cs="宋体"/>
                <w:i w:val="0"/>
                <w:iCs w:val="0"/>
                <w:color w:val="000000"/>
                <w:sz w:val="24"/>
                <w:szCs w:val="24"/>
                <w:u w:val="none"/>
              </w:rPr>
            </w:pPr>
          </w:p>
        </w:tc>
      </w:tr>
      <w:tr w14:paraId="1A598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E8D53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126</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4BEEE4D7">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904875</wp:posOffset>
                  </wp:positionH>
                  <wp:positionV relativeFrom="paragraph">
                    <wp:posOffset>234315</wp:posOffset>
                  </wp:positionV>
                  <wp:extent cx="961390" cy="1134110"/>
                  <wp:effectExtent l="0" t="0" r="10160" b="8890"/>
                  <wp:wrapNone/>
                  <wp:docPr id="113" name="图片_1_SpCnt_19"/>
                  <wp:cNvGraphicFramePr/>
                  <a:graphic xmlns:a="http://schemas.openxmlformats.org/drawingml/2006/main">
                    <a:graphicData uri="http://schemas.openxmlformats.org/drawingml/2006/picture">
                      <pic:pic xmlns:pic="http://schemas.openxmlformats.org/drawingml/2006/picture">
                        <pic:nvPicPr>
                          <pic:cNvPr id="113" name="图片_1_SpCnt_19"/>
                          <pic:cNvPicPr/>
                        </pic:nvPicPr>
                        <pic:blipFill>
                          <a:blip r:embed="rId117"/>
                          <a:stretch>
                            <a:fillRect/>
                          </a:stretch>
                        </pic:blipFill>
                        <pic:spPr>
                          <a:xfrm>
                            <a:off x="0" y="0"/>
                            <a:ext cx="961390" cy="113411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一次性纸杯（定制）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A9A82CA">
            <w:pPr>
              <w:jc w:val="left"/>
              <w:rPr>
                <w:rFonts w:hint="eastAsia" w:ascii="仿宋_GB2312" w:hAnsi="宋体" w:eastAsia="仿宋_GB2312" w:cs="仿宋_GB2312"/>
                <w:i w:val="0"/>
                <w:iCs w:val="0"/>
                <w:color w:val="FF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5241658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包</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2A33365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11盎司（325ml左右），100个/包，杯底双层螺纹印压，防漏杯底。加厚杯身，耐高温无异味无荧光剂。</w:t>
            </w:r>
            <w:r>
              <w:rPr>
                <w:rStyle w:val="31"/>
                <w:rFonts w:hAnsi="宋体"/>
                <w:bdr w:val="none" w:color="auto" w:sz="0" w:space="0"/>
                <w:lang w:val="en-US" w:eastAsia="zh-CN" w:bidi="ar"/>
              </w:rPr>
              <w:t>所提供物品须符合国家标准GB/T 27590-2022 纸杯</w:t>
            </w:r>
            <w:r>
              <w:rPr>
                <w:rStyle w:val="27"/>
                <w:rFonts w:hAnsi="宋体"/>
                <w:bdr w:val="none" w:color="auto" w:sz="0" w:space="0"/>
                <w:lang w:val="en-US" w:eastAsia="zh-CN" w:bidi="ar"/>
              </w:rPr>
              <w:t xml:space="preserve"> ，（成交供应商须提供有效证明资料并加盖公章）</w:t>
            </w:r>
          </w:p>
        </w:tc>
        <w:tc>
          <w:tcPr>
            <w:tcW w:w="810" w:type="dxa"/>
            <w:tcBorders>
              <w:top w:val="single" w:color="000000" w:sz="4" w:space="0"/>
              <w:left w:val="nil"/>
              <w:bottom w:val="single" w:color="000000" w:sz="4" w:space="0"/>
              <w:right w:val="nil"/>
            </w:tcBorders>
            <w:shd w:val="clear"/>
            <w:noWrap/>
            <w:vAlign w:val="center"/>
          </w:tcPr>
          <w:p w14:paraId="55F4815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200</w:t>
            </w:r>
          </w:p>
        </w:tc>
        <w:tc>
          <w:tcPr>
            <w:tcW w:w="900" w:type="dxa"/>
            <w:tcBorders>
              <w:top w:val="single" w:color="000000" w:sz="4" w:space="0"/>
              <w:left w:val="single" w:color="000000" w:sz="4" w:space="0"/>
              <w:bottom w:val="single" w:color="000000" w:sz="4" w:space="0"/>
              <w:right w:val="nil"/>
            </w:tcBorders>
            <w:shd w:val="clear"/>
            <w:noWrap/>
            <w:vAlign w:val="center"/>
          </w:tcPr>
          <w:p w14:paraId="29DB867D">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E6A6033">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44B04D5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127E6B4">
            <w:pPr>
              <w:rPr>
                <w:rFonts w:hint="eastAsia" w:ascii="宋体" w:hAnsi="宋体" w:eastAsia="宋体" w:cs="宋体"/>
                <w:i w:val="0"/>
                <w:iCs w:val="0"/>
                <w:color w:val="000000"/>
                <w:sz w:val="24"/>
                <w:szCs w:val="24"/>
                <w:u w:val="none"/>
              </w:rPr>
            </w:pPr>
          </w:p>
        </w:tc>
      </w:tr>
      <w:tr w14:paraId="61EDE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9EEDA5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127</w:t>
            </w:r>
          </w:p>
        </w:tc>
        <w:tc>
          <w:tcPr>
            <w:tcW w:w="3411" w:type="dxa"/>
            <w:tcBorders>
              <w:top w:val="single" w:color="000000" w:sz="4" w:space="0"/>
              <w:left w:val="single" w:color="000000" w:sz="4" w:space="0"/>
              <w:bottom w:val="single" w:color="000000" w:sz="4" w:space="0"/>
              <w:right w:val="single" w:color="000000" w:sz="4" w:space="0"/>
            </w:tcBorders>
            <w:shd w:val="clear"/>
            <w:vAlign w:val="top"/>
          </w:tcPr>
          <w:p w14:paraId="791ABA7E">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763270</wp:posOffset>
                  </wp:positionH>
                  <wp:positionV relativeFrom="paragraph">
                    <wp:posOffset>554355</wp:posOffset>
                  </wp:positionV>
                  <wp:extent cx="961390" cy="1138555"/>
                  <wp:effectExtent l="0" t="0" r="10160" b="4445"/>
                  <wp:wrapNone/>
                  <wp:docPr id="114" name="图片_1_SpCnt_20"/>
                  <wp:cNvGraphicFramePr/>
                  <a:graphic xmlns:a="http://schemas.openxmlformats.org/drawingml/2006/main">
                    <a:graphicData uri="http://schemas.openxmlformats.org/drawingml/2006/picture">
                      <pic:pic xmlns:pic="http://schemas.openxmlformats.org/drawingml/2006/picture">
                        <pic:nvPicPr>
                          <pic:cNvPr id="114" name="图片_1_SpCnt_20"/>
                          <pic:cNvPicPr/>
                        </pic:nvPicPr>
                        <pic:blipFill>
                          <a:blip r:embed="rId118"/>
                          <a:stretch>
                            <a:fillRect/>
                          </a:stretch>
                        </pic:blipFill>
                        <pic:spPr>
                          <a:xfrm>
                            <a:off x="0" y="0"/>
                            <a:ext cx="961390" cy="113855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一次性纸杯（定制）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82E2E52">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7EE9EFC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包</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5B13C2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60ML左右。100个/包，杯底双层螺纹印压，防漏杯底。加厚杯身，耐高温无异味无荧光剂。所提供物品须符合国家标准GB/T 27590-2022 纸杯 ，（成交供应商须提供有效证明资料并加盖公章）</w:t>
            </w:r>
          </w:p>
        </w:tc>
        <w:tc>
          <w:tcPr>
            <w:tcW w:w="810" w:type="dxa"/>
            <w:tcBorders>
              <w:top w:val="single" w:color="000000" w:sz="4" w:space="0"/>
              <w:left w:val="nil"/>
              <w:bottom w:val="single" w:color="000000" w:sz="4" w:space="0"/>
              <w:right w:val="nil"/>
            </w:tcBorders>
            <w:shd w:val="clear"/>
            <w:noWrap/>
            <w:vAlign w:val="center"/>
          </w:tcPr>
          <w:p w14:paraId="3651815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100</w:t>
            </w:r>
          </w:p>
        </w:tc>
        <w:tc>
          <w:tcPr>
            <w:tcW w:w="900" w:type="dxa"/>
            <w:tcBorders>
              <w:top w:val="single" w:color="000000" w:sz="4" w:space="0"/>
              <w:left w:val="single" w:color="000000" w:sz="4" w:space="0"/>
              <w:bottom w:val="single" w:color="000000" w:sz="4" w:space="0"/>
              <w:right w:val="nil"/>
            </w:tcBorders>
            <w:shd w:val="clear"/>
            <w:noWrap/>
            <w:vAlign w:val="center"/>
          </w:tcPr>
          <w:p w14:paraId="221D0939">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967A67C">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C126DE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FB44B18">
            <w:pPr>
              <w:rPr>
                <w:rFonts w:hint="eastAsia" w:ascii="宋体" w:hAnsi="宋体" w:eastAsia="宋体" w:cs="宋体"/>
                <w:i w:val="0"/>
                <w:iCs w:val="0"/>
                <w:color w:val="000000"/>
                <w:sz w:val="24"/>
                <w:szCs w:val="24"/>
                <w:u w:val="none"/>
              </w:rPr>
            </w:pPr>
          </w:p>
        </w:tc>
      </w:tr>
      <w:tr w14:paraId="2A77D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1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453E10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128</w:t>
            </w:r>
          </w:p>
        </w:tc>
        <w:tc>
          <w:tcPr>
            <w:tcW w:w="3411" w:type="dxa"/>
            <w:tcBorders>
              <w:top w:val="single" w:color="000000" w:sz="4" w:space="0"/>
              <w:left w:val="single" w:color="000000" w:sz="4" w:space="0"/>
              <w:bottom w:val="single" w:color="000000" w:sz="4" w:space="0"/>
              <w:right w:val="single" w:color="000000" w:sz="4" w:space="0"/>
            </w:tcBorders>
            <w:shd w:val="clear"/>
            <w:vAlign w:val="top"/>
          </w:tcPr>
          <w:p w14:paraId="10A933B6">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724535</wp:posOffset>
                  </wp:positionH>
                  <wp:positionV relativeFrom="paragraph">
                    <wp:posOffset>267970</wp:posOffset>
                  </wp:positionV>
                  <wp:extent cx="1132840" cy="1103630"/>
                  <wp:effectExtent l="0" t="0" r="10160" b="1270"/>
                  <wp:wrapNone/>
                  <wp:docPr id="115" name="图片_2_SpCnt_17"/>
                  <wp:cNvGraphicFramePr/>
                  <a:graphic xmlns:a="http://schemas.openxmlformats.org/drawingml/2006/main">
                    <a:graphicData uri="http://schemas.openxmlformats.org/drawingml/2006/picture">
                      <pic:pic xmlns:pic="http://schemas.openxmlformats.org/drawingml/2006/picture">
                        <pic:nvPicPr>
                          <pic:cNvPr id="115" name="图片_2_SpCnt_17"/>
                          <pic:cNvPicPr/>
                        </pic:nvPicPr>
                        <pic:blipFill>
                          <a:blip r:embed="rId119"/>
                          <a:stretch>
                            <a:fillRect/>
                          </a:stretch>
                        </pic:blipFill>
                        <pic:spPr>
                          <a:xfrm>
                            <a:off x="0" y="0"/>
                            <a:ext cx="1132840" cy="110363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新生儿一次性奶瓶（宏安）  100ML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D95BCD4">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2C45305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94F3E5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100ml/个食品级PP材质，独立包装，包装上均须有QS生产许可标识，柔软液体硅胶奶嘴防胀气。环氧乙烷灭菌。清晰凸起刻度线，密封性好，倒置不滴水，吮吸才出水。</w:t>
            </w:r>
            <w:r>
              <w:rPr>
                <w:rStyle w:val="31"/>
                <w:rFonts w:hAnsi="宋体"/>
                <w:bdr w:val="none" w:color="auto" w:sz="0" w:space="0"/>
                <w:lang w:val="en-US" w:eastAsia="zh-CN" w:bidi="ar"/>
              </w:rPr>
              <w:t>所提供奶瓶须符合国家强制标准GB 38995-2020婴幼儿用奶瓶和奶嘴 ，（成交供应商须提供有效证明资料并加盖公章，）</w:t>
            </w:r>
            <w:r>
              <w:rPr>
                <w:rStyle w:val="32"/>
                <w:rFonts w:hAnsi="宋体"/>
                <w:bdr w:val="none" w:color="auto" w:sz="0" w:space="0"/>
                <w:lang w:val="en-US" w:eastAsia="zh-CN" w:bidi="ar"/>
              </w:rPr>
              <w:t>在用品牌为宏安。</w:t>
            </w:r>
          </w:p>
        </w:tc>
        <w:tc>
          <w:tcPr>
            <w:tcW w:w="810" w:type="dxa"/>
            <w:tcBorders>
              <w:top w:val="single" w:color="000000" w:sz="4" w:space="0"/>
              <w:left w:val="nil"/>
              <w:bottom w:val="single" w:color="000000" w:sz="4" w:space="0"/>
              <w:right w:val="nil"/>
            </w:tcBorders>
            <w:shd w:val="clear"/>
            <w:noWrap/>
            <w:vAlign w:val="center"/>
          </w:tcPr>
          <w:p w14:paraId="5EDE7AD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6000</w:t>
            </w:r>
          </w:p>
        </w:tc>
        <w:tc>
          <w:tcPr>
            <w:tcW w:w="900" w:type="dxa"/>
            <w:tcBorders>
              <w:top w:val="single" w:color="000000" w:sz="4" w:space="0"/>
              <w:left w:val="single" w:color="000000" w:sz="4" w:space="0"/>
              <w:bottom w:val="single" w:color="000000" w:sz="4" w:space="0"/>
              <w:right w:val="nil"/>
            </w:tcBorders>
            <w:shd w:val="clear"/>
            <w:noWrap/>
            <w:vAlign w:val="center"/>
          </w:tcPr>
          <w:p w14:paraId="2BE9AD19">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19491EB">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4EB5F1C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A9F0393">
            <w:pPr>
              <w:rPr>
                <w:rFonts w:hint="eastAsia" w:ascii="宋体" w:hAnsi="宋体" w:eastAsia="宋体" w:cs="宋体"/>
                <w:i w:val="0"/>
                <w:iCs w:val="0"/>
                <w:color w:val="000000"/>
                <w:sz w:val="24"/>
                <w:szCs w:val="24"/>
                <w:u w:val="none"/>
              </w:rPr>
            </w:pPr>
          </w:p>
        </w:tc>
      </w:tr>
      <w:tr w14:paraId="66DF9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0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A4A5C8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129</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088C7509">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特大号煎药袋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91A927F">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790CECE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31053A4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53CM*60CM  无纺布材质，需加厚加密无纺布袋，结实耐煮不漏渣。无毒、无漂白粉、耐高温、渗透性好、易降解，绿色环保。</w:t>
            </w:r>
          </w:p>
        </w:tc>
        <w:tc>
          <w:tcPr>
            <w:tcW w:w="810" w:type="dxa"/>
            <w:tcBorders>
              <w:top w:val="single" w:color="000000" w:sz="4" w:space="0"/>
              <w:left w:val="nil"/>
              <w:bottom w:val="single" w:color="000000" w:sz="4" w:space="0"/>
              <w:right w:val="nil"/>
            </w:tcBorders>
            <w:shd w:val="clear"/>
            <w:noWrap/>
            <w:vAlign w:val="center"/>
          </w:tcPr>
          <w:p w14:paraId="347FFB5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10000</w:t>
            </w:r>
          </w:p>
        </w:tc>
        <w:tc>
          <w:tcPr>
            <w:tcW w:w="900" w:type="dxa"/>
            <w:tcBorders>
              <w:top w:val="single" w:color="000000" w:sz="4" w:space="0"/>
              <w:left w:val="single" w:color="000000" w:sz="4" w:space="0"/>
              <w:bottom w:val="single" w:color="000000" w:sz="4" w:space="0"/>
              <w:right w:val="nil"/>
            </w:tcBorders>
            <w:shd w:val="clear"/>
            <w:noWrap/>
            <w:vAlign w:val="center"/>
          </w:tcPr>
          <w:p w14:paraId="704E1E56">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1D6F79CD">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401190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DBC47F5">
            <w:pPr>
              <w:rPr>
                <w:rFonts w:hint="eastAsia" w:ascii="宋体" w:hAnsi="宋体" w:eastAsia="宋体" w:cs="宋体"/>
                <w:i w:val="0"/>
                <w:iCs w:val="0"/>
                <w:color w:val="000000"/>
                <w:sz w:val="24"/>
                <w:szCs w:val="24"/>
                <w:u w:val="none"/>
              </w:rPr>
            </w:pPr>
          </w:p>
        </w:tc>
      </w:tr>
      <w:tr w14:paraId="7AB57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0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11E671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130</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37EC3764">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大号煎药袋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7245F5AF">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32DBD2A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DA253C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40CM*50CM  无纺布材质，需加厚加密无纺布袋，结实耐煮不漏渣。无毒、无漂白粉、耐高温、渗透性好、易降解，绿色环保。</w:t>
            </w:r>
          </w:p>
        </w:tc>
        <w:tc>
          <w:tcPr>
            <w:tcW w:w="810" w:type="dxa"/>
            <w:tcBorders>
              <w:top w:val="single" w:color="000000" w:sz="4" w:space="0"/>
              <w:left w:val="nil"/>
              <w:bottom w:val="single" w:color="000000" w:sz="4" w:space="0"/>
              <w:right w:val="nil"/>
            </w:tcBorders>
            <w:shd w:val="clear"/>
            <w:noWrap/>
            <w:vAlign w:val="center"/>
          </w:tcPr>
          <w:p w14:paraId="6101CB1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80000</w:t>
            </w:r>
          </w:p>
        </w:tc>
        <w:tc>
          <w:tcPr>
            <w:tcW w:w="900" w:type="dxa"/>
            <w:tcBorders>
              <w:top w:val="single" w:color="000000" w:sz="4" w:space="0"/>
              <w:left w:val="single" w:color="000000" w:sz="4" w:space="0"/>
              <w:bottom w:val="single" w:color="000000" w:sz="4" w:space="0"/>
              <w:right w:val="nil"/>
            </w:tcBorders>
            <w:shd w:val="clear"/>
            <w:noWrap/>
            <w:vAlign w:val="center"/>
          </w:tcPr>
          <w:p w14:paraId="492FBC97">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E6F6FBF">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E0BF83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0CB360F">
            <w:pPr>
              <w:rPr>
                <w:rFonts w:hint="eastAsia" w:ascii="宋体" w:hAnsi="宋体" w:eastAsia="宋体" w:cs="宋体"/>
                <w:i w:val="0"/>
                <w:iCs w:val="0"/>
                <w:color w:val="000000"/>
                <w:sz w:val="24"/>
                <w:szCs w:val="24"/>
                <w:u w:val="none"/>
              </w:rPr>
            </w:pPr>
          </w:p>
        </w:tc>
      </w:tr>
      <w:tr w14:paraId="1B8BE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0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2FE66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131</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4B73E953">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中号煎药袋</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7ADE7F06">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75F6FE5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739207D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20CM*30CM  无纺布材质，需加厚加密无纺布袋，结实耐煮不漏渣。无毒、无漂白粉、耐高温、渗透性好、易降解，绿色环保。</w:t>
            </w:r>
          </w:p>
        </w:tc>
        <w:tc>
          <w:tcPr>
            <w:tcW w:w="810" w:type="dxa"/>
            <w:tcBorders>
              <w:top w:val="single" w:color="000000" w:sz="4" w:space="0"/>
              <w:left w:val="nil"/>
              <w:bottom w:val="single" w:color="000000" w:sz="4" w:space="0"/>
              <w:right w:val="nil"/>
            </w:tcBorders>
            <w:shd w:val="clear"/>
            <w:noWrap/>
            <w:vAlign w:val="center"/>
          </w:tcPr>
          <w:p w14:paraId="71952F7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10000</w:t>
            </w:r>
          </w:p>
        </w:tc>
        <w:tc>
          <w:tcPr>
            <w:tcW w:w="900" w:type="dxa"/>
            <w:tcBorders>
              <w:top w:val="single" w:color="000000" w:sz="4" w:space="0"/>
              <w:left w:val="single" w:color="000000" w:sz="4" w:space="0"/>
              <w:bottom w:val="single" w:color="000000" w:sz="4" w:space="0"/>
              <w:right w:val="nil"/>
            </w:tcBorders>
            <w:shd w:val="clear"/>
            <w:noWrap/>
            <w:vAlign w:val="center"/>
          </w:tcPr>
          <w:p w14:paraId="6305D5E1">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2F5DFF3">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FBA160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C35A55F">
            <w:pPr>
              <w:rPr>
                <w:rFonts w:hint="eastAsia" w:ascii="宋体" w:hAnsi="宋体" w:eastAsia="宋体" w:cs="宋体"/>
                <w:i w:val="0"/>
                <w:iCs w:val="0"/>
                <w:color w:val="000000"/>
                <w:sz w:val="24"/>
                <w:szCs w:val="24"/>
                <w:u w:val="none"/>
              </w:rPr>
            </w:pPr>
          </w:p>
        </w:tc>
      </w:tr>
      <w:tr w14:paraId="32D40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0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F13C9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132</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45296710">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小号煎药袋</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17EA019">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3C58FF4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7804801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14*16cm，无纺布材质，需加厚加密无纺布袋，结实耐煮不漏渣。无毒、无漂白粉、耐高温、渗透性好、易降解，绿色环保。</w:t>
            </w:r>
          </w:p>
        </w:tc>
        <w:tc>
          <w:tcPr>
            <w:tcW w:w="810" w:type="dxa"/>
            <w:tcBorders>
              <w:top w:val="single" w:color="000000" w:sz="4" w:space="0"/>
              <w:left w:val="nil"/>
              <w:bottom w:val="single" w:color="000000" w:sz="4" w:space="0"/>
              <w:right w:val="nil"/>
            </w:tcBorders>
            <w:shd w:val="clear"/>
            <w:noWrap/>
            <w:vAlign w:val="center"/>
          </w:tcPr>
          <w:p w14:paraId="74E804A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10000</w:t>
            </w:r>
          </w:p>
        </w:tc>
        <w:tc>
          <w:tcPr>
            <w:tcW w:w="900" w:type="dxa"/>
            <w:tcBorders>
              <w:top w:val="single" w:color="000000" w:sz="4" w:space="0"/>
              <w:left w:val="single" w:color="000000" w:sz="4" w:space="0"/>
              <w:bottom w:val="single" w:color="000000" w:sz="4" w:space="0"/>
              <w:right w:val="nil"/>
            </w:tcBorders>
            <w:shd w:val="clear"/>
            <w:noWrap/>
            <w:vAlign w:val="center"/>
          </w:tcPr>
          <w:p w14:paraId="0FD0FA4B">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C11CFF7">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733DB0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C3A1E65">
            <w:pPr>
              <w:rPr>
                <w:rFonts w:hint="eastAsia" w:ascii="宋体" w:hAnsi="宋体" w:eastAsia="宋体" w:cs="宋体"/>
                <w:i w:val="0"/>
                <w:iCs w:val="0"/>
                <w:color w:val="000000"/>
                <w:sz w:val="24"/>
                <w:szCs w:val="24"/>
                <w:u w:val="none"/>
              </w:rPr>
            </w:pPr>
          </w:p>
        </w:tc>
      </w:tr>
      <w:tr w14:paraId="1FC42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6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45446B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133</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C5E9BAC">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特小号煎药袋</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D67067F">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2CC6EFB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CFE3EE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10*15cm，无纺布材质，需加厚加密无纺布袋，结实耐煮不漏渣。无毒、无漂白粉、耐高温、渗透性好、易降解，绿色环保。</w:t>
            </w:r>
          </w:p>
        </w:tc>
        <w:tc>
          <w:tcPr>
            <w:tcW w:w="810" w:type="dxa"/>
            <w:tcBorders>
              <w:top w:val="single" w:color="000000" w:sz="4" w:space="0"/>
              <w:left w:val="nil"/>
              <w:bottom w:val="single" w:color="000000" w:sz="4" w:space="0"/>
              <w:right w:val="nil"/>
            </w:tcBorders>
            <w:shd w:val="clear"/>
            <w:noWrap/>
            <w:vAlign w:val="center"/>
          </w:tcPr>
          <w:p w14:paraId="470D5DA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10000</w:t>
            </w:r>
          </w:p>
        </w:tc>
        <w:tc>
          <w:tcPr>
            <w:tcW w:w="900" w:type="dxa"/>
            <w:tcBorders>
              <w:top w:val="single" w:color="000000" w:sz="4" w:space="0"/>
              <w:left w:val="single" w:color="000000" w:sz="4" w:space="0"/>
              <w:bottom w:val="single" w:color="000000" w:sz="4" w:space="0"/>
              <w:right w:val="nil"/>
            </w:tcBorders>
            <w:shd w:val="clear"/>
            <w:noWrap/>
            <w:vAlign w:val="center"/>
          </w:tcPr>
          <w:p w14:paraId="20DBA310">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D3BA739">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92297D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45E977F">
            <w:pPr>
              <w:rPr>
                <w:rFonts w:hint="eastAsia" w:ascii="宋体" w:hAnsi="宋体" w:eastAsia="宋体" w:cs="宋体"/>
                <w:i w:val="0"/>
                <w:iCs w:val="0"/>
                <w:color w:val="000000"/>
                <w:sz w:val="24"/>
                <w:szCs w:val="24"/>
                <w:u w:val="none"/>
              </w:rPr>
            </w:pPr>
          </w:p>
        </w:tc>
      </w:tr>
      <w:tr w14:paraId="52BEB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6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56B87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134</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0D11035C">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570865</wp:posOffset>
                  </wp:positionH>
                  <wp:positionV relativeFrom="paragraph">
                    <wp:posOffset>252730</wp:posOffset>
                  </wp:positionV>
                  <wp:extent cx="1239520" cy="1402715"/>
                  <wp:effectExtent l="0" t="0" r="17780" b="6985"/>
                  <wp:wrapNone/>
                  <wp:docPr id="116" name="图片_4_SpCnt_10"/>
                  <wp:cNvGraphicFramePr/>
                  <a:graphic xmlns:a="http://schemas.openxmlformats.org/drawingml/2006/main">
                    <a:graphicData uri="http://schemas.openxmlformats.org/drawingml/2006/picture">
                      <pic:pic xmlns:pic="http://schemas.openxmlformats.org/drawingml/2006/picture">
                        <pic:nvPicPr>
                          <pic:cNvPr id="116" name="图片_4_SpCnt_10"/>
                          <pic:cNvPicPr/>
                        </pic:nvPicPr>
                        <pic:blipFill>
                          <a:blip r:embed="rId120"/>
                          <a:stretch>
                            <a:fillRect/>
                          </a:stretch>
                        </pic:blipFill>
                        <pic:spPr>
                          <a:xfrm>
                            <a:off x="0" y="0"/>
                            <a:ext cx="1239520" cy="140271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一次性加厚塑料杯（溶药粉用）</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5929439">
            <w:pP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5F2A00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B2621C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600ml大容量。加厚塑料杯，食品级材质。加厚杯底，防滑设计，摆放平稳，不易倾倒。搅拌药品时杯身不变形。杯身印有刻度，刻度单位（ML）。</w:t>
            </w:r>
          </w:p>
        </w:tc>
        <w:tc>
          <w:tcPr>
            <w:tcW w:w="810" w:type="dxa"/>
            <w:tcBorders>
              <w:top w:val="single" w:color="000000" w:sz="4" w:space="0"/>
              <w:left w:val="nil"/>
              <w:bottom w:val="single" w:color="000000" w:sz="4" w:space="0"/>
              <w:right w:val="single" w:color="000000" w:sz="4" w:space="0"/>
            </w:tcBorders>
            <w:shd w:val="clear"/>
            <w:noWrap/>
            <w:vAlign w:val="center"/>
          </w:tcPr>
          <w:p w14:paraId="3B9014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3600</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46852A26">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365E20F">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207F2B3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0D9865C">
            <w:pPr>
              <w:rPr>
                <w:rFonts w:hint="eastAsia" w:ascii="宋体" w:hAnsi="宋体" w:eastAsia="宋体" w:cs="宋体"/>
                <w:i w:val="0"/>
                <w:iCs w:val="0"/>
                <w:color w:val="000000"/>
                <w:sz w:val="24"/>
                <w:szCs w:val="24"/>
                <w:u w:val="none"/>
              </w:rPr>
            </w:pPr>
          </w:p>
        </w:tc>
      </w:tr>
      <w:tr w14:paraId="1E57D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0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E88899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135</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5793DBF8">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511810</wp:posOffset>
                  </wp:positionH>
                  <wp:positionV relativeFrom="paragraph">
                    <wp:posOffset>161925</wp:posOffset>
                  </wp:positionV>
                  <wp:extent cx="1697990" cy="422275"/>
                  <wp:effectExtent l="0" t="0" r="16510" b="15875"/>
                  <wp:wrapNone/>
                  <wp:docPr id="117" name="图片_1_SpCnt_21"/>
                  <wp:cNvGraphicFramePr/>
                  <a:graphic xmlns:a="http://schemas.openxmlformats.org/drawingml/2006/main">
                    <a:graphicData uri="http://schemas.openxmlformats.org/drawingml/2006/picture">
                      <pic:pic xmlns:pic="http://schemas.openxmlformats.org/drawingml/2006/picture">
                        <pic:nvPicPr>
                          <pic:cNvPr id="117" name="图片_1_SpCnt_21"/>
                          <pic:cNvPicPr/>
                        </pic:nvPicPr>
                        <pic:blipFill>
                          <a:blip r:embed="rId121"/>
                          <a:stretch>
                            <a:fillRect/>
                          </a:stretch>
                        </pic:blipFill>
                        <pic:spPr>
                          <a:xfrm>
                            <a:off x="0" y="0"/>
                            <a:ext cx="1697990" cy="42227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插座</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684617A">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1873221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5F51C6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公牛牌，六插位，独立开关，全长5米。大间距孔位，高温阻燃材料，耐高温不易燃烧。上下有挂钩。有过载保护装置</w:t>
            </w:r>
          </w:p>
        </w:tc>
        <w:tc>
          <w:tcPr>
            <w:tcW w:w="810" w:type="dxa"/>
            <w:tcBorders>
              <w:top w:val="single" w:color="000000" w:sz="4" w:space="0"/>
              <w:left w:val="nil"/>
              <w:bottom w:val="single" w:color="000000" w:sz="4" w:space="0"/>
              <w:right w:val="nil"/>
            </w:tcBorders>
            <w:shd w:val="clear"/>
            <w:noWrap/>
            <w:vAlign w:val="center"/>
          </w:tcPr>
          <w:p w14:paraId="3CF5051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w:t>
            </w:r>
          </w:p>
        </w:tc>
        <w:tc>
          <w:tcPr>
            <w:tcW w:w="900" w:type="dxa"/>
            <w:tcBorders>
              <w:top w:val="single" w:color="000000" w:sz="4" w:space="0"/>
              <w:left w:val="single" w:color="000000" w:sz="4" w:space="0"/>
              <w:bottom w:val="single" w:color="000000" w:sz="4" w:space="0"/>
              <w:right w:val="nil"/>
            </w:tcBorders>
            <w:shd w:val="clear"/>
            <w:noWrap/>
            <w:vAlign w:val="center"/>
          </w:tcPr>
          <w:p w14:paraId="29FAA5CC">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C662A8A">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3F863D3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42C69B6">
            <w:pPr>
              <w:rPr>
                <w:rFonts w:hint="eastAsia" w:ascii="宋体" w:hAnsi="宋体" w:eastAsia="宋体" w:cs="宋体"/>
                <w:i w:val="0"/>
                <w:iCs w:val="0"/>
                <w:color w:val="000000"/>
                <w:sz w:val="24"/>
                <w:szCs w:val="24"/>
                <w:u w:val="none"/>
              </w:rPr>
            </w:pPr>
          </w:p>
        </w:tc>
      </w:tr>
      <w:tr w14:paraId="2BD1A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815E96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136</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82A7614">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514985</wp:posOffset>
                  </wp:positionH>
                  <wp:positionV relativeFrom="paragraph">
                    <wp:posOffset>48260</wp:posOffset>
                  </wp:positionV>
                  <wp:extent cx="1697355" cy="421640"/>
                  <wp:effectExtent l="0" t="0" r="17145" b="16510"/>
                  <wp:wrapNone/>
                  <wp:docPr id="118" name="图片_1_SpCnt_22"/>
                  <wp:cNvGraphicFramePr/>
                  <a:graphic xmlns:a="http://schemas.openxmlformats.org/drawingml/2006/main">
                    <a:graphicData uri="http://schemas.openxmlformats.org/drawingml/2006/picture">
                      <pic:pic xmlns:pic="http://schemas.openxmlformats.org/drawingml/2006/picture">
                        <pic:nvPicPr>
                          <pic:cNvPr id="118" name="图片_1_SpCnt_22"/>
                          <pic:cNvPicPr/>
                        </pic:nvPicPr>
                        <pic:blipFill>
                          <a:blip r:embed="rId122"/>
                          <a:stretch>
                            <a:fillRect/>
                          </a:stretch>
                        </pic:blipFill>
                        <pic:spPr>
                          <a:xfrm>
                            <a:off x="0" y="0"/>
                            <a:ext cx="1697355" cy="42164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插座</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3295488">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761B6AB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1C129D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公牛牌，六插位，独立开关，全长3米。大间距孔位，高温阻燃材料，耐高温不易燃烧。上下有挂钩。有过载保护装置</w:t>
            </w:r>
          </w:p>
        </w:tc>
        <w:tc>
          <w:tcPr>
            <w:tcW w:w="810" w:type="dxa"/>
            <w:tcBorders>
              <w:top w:val="single" w:color="000000" w:sz="4" w:space="0"/>
              <w:left w:val="nil"/>
              <w:bottom w:val="single" w:color="000000" w:sz="4" w:space="0"/>
              <w:right w:val="nil"/>
            </w:tcBorders>
            <w:shd w:val="clear"/>
            <w:noWrap/>
            <w:vAlign w:val="center"/>
          </w:tcPr>
          <w:p w14:paraId="0B9A7EB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300</w:t>
            </w:r>
          </w:p>
        </w:tc>
        <w:tc>
          <w:tcPr>
            <w:tcW w:w="900" w:type="dxa"/>
            <w:tcBorders>
              <w:top w:val="single" w:color="000000" w:sz="4" w:space="0"/>
              <w:left w:val="single" w:color="000000" w:sz="4" w:space="0"/>
              <w:bottom w:val="single" w:color="000000" w:sz="4" w:space="0"/>
              <w:right w:val="nil"/>
            </w:tcBorders>
            <w:shd w:val="clear"/>
            <w:noWrap/>
            <w:vAlign w:val="center"/>
          </w:tcPr>
          <w:p w14:paraId="2F970060">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154ED1E3">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49E6708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0727093">
            <w:pPr>
              <w:rPr>
                <w:rFonts w:hint="eastAsia" w:ascii="宋体" w:hAnsi="宋体" w:eastAsia="宋体" w:cs="宋体"/>
                <w:i w:val="0"/>
                <w:iCs w:val="0"/>
                <w:color w:val="000000"/>
                <w:sz w:val="24"/>
                <w:szCs w:val="24"/>
                <w:u w:val="none"/>
              </w:rPr>
            </w:pPr>
          </w:p>
        </w:tc>
      </w:tr>
      <w:tr w14:paraId="185B5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0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D70DC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137</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4933A7EB">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772160</wp:posOffset>
                  </wp:positionH>
                  <wp:positionV relativeFrom="paragraph">
                    <wp:posOffset>114300</wp:posOffset>
                  </wp:positionV>
                  <wp:extent cx="1271905" cy="1056640"/>
                  <wp:effectExtent l="0" t="0" r="4445" b="10160"/>
                  <wp:wrapNone/>
                  <wp:docPr id="119" name="图片_8_SpCnt_7"/>
                  <wp:cNvGraphicFramePr/>
                  <a:graphic xmlns:a="http://schemas.openxmlformats.org/drawingml/2006/main">
                    <a:graphicData uri="http://schemas.openxmlformats.org/drawingml/2006/picture">
                      <pic:pic xmlns:pic="http://schemas.openxmlformats.org/drawingml/2006/picture">
                        <pic:nvPicPr>
                          <pic:cNvPr id="119" name="图片_8_SpCnt_7"/>
                          <pic:cNvPicPr/>
                        </pic:nvPicPr>
                        <pic:blipFill>
                          <a:blip r:embed="rId123"/>
                          <a:stretch>
                            <a:fillRect/>
                          </a:stretch>
                        </pic:blipFill>
                        <pic:spPr>
                          <a:xfrm>
                            <a:off x="0" y="0"/>
                            <a:ext cx="1271905" cy="105664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插座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19E9691B">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5DE3FA7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253310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公牛牌，3米4插位，大间距孔位，高温阻燃材料，耐高温不易燃烧。上下有挂钩。。有过载保护装置</w:t>
            </w:r>
          </w:p>
        </w:tc>
        <w:tc>
          <w:tcPr>
            <w:tcW w:w="810" w:type="dxa"/>
            <w:tcBorders>
              <w:top w:val="single" w:color="000000" w:sz="4" w:space="0"/>
              <w:left w:val="nil"/>
              <w:bottom w:val="single" w:color="000000" w:sz="4" w:space="0"/>
              <w:right w:val="nil"/>
            </w:tcBorders>
            <w:shd w:val="clear"/>
            <w:noWrap/>
            <w:vAlign w:val="center"/>
          </w:tcPr>
          <w:p w14:paraId="1A285F8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50</w:t>
            </w:r>
          </w:p>
        </w:tc>
        <w:tc>
          <w:tcPr>
            <w:tcW w:w="900" w:type="dxa"/>
            <w:tcBorders>
              <w:top w:val="single" w:color="000000" w:sz="4" w:space="0"/>
              <w:left w:val="single" w:color="000000" w:sz="4" w:space="0"/>
              <w:bottom w:val="single" w:color="000000" w:sz="4" w:space="0"/>
              <w:right w:val="nil"/>
            </w:tcBorders>
            <w:shd w:val="clear"/>
            <w:noWrap/>
            <w:vAlign w:val="center"/>
          </w:tcPr>
          <w:p w14:paraId="7222EBBF">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EF1123B">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EA022F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3BFB7A5">
            <w:pPr>
              <w:rPr>
                <w:rFonts w:hint="eastAsia" w:ascii="宋体" w:hAnsi="宋体" w:eastAsia="宋体" w:cs="宋体"/>
                <w:i w:val="0"/>
                <w:iCs w:val="0"/>
                <w:color w:val="000000"/>
                <w:sz w:val="24"/>
                <w:szCs w:val="24"/>
                <w:u w:val="none"/>
              </w:rPr>
            </w:pPr>
          </w:p>
        </w:tc>
      </w:tr>
      <w:tr w14:paraId="6D08C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7CD4BE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138</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A6CDCE1">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656590</wp:posOffset>
                  </wp:positionH>
                  <wp:positionV relativeFrom="paragraph">
                    <wp:posOffset>85725</wp:posOffset>
                  </wp:positionV>
                  <wp:extent cx="1011555" cy="1707515"/>
                  <wp:effectExtent l="0" t="0" r="17145" b="6985"/>
                  <wp:wrapNone/>
                  <wp:docPr id="120" name="图片_1_SpCnt_23"/>
                  <wp:cNvGraphicFramePr/>
                  <a:graphic xmlns:a="http://schemas.openxmlformats.org/drawingml/2006/main">
                    <a:graphicData uri="http://schemas.openxmlformats.org/drawingml/2006/picture">
                      <pic:pic xmlns:pic="http://schemas.openxmlformats.org/drawingml/2006/picture">
                        <pic:nvPicPr>
                          <pic:cNvPr id="120" name="图片_1_SpCnt_23"/>
                          <pic:cNvPicPr/>
                        </pic:nvPicPr>
                        <pic:blipFill>
                          <a:blip r:embed="rId124"/>
                          <a:stretch>
                            <a:fillRect/>
                          </a:stretch>
                        </pic:blipFill>
                        <pic:spPr>
                          <a:xfrm>
                            <a:off x="0" y="0"/>
                            <a:ext cx="1011555" cy="170751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台灯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2185DE71">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250BBED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71A511F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无频闪白光。加粗电源线。自然光。</w:t>
            </w:r>
          </w:p>
        </w:tc>
        <w:tc>
          <w:tcPr>
            <w:tcW w:w="810" w:type="dxa"/>
            <w:tcBorders>
              <w:top w:val="single" w:color="000000" w:sz="4" w:space="0"/>
              <w:left w:val="nil"/>
              <w:bottom w:val="single" w:color="000000" w:sz="4" w:space="0"/>
              <w:right w:val="nil"/>
            </w:tcBorders>
            <w:shd w:val="clear"/>
            <w:noWrap/>
            <w:vAlign w:val="center"/>
          </w:tcPr>
          <w:p w14:paraId="16394F6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w:t>
            </w:r>
          </w:p>
        </w:tc>
        <w:tc>
          <w:tcPr>
            <w:tcW w:w="900" w:type="dxa"/>
            <w:tcBorders>
              <w:top w:val="single" w:color="000000" w:sz="4" w:space="0"/>
              <w:left w:val="single" w:color="000000" w:sz="4" w:space="0"/>
              <w:bottom w:val="single" w:color="000000" w:sz="4" w:space="0"/>
              <w:right w:val="nil"/>
            </w:tcBorders>
            <w:shd w:val="clear"/>
            <w:noWrap/>
            <w:vAlign w:val="center"/>
          </w:tcPr>
          <w:p w14:paraId="52FEBB93">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321B259">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261D9DC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3AF0206">
            <w:pPr>
              <w:rPr>
                <w:rFonts w:hint="eastAsia" w:ascii="宋体" w:hAnsi="宋体" w:eastAsia="宋体" w:cs="宋体"/>
                <w:i w:val="0"/>
                <w:iCs w:val="0"/>
                <w:color w:val="000000"/>
                <w:sz w:val="24"/>
                <w:szCs w:val="24"/>
                <w:u w:val="none"/>
              </w:rPr>
            </w:pPr>
          </w:p>
        </w:tc>
      </w:tr>
      <w:tr w14:paraId="75FC0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0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866819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139</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407839AB">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165735</wp:posOffset>
                  </wp:positionH>
                  <wp:positionV relativeFrom="paragraph">
                    <wp:posOffset>916940</wp:posOffset>
                  </wp:positionV>
                  <wp:extent cx="1928495" cy="340995"/>
                  <wp:effectExtent l="0" t="0" r="14605" b="1905"/>
                  <wp:wrapNone/>
                  <wp:docPr id="121" name="图片_6_SpCnt_6"/>
                  <wp:cNvGraphicFramePr/>
                  <a:graphic xmlns:a="http://schemas.openxmlformats.org/drawingml/2006/main">
                    <a:graphicData uri="http://schemas.openxmlformats.org/drawingml/2006/picture">
                      <pic:pic xmlns:pic="http://schemas.openxmlformats.org/drawingml/2006/picture">
                        <pic:nvPicPr>
                          <pic:cNvPr id="121" name="图片_6_SpCnt_6"/>
                          <pic:cNvPicPr/>
                        </pic:nvPicPr>
                        <pic:blipFill>
                          <a:blip r:embed="rId125"/>
                          <a:stretch>
                            <a:fillRect/>
                          </a:stretch>
                        </pic:blipFill>
                        <pic:spPr>
                          <a:xfrm>
                            <a:off x="0" y="0"/>
                            <a:ext cx="1928495" cy="34099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1076960</wp:posOffset>
                  </wp:positionH>
                  <wp:positionV relativeFrom="paragraph">
                    <wp:posOffset>114935</wp:posOffset>
                  </wp:positionV>
                  <wp:extent cx="863600" cy="721995"/>
                  <wp:effectExtent l="0" t="0" r="12700" b="1905"/>
                  <wp:wrapNone/>
                  <wp:docPr id="122" name="图片_7_SpCnt_10"/>
                  <wp:cNvGraphicFramePr/>
                  <a:graphic xmlns:a="http://schemas.openxmlformats.org/drawingml/2006/main">
                    <a:graphicData uri="http://schemas.openxmlformats.org/drawingml/2006/picture">
                      <pic:pic xmlns:pic="http://schemas.openxmlformats.org/drawingml/2006/picture">
                        <pic:nvPicPr>
                          <pic:cNvPr id="122" name="图片_7_SpCnt_10"/>
                          <pic:cNvPicPr/>
                        </pic:nvPicPr>
                        <pic:blipFill>
                          <a:blip r:embed="rId126"/>
                          <a:stretch>
                            <a:fillRect/>
                          </a:stretch>
                        </pic:blipFill>
                        <pic:spPr>
                          <a:xfrm>
                            <a:off x="0" y="0"/>
                            <a:ext cx="863600" cy="72199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笔式手电筒</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E7DA6B7">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6C91587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支</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E31982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尺寸13*1cm(</w:t>
            </w:r>
            <w:r>
              <w:rPr>
                <w:rStyle w:val="28"/>
                <w:bdr w:val="none" w:color="auto" w:sz="0" w:space="0"/>
                <w:lang w:val="en-US" w:eastAsia="zh-CN" w:bidi="ar"/>
              </w:rPr>
              <w:t>±</w:t>
            </w:r>
            <w:r>
              <w:rPr>
                <w:rStyle w:val="27"/>
                <w:rFonts w:hAnsi="宋体"/>
                <w:bdr w:val="none" w:color="auto" w:sz="0" w:space="0"/>
                <w:lang w:val="en-US" w:eastAsia="zh-CN" w:bidi="ar"/>
              </w:rPr>
              <w:t>0.3mm),电池：7号电池。LED灯泡，</w:t>
            </w:r>
          </w:p>
        </w:tc>
        <w:tc>
          <w:tcPr>
            <w:tcW w:w="810" w:type="dxa"/>
            <w:tcBorders>
              <w:top w:val="single" w:color="000000" w:sz="4" w:space="0"/>
              <w:left w:val="nil"/>
              <w:bottom w:val="single" w:color="000000" w:sz="4" w:space="0"/>
              <w:right w:val="nil"/>
            </w:tcBorders>
            <w:shd w:val="clear"/>
            <w:noWrap/>
            <w:vAlign w:val="center"/>
          </w:tcPr>
          <w:p w14:paraId="593CCE3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160</w:t>
            </w:r>
          </w:p>
        </w:tc>
        <w:tc>
          <w:tcPr>
            <w:tcW w:w="900" w:type="dxa"/>
            <w:tcBorders>
              <w:top w:val="single" w:color="000000" w:sz="4" w:space="0"/>
              <w:left w:val="single" w:color="000000" w:sz="4" w:space="0"/>
              <w:bottom w:val="single" w:color="000000" w:sz="4" w:space="0"/>
              <w:right w:val="nil"/>
            </w:tcBorders>
            <w:shd w:val="clear"/>
            <w:noWrap/>
            <w:vAlign w:val="center"/>
          </w:tcPr>
          <w:p w14:paraId="54EFAA50">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5873E481">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790621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1C9AA5E">
            <w:pPr>
              <w:rPr>
                <w:rFonts w:hint="eastAsia" w:ascii="宋体" w:hAnsi="宋体" w:eastAsia="宋体" w:cs="宋体"/>
                <w:i w:val="0"/>
                <w:iCs w:val="0"/>
                <w:color w:val="000000"/>
                <w:sz w:val="24"/>
                <w:szCs w:val="24"/>
                <w:u w:val="none"/>
              </w:rPr>
            </w:pPr>
          </w:p>
        </w:tc>
      </w:tr>
      <w:tr w14:paraId="0D98A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5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B74F1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140</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69BC5620">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1038225</wp:posOffset>
                  </wp:positionH>
                  <wp:positionV relativeFrom="paragraph">
                    <wp:posOffset>31115</wp:posOffset>
                  </wp:positionV>
                  <wp:extent cx="866775" cy="1494155"/>
                  <wp:effectExtent l="0" t="0" r="9525" b="10795"/>
                  <wp:wrapNone/>
                  <wp:docPr id="123" name="图片_1_SpCnt_24"/>
                  <wp:cNvGraphicFramePr/>
                  <a:graphic xmlns:a="http://schemas.openxmlformats.org/drawingml/2006/main">
                    <a:graphicData uri="http://schemas.openxmlformats.org/drawingml/2006/picture">
                      <pic:pic xmlns:pic="http://schemas.openxmlformats.org/drawingml/2006/picture">
                        <pic:nvPicPr>
                          <pic:cNvPr id="123" name="图片_1_SpCnt_24"/>
                          <pic:cNvPicPr/>
                        </pic:nvPicPr>
                        <pic:blipFill>
                          <a:blip r:embed="rId127"/>
                          <a:stretch>
                            <a:fillRect/>
                          </a:stretch>
                        </pic:blipFill>
                        <pic:spPr>
                          <a:xfrm>
                            <a:off x="0" y="0"/>
                            <a:ext cx="866775" cy="149415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电动剃须刀 </w:t>
            </w:r>
          </w:p>
        </w:tc>
        <w:tc>
          <w:tcPr>
            <w:tcW w:w="1215"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5A73144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可配套使用</w:t>
            </w:r>
          </w:p>
        </w:tc>
        <w:tc>
          <w:tcPr>
            <w:tcW w:w="750" w:type="dxa"/>
            <w:tcBorders>
              <w:top w:val="single" w:color="000000" w:sz="4" w:space="0"/>
              <w:left w:val="single" w:color="000000" w:sz="4" w:space="0"/>
              <w:bottom w:val="single" w:color="000000" w:sz="4" w:space="0"/>
              <w:right w:val="nil"/>
            </w:tcBorders>
            <w:shd w:val="clear"/>
            <w:noWrap/>
            <w:vAlign w:val="center"/>
          </w:tcPr>
          <w:p w14:paraId="4430DAD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6E63C39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品牌：超人。内置充电插头，推出式鬓角刀，高能充电电池。优质高速电机。精致刀头，外螺纹精钢网罩。透明保护盖。标配外加4个刀头、2个网罩。两年质保一年以换代修。</w:t>
            </w:r>
          </w:p>
        </w:tc>
        <w:tc>
          <w:tcPr>
            <w:tcW w:w="810" w:type="dxa"/>
            <w:tcBorders>
              <w:top w:val="single" w:color="000000" w:sz="4" w:space="0"/>
              <w:left w:val="nil"/>
              <w:bottom w:val="single" w:color="000000" w:sz="4" w:space="0"/>
              <w:right w:val="nil"/>
            </w:tcBorders>
            <w:shd w:val="clear"/>
            <w:noWrap/>
            <w:vAlign w:val="center"/>
          </w:tcPr>
          <w:p w14:paraId="3218DEE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w:t>
            </w:r>
          </w:p>
        </w:tc>
        <w:tc>
          <w:tcPr>
            <w:tcW w:w="900" w:type="dxa"/>
            <w:tcBorders>
              <w:top w:val="single" w:color="000000" w:sz="4" w:space="0"/>
              <w:left w:val="single" w:color="000000" w:sz="4" w:space="0"/>
              <w:bottom w:val="single" w:color="000000" w:sz="4" w:space="0"/>
              <w:right w:val="nil"/>
            </w:tcBorders>
            <w:shd w:val="clear"/>
            <w:noWrap/>
            <w:vAlign w:val="center"/>
          </w:tcPr>
          <w:p w14:paraId="3E97C15B">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B55D8F0">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AAA2F1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6FE658B">
            <w:pPr>
              <w:rPr>
                <w:rFonts w:hint="eastAsia" w:ascii="宋体" w:hAnsi="宋体" w:eastAsia="宋体" w:cs="宋体"/>
                <w:i w:val="0"/>
                <w:iCs w:val="0"/>
                <w:color w:val="000000"/>
                <w:sz w:val="24"/>
                <w:szCs w:val="24"/>
                <w:u w:val="none"/>
              </w:rPr>
            </w:pPr>
          </w:p>
        </w:tc>
      </w:tr>
      <w:tr w14:paraId="7C762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EA0B36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141</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32BA6D59">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227965</wp:posOffset>
                  </wp:positionH>
                  <wp:positionV relativeFrom="paragraph">
                    <wp:posOffset>379095</wp:posOffset>
                  </wp:positionV>
                  <wp:extent cx="1732915" cy="1275715"/>
                  <wp:effectExtent l="0" t="0" r="635" b="635"/>
                  <wp:wrapNone/>
                  <wp:docPr id="124" name="图片_4_SpCnt_11"/>
                  <wp:cNvGraphicFramePr/>
                  <a:graphic xmlns:a="http://schemas.openxmlformats.org/drawingml/2006/main">
                    <a:graphicData uri="http://schemas.openxmlformats.org/drawingml/2006/picture">
                      <pic:pic xmlns:pic="http://schemas.openxmlformats.org/drawingml/2006/picture">
                        <pic:nvPicPr>
                          <pic:cNvPr id="124" name="图片_4_SpCnt_11"/>
                          <pic:cNvPicPr/>
                        </pic:nvPicPr>
                        <pic:blipFill>
                          <a:blip r:embed="rId128"/>
                          <a:stretch>
                            <a:fillRect/>
                          </a:stretch>
                        </pic:blipFill>
                        <pic:spPr>
                          <a:xfrm>
                            <a:off x="0" y="0"/>
                            <a:ext cx="1732915" cy="127571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电动剃须刀刀头</w:t>
            </w:r>
          </w:p>
        </w:tc>
        <w:tc>
          <w:tcPr>
            <w:tcW w:w="121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FBDB438">
            <w:pPr>
              <w:jc w:val="center"/>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vAlign w:val="center"/>
          </w:tcPr>
          <w:p w14:paraId="6440791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D5B389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电动剃须刀原装配件。</w:t>
            </w:r>
          </w:p>
        </w:tc>
        <w:tc>
          <w:tcPr>
            <w:tcW w:w="810" w:type="dxa"/>
            <w:tcBorders>
              <w:top w:val="single" w:color="000000" w:sz="4" w:space="0"/>
              <w:left w:val="nil"/>
              <w:bottom w:val="single" w:color="000000" w:sz="4" w:space="0"/>
              <w:right w:val="nil"/>
            </w:tcBorders>
            <w:shd w:val="clear"/>
            <w:noWrap/>
            <w:vAlign w:val="center"/>
          </w:tcPr>
          <w:p w14:paraId="357B52D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w:t>
            </w:r>
          </w:p>
        </w:tc>
        <w:tc>
          <w:tcPr>
            <w:tcW w:w="900" w:type="dxa"/>
            <w:tcBorders>
              <w:top w:val="single" w:color="000000" w:sz="4" w:space="0"/>
              <w:left w:val="single" w:color="000000" w:sz="4" w:space="0"/>
              <w:bottom w:val="single" w:color="000000" w:sz="4" w:space="0"/>
              <w:right w:val="nil"/>
            </w:tcBorders>
            <w:shd w:val="clear"/>
            <w:noWrap/>
            <w:vAlign w:val="center"/>
          </w:tcPr>
          <w:p w14:paraId="259E681A">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4BF0622">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462B9C3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1D92487">
            <w:pPr>
              <w:rPr>
                <w:rFonts w:hint="eastAsia" w:ascii="宋体" w:hAnsi="宋体" w:eastAsia="宋体" w:cs="宋体"/>
                <w:i w:val="0"/>
                <w:iCs w:val="0"/>
                <w:color w:val="FF0000"/>
                <w:sz w:val="24"/>
                <w:szCs w:val="24"/>
                <w:u w:val="none"/>
              </w:rPr>
            </w:pPr>
          </w:p>
        </w:tc>
      </w:tr>
      <w:tr w14:paraId="4DFD4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51675D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142</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254C0F9A">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485140</wp:posOffset>
                  </wp:positionH>
                  <wp:positionV relativeFrom="paragraph">
                    <wp:posOffset>288290</wp:posOffset>
                  </wp:positionV>
                  <wp:extent cx="1428750" cy="1218565"/>
                  <wp:effectExtent l="0" t="0" r="0" b="635"/>
                  <wp:wrapNone/>
                  <wp:docPr id="125" name="图片_5_SpCnt_9"/>
                  <wp:cNvGraphicFramePr/>
                  <a:graphic xmlns:a="http://schemas.openxmlformats.org/drawingml/2006/main">
                    <a:graphicData uri="http://schemas.openxmlformats.org/drawingml/2006/picture">
                      <pic:pic xmlns:pic="http://schemas.openxmlformats.org/drawingml/2006/picture">
                        <pic:nvPicPr>
                          <pic:cNvPr id="125" name="图片_5_SpCnt_9"/>
                          <pic:cNvPicPr/>
                        </pic:nvPicPr>
                        <pic:blipFill>
                          <a:blip r:embed="rId129"/>
                          <a:stretch>
                            <a:fillRect/>
                          </a:stretch>
                        </pic:blipFill>
                        <pic:spPr>
                          <a:xfrm>
                            <a:off x="0" y="0"/>
                            <a:ext cx="1428750" cy="121856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电动剃须刀网罩</w:t>
            </w:r>
          </w:p>
        </w:tc>
        <w:tc>
          <w:tcPr>
            <w:tcW w:w="121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8B0A932">
            <w:pPr>
              <w:jc w:val="center"/>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vAlign w:val="center"/>
          </w:tcPr>
          <w:p w14:paraId="63AAA65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3716C80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电动剃须刀原装配件。</w:t>
            </w:r>
          </w:p>
        </w:tc>
        <w:tc>
          <w:tcPr>
            <w:tcW w:w="810" w:type="dxa"/>
            <w:tcBorders>
              <w:top w:val="single" w:color="000000" w:sz="4" w:space="0"/>
              <w:left w:val="nil"/>
              <w:bottom w:val="single" w:color="000000" w:sz="4" w:space="0"/>
              <w:right w:val="nil"/>
            </w:tcBorders>
            <w:shd w:val="clear"/>
            <w:noWrap/>
            <w:vAlign w:val="center"/>
          </w:tcPr>
          <w:p w14:paraId="5663497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w:t>
            </w:r>
          </w:p>
        </w:tc>
        <w:tc>
          <w:tcPr>
            <w:tcW w:w="900" w:type="dxa"/>
            <w:tcBorders>
              <w:top w:val="single" w:color="000000" w:sz="4" w:space="0"/>
              <w:left w:val="single" w:color="000000" w:sz="4" w:space="0"/>
              <w:bottom w:val="single" w:color="000000" w:sz="4" w:space="0"/>
              <w:right w:val="nil"/>
            </w:tcBorders>
            <w:shd w:val="clear"/>
            <w:noWrap/>
            <w:vAlign w:val="center"/>
          </w:tcPr>
          <w:p w14:paraId="5E42B96C">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0371B223">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332DDD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9401E14">
            <w:pPr>
              <w:rPr>
                <w:rFonts w:hint="eastAsia" w:ascii="宋体" w:hAnsi="宋体" w:eastAsia="宋体" w:cs="宋体"/>
                <w:i w:val="0"/>
                <w:iCs w:val="0"/>
                <w:color w:val="000000"/>
                <w:sz w:val="24"/>
                <w:szCs w:val="24"/>
                <w:u w:val="none"/>
              </w:rPr>
            </w:pPr>
          </w:p>
        </w:tc>
      </w:tr>
      <w:tr w14:paraId="5BCD0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E516AA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143</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CBC38E1">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904875</wp:posOffset>
                  </wp:positionH>
                  <wp:positionV relativeFrom="paragraph">
                    <wp:posOffset>73025</wp:posOffset>
                  </wp:positionV>
                  <wp:extent cx="559435" cy="1464945"/>
                  <wp:effectExtent l="0" t="0" r="12065" b="1905"/>
                  <wp:wrapNone/>
                  <wp:docPr id="126" name="图片_9_SpCnt_5"/>
                  <wp:cNvGraphicFramePr/>
                  <a:graphic xmlns:a="http://schemas.openxmlformats.org/drawingml/2006/main">
                    <a:graphicData uri="http://schemas.openxmlformats.org/drawingml/2006/picture">
                      <pic:pic xmlns:pic="http://schemas.openxmlformats.org/drawingml/2006/picture">
                        <pic:nvPicPr>
                          <pic:cNvPr id="126" name="图片_9_SpCnt_5"/>
                          <pic:cNvPicPr/>
                        </pic:nvPicPr>
                        <pic:blipFill>
                          <a:blip r:embed="rId130"/>
                          <a:stretch>
                            <a:fillRect/>
                          </a:stretch>
                        </pic:blipFill>
                        <pic:spPr>
                          <a:xfrm>
                            <a:off x="0" y="0"/>
                            <a:ext cx="559435" cy="146494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取暖器</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1B4AC81C">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3A2DEF3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台 </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E89BE7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推荐品牌：美的、格力等国内一线品牌。电热丝，可摇头大广角循环送暖，过热阻燃保护，倾倒断电。双直流风机，快速升温恒温供暖，可满足50平方面积采暖。静音支行。三档调节，可定时</w:t>
            </w:r>
          </w:p>
        </w:tc>
        <w:tc>
          <w:tcPr>
            <w:tcW w:w="810" w:type="dxa"/>
            <w:tcBorders>
              <w:top w:val="single" w:color="000000" w:sz="4" w:space="0"/>
              <w:left w:val="nil"/>
              <w:bottom w:val="single" w:color="000000" w:sz="4" w:space="0"/>
              <w:right w:val="nil"/>
            </w:tcBorders>
            <w:shd w:val="clear"/>
            <w:noWrap/>
            <w:vAlign w:val="center"/>
          </w:tcPr>
          <w:p w14:paraId="28C008E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3</w:t>
            </w:r>
          </w:p>
        </w:tc>
        <w:tc>
          <w:tcPr>
            <w:tcW w:w="900" w:type="dxa"/>
            <w:tcBorders>
              <w:top w:val="single" w:color="000000" w:sz="4" w:space="0"/>
              <w:left w:val="single" w:color="000000" w:sz="4" w:space="0"/>
              <w:bottom w:val="single" w:color="000000" w:sz="4" w:space="0"/>
              <w:right w:val="nil"/>
            </w:tcBorders>
            <w:shd w:val="clear"/>
            <w:noWrap/>
            <w:vAlign w:val="center"/>
          </w:tcPr>
          <w:p w14:paraId="214D2146">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7B071372">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CA17F4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45C73D7">
            <w:pPr>
              <w:rPr>
                <w:rFonts w:hint="eastAsia" w:ascii="宋体" w:hAnsi="宋体" w:eastAsia="宋体" w:cs="宋体"/>
                <w:i w:val="0"/>
                <w:iCs w:val="0"/>
                <w:color w:val="000000"/>
                <w:sz w:val="24"/>
                <w:szCs w:val="24"/>
                <w:u w:val="none"/>
              </w:rPr>
            </w:pPr>
          </w:p>
        </w:tc>
      </w:tr>
      <w:tr w14:paraId="03292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7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92FCF3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144</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332F9652">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电吹风</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8AFA667">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440978F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64199CD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3档变速控温。大功率高效速干。可折叠方便收纳 </w:t>
            </w:r>
          </w:p>
        </w:tc>
        <w:tc>
          <w:tcPr>
            <w:tcW w:w="810" w:type="dxa"/>
            <w:tcBorders>
              <w:top w:val="single" w:color="000000" w:sz="4" w:space="0"/>
              <w:left w:val="nil"/>
              <w:bottom w:val="single" w:color="000000" w:sz="4" w:space="0"/>
              <w:right w:val="nil"/>
            </w:tcBorders>
            <w:shd w:val="clear"/>
            <w:noWrap/>
            <w:vAlign w:val="center"/>
          </w:tcPr>
          <w:p w14:paraId="2651DA8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10</w:t>
            </w:r>
          </w:p>
        </w:tc>
        <w:tc>
          <w:tcPr>
            <w:tcW w:w="900" w:type="dxa"/>
            <w:tcBorders>
              <w:top w:val="single" w:color="000000" w:sz="4" w:space="0"/>
              <w:left w:val="single" w:color="000000" w:sz="4" w:space="0"/>
              <w:bottom w:val="single" w:color="000000" w:sz="4" w:space="0"/>
              <w:right w:val="nil"/>
            </w:tcBorders>
            <w:shd w:val="clear"/>
            <w:noWrap/>
            <w:vAlign w:val="center"/>
          </w:tcPr>
          <w:p w14:paraId="4580539F">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7A78FA61">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99C821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EEA0321">
            <w:pPr>
              <w:rPr>
                <w:rFonts w:hint="eastAsia" w:ascii="宋体" w:hAnsi="宋体" w:eastAsia="宋体" w:cs="宋体"/>
                <w:i w:val="0"/>
                <w:iCs w:val="0"/>
                <w:color w:val="000000"/>
                <w:sz w:val="24"/>
                <w:szCs w:val="24"/>
                <w:u w:val="none"/>
              </w:rPr>
            </w:pPr>
          </w:p>
        </w:tc>
      </w:tr>
      <w:tr w14:paraId="6582B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8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C04F4B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145</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2DD58CD3">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807720</wp:posOffset>
                  </wp:positionH>
                  <wp:positionV relativeFrom="paragraph">
                    <wp:posOffset>41275</wp:posOffset>
                  </wp:positionV>
                  <wp:extent cx="925830" cy="1130300"/>
                  <wp:effectExtent l="0" t="0" r="7620" b="12700"/>
                  <wp:wrapNone/>
                  <wp:docPr id="127" name="图片_11_SpCnt_5"/>
                  <wp:cNvGraphicFramePr/>
                  <a:graphic xmlns:a="http://schemas.openxmlformats.org/drawingml/2006/main">
                    <a:graphicData uri="http://schemas.openxmlformats.org/drawingml/2006/picture">
                      <pic:pic xmlns:pic="http://schemas.openxmlformats.org/drawingml/2006/picture">
                        <pic:nvPicPr>
                          <pic:cNvPr id="127" name="图片_11_SpCnt_5"/>
                          <pic:cNvPicPr/>
                        </pic:nvPicPr>
                        <pic:blipFill>
                          <a:blip r:embed="rId131"/>
                          <a:stretch>
                            <a:fillRect/>
                          </a:stretch>
                        </pic:blipFill>
                        <pic:spPr>
                          <a:xfrm>
                            <a:off x="0" y="0"/>
                            <a:ext cx="925830" cy="113030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煎药壶</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1D3D0EEF">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4C92892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C5B5B6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推荐品牌：美的、荣事达、苏泊尔等国内一线品牌。1.5升大容量，5段调温，可预约。通透高硼硅玻璃，耐温差变化，不易破裂。发热盘为316不锈钢材质。</w:t>
            </w:r>
          </w:p>
        </w:tc>
        <w:tc>
          <w:tcPr>
            <w:tcW w:w="810" w:type="dxa"/>
            <w:tcBorders>
              <w:top w:val="single" w:color="000000" w:sz="4" w:space="0"/>
              <w:left w:val="nil"/>
              <w:bottom w:val="single" w:color="000000" w:sz="4" w:space="0"/>
              <w:right w:val="nil"/>
            </w:tcBorders>
            <w:shd w:val="clear"/>
            <w:noWrap/>
            <w:vAlign w:val="center"/>
          </w:tcPr>
          <w:p w14:paraId="3FC5451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3</w:t>
            </w:r>
          </w:p>
        </w:tc>
        <w:tc>
          <w:tcPr>
            <w:tcW w:w="900" w:type="dxa"/>
            <w:tcBorders>
              <w:top w:val="single" w:color="000000" w:sz="4" w:space="0"/>
              <w:left w:val="single" w:color="000000" w:sz="4" w:space="0"/>
              <w:bottom w:val="single" w:color="000000" w:sz="4" w:space="0"/>
              <w:right w:val="nil"/>
            </w:tcBorders>
            <w:shd w:val="clear"/>
            <w:noWrap/>
            <w:vAlign w:val="center"/>
          </w:tcPr>
          <w:p w14:paraId="3CD9FEEB">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0CB78B0E">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40391BF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76A33A5">
            <w:pPr>
              <w:rPr>
                <w:rFonts w:hint="eastAsia" w:ascii="宋体" w:hAnsi="宋体" w:eastAsia="宋体" w:cs="宋体"/>
                <w:i w:val="0"/>
                <w:iCs w:val="0"/>
                <w:color w:val="000000"/>
                <w:sz w:val="24"/>
                <w:szCs w:val="24"/>
                <w:u w:val="none"/>
              </w:rPr>
            </w:pPr>
          </w:p>
        </w:tc>
      </w:tr>
      <w:tr w14:paraId="03456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2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E69B5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146</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2CEBB729">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1056005</wp:posOffset>
                  </wp:positionH>
                  <wp:positionV relativeFrom="paragraph">
                    <wp:posOffset>87630</wp:posOffset>
                  </wp:positionV>
                  <wp:extent cx="881380" cy="1817370"/>
                  <wp:effectExtent l="0" t="0" r="13970" b="11430"/>
                  <wp:wrapNone/>
                  <wp:docPr id="128" name="图片_13_SpCnt_1"/>
                  <wp:cNvGraphicFramePr/>
                  <a:graphic xmlns:a="http://schemas.openxmlformats.org/drawingml/2006/main">
                    <a:graphicData uri="http://schemas.openxmlformats.org/drawingml/2006/picture">
                      <pic:pic xmlns:pic="http://schemas.openxmlformats.org/drawingml/2006/picture">
                        <pic:nvPicPr>
                          <pic:cNvPr id="128" name="图片_13_SpCnt_1"/>
                          <pic:cNvPicPr/>
                        </pic:nvPicPr>
                        <pic:blipFill>
                          <a:blip r:embed="rId132"/>
                          <a:stretch>
                            <a:fillRect/>
                          </a:stretch>
                        </pic:blipFill>
                        <pic:spPr>
                          <a:xfrm>
                            <a:off x="0" y="0"/>
                            <a:ext cx="881380" cy="181737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落地电风扇</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87822A7">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5FE49B5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台 </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6D16084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推荐品牌：美的、格力等国内一线品牌。三档调速，可伸缩支杆，可摇头广角送风。静音。（图片仅供参考）</w:t>
            </w:r>
          </w:p>
        </w:tc>
        <w:tc>
          <w:tcPr>
            <w:tcW w:w="810" w:type="dxa"/>
            <w:tcBorders>
              <w:top w:val="single" w:color="000000" w:sz="4" w:space="0"/>
              <w:left w:val="nil"/>
              <w:bottom w:val="single" w:color="000000" w:sz="4" w:space="0"/>
              <w:right w:val="nil"/>
            </w:tcBorders>
            <w:shd w:val="clear"/>
            <w:noWrap/>
            <w:vAlign w:val="center"/>
          </w:tcPr>
          <w:p w14:paraId="637AF04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15</w:t>
            </w:r>
          </w:p>
        </w:tc>
        <w:tc>
          <w:tcPr>
            <w:tcW w:w="900" w:type="dxa"/>
            <w:tcBorders>
              <w:top w:val="single" w:color="000000" w:sz="4" w:space="0"/>
              <w:left w:val="single" w:color="000000" w:sz="4" w:space="0"/>
              <w:bottom w:val="single" w:color="000000" w:sz="4" w:space="0"/>
              <w:right w:val="nil"/>
            </w:tcBorders>
            <w:shd w:val="clear"/>
            <w:noWrap/>
            <w:vAlign w:val="center"/>
          </w:tcPr>
          <w:p w14:paraId="2C5225F1">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78ACC88F">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4B40D2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53C6583">
            <w:pPr>
              <w:rPr>
                <w:rFonts w:hint="eastAsia" w:ascii="宋体" w:hAnsi="宋体" w:eastAsia="宋体" w:cs="宋体"/>
                <w:i w:val="0"/>
                <w:iCs w:val="0"/>
                <w:color w:val="000000"/>
                <w:sz w:val="24"/>
                <w:szCs w:val="24"/>
                <w:u w:val="none"/>
              </w:rPr>
            </w:pPr>
          </w:p>
        </w:tc>
      </w:tr>
      <w:tr w14:paraId="78BE2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9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18AE95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147</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24874DE6">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638810</wp:posOffset>
                  </wp:positionH>
                  <wp:positionV relativeFrom="paragraph">
                    <wp:posOffset>83185</wp:posOffset>
                  </wp:positionV>
                  <wp:extent cx="1263015" cy="1090930"/>
                  <wp:effectExtent l="0" t="0" r="13335" b="13970"/>
                  <wp:wrapNone/>
                  <wp:docPr id="129" name="图片_15_SpCnt_2"/>
                  <wp:cNvGraphicFramePr/>
                  <a:graphic xmlns:a="http://schemas.openxmlformats.org/drawingml/2006/main">
                    <a:graphicData uri="http://schemas.openxmlformats.org/drawingml/2006/picture">
                      <pic:pic xmlns:pic="http://schemas.openxmlformats.org/drawingml/2006/picture">
                        <pic:nvPicPr>
                          <pic:cNvPr id="129" name="图片_15_SpCnt_2"/>
                          <pic:cNvPicPr/>
                        </pic:nvPicPr>
                        <pic:blipFill>
                          <a:blip r:embed="rId133"/>
                          <a:stretch>
                            <a:fillRect/>
                          </a:stretch>
                        </pic:blipFill>
                        <pic:spPr>
                          <a:xfrm>
                            <a:off x="0" y="0"/>
                            <a:ext cx="1263015" cy="109093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门铃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1F1E539">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24674A2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套</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DE2E92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远距离无线门铃。即插即用，四档音量可调节。多种铃声可供选择。门铃按键灵敏。（图片仅供参考）包安装</w:t>
            </w:r>
          </w:p>
        </w:tc>
        <w:tc>
          <w:tcPr>
            <w:tcW w:w="810" w:type="dxa"/>
            <w:tcBorders>
              <w:top w:val="single" w:color="000000" w:sz="4" w:space="0"/>
              <w:left w:val="nil"/>
              <w:bottom w:val="single" w:color="000000" w:sz="4" w:space="0"/>
              <w:right w:val="nil"/>
            </w:tcBorders>
            <w:shd w:val="clear"/>
            <w:noWrap/>
            <w:vAlign w:val="center"/>
          </w:tcPr>
          <w:p w14:paraId="6A4D217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w:t>
            </w:r>
          </w:p>
        </w:tc>
        <w:tc>
          <w:tcPr>
            <w:tcW w:w="900" w:type="dxa"/>
            <w:tcBorders>
              <w:top w:val="single" w:color="000000" w:sz="4" w:space="0"/>
              <w:left w:val="single" w:color="000000" w:sz="4" w:space="0"/>
              <w:bottom w:val="single" w:color="000000" w:sz="4" w:space="0"/>
              <w:right w:val="nil"/>
            </w:tcBorders>
            <w:shd w:val="clear"/>
            <w:noWrap/>
            <w:vAlign w:val="center"/>
          </w:tcPr>
          <w:p w14:paraId="2E6F32AF">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5AE729C">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2DC1BE2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B11E26D">
            <w:pPr>
              <w:rPr>
                <w:rFonts w:hint="eastAsia" w:ascii="宋体" w:hAnsi="宋体" w:eastAsia="宋体" w:cs="宋体"/>
                <w:i w:val="0"/>
                <w:iCs w:val="0"/>
                <w:color w:val="000000"/>
                <w:sz w:val="24"/>
                <w:szCs w:val="24"/>
                <w:u w:val="none"/>
              </w:rPr>
            </w:pPr>
          </w:p>
        </w:tc>
      </w:tr>
      <w:tr w14:paraId="339ED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2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8112C8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148</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41C9ED78">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686435</wp:posOffset>
                  </wp:positionH>
                  <wp:positionV relativeFrom="paragraph">
                    <wp:posOffset>266700</wp:posOffset>
                  </wp:positionV>
                  <wp:extent cx="1043940" cy="933450"/>
                  <wp:effectExtent l="0" t="0" r="3810" b="0"/>
                  <wp:wrapNone/>
                  <wp:docPr id="130" name="图片_14_SpCnt_2"/>
                  <wp:cNvGraphicFramePr/>
                  <a:graphic xmlns:a="http://schemas.openxmlformats.org/drawingml/2006/main">
                    <a:graphicData uri="http://schemas.openxmlformats.org/drawingml/2006/picture">
                      <pic:pic xmlns:pic="http://schemas.openxmlformats.org/drawingml/2006/picture">
                        <pic:nvPicPr>
                          <pic:cNvPr id="130" name="图片_14_SpCnt_2"/>
                          <pic:cNvPicPr/>
                        </pic:nvPicPr>
                        <pic:blipFill>
                          <a:blip r:embed="rId134"/>
                          <a:stretch>
                            <a:fillRect/>
                          </a:stretch>
                        </pic:blipFill>
                        <pic:spPr>
                          <a:xfrm>
                            <a:off x="0" y="0"/>
                            <a:ext cx="1043940" cy="93345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一拖二门铃</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BC3D710">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1881910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套</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361E28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远距离无线门铃。即插即用，四档音量可调节。多种铃声可供选择。门铃按键灵敏。（图片仅供参考）包安装</w:t>
            </w:r>
          </w:p>
        </w:tc>
        <w:tc>
          <w:tcPr>
            <w:tcW w:w="810" w:type="dxa"/>
            <w:tcBorders>
              <w:top w:val="single" w:color="000000" w:sz="4" w:space="0"/>
              <w:left w:val="nil"/>
              <w:bottom w:val="single" w:color="000000" w:sz="4" w:space="0"/>
              <w:right w:val="nil"/>
            </w:tcBorders>
            <w:shd w:val="clear"/>
            <w:noWrap/>
            <w:vAlign w:val="center"/>
          </w:tcPr>
          <w:p w14:paraId="7821AB7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w:t>
            </w:r>
          </w:p>
        </w:tc>
        <w:tc>
          <w:tcPr>
            <w:tcW w:w="900" w:type="dxa"/>
            <w:tcBorders>
              <w:top w:val="single" w:color="000000" w:sz="4" w:space="0"/>
              <w:left w:val="single" w:color="000000" w:sz="4" w:space="0"/>
              <w:bottom w:val="single" w:color="000000" w:sz="4" w:space="0"/>
              <w:right w:val="nil"/>
            </w:tcBorders>
            <w:shd w:val="clear"/>
            <w:noWrap/>
            <w:vAlign w:val="center"/>
          </w:tcPr>
          <w:p w14:paraId="689AEC2E">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D9348D0">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2690F7F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564F7B0">
            <w:pPr>
              <w:rPr>
                <w:rFonts w:hint="eastAsia" w:ascii="宋体" w:hAnsi="宋体" w:eastAsia="宋体" w:cs="宋体"/>
                <w:i w:val="0"/>
                <w:iCs w:val="0"/>
                <w:color w:val="000000"/>
                <w:sz w:val="24"/>
                <w:szCs w:val="24"/>
                <w:u w:val="none"/>
              </w:rPr>
            </w:pPr>
          </w:p>
        </w:tc>
      </w:tr>
      <w:tr w14:paraId="5B3F8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920B8A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149</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06F2875E">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715645</wp:posOffset>
                  </wp:positionH>
                  <wp:positionV relativeFrom="paragraph">
                    <wp:posOffset>24765</wp:posOffset>
                  </wp:positionV>
                  <wp:extent cx="1343025" cy="1402715"/>
                  <wp:effectExtent l="0" t="0" r="9525" b="6985"/>
                  <wp:wrapNone/>
                  <wp:docPr id="131" name="图片_13_SpCnt_2"/>
                  <wp:cNvGraphicFramePr/>
                  <a:graphic xmlns:a="http://schemas.openxmlformats.org/drawingml/2006/main">
                    <a:graphicData uri="http://schemas.openxmlformats.org/drawingml/2006/picture">
                      <pic:pic xmlns:pic="http://schemas.openxmlformats.org/drawingml/2006/picture">
                        <pic:nvPicPr>
                          <pic:cNvPr id="131" name="图片_13_SpCnt_2"/>
                          <pic:cNvPicPr/>
                        </pic:nvPicPr>
                        <pic:blipFill>
                          <a:blip r:embed="rId135"/>
                          <a:stretch>
                            <a:fillRect/>
                          </a:stretch>
                        </pic:blipFill>
                        <pic:spPr>
                          <a:xfrm>
                            <a:off x="0" y="0"/>
                            <a:ext cx="1343025" cy="140271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可视门铃</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E57CC4B">
            <w:pP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232704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套</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68686E4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4寸彩色显示屏，中文菜单操作，具有可视对讲通话功能，壁挂式，多种铃声可供选择。（图片仅供参考）包安装</w:t>
            </w:r>
          </w:p>
        </w:tc>
        <w:tc>
          <w:tcPr>
            <w:tcW w:w="810" w:type="dxa"/>
            <w:tcBorders>
              <w:top w:val="single" w:color="000000" w:sz="4" w:space="0"/>
              <w:left w:val="nil"/>
              <w:bottom w:val="single" w:color="000000" w:sz="4" w:space="0"/>
              <w:right w:val="nil"/>
            </w:tcBorders>
            <w:shd w:val="clear"/>
            <w:noWrap/>
            <w:vAlign w:val="center"/>
          </w:tcPr>
          <w:p w14:paraId="6066CA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900" w:type="dxa"/>
            <w:tcBorders>
              <w:top w:val="single" w:color="000000" w:sz="4" w:space="0"/>
              <w:left w:val="single" w:color="000000" w:sz="4" w:space="0"/>
              <w:bottom w:val="single" w:color="000000" w:sz="4" w:space="0"/>
              <w:right w:val="nil"/>
            </w:tcBorders>
            <w:shd w:val="clear"/>
            <w:noWrap/>
            <w:vAlign w:val="center"/>
          </w:tcPr>
          <w:p w14:paraId="7346AF81">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73E36084">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6F57BC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48755AA">
            <w:pPr>
              <w:rPr>
                <w:rFonts w:hint="eastAsia" w:ascii="宋体" w:hAnsi="宋体" w:eastAsia="宋体" w:cs="宋体"/>
                <w:i w:val="0"/>
                <w:iCs w:val="0"/>
                <w:color w:val="000000"/>
                <w:sz w:val="24"/>
                <w:szCs w:val="24"/>
                <w:u w:val="none"/>
              </w:rPr>
            </w:pPr>
          </w:p>
        </w:tc>
      </w:tr>
      <w:tr w14:paraId="39D1D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175"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468C8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150</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26DEB8E2">
            <w:pPr>
              <w:keepNext w:val="0"/>
              <w:keepLines w:val="0"/>
              <w:widowControl/>
              <w:suppressLineNumbers w:val="0"/>
              <w:jc w:val="both"/>
              <w:textAlignment w:val="top"/>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38735</wp:posOffset>
                  </wp:positionH>
                  <wp:positionV relativeFrom="paragraph">
                    <wp:posOffset>561340</wp:posOffset>
                  </wp:positionV>
                  <wp:extent cx="1221105" cy="819785"/>
                  <wp:effectExtent l="0" t="0" r="17145" b="18415"/>
                  <wp:wrapNone/>
                  <wp:docPr id="132" name="图片_4_SpCnt_12"/>
                  <wp:cNvGraphicFramePr/>
                  <a:graphic xmlns:a="http://schemas.openxmlformats.org/drawingml/2006/main">
                    <a:graphicData uri="http://schemas.openxmlformats.org/drawingml/2006/picture">
                      <pic:pic xmlns:pic="http://schemas.openxmlformats.org/drawingml/2006/picture">
                        <pic:nvPicPr>
                          <pic:cNvPr id="132" name="图片_4_SpCnt_12"/>
                          <pic:cNvPicPr/>
                        </pic:nvPicPr>
                        <pic:blipFill>
                          <a:blip r:embed="rId136"/>
                          <a:stretch>
                            <a:fillRect/>
                          </a:stretch>
                        </pic:blipFill>
                        <pic:spPr>
                          <a:xfrm>
                            <a:off x="0" y="0"/>
                            <a:ext cx="1221105" cy="819785"/>
                          </a:xfrm>
                          <a:prstGeom prst="rect">
                            <a:avLst/>
                          </a:prstGeom>
                          <a:noFill/>
                          <a:ln>
                            <a:noFill/>
                          </a:ln>
                        </pic:spPr>
                      </pic:pic>
                    </a:graphicData>
                  </a:graphic>
                </wp:anchor>
              </w:drawing>
            </w:r>
            <w:r>
              <w:rPr>
                <w:rFonts w:hint="eastAsia" w:ascii="宋体" w:hAnsi="宋体" w:eastAsia="宋体" w:cs="宋体"/>
                <w:b/>
                <w:bCs/>
                <w:i w:val="0"/>
                <w:iCs w:val="0"/>
                <w:color w:val="000000"/>
                <w:kern w:val="0"/>
                <w:sz w:val="28"/>
                <w:szCs w:val="28"/>
                <w:u w:val="none"/>
                <w:bdr w:val="none" w:color="auto" w:sz="0" w:space="0"/>
                <w:lang w:val="en-US" w:eastAsia="zh-CN" w:bidi="ar"/>
              </w:rPr>
              <w:t>温湿度分贝一体仪</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C7BD056">
            <w:pPr>
              <w:jc w:val="both"/>
              <w:rPr>
                <w:rFonts w:hint="eastAsia" w:ascii="宋体" w:hAnsi="宋体" w:eastAsia="宋体" w:cs="宋体"/>
                <w:i w:val="0"/>
                <w:iCs w:val="0"/>
                <w:color w:val="000000"/>
                <w:sz w:val="24"/>
                <w:szCs w:val="24"/>
                <w:u w:val="none"/>
              </w:rPr>
            </w:pPr>
          </w:p>
        </w:tc>
        <w:tc>
          <w:tcPr>
            <w:tcW w:w="750" w:type="dxa"/>
            <w:tcBorders>
              <w:top w:val="nil"/>
              <w:left w:val="single" w:color="000000" w:sz="8" w:space="0"/>
              <w:bottom w:val="single" w:color="000000" w:sz="8" w:space="0"/>
              <w:right w:val="nil"/>
            </w:tcBorders>
            <w:shd w:val="clear"/>
            <w:vAlign w:val="center"/>
          </w:tcPr>
          <w:p w14:paraId="1365152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1F7BF5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大于或等于15.1*4.8*8.6，温湿度分贝一体仪【噪音+温度+湿度+时间+闹钟+数据导出】，内附锂电池。相关数据可储存一年。可通过USB线与电脑传输。时间显示：24小时制。供电方式：Type-c USB接口。分贝测量范围30-130dB.精度±1.5dB。温度范围-10℃—50℃    湿度测量10%RH-90%RH</w:t>
            </w:r>
          </w:p>
        </w:tc>
        <w:tc>
          <w:tcPr>
            <w:tcW w:w="810" w:type="dxa"/>
            <w:tcBorders>
              <w:top w:val="single" w:color="000000" w:sz="4" w:space="0"/>
              <w:left w:val="nil"/>
              <w:bottom w:val="single" w:color="000000" w:sz="4" w:space="0"/>
              <w:right w:val="nil"/>
            </w:tcBorders>
            <w:shd w:val="clear"/>
            <w:noWrap/>
            <w:vAlign w:val="center"/>
          </w:tcPr>
          <w:p w14:paraId="3FB6518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w:t>
            </w:r>
          </w:p>
        </w:tc>
        <w:tc>
          <w:tcPr>
            <w:tcW w:w="900" w:type="dxa"/>
            <w:tcBorders>
              <w:top w:val="single" w:color="000000" w:sz="4" w:space="0"/>
              <w:left w:val="single" w:color="000000" w:sz="4" w:space="0"/>
              <w:bottom w:val="single" w:color="000000" w:sz="4" w:space="0"/>
              <w:right w:val="nil"/>
            </w:tcBorders>
            <w:shd w:val="clear"/>
            <w:noWrap/>
            <w:vAlign w:val="center"/>
          </w:tcPr>
          <w:p w14:paraId="1DF22B78">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8B36FEA">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C8F251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5288C63">
            <w:pPr>
              <w:rPr>
                <w:rFonts w:hint="eastAsia" w:ascii="宋体" w:hAnsi="宋体" w:eastAsia="宋体" w:cs="宋体"/>
                <w:i w:val="0"/>
                <w:iCs w:val="0"/>
                <w:color w:val="000000"/>
                <w:sz w:val="24"/>
                <w:szCs w:val="24"/>
                <w:u w:val="none"/>
              </w:rPr>
            </w:pPr>
          </w:p>
        </w:tc>
      </w:tr>
      <w:tr w14:paraId="6FC17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3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36282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151</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03D5B599">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360680</wp:posOffset>
                  </wp:positionH>
                  <wp:positionV relativeFrom="paragraph">
                    <wp:posOffset>273685</wp:posOffset>
                  </wp:positionV>
                  <wp:extent cx="1792605" cy="1747520"/>
                  <wp:effectExtent l="0" t="0" r="17145" b="5080"/>
                  <wp:wrapNone/>
                  <wp:docPr id="133" name="图片_16"/>
                  <wp:cNvGraphicFramePr/>
                  <a:graphic xmlns:a="http://schemas.openxmlformats.org/drawingml/2006/main">
                    <a:graphicData uri="http://schemas.openxmlformats.org/drawingml/2006/picture">
                      <pic:pic xmlns:pic="http://schemas.openxmlformats.org/drawingml/2006/picture">
                        <pic:nvPicPr>
                          <pic:cNvPr id="133" name="图片_16"/>
                          <pic:cNvPicPr/>
                        </pic:nvPicPr>
                        <pic:blipFill>
                          <a:blip r:embed="rId137"/>
                          <a:stretch>
                            <a:fillRect/>
                          </a:stretch>
                        </pic:blipFill>
                        <pic:spPr>
                          <a:xfrm>
                            <a:off x="0" y="0"/>
                            <a:ext cx="1792605" cy="174752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中药戥子秤</w:t>
            </w:r>
          </w:p>
        </w:tc>
        <w:tc>
          <w:tcPr>
            <w:tcW w:w="1215" w:type="dxa"/>
            <w:tcBorders>
              <w:top w:val="nil"/>
              <w:left w:val="single" w:color="000000" w:sz="4" w:space="0"/>
              <w:bottom w:val="single" w:color="000000" w:sz="4" w:space="0"/>
              <w:right w:val="single" w:color="000000" w:sz="4" w:space="0"/>
            </w:tcBorders>
            <w:shd w:val="clear"/>
            <w:noWrap/>
            <w:vAlign w:val="center"/>
          </w:tcPr>
          <w:p w14:paraId="70936A0D">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5378739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698E8C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18cm加厚大圆盘500g，秤杆长度26cm。刻度清晰，称量精准。实心优质黄铜。加粗链条不易断裂。</w:t>
            </w:r>
          </w:p>
        </w:tc>
        <w:tc>
          <w:tcPr>
            <w:tcW w:w="810" w:type="dxa"/>
            <w:tcBorders>
              <w:top w:val="single" w:color="000000" w:sz="4" w:space="0"/>
              <w:left w:val="nil"/>
              <w:bottom w:val="single" w:color="000000" w:sz="4" w:space="0"/>
              <w:right w:val="nil"/>
            </w:tcBorders>
            <w:shd w:val="clear"/>
            <w:noWrap/>
            <w:vAlign w:val="center"/>
          </w:tcPr>
          <w:p w14:paraId="4831A9F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w:t>
            </w:r>
          </w:p>
        </w:tc>
        <w:tc>
          <w:tcPr>
            <w:tcW w:w="900" w:type="dxa"/>
            <w:tcBorders>
              <w:top w:val="single" w:color="000000" w:sz="4" w:space="0"/>
              <w:left w:val="single" w:color="000000" w:sz="4" w:space="0"/>
              <w:bottom w:val="single" w:color="000000" w:sz="4" w:space="0"/>
              <w:right w:val="nil"/>
            </w:tcBorders>
            <w:shd w:val="clear"/>
            <w:noWrap/>
            <w:vAlign w:val="center"/>
          </w:tcPr>
          <w:p w14:paraId="0E0D4C59">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AE5E5F8">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54457B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FB99047">
            <w:pPr>
              <w:rPr>
                <w:rFonts w:hint="eastAsia" w:ascii="宋体" w:hAnsi="宋体" w:eastAsia="宋体" w:cs="宋体"/>
                <w:i w:val="0"/>
                <w:iCs w:val="0"/>
                <w:color w:val="000000"/>
                <w:sz w:val="24"/>
                <w:szCs w:val="24"/>
                <w:u w:val="none"/>
              </w:rPr>
            </w:pPr>
          </w:p>
        </w:tc>
      </w:tr>
      <w:tr w14:paraId="39978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607B7B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152</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7ED49C7D">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电池1号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7BB00039">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40AACAD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节</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6FD0155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南孚电池，执行 GB/T8897.2，碱性电池，无汞，电压 1.5V，耐摔，防腐外壳，零漏液</w:t>
            </w:r>
          </w:p>
        </w:tc>
        <w:tc>
          <w:tcPr>
            <w:tcW w:w="810" w:type="dxa"/>
            <w:tcBorders>
              <w:top w:val="single" w:color="000000" w:sz="4" w:space="0"/>
              <w:left w:val="nil"/>
              <w:bottom w:val="single" w:color="000000" w:sz="4" w:space="0"/>
              <w:right w:val="nil"/>
            </w:tcBorders>
            <w:shd w:val="clear"/>
            <w:noWrap/>
            <w:vAlign w:val="center"/>
          </w:tcPr>
          <w:p w14:paraId="6BBF770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20</w:t>
            </w:r>
          </w:p>
        </w:tc>
        <w:tc>
          <w:tcPr>
            <w:tcW w:w="900" w:type="dxa"/>
            <w:tcBorders>
              <w:top w:val="single" w:color="000000" w:sz="4" w:space="0"/>
              <w:left w:val="single" w:color="000000" w:sz="4" w:space="0"/>
              <w:bottom w:val="single" w:color="000000" w:sz="4" w:space="0"/>
              <w:right w:val="nil"/>
            </w:tcBorders>
            <w:shd w:val="clear"/>
            <w:noWrap/>
            <w:vAlign w:val="center"/>
          </w:tcPr>
          <w:p w14:paraId="59431E74">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70F648B">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96753A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F2C85B8">
            <w:pPr>
              <w:rPr>
                <w:rFonts w:hint="eastAsia" w:ascii="宋体" w:hAnsi="宋体" w:eastAsia="宋体" w:cs="宋体"/>
                <w:i w:val="0"/>
                <w:iCs w:val="0"/>
                <w:color w:val="000000"/>
                <w:sz w:val="24"/>
                <w:szCs w:val="24"/>
                <w:u w:val="none"/>
              </w:rPr>
            </w:pPr>
          </w:p>
        </w:tc>
      </w:tr>
      <w:tr w14:paraId="659DD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9271F2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153</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1B28603B">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电池7号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7A665E20">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2DB5AEB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节</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64127F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南孚电池，执行 GB/T8897.2，碱性电池，无汞，电压 1.5V，耐摔，镀镍外壳，零漏液</w:t>
            </w:r>
          </w:p>
        </w:tc>
        <w:tc>
          <w:tcPr>
            <w:tcW w:w="810" w:type="dxa"/>
            <w:tcBorders>
              <w:top w:val="single" w:color="000000" w:sz="4" w:space="0"/>
              <w:left w:val="nil"/>
              <w:bottom w:val="single" w:color="000000" w:sz="4" w:space="0"/>
              <w:right w:val="nil"/>
            </w:tcBorders>
            <w:shd w:val="clear"/>
            <w:noWrap/>
            <w:vAlign w:val="center"/>
          </w:tcPr>
          <w:p w14:paraId="41275D8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8000</w:t>
            </w:r>
          </w:p>
        </w:tc>
        <w:tc>
          <w:tcPr>
            <w:tcW w:w="900" w:type="dxa"/>
            <w:tcBorders>
              <w:top w:val="single" w:color="000000" w:sz="4" w:space="0"/>
              <w:left w:val="single" w:color="000000" w:sz="4" w:space="0"/>
              <w:bottom w:val="single" w:color="000000" w:sz="4" w:space="0"/>
              <w:right w:val="nil"/>
            </w:tcBorders>
            <w:shd w:val="clear"/>
            <w:noWrap/>
            <w:vAlign w:val="center"/>
          </w:tcPr>
          <w:p w14:paraId="670BE004">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DFE154B">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359D8B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5C487DE">
            <w:pPr>
              <w:rPr>
                <w:rFonts w:hint="eastAsia" w:ascii="宋体" w:hAnsi="宋体" w:eastAsia="宋体" w:cs="宋体"/>
                <w:i w:val="0"/>
                <w:iCs w:val="0"/>
                <w:color w:val="000000"/>
                <w:sz w:val="24"/>
                <w:szCs w:val="24"/>
                <w:u w:val="none"/>
              </w:rPr>
            </w:pPr>
          </w:p>
        </w:tc>
      </w:tr>
      <w:tr w14:paraId="662D8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7A5F5B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154</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061E448C">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电池2号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13EEEB6">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342842C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节</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7012879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南孚电池，执行 GB/T8897.2，碱性电池，无汞，电压 1.5V，耐摔，防腐外壳，零漏液</w:t>
            </w:r>
          </w:p>
        </w:tc>
        <w:tc>
          <w:tcPr>
            <w:tcW w:w="810" w:type="dxa"/>
            <w:tcBorders>
              <w:top w:val="single" w:color="000000" w:sz="4" w:space="0"/>
              <w:left w:val="nil"/>
              <w:bottom w:val="single" w:color="000000" w:sz="4" w:space="0"/>
              <w:right w:val="nil"/>
            </w:tcBorders>
            <w:shd w:val="clear"/>
            <w:noWrap/>
            <w:vAlign w:val="center"/>
          </w:tcPr>
          <w:p w14:paraId="425F6F7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60</w:t>
            </w:r>
          </w:p>
        </w:tc>
        <w:tc>
          <w:tcPr>
            <w:tcW w:w="900" w:type="dxa"/>
            <w:tcBorders>
              <w:top w:val="single" w:color="000000" w:sz="4" w:space="0"/>
              <w:left w:val="single" w:color="000000" w:sz="4" w:space="0"/>
              <w:bottom w:val="single" w:color="000000" w:sz="4" w:space="0"/>
              <w:right w:val="nil"/>
            </w:tcBorders>
            <w:shd w:val="clear"/>
            <w:noWrap/>
            <w:vAlign w:val="center"/>
          </w:tcPr>
          <w:p w14:paraId="00100C38">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EF2EEF2">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41C7229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2792E4C">
            <w:pPr>
              <w:rPr>
                <w:rFonts w:hint="eastAsia" w:ascii="宋体" w:hAnsi="宋体" w:eastAsia="宋体" w:cs="宋体"/>
                <w:i w:val="0"/>
                <w:iCs w:val="0"/>
                <w:color w:val="000000"/>
                <w:sz w:val="24"/>
                <w:szCs w:val="24"/>
                <w:u w:val="none"/>
              </w:rPr>
            </w:pPr>
          </w:p>
        </w:tc>
      </w:tr>
      <w:tr w14:paraId="34AD6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D6920B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155</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70CE365F">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电池5号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4B8CC55">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28CA143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节</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B85C42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南孚电池，执行 GB/T8897.2，碱性电池，无汞，电压 1.5V，耐摔，镀镍外壳，零漏液</w:t>
            </w:r>
          </w:p>
        </w:tc>
        <w:tc>
          <w:tcPr>
            <w:tcW w:w="810" w:type="dxa"/>
            <w:tcBorders>
              <w:top w:val="single" w:color="000000" w:sz="4" w:space="0"/>
              <w:left w:val="nil"/>
              <w:bottom w:val="single" w:color="000000" w:sz="4" w:space="0"/>
              <w:right w:val="nil"/>
            </w:tcBorders>
            <w:shd w:val="clear"/>
            <w:noWrap/>
            <w:vAlign w:val="center"/>
          </w:tcPr>
          <w:p w14:paraId="600EE95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7000</w:t>
            </w:r>
          </w:p>
        </w:tc>
        <w:tc>
          <w:tcPr>
            <w:tcW w:w="900" w:type="dxa"/>
            <w:tcBorders>
              <w:top w:val="single" w:color="000000" w:sz="4" w:space="0"/>
              <w:left w:val="single" w:color="000000" w:sz="4" w:space="0"/>
              <w:bottom w:val="single" w:color="000000" w:sz="4" w:space="0"/>
              <w:right w:val="nil"/>
            </w:tcBorders>
            <w:shd w:val="clear"/>
            <w:noWrap/>
            <w:vAlign w:val="center"/>
          </w:tcPr>
          <w:p w14:paraId="7D1251D5">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2E54B5D4">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745BCC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54DF8B5">
            <w:pPr>
              <w:rPr>
                <w:rFonts w:hint="eastAsia" w:ascii="宋体" w:hAnsi="宋体" w:eastAsia="宋体" w:cs="宋体"/>
                <w:i w:val="0"/>
                <w:iCs w:val="0"/>
                <w:color w:val="000000"/>
                <w:sz w:val="24"/>
                <w:szCs w:val="24"/>
                <w:u w:val="none"/>
              </w:rPr>
            </w:pPr>
          </w:p>
        </w:tc>
      </w:tr>
      <w:tr w14:paraId="1AD79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E78F61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156</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2CAB691F">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纽扣电池  CR2032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69D3641">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342BF6B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节</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2AD9B3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南孚电池 ，升级3V锂电池，碱性电池，无汞，电压 1.5V，耐摔，镀镍外壳，零漏液</w:t>
            </w:r>
          </w:p>
        </w:tc>
        <w:tc>
          <w:tcPr>
            <w:tcW w:w="810" w:type="dxa"/>
            <w:tcBorders>
              <w:top w:val="single" w:color="000000" w:sz="4" w:space="0"/>
              <w:left w:val="nil"/>
              <w:bottom w:val="single" w:color="000000" w:sz="4" w:space="0"/>
              <w:right w:val="nil"/>
            </w:tcBorders>
            <w:shd w:val="clear"/>
            <w:noWrap/>
            <w:vAlign w:val="center"/>
          </w:tcPr>
          <w:p w14:paraId="214AC0D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30</w:t>
            </w:r>
          </w:p>
        </w:tc>
        <w:tc>
          <w:tcPr>
            <w:tcW w:w="900" w:type="dxa"/>
            <w:tcBorders>
              <w:top w:val="single" w:color="000000" w:sz="4" w:space="0"/>
              <w:left w:val="single" w:color="000000" w:sz="4" w:space="0"/>
              <w:bottom w:val="single" w:color="000000" w:sz="4" w:space="0"/>
              <w:right w:val="nil"/>
            </w:tcBorders>
            <w:shd w:val="clear"/>
            <w:noWrap/>
            <w:vAlign w:val="center"/>
          </w:tcPr>
          <w:p w14:paraId="08B23724">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497EA4A">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204A371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6DC6B0F">
            <w:pPr>
              <w:rPr>
                <w:rFonts w:hint="eastAsia" w:ascii="宋体" w:hAnsi="宋体" w:eastAsia="宋体" w:cs="宋体"/>
                <w:i w:val="0"/>
                <w:iCs w:val="0"/>
                <w:color w:val="000000"/>
                <w:sz w:val="24"/>
                <w:szCs w:val="24"/>
                <w:u w:val="none"/>
              </w:rPr>
            </w:pPr>
          </w:p>
        </w:tc>
      </w:tr>
      <w:tr w14:paraId="621A0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69294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157</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50079625">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纽扣电池  357A/LR44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2FDDB7E9">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5500816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节</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5AA358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南孚电池，1.5V稳定电压，碱性电池，无汞，电压 1.5V，耐摔，镀镍外壳，零漏液</w:t>
            </w:r>
          </w:p>
        </w:tc>
        <w:tc>
          <w:tcPr>
            <w:tcW w:w="810" w:type="dxa"/>
            <w:tcBorders>
              <w:top w:val="single" w:color="000000" w:sz="4" w:space="0"/>
              <w:left w:val="nil"/>
              <w:bottom w:val="single" w:color="000000" w:sz="4" w:space="0"/>
              <w:right w:val="nil"/>
            </w:tcBorders>
            <w:shd w:val="clear"/>
            <w:noWrap/>
            <w:vAlign w:val="center"/>
          </w:tcPr>
          <w:p w14:paraId="77E5752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32</w:t>
            </w:r>
          </w:p>
        </w:tc>
        <w:tc>
          <w:tcPr>
            <w:tcW w:w="900" w:type="dxa"/>
            <w:tcBorders>
              <w:top w:val="single" w:color="000000" w:sz="4" w:space="0"/>
              <w:left w:val="single" w:color="000000" w:sz="4" w:space="0"/>
              <w:bottom w:val="single" w:color="000000" w:sz="4" w:space="0"/>
              <w:right w:val="nil"/>
            </w:tcBorders>
            <w:shd w:val="clear"/>
            <w:noWrap/>
            <w:vAlign w:val="center"/>
          </w:tcPr>
          <w:p w14:paraId="4BDE8165">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0EE2D331">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3C3C356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8F52935">
            <w:pPr>
              <w:rPr>
                <w:rFonts w:hint="eastAsia" w:ascii="宋体" w:hAnsi="宋体" w:eastAsia="宋体" w:cs="宋体"/>
                <w:i w:val="0"/>
                <w:iCs w:val="0"/>
                <w:color w:val="000000"/>
                <w:sz w:val="24"/>
                <w:szCs w:val="24"/>
                <w:u w:val="none"/>
              </w:rPr>
            </w:pPr>
          </w:p>
        </w:tc>
      </w:tr>
      <w:tr w14:paraId="51A7F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313F73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158</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6ECBAB36">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电池23A  12V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21165C0E">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06C68A1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节</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1C727F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南孚电池，稳定电压，碱性电池，无汞，电压 1.5V，耐摔，镀镍外壳，零漏液</w:t>
            </w:r>
          </w:p>
        </w:tc>
        <w:tc>
          <w:tcPr>
            <w:tcW w:w="810" w:type="dxa"/>
            <w:tcBorders>
              <w:top w:val="single" w:color="000000" w:sz="4" w:space="0"/>
              <w:left w:val="nil"/>
              <w:bottom w:val="single" w:color="000000" w:sz="4" w:space="0"/>
              <w:right w:val="nil"/>
            </w:tcBorders>
            <w:shd w:val="clear"/>
            <w:noWrap/>
            <w:vAlign w:val="center"/>
          </w:tcPr>
          <w:p w14:paraId="568E2F3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26</w:t>
            </w:r>
          </w:p>
        </w:tc>
        <w:tc>
          <w:tcPr>
            <w:tcW w:w="900" w:type="dxa"/>
            <w:tcBorders>
              <w:top w:val="single" w:color="000000" w:sz="4" w:space="0"/>
              <w:left w:val="single" w:color="000000" w:sz="4" w:space="0"/>
              <w:bottom w:val="single" w:color="000000" w:sz="4" w:space="0"/>
              <w:right w:val="nil"/>
            </w:tcBorders>
            <w:shd w:val="clear"/>
            <w:noWrap/>
            <w:vAlign w:val="center"/>
          </w:tcPr>
          <w:p w14:paraId="261BB1C3">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5D3FC01A">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F1EC8B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31CDEDA">
            <w:pPr>
              <w:rPr>
                <w:rFonts w:hint="eastAsia" w:ascii="宋体" w:hAnsi="宋体" w:eastAsia="宋体" w:cs="宋体"/>
                <w:i w:val="0"/>
                <w:iCs w:val="0"/>
                <w:color w:val="000000"/>
                <w:sz w:val="24"/>
                <w:szCs w:val="24"/>
                <w:u w:val="none"/>
              </w:rPr>
            </w:pPr>
          </w:p>
        </w:tc>
      </w:tr>
      <w:tr w14:paraId="12306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5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91CE2B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159</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5F7A982A">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819150</wp:posOffset>
                  </wp:positionH>
                  <wp:positionV relativeFrom="paragraph">
                    <wp:posOffset>207645</wp:posOffset>
                  </wp:positionV>
                  <wp:extent cx="1094740" cy="685800"/>
                  <wp:effectExtent l="0" t="0" r="10160" b="0"/>
                  <wp:wrapNone/>
                  <wp:docPr id="134" name="图片_22"/>
                  <wp:cNvGraphicFramePr/>
                  <a:graphic xmlns:a="http://schemas.openxmlformats.org/drawingml/2006/main">
                    <a:graphicData uri="http://schemas.openxmlformats.org/drawingml/2006/picture">
                      <pic:pic xmlns:pic="http://schemas.openxmlformats.org/drawingml/2006/picture">
                        <pic:nvPicPr>
                          <pic:cNvPr id="134" name="图片_22"/>
                          <pic:cNvPicPr/>
                        </pic:nvPicPr>
                        <pic:blipFill>
                          <a:blip r:embed="rId138"/>
                          <a:stretch>
                            <a:fillRect/>
                          </a:stretch>
                        </pic:blipFill>
                        <pic:spPr>
                          <a:xfrm>
                            <a:off x="0" y="0"/>
                            <a:ext cx="1094740" cy="68580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免维护密封铅酸蓄电池</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1CA9F74">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21B510C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块</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792EA6C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品牌：劲博，12V 24AH</w:t>
            </w:r>
          </w:p>
        </w:tc>
        <w:tc>
          <w:tcPr>
            <w:tcW w:w="810" w:type="dxa"/>
            <w:tcBorders>
              <w:top w:val="single" w:color="000000" w:sz="4" w:space="0"/>
              <w:left w:val="nil"/>
              <w:bottom w:val="single" w:color="000000" w:sz="4" w:space="0"/>
              <w:right w:val="nil"/>
            </w:tcBorders>
            <w:shd w:val="clear"/>
            <w:noWrap/>
            <w:vAlign w:val="center"/>
          </w:tcPr>
          <w:p w14:paraId="1CF3729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4</w:t>
            </w:r>
          </w:p>
        </w:tc>
        <w:tc>
          <w:tcPr>
            <w:tcW w:w="900" w:type="dxa"/>
            <w:tcBorders>
              <w:top w:val="single" w:color="000000" w:sz="4" w:space="0"/>
              <w:left w:val="single" w:color="000000" w:sz="4" w:space="0"/>
              <w:bottom w:val="single" w:color="000000" w:sz="4" w:space="0"/>
              <w:right w:val="nil"/>
            </w:tcBorders>
            <w:shd w:val="clear"/>
            <w:noWrap/>
            <w:vAlign w:val="center"/>
          </w:tcPr>
          <w:p w14:paraId="0F72738B">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476E9BC">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941450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748A484">
            <w:pPr>
              <w:rPr>
                <w:rFonts w:hint="eastAsia" w:ascii="宋体" w:hAnsi="宋体" w:eastAsia="宋体" w:cs="宋体"/>
                <w:i w:val="0"/>
                <w:iCs w:val="0"/>
                <w:color w:val="000000"/>
                <w:sz w:val="24"/>
                <w:szCs w:val="24"/>
                <w:u w:val="none"/>
              </w:rPr>
            </w:pPr>
          </w:p>
        </w:tc>
      </w:tr>
      <w:tr w14:paraId="2CB6E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4B9804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160</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58646564">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9V方块电池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5396745">
            <w:pPr>
              <w:jc w:val="center"/>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457BB8D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节</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28D136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南孚电池，稳定电压，碱性电池，无汞，电压 1.5V，耐摔，镀镍外壳，零漏液</w:t>
            </w:r>
          </w:p>
        </w:tc>
        <w:tc>
          <w:tcPr>
            <w:tcW w:w="810" w:type="dxa"/>
            <w:tcBorders>
              <w:top w:val="single" w:color="000000" w:sz="4" w:space="0"/>
              <w:left w:val="nil"/>
              <w:bottom w:val="single" w:color="000000" w:sz="4" w:space="0"/>
              <w:right w:val="nil"/>
            </w:tcBorders>
            <w:shd w:val="clear"/>
            <w:noWrap/>
            <w:vAlign w:val="center"/>
          </w:tcPr>
          <w:p w14:paraId="62DCF2D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60</w:t>
            </w:r>
          </w:p>
        </w:tc>
        <w:tc>
          <w:tcPr>
            <w:tcW w:w="900" w:type="dxa"/>
            <w:tcBorders>
              <w:top w:val="single" w:color="000000" w:sz="4" w:space="0"/>
              <w:left w:val="single" w:color="000000" w:sz="4" w:space="0"/>
              <w:bottom w:val="single" w:color="000000" w:sz="4" w:space="0"/>
              <w:right w:val="nil"/>
            </w:tcBorders>
            <w:shd w:val="clear"/>
            <w:noWrap/>
            <w:vAlign w:val="center"/>
          </w:tcPr>
          <w:p w14:paraId="00B8553D">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0F62379E">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3C66ABC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6D47B2F">
            <w:pPr>
              <w:rPr>
                <w:rFonts w:hint="eastAsia" w:ascii="宋体" w:hAnsi="宋体" w:eastAsia="宋体" w:cs="宋体"/>
                <w:i w:val="0"/>
                <w:iCs w:val="0"/>
                <w:color w:val="000000"/>
                <w:sz w:val="24"/>
                <w:szCs w:val="24"/>
                <w:u w:val="none"/>
              </w:rPr>
            </w:pPr>
          </w:p>
        </w:tc>
      </w:tr>
      <w:tr w14:paraId="4E8DB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41318F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161</w:t>
            </w:r>
          </w:p>
        </w:tc>
        <w:tc>
          <w:tcPr>
            <w:tcW w:w="3411" w:type="dxa"/>
            <w:tcBorders>
              <w:top w:val="nil"/>
              <w:left w:val="single" w:color="000000" w:sz="4" w:space="0"/>
              <w:bottom w:val="single" w:color="000000" w:sz="4" w:space="0"/>
              <w:right w:val="single" w:color="000000" w:sz="4" w:space="0"/>
            </w:tcBorders>
            <w:shd w:val="clear"/>
            <w:noWrap/>
            <w:vAlign w:val="center"/>
          </w:tcPr>
          <w:p w14:paraId="6FB9CB11">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5号充电电池快充仓</w:t>
            </w:r>
          </w:p>
        </w:tc>
        <w:tc>
          <w:tcPr>
            <w:tcW w:w="1215" w:type="dxa"/>
            <w:vMerge w:val="restart"/>
            <w:tcBorders>
              <w:top w:val="nil"/>
              <w:left w:val="single" w:color="000000" w:sz="4" w:space="0"/>
              <w:bottom w:val="single" w:color="000000" w:sz="4" w:space="0"/>
              <w:right w:val="single" w:color="000000" w:sz="4" w:space="0"/>
            </w:tcBorders>
            <w:shd w:val="clear"/>
            <w:noWrap/>
            <w:vAlign w:val="center"/>
          </w:tcPr>
          <w:p w14:paraId="6E369CC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可配套使用</w:t>
            </w:r>
          </w:p>
        </w:tc>
        <w:tc>
          <w:tcPr>
            <w:tcW w:w="750" w:type="dxa"/>
            <w:tcBorders>
              <w:top w:val="single" w:color="000000" w:sz="4" w:space="0"/>
              <w:left w:val="single" w:color="000000" w:sz="4" w:space="0"/>
              <w:bottom w:val="single" w:color="000000" w:sz="4" w:space="0"/>
              <w:right w:val="nil"/>
            </w:tcBorders>
            <w:shd w:val="clear"/>
            <w:noWrap/>
            <w:vAlign w:val="center"/>
          </w:tcPr>
          <w:p w14:paraId="43784F4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套</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36A4765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南孚 ，8槽5号电池快充仓加8只5号充电电池</w:t>
            </w:r>
          </w:p>
        </w:tc>
        <w:tc>
          <w:tcPr>
            <w:tcW w:w="810" w:type="dxa"/>
            <w:tcBorders>
              <w:top w:val="single" w:color="000000" w:sz="4" w:space="0"/>
              <w:left w:val="nil"/>
              <w:bottom w:val="single" w:color="000000" w:sz="4" w:space="0"/>
              <w:right w:val="nil"/>
            </w:tcBorders>
            <w:shd w:val="clear"/>
            <w:noWrap/>
            <w:vAlign w:val="center"/>
          </w:tcPr>
          <w:p w14:paraId="005EADB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w:t>
            </w:r>
          </w:p>
        </w:tc>
        <w:tc>
          <w:tcPr>
            <w:tcW w:w="900" w:type="dxa"/>
            <w:tcBorders>
              <w:top w:val="single" w:color="000000" w:sz="4" w:space="0"/>
              <w:left w:val="single" w:color="000000" w:sz="4" w:space="0"/>
              <w:bottom w:val="single" w:color="000000" w:sz="4" w:space="0"/>
              <w:right w:val="nil"/>
            </w:tcBorders>
            <w:shd w:val="clear"/>
            <w:noWrap/>
            <w:vAlign w:val="center"/>
          </w:tcPr>
          <w:p w14:paraId="3604325E">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02FA7B3">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658297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3BE93F6">
            <w:pPr>
              <w:rPr>
                <w:rFonts w:hint="eastAsia" w:ascii="宋体" w:hAnsi="宋体" w:eastAsia="宋体" w:cs="宋体"/>
                <w:i w:val="0"/>
                <w:iCs w:val="0"/>
                <w:color w:val="000000"/>
                <w:sz w:val="24"/>
                <w:szCs w:val="24"/>
                <w:u w:val="none"/>
              </w:rPr>
            </w:pPr>
          </w:p>
        </w:tc>
      </w:tr>
      <w:tr w14:paraId="663A9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75"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66D77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162</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5B490F4B">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5号充电池</w:t>
            </w:r>
          </w:p>
        </w:tc>
        <w:tc>
          <w:tcPr>
            <w:tcW w:w="1215" w:type="dxa"/>
            <w:vMerge w:val="continue"/>
            <w:tcBorders>
              <w:top w:val="nil"/>
              <w:left w:val="single" w:color="000000" w:sz="4" w:space="0"/>
              <w:bottom w:val="single" w:color="000000" w:sz="4" w:space="0"/>
              <w:right w:val="single" w:color="000000" w:sz="4" w:space="0"/>
            </w:tcBorders>
            <w:shd w:val="clear"/>
            <w:noWrap/>
            <w:vAlign w:val="center"/>
          </w:tcPr>
          <w:p w14:paraId="1A7EA0D1">
            <w:pPr>
              <w:jc w:val="center"/>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1B51087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节</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6E1663A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5号南孚充电电池，</w:t>
            </w:r>
          </w:p>
        </w:tc>
        <w:tc>
          <w:tcPr>
            <w:tcW w:w="810" w:type="dxa"/>
            <w:tcBorders>
              <w:top w:val="single" w:color="000000" w:sz="4" w:space="0"/>
              <w:left w:val="nil"/>
              <w:bottom w:val="single" w:color="000000" w:sz="4" w:space="0"/>
              <w:right w:val="nil"/>
            </w:tcBorders>
            <w:shd w:val="clear"/>
            <w:noWrap/>
            <w:vAlign w:val="center"/>
          </w:tcPr>
          <w:p w14:paraId="393649A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8</w:t>
            </w:r>
          </w:p>
        </w:tc>
        <w:tc>
          <w:tcPr>
            <w:tcW w:w="900" w:type="dxa"/>
            <w:tcBorders>
              <w:top w:val="single" w:color="000000" w:sz="4" w:space="0"/>
              <w:left w:val="single" w:color="000000" w:sz="4" w:space="0"/>
              <w:bottom w:val="single" w:color="000000" w:sz="4" w:space="0"/>
              <w:right w:val="nil"/>
            </w:tcBorders>
            <w:shd w:val="clear"/>
            <w:noWrap/>
            <w:vAlign w:val="center"/>
          </w:tcPr>
          <w:p w14:paraId="69D0F7C7">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C5900AE">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7AB405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D567C4A">
            <w:pPr>
              <w:rPr>
                <w:rFonts w:hint="eastAsia" w:ascii="宋体" w:hAnsi="宋体" w:eastAsia="宋体" w:cs="宋体"/>
                <w:i w:val="0"/>
                <w:iCs w:val="0"/>
                <w:color w:val="000000"/>
                <w:sz w:val="24"/>
                <w:szCs w:val="24"/>
                <w:u w:val="none"/>
              </w:rPr>
            </w:pPr>
          </w:p>
        </w:tc>
      </w:tr>
      <w:tr w14:paraId="64734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76B27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163</w:t>
            </w:r>
          </w:p>
        </w:tc>
        <w:tc>
          <w:tcPr>
            <w:tcW w:w="3411" w:type="dxa"/>
            <w:tcBorders>
              <w:top w:val="single" w:color="000000" w:sz="4" w:space="0"/>
              <w:left w:val="single" w:color="000000" w:sz="4" w:space="0"/>
              <w:bottom w:val="single" w:color="000000" w:sz="4" w:space="0"/>
              <w:right w:val="single" w:color="000000" w:sz="4" w:space="0"/>
            </w:tcBorders>
            <w:shd w:val="clear"/>
            <w:noWrap/>
            <w:vAlign w:val="center"/>
          </w:tcPr>
          <w:p w14:paraId="11FF5A6D">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 xml:space="preserve">纽扣电池  A76/AG13  </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729D91A2">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57657B6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节</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22F6B9E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南孚电池，稳定电压，碱性电池，无汞，电压 1.5V，耐摔，镀镍外壳，零漏液</w:t>
            </w:r>
          </w:p>
        </w:tc>
        <w:tc>
          <w:tcPr>
            <w:tcW w:w="810" w:type="dxa"/>
            <w:tcBorders>
              <w:top w:val="single" w:color="000000" w:sz="4" w:space="0"/>
              <w:left w:val="nil"/>
              <w:bottom w:val="single" w:color="000000" w:sz="4" w:space="0"/>
              <w:right w:val="nil"/>
            </w:tcBorders>
            <w:shd w:val="clear"/>
            <w:noWrap/>
            <w:vAlign w:val="center"/>
          </w:tcPr>
          <w:p w14:paraId="1450708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70</w:t>
            </w:r>
          </w:p>
        </w:tc>
        <w:tc>
          <w:tcPr>
            <w:tcW w:w="900" w:type="dxa"/>
            <w:tcBorders>
              <w:top w:val="single" w:color="000000" w:sz="4" w:space="0"/>
              <w:left w:val="single" w:color="000000" w:sz="4" w:space="0"/>
              <w:bottom w:val="single" w:color="000000" w:sz="4" w:space="0"/>
              <w:right w:val="nil"/>
            </w:tcBorders>
            <w:shd w:val="clear"/>
            <w:noWrap/>
            <w:vAlign w:val="center"/>
          </w:tcPr>
          <w:p w14:paraId="00FC33BE">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EA6B240">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3F0470B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383D97F">
            <w:pPr>
              <w:rPr>
                <w:rFonts w:hint="eastAsia" w:ascii="宋体" w:hAnsi="宋体" w:eastAsia="宋体" w:cs="宋体"/>
                <w:i w:val="0"/>
                <w:iCs w:val="0"/>
                <w:color w:val="000000"/>
                <w:sz w:val="24"/>
                <w:szCs w:val="24"/>
                <w:u w:val="none"/>
              </w:rPr>
            </w:pPr>
          </w:p>
        </w:tc>
      </w:tr>
      <w:tr w14:paraId="24DAF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6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2F51C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164</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116F4F0C">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724535</wp:posOffset>
                  </wp:positionH>
                  <wp:positionV relativeFrom="paragraph">
                    <wp:posOffset>352425</wp:posOffset>
                  </wp:positionV>
                  <wp:extent cx="1123950" cy="1256030"/>
                  <wp:effectExtent l="0" t="0" r="0" b="1270"/>
                  <wp:wrapNone/>
                  <wp:docPr id="135" name="图片_1_SpCnt_25"/>
                  <wp:cNvGraphicFramePr/>
                  <a:graphic xmlns:a="http://schemas.openxmlformats.org/drawingml/2006/main">
                    <a:graphicData uri="http://schemas.openxmlformats.org/drawingml/2006/picture">
                      <pic:pic xmlns:pic="http://schemas.openxmlformats.org/drawingml/2006/picture">
                        <pic:nvPicPr>
                          <pic:cNvPr id="135" name="图片_1_SpCnt_25"/>
                          <pic:cNvPicPr/>
                        </pic:nvPicPr>
                        <pic:blipFill>
                          <a:blip r:embed="rId139"/>
                          <a:stretch>
                            <a:fillRect/>
                          </a:stretch>
                        </pic:blipFill>
                        <pic:spPr>
                          <a:xfrm>
                            <a:off x="0" y="0"/>
                            <a:ext cx="1123950" cy="125603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台式即热饮水机</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467EE30">
            <w:pP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330A2A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台 </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45FBBA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品牌：奥克斯，3秒速热，即热即饮，无需提前烧水拒绝千滚水。多档温控可满足25-99</w:t>
            </w:r>
            <w:r>
              <w:rPr>
                <w:rStyle w:val="33"/>
                <w:bdr w:val="none" w:color="auto" w:sz="0" w:space="0"/>
                <w:lang w:val="en-US" w:eastAsia="zh-CN" w:bidi="ar"/>
              </w:rPr>
              <w:t>℃</w:t>
            </w:r>
            <w:r>
              <w:rPr>
                <w:rFonts w:hint="eastAsia" w:ascii="宋体" w:hAnsi="宋体" w:eastAsia="宋体" w:cs="宋体"/>
                <w:i w:val="0"/>
                <w:iCs w:val="0"/>
                <w:color w:val="000000"/>
                <w:kern w:val="0"/>
                <w:sz w:val="22"/>
                <w:szCs w:val="22"/>
                <w:u w:val="none"/>
                <w:bdr w:val="none" w:color="auto" w:sz="0" w:space="0"/>
                <w:lang w:val="en-US" w:eastAsia="zh-CN" w:bidi="ar"/>
              </w:rPr>
              <w:t>。3档定量出水（200ml、300ml、500ml），高清智能触控面板，防水防误触。安全童锁，高灵敏LED触控屏显，实时显示出水模式。适配多种小桶桶装水。防干烧保护，分离式接水盘，轻松拆卸清洗无死角。</w:t>
            </w:r>
          </w:p>
        </w:tc>
        <w:tc>
          <w:tcPr>
            <w:tcW w:w="810" w:type="dxa"/>
            <w:tcBorders>
              <w:top w:val="single" w:color="000000" w:sz="4" w:space="0"/>
              <w:left w:val="nil"/>
              <w:bottom w:val="single" w:color="000000" w:sz="4" w:space="0"/>
              <w:right w:val="single" w:color="000000" w:sz="4" w:space="0"/>
            </w:tcBorders>
            <w:shd w:val="clear"/>
            <w:noWrap/>
            <w:vAlign w:val="center"/>
          </w:tcPr>
          <w:p w14:paraId="4D85AB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332B6B83">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B1737A8">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E075A9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6C6D2E0">
            <w:pPr>
              <w:rPr>
                <w:rFonts w:hint="eastAsia" w:ascii="宋体" w:hAnsi="宋体" w:eastAsia="宋体" w:cs="宋体"/>
                <w:i w:val="0"/>
                <w:iCs w:val="0"/>
                <w:color w:val="000000"/>
                <w:sz w:val="24"/>
                <w:szCs w:val="24"/>
                <w:u w:val="none"/>
              </w:rPr>
            </w:pPr>
          </w:p>
        </w:tc>
      </w:tr>
      <w:tr w14:paraId="4E00C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6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43450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165</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62C3EB0D">
            <w:pPr>
              <w:keepNext w:val="0"/>
              <w:keepLines w:val="0"/>
              <w:widowControl/>
              <w:suppressLineNumbers w:val="0"/>
              <w:jc w:val="left"/>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210185</wp:posOffset>
                  </wp:positionH>
                  <wp:positionV relativeFrom="paragraph">
                    <wp:posOffset>810895</wp:posOffset>
                  </wp:positionV>
                  <wp:extent cx="1848485" cy="857885"/>
                  <wp:effectExtent l="0" t="0" r="18415" b="18415"/>
                  <wp:wrapNone/>
                  <wp:docPr id="136" name="图片_1_SpCnt_26"/>
                  <wp:cNvGraphicFramePr/>
                  <a:graphic xmlns:a="http://schemas.openxmlformats.org/drawingml/2006/main">
                    <a:graphicData uri="http://schemas.openxmlformats.org/drawingml/2006/picture">
                      <pic:pic xmlns:pic="http://schemas.openxmlformats.org/drawingml/2006/picture">
                        <pic:nvPicPr>
                          <pic:cNvPr id="136" name="图片_1_SpCnt_26"/>
                          <pic:cNvPicPr/>
                        </pic:nvPicPr>
                        <pic:blipFill>
                          <a:blip r:embed="rId140"/>
                          <a:stretch>
                            <a:fillRect/>
                          </a:stretch>
                        </pic:blipFill>
                        <pic:spPr>
                          <a:xfrm>
                            <a:off x="0" y="0"/>
                            <a:ext cx="1848485" cy="85788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840105</wp:posOffset>
                  </wp:positionH>
                  <wp:positionV relativeFrom="paragraph">
                    <wp:posOffset>26670</wp:posOffset>
                  </wp:positionV>
                  <wp:extent cx="1056005" cy="770890"/>
                  <wp:effectExtent l="0" t="0" r="10795" b="10160"/>
                  <wp:wrapNone/>
                  <wp:docPr id="137" name="图片_2_SpCnt_18"/>
                  <wp:cNvGraphicFramePr/>
                  <a:graphic xmlns:a="http://schemas.openxmlformats.org/drawingml/2006/main">
                    <a:graphicData uri="http://schemas.openxmlformats.org/drawingml/2006/picture">
                      <pic:pic xmlns:pic="http://schemas.openxmlformats.org/drawingml/2006/picture">
                        <pic:nvPicPr>
                          <pic:cNvPr id="137" name="图片_2_SpCnt_18"/>
                          <pic:cNvPicPr/>
                        </pic:nvPicPr>
                        <pic:blipFill>
                          <a:blip r:embed="rId141"/>
                          <a:stretch>
                            <a:fillRect/>
                          </a:stretch>
                        </pic:blipFill>
                        <pic:spPr>
                          <a:xfrm>
                            <a:off x="0" y="0"/>
                            <a:ext cx="1056005" cy="77089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8"/>
                <w:szCs w:val="28"/>
                <w:u w:val="none"/>
                <w:bdr w:val="none" w:color="auto" w:sz="0" w:space="0"/>
                <w:lang w:val="en-US" w:eastAsia="zh-CN" w:bidi="ar"/>
              </w:rPr>
              <w:t>收纳盒</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72AC20A">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131C5250">
            <w:pPr>
              <w:jc w:val="center"/>
              <w:rPr>
                <w:rFonts w:hint="eastAsia" w:ascii="仿宋_GB2312" w:hAnsi="宋体" w:eastAsia="仿宋_GB2312" w:cs="仿宋_GB2312"/>
                <w:i w:val="0"/>
                <w:iCs w:val="0"/>
                <w:color w:val="000000"/>
                <w:sz w:val="28"/>
                <w:szCs w:val="28"/>
                <w:u w:val="none"/>
              </w:rPr>
            </w:pP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590914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18格收纳盒，36*24*8cm(</w:t>
            </w:r>
            <w:r>
              <w:rPr>
                <w:rStyle w:val="28"/>
                <w:bdr w:val="none" w:color="auto" w:sz="0" w:space="0"/>
                <w:lang w:val="en-US" w:eastAsia="zh-CN" w:bidi="ar"/>
              </w:rPr>
              <w:t>±</w:t>
            </w:r>
            <w:r>
              <w:rPr>
                <w:rStyle w:val="27"/>
                <w:rFonts w:hAnsi="宋体"/>
                <w:bdr w:val="none" w:color="auto" w:sz="0" w:space="0"/>
                <w:lang w:val="en-US" w:eastAsia="zh-CN" w:bidi="ar"/>
              </w:rPr>
              <w:t>1cm),带盖防尘，优质PP材质。颜色可选择。</w:t>
            </w:r>
          </w:p>
        </w:tc>
        <w:tc>
          <w:tcPr>
            <w:tcW w:w="810" w:type="dxa"/>
            <w:tcBorders>
              <w:top w:val="single" w:color="000000" w:sz="4" w:space="0"/>
              <w:left w:val="nil"/>
              <w:bottom w:val="single" w:color="000000" w:sz="4" w:space="0"/>
              <w:right w:val="nil"/>
            </w:tcBorders>
            <w:shd w:val="clear"/>
            <w:noWrap/>
            <w:vAlign w:val="center"/>
          </w:tcPr>
          <w:p w14:paraId="23FCDCD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5</w:t>
            </w:r>
          </w:p>
        </w:tc>
        <w:tc>
          <w:tcPr>
            <w:tcW w:w="900" w:type="dxa"/>
            <w:tcBorders>
              <w:top w:val="single" w:color="000000" w:sz="4" w:space="0"/>
              <w:left w:val="single" w:color="000000" w:sz="4" w:space="0"/>
              <w:bottom w:val="single" w:color="000000" w:sz="4" w:space="0"/>
              <w:right w:val="nil"/>
            </w:tcBorders>
            <w:shd w:val="clear"/>
            <w:noWrap/>
            <w:vAlign w:val="center"/>
          </w:tcPr>
          <w:p w14:paraId="59D9938D">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D13CB76">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3A534B9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9C46A90">
            <w:pPr>
              <w:rPr>
                <w:rFonts w:hint="eastAsia" w:ascii="宋体" w:hAnsi="宋体" w:eastAsia="宋体" w:cs="宋体"/>
                <w:i w:val="0"/>
                <w:iCs w:val="0"/>
                <w:color w:val="000000"/>
                <w:sz w:val="24"/>
                <w:szCs w:val="24"/>
                <w:u w:val="none"/>
              </w:rPr>
            </w:pPr>
          </w:p>
        </w:tc>
      </w:tr>
      <w:tr w14:paraId="12110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2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818BA2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166</w:t>
            </w:r>
          </w:p>
        </w:tc>
        <w:tc>
          <w:tcPr>
            <w:tcW w:w="3411" w:type="dxa"/>
            <w:tcBorders>
              <w:top w:val="single" w:color="000000" w:sz="4" w:space="0"/>
              <w:left w:val="single" w:color="000000" w:sz="4" w:space="0"/>
              <w:bottom w:val="nil"/>
              <w:right w:val="single" w:color="000000" w:sz="4" w:space="0"/>
            </w:tcBorders>
            <w:shd w:val="clear"/>
            <w:noWrap/>
            <w:vAlign w:val="top"/>
          </w:tcPr>
          <w:p w14:paraId="09F6EED2">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742315</wp:posOffset>
                  </wp:positionH>
                  <wp:positionV relativeFrom="paragraph">
                    <wp:posOffset>177800</wp:posOffset>
                  </wp:positionV>
                  <wp:extent cx="1014730" cy="977900"/>
                  <wp:effectExtent l="0" t="0" r="13970" b="12700"/>
                  <wp:wrapNone/>
                  <wp:docPr id="138" name="图片_7_SpCnt_11"/>
                  <wp:cNvGraphicFramePr/>
                  <a:graphic xmlns:a="http://schemas.openxmlformats.org/drawingml/2006/main">
                    <a:graphicData uri="http://schemas.openxmlformats.org/drawingml/2006/picture">
                      <pic:pic xmlns:pic="http://schemas.openxmlformats.org/drawingml/2006/picture">
                        <pic:nvPicPr>
                          <pic:cNvPr id="138" name="图片_7_SpCnt_11"/>
                          <pic:cNvPicPr/>
                        </pic:nvPicPr>
                        <pic:blipFill>
                          <a:blip r:embed="rId142"/>
                          <a:stretch>
                            <a:fillRect/>
                          </a:stretch>
                        </pic:blipFill>
                        <pic:spPr>
                          <a:xfrm>
                            <a:off x="0" y="0"/>
                            <a:ext cx="1014730" cy="9779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电子台秤</w:t>
            </w:r>
          </w:p>
        </w:tc>
        <w:tc>
          <w:tcPr>
            <w:tcW w:w="1215" w:type="dxa"/>
            <w:tcBorders>
              <w:top w:val="single" w:color="000000" w:sz="4" w:space="0"/>
              <w:left w:val="single" w:color="000000" w:sz="4" w:space="0"/>
              <w:bottom w:val="nil"/>
              <w:right w:val="single" w:color="000000" w:sz="4" w:space="0"/>
            </w:tcBorders>
            <w:shd w:val="clear"/>
            <w:noWrap/>
            <w:vAlign w:val="center"/>
          </w:tcPr>
          <w:p w14:paraId="2E6B7B67">
            <w:pP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nil"/>
              <w:right w:val="nil"/>
            </w:tcBorders>
            <w:shd w:val="clear"/>
            <w:noWrap/>
            <w:vAlign w:val="center"/>
          </w:tcPr>
          <w:p w14:paraId="6EA9F9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c>
          <w:tcPr>
            <w:tcW w:w="1725" w:type="dxa"/>
            <w:tcBorders>
              <w:top w:val="single" w:color="000000" w:sz="4" w:space="0"/>
              <w:left w:val="single" w:color="000000" w:sz="4" w:space="0"/>
              <w:bottom w:val="nil"/>
              <w:right w:val="single" w:color="000000" w:sz="4" w:space="0"/>
            </w:tcBorders>
            <w:shd w:val="clear"/>
            <w:vAlign w:val="center"/>
          </w:tcPr>
          <w:p w14:paraId="50CDDBF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可称量300KG，加厚面板，强承重。大按键操作方便。两种蓄电模式，（内置蓄电池、外接直流电配有直充插口），可90度折叠。</w:t>
            </w:r>
          </w:p>
        </w:tc>
        <w:tc>
          <w:tcPr>
            <w:tcW w:w="810" w:type="dxa"/>
            <w:tcBorders>
              <w:top w:val="single" w:color="000000" w:sz="4" w:space="0"/>
              <w:left w:val="nil"/>
              <w:bottom w:val="nil"/>
              <w:right w:val="single" w:color="000000" w:sz="4" w:space="0"/>
            </w:tcBorders>
            <w:shd w:val="clear"/>
            <w:noWrap/>
            <w:vAlign w:val="center"/>
          </w:tcPr>
          <w:p w14:paraId="7F0FF7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900" w:type="dxa"/>
            <w:tcBorders>
              <w:top w:val="single" w:color="000000" w:sz="4" w:space="0"/>
              <w:left w:val="single" w:color="000000" w:sz="4" w:space="0"/>
              <w:bottom w:val="nil"/>
              <w:right w:val="single" w:color="000000" w:sz="4" w:space="0"/>
            </w:tcBorders>
            <w:shd w:val="clear"/>
            <w:noWrap/>
            <w:vAlign w:val="center"/>
          </w:tcPr>
          <w:p w14:paraId="748B35EC">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EC41EEC">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8D318B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FED3216">
            <w:pPr>
              <w:rPr>
                <w:rFonts w:hint="eastAsia" w:ascii="宋体" w:hAnsi="宋体" w:eastAsia="宋体" w:cs="宋体"/>
                <w:i w:val="0"/>
                <w:iCs w:val="0"/>
                <w:color w:val="000000"/>
                <w:sz w:val="24"/>
                <w:szCs w:val="24"/>
                <w:u w:val="none"/>
              </w:rPr>
            </w:pPr>
          </w:p>
        </w:tc>
      </w:tr>
      <w:tr w14:paraId="12FE4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5080E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167</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3B404475">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马桶疏通器皮搋子</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4523DDD">
            <w:pP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noWrap/>
            <w:vAlign w:val="center"/>
          </w:tcPr>
          <w:p w14:paraId="3AEF07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A4DA55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加大加厚吸盘，超大吸力。螺纹连接猛拉不脱落。不锈钢杠，加长手柄坚固耐用，不易折。可悬挂</w:t>
            </w:r>
          </w:p>
        </w:tc>
        <w:tc>
          <w:tcPr>
            <w:tcW w:w="810" w:type="dxa"/>
            <w:tcBorders>
              <w:top w:val="single" w:color="000000" w:sz="4" w:space="0"/>
              <w:left w:val="single" w:color="000000" w:sz="4" w:space="0"/>
              <w:bottom w:val="single" w:color="000000" w:sz="4" w:space="0"/>
              <w:right w:val="single" w:color="000000" w:sz="4" w:space="0"/>
            </w:tcBorders>
            <w:shd w:val="clear"/>
            <w:noWrap/>
            <w:vAlign w:val="center"/>
          </w:tcPr>
          <w:p w14:paraId="34E90F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6E824419">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7BBEEC08">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C7F265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DF710A4">
            <w:pPr>
              <w:rPr>
                <w:rFonts w:hint="eastAsia" w:ascii="宋体" w:hAnsi="宋体" w:eastAsia="宋体" w:cs="宋体"/>
                <w:i w:val="0"/>
                <w:iCs w:val="0"/>
                <w:color w:val="000000"/>
                <w:sz w:val="24"/>
                <w:szCs w:val="24"/>
                <w:u w:val="none"/>
              </w:rPr>
            </w:pPr>
          </w:p>
        </w:tc>
      </w:tr>
      <w:tr w14:paraId="177D1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3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5DDBE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168</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491D4724">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64770</wp:posOffset>
                  </wp:positionH>
                  <wp:positionV relativeFrom="paragraph">
                    <wp:posOffset>284480</wp:posOffset>
                  </wp:positionV>
                  <wp:extent cx="1804670" cy="1079500"/>
                  <wp:effectExtent l="0" t="0" r="5080" b="6350"/>
                  <wp:wrapNone/>
                  <wp:docPr id="139" name="图片_1_SpCnt_27"/>
                  <wp:cNvGraphicFramePr/>
                  <a:graphic xmlns:a="http://schemas.openxmlformats.org/drawingml/2006/main">
                    <a:graphicData uri="http://schemas.openxmlformats.org/drawingml/2006/picture">
                      <pic:pic xmlns:pic="http://schemas.openxmlformats.org/drawingml/2006/picture">
                        <pic:nvPicPr>
                          <pic:cNvPr id="139" name="图片_1_SpCnt_27"/>
                          <pic:cNvPicPr/>
                        </pic:nvPicPr>
                        <pic:blipFill>
                          <a:blip r:embed="rId143"/>
                          <a:stretch>
                            <a:fillRect/>
                          </a:stretch>
                        </pic:blipFill>
                        <pic:spPr>
                          <a:xfrm>
                            <a:off x="0" y="0"/>
                            <a:ext cx="1804670" cy="10795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裁缝剪刀</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594714A">
            <w:pP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noWrap/>
            <w:vAlign w:val="center"/>
          </w:tcPr>
          <w:p w14:paraId="226425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把</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2C11FB7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推荐品牌：张小泉、王麻子，10寸裁缝剪，剪切锋利，手感舒适。优质锰钢锻造工艺，刀片防锈。全铜制可调节铆钉设计 ，</w:t>
            </w:r>
          </w:p>
        </w:tc>
        <w:tc>
          <w:tcPr>
            <w:tcW w:w="810" w:type="dxa"/>
            <w:tcBorders>
              <w:top w:val="single" w:color="000000" w:sz="4" w:space="0"/>
              <w:left w:val="single" w:color="000000" w:sz="4" w:space="0"/>
              <w:bottom w:val="single" w:color="000000" w:sz="4" w:space="0"/>
              <w:right w:val="single" w:color="000000" w:sz="4" w:space="0"/>
            </w:tcBorders>
            <w:shd w:val="clear"/>
            <w:noWrap/>
            <w:vAlign w:val="center"/>
          </w:tcPr>
          <w:p w14:paraId="5D2255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71A565E0">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2B96DF2">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DADE43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FF611E9">
            <w:pPr>
              <w:rPr>
                <w:rFonts w:hint="eastAsia" w:ascii="宋体" w:hAnsi="宋体" w:eastAsia="宋体" w:cs="宋体"/>
                <w:i w:val="0"/>
                <w:iCs w:val="0"/>
                <w:color w:val="000000"/>
                <w:sz w:val="24"/>
                <w:szCs w:val="24"/>
                <w:u w:val="none"/>
              </w:rPr>
            </w:pPr>
          </w:p>
        </w:tc>
      </w:tr>
      <w:tr w14:paraId="078F3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3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14C247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169</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56C43CF4">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792480</wp:posOffset>
                  </wp:positionH>
                  <wp:positionV relativeFrom="paragraph">
                    <wp:posOffset>68580</wp:posOffset>
                  </wp:positionV>
                  <wp:extent cx="674370" cy="1340485"/>
                  <wp:effectExtent l="0" t="0" r="11430" b="12065"/>
                  <wp:wrapNone/>
                  <wp:docPr id="140" name="图片_7_SpCnt_12"/>
                  <wp:cNvGraphicFramePr/>
                  <a:graphic xmlns:a="http://schemas.openxmlformats.org/drawingml/2006/main">
                    <a:graphicData uri="http://schemas.openxmlformats.org/drawingml/2006/picture">
                      <pic:pic xmlns:pic="http://schemas.openxmlformats.org/drawingml/2006/picture">
                        <pic:nvPicPr>
                          <pic:cNvPr id="140" name="图片_7_SpCnt_12"/>
                          <pic:cNvPicPr/>
                        </pic:nvPicPr>
                        <pic:blipFill>
                          <a:blip r:embed="rId144"/>
                          <a:stretch>
                            <a:fillRect/>
                          </a:stretch>
                        </pic:blipFill>
                        <pic:spPr>
                          <a:xfrm>
                            <a:off x="0" y="0"/>
                            <a:ext cx="674370" cy="13404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气压喷壶</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DC72B7D">
            <w:pP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noWrap/>
            <w:vAlign w:val="center"/>
          </w:tcPr>
          <w:p w14:paraId="0D44EC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2E35541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1.5升气压式喷壶，蓄压足，时间长。双模旋转喷头，喷雾模式雾化细腻，水柱模式水流强劲。加厚壶身，加固底部，放置平稳。</w:t>
            </w:r>
          </w:p>
        </w:tc>
        <w:tc>
          <w:tcPr>
            <w:tcW w:w="810" w:type="dxa"/>
            <w:tcBorders>
              <w:top w:val="single" w:color="000000" w:sz="4" w:space="0"/>
              <w:left w:val="single" w:color="000000" w:sz="4" w:space="0"/>
              <w:bottom w:val="single" w:color="000000" w:sz="4" w:space="0"/>
              <w:right w:val="single" w:color="000000" w:sz="4" w:space="0"/>
            </w:tcBorders>
            <w:shd w:val="clear"/>
            <w:noWrap/>
            <w:vAlign w:val="center"/>
          </w:tcPr>
          <w:p w14:paraId="44F340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567907AB">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2158D96">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2A60EE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4EB39B6">
            <w:pPr>
              <w:rPr>
                <w:rFonts w:hint="eastAsia" w:ascii="宋体" w:hAnsi="宋体" w:eastAsia="宋体" w:cs="宋体"/>
                <w:i w:val="0"/>
                <w:iCs w:val="0"/>
                <w:color w:val="000000"/>
                <w:sz w:val="24"/>
                <w:szCs w:val="24"/>
                <w:u w:val="none"/>
              </w:rPr>
            </w:pPr>
          </w:p>
        </w:tc>
      </w:tr>
      <w:tr w14:paraId="3F7D1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6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58BC5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170</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040AACE">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103505</wp:posOffset>
                  </wp:positionH>
                  <wp:positionV relativeFrom="paragraph">
                    <wp:posOffset>256540</wp:posOffset>
                  </wp:positionV>
                  <wp:extent cx="2008505" cy="597535"/>
                  <wp:effectExtent l="0" t="0" r="10795" b="12065"/>
                  <wp:wrapNone/>
                  <wp:docPr id="141" name="图片_9_SpCnt_6"/>
                  <wp:cNvGraphicFramePr/>
                  <a:graphic xmlns:a="http://schemas.openxmlformats.org/drawingml/2006/main">
                    <a:graphicData uri="http://schemas.openxmlformats.org/drawingml/2006/picture">
                      <pic:pic xmlns:pic="http://schemas.openxmlformats.org/drawingml/2006/picture">
                        <pic:nvPicPr>
                          <pic:cNvPr id="141" name="图片_9_SpCnt_6"/>
                          <pic:cNvPicPr/>
                        </pic:nvPicPr>
                        <pic:blipFill>
                          <a:blip r:embed="rId145"/>
                          <a:stretch>
                            <a:fillRect/>
                          </a:stretch>
                        </pic:blipFill>
                        <pic:spPr>
                          <a:xfrm>
                            <a:off x="0" y="0"/>
                            <a:ext cx="2008505" cy="59753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晾衣叉</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96D38A8">
            <w:pP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noWrap/>
            <w:vAlign w:val="center"/>
          </w:tcPr>
          <w:p w14:paraId="56A979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A072A6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可伸缩不锈钢晾衣叉，伸缩1-2米，加强加厚。耐暴晒，承重强。</w:t>
            </w:r>
          </w:p>
        </w:tc>
        <w:tc>
          <w:tcPr>
            <w:tcW w:w="810" w:type="dxa"/>
            <w:tcBorders>
              <w:top w:val="single" w:color="000000" w:sz="4" w:space="0"/>
              <w:left w:val="single" w:color="000000" w:sz="4" w:space="0"/>
              <w:bottom w:val="single" w:color="000000" w:sz="4" w:space="0"/>
              <w:right w:val="single" w:color="000000" w:sz="4" w:space="0"/>
            </w:tcBorders>
            <w:shd w:val="clear"/>
            <w:noWrap/>
            <w:vAlign w:val="center"/>
          </w:tcPr>
          <w:p w14:paraId="25B5E4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261425E2">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3487D050">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7E63EE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42B85B1">
            <w:pPr>
              <w:rPr>
                <w:rFonts w:hint="eastAsia" w:ascii="宋体" w:hAnsi="宋体" w:eastAsia="宋体" w:cs="宋体"/>
                <w:i w:val="0"/>
                <w:iCs w:val="0"/>
                <w:color w:val="000000"/>
                <w:sz w:val="24"/>
                <w:szCs w:val="24"/>
                <w:u w:val="none"/>
              </w:rPr>
            </w:pPr>
          </w:p>
        </w:tc>
      </w:tr>
      <w:tr w14:paraId="03358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3218A5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171</w:t>
            </w:r>
          </w:p>
        </w:tc>
        <w:tc>
          <w:tcPr>
            <w:tcW w:w="3411" w:type="dxa"/>
            <w:tcBorders>
              <w:top w:val="single" w:color="000000" w:sz="4" w:space="0"/>
              <w:left w:val="single" w:color="000000" w:sz="4" w:space="0"/>
              <w:bottom w:val="nil"/>
              <w:right w:val="single" w:color="000000" w:sz="4" w:space="0"/>
            </w:tcBorders>
            <w:shd w:val="clear"/>
            <w:noWrap/>
            <w:vAlign w:val="top"/>
          </w:tcPr>
          <w:p w14:paraId="73E11AB4">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544195</wp:posOffset>
                  </wp:positionH>
                  <wp:positionV relativeFrom="paragraph">
                    <wp:posOffset>75565</wp:posOffset>
                  </wp:positionV>
                  <wp:extent cx="1626870" cy="1779270"/>
                  <wp:effectExtent l="0" t="0" r="11430" b="11430"/>
                  <wp:wrapNone/>
                  <wp:docPr id="142" name="图片_10_SpCnt_2"/>
                  <wp:cNvGraphicFramePr/>
                  <a:graphic xmlns:a="http://schemas.openxmlformats.org/drawingml/2006/main">
                    <a:graphicData uri="http://schemas.openxmlformats.org/drawingml/2006/picture">
                      <pic:pic xmlns:pic="http://schemas.openxmlformats.org/drawingml/2006/picture">
                        <pic:nvPicPr>
                          <pic:cNvPr id="142" name="图片_10_SpCnt_2"/>
                          <pic:cNvPicPr/>
                        </pic:nvPicPr>
                        <pic:blipFill>
                          <a:blip r:embed="rId146"/>
                          <a:stretch>
                            <a:fillRect/>
                          </a:stretch>
                        </pic:blipFill>
                        <pic:spPr>
                          <a:xfrm>
                            <a:off x="0" y="0"/>
                            <a:ext cx="1626870" cy="177927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电水壶</w:t>
            </w:r>
          </w:p>
        </w:tc>
        <w:tc>
          <w:tcPr>
            <w:tcW w:w="1215" w:type="dxa"/>
            <w:tcBorders>
              <w:top w:val="single" w:color="000000" w:sz="4" w:space="0"/>
              <w:left w:val="single" w:color="000000" w:sz="4" w:space="0"/>
              <w:bottom w:val="nil"/>
              <w:right w:val="single" w:color="000000" w:sz="4" w:space="0"/>
            </w:tcBorders>
            <w:shd w:val="clear"/>
            <w:noWrap/>
            <w:vAlign w:val="center"/>
          </w:tcPr>
          <w:p w14:paraId="0663E3A0">
            <w:pP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nil"/>
              <w:right w:val="single" w:color="000000" w:sz="4" w:space="0"/>
            </w:tcBorders>
            <w:shd w:val="clear"/>
            <w:noWrap/>
            <w:vAlign w:val="center"/>
          </w:tcPr>
          <w:p w14:paraId="015E07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c>
          <w:tcPr>
            <w:tcW w:w="1725" w:type="dxa"/>
            <w:tcBorders>
              <w:top w:val="single" w:color="000000" w:sz="4" w:space="0"/>
              <w:left w:val="single" w:color="000000" w:sz="4" w:space="0"/>
              <w:bottom w:val="nil"/>
              <w:right w:val="single" w:color="000000" w:sz="4" w:space="0"/>
            </w:tcBorders>
            <w:shd w:val="clear"/>
            <w:vAlign w:val="center"/>
          </w:tcPr>
          <w:p w14:paraId="0A9CFCD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美的、苏泊尔等国内一线品牌，304全钢壶体，</w:t>
            </w:r>
            <w:r>
              <w:rPr>
                <w:rStyle w:val="26"/>
                <w:bdr w:val="none" w:color="auto" w:sz="0" w:space="0"/>
                <w:lang w:val="en-US" w:eastAsia="zh-CN" w:bidi="ar"/>
              </w:rPr>
              <w:t>≧</w:t>
            </w:r>
            <w:r>
              <w:rPr>
                <w:rStyle w:val="27"/>
                <w:rFonts w:hAnsi="宋体"/>
                <w:bdr w:val="none" w:color="auto" w:sz="0" w:space="0"/>
                <w:lang w:val="en-US" w:eastAsia="zh-CN" w:bidi="ar"/>
              </w:rPr>
              <w:t>1L容量。小功率不超过600W，可自动断电。零塑胶。可收纳式电源底盘。</w:t>
            </w:r>
          </w:p>
        </w:tc>
        <w:tc>
          <w:tcPr>
            <w:tcW w:w="810" w:type="dxa"/>
            <w:tcBorders>
              <w:top w:val="single" w:color="000000" w:sz="4" w:space="0"/>
              <w:left w:val="single" w:color="000000" w:sz="4" w:space="0"/>
              <w:bottom w:val="nil"/>
              <w:right w:val="single" w:color="000000" w:sz="4" w:space="0"/>
            </w:tcBorders>
            <w:shd w:val="clear"/>
            <w:noWrap/>
            <w:vAlign w:val="center"/>
          </w:tcPr>
          <w:p w14:paraId="2BFB6F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55079251">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58DE2026">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1928E6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86B3B7C">
            <w:pPr>
              <w:rPr>
                <w:rFonts w:hint="eastAsia" w:ascii="宋体" w:hAnsi="宋体" w:eastAsia="宋体" w:cs="宋体"/>
                <w:i w:val="0"/>
                <w:iCs w:val="0"/>
                <w:color w:val="000000"/>
                <w:sz w:val="24"/>
                <w:szCs w:val="24"/>
                <w:u w:val="none"/>
              </w:rPr>
            </w:pPr>
          </w:p>
        </w:tc>
      </w:tr>
      <w:tr w14:paraId="45DBD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0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32CFDB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172</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304C7CC8">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618490</wp:posOffset>
                  </wp:positionH>
                  <wp:positionV relativeFrom="paragraph">
                    <wp:posOffset>80010</wp:posOffset>
                  </wp:positionV>
                  <wp:extent cx="1259840" cy="1102360"/>
                  <wp:effectExtent l="0" t="0" r="16510" b="2540"/>
                  <wp:wrapNone/>
                  <wp:docPr id="143" name="图片_1_SpCnt_28"/>
                  <wp:cNvGraphicFramePr/>
                  <a:graphic xmlns:a="http://schemas.openxmlformats.org/drawingml/2006/main">
                    <a:graphicData uri="http://schemas.openxmlformats.org/drawingml/2006/picture">
                      <pic:pic xmlns:pic="http://schemas.openxmlformats.org/drawingml/2006/picture">
                        <pic:nvPicPr>
                          <pic:cNvPr id="143" name="图片_1_SpCnt_28"/>
                          <pic:cNvPicPr/>
                        </pic:nvPicPr>
                        <pic:blipFill>
                          <a:blip r:embed="rId147"/>
                          <a:stretch>
                            <a:fillRect/>
                          </a:stretch>
                        </pic:blipFill>
                        <pic:spPr>
                          <a:xfrm>
                            <a:off x="0" y="0"/>
                            <a:ext cx="1259840" cy="110236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链条锁</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E998285">
            <w:pP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noWrap/>
            <w:vAlign w:val="center"/>
          </w:tcPr>
          <w:p w14:paraId="292942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7C806DA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全长60公分，外包防护皮，原子锌合金锁芯</w:t>
            </w:r>
          </w:p>
        </w:tc>
        <w:tc>
          <w:tcPr>
            <w:tcW w:w="810" w:type="dxa"/>
            <w:tcBorders>
              <w:top w:val="single" w:color="000000" w:sz="4" w:space="0"/>
              <w:left w:val="single" w:color="000000" w:sz="4" w:space="0"/>
              <w:bottom w:val="single" w:color="000000" w:sz="4" w:space="0"/>
              <w:right w:val="single" w:color="000000" w:sz="4" w:space="0"/>
            </w:tcBorders>
            <w:shd w:val="clear"/>
            <w:noWrap/>
            <w:vAlign w:val="center"/>
          </w:tcPr>
          <w:p w14:paraId="3E4A52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379C2528">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4AF5C9C">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DBE54A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0AB05E6">
            <w:pPr>
              <w:rPr>
                <w:rFonts w:hint="eastAsia" w:ascii="宋体" w:hAnsi="宋体" w:eastAsia="宋体" w:cs="宋体"/>
                <w:i w:val="0"/>
                <w:iCs w:val="0"/>
                <w:color w:val="000000"/>
                <w:sz w:val="24"/>
                <w:szCs w:val="24"/>
                <w:u w:val="none"/>
              </w:rPr>
            </w:pPr>
          </w:p>
        </w:tc>
      </w:tr>
      <w:tr w14:paraId="410BA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3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94CA95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173</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1A24544E">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931545</wp:posOffset>
                  </wp:positionH>
                  <wp:positionV relativeFrom="paragraph">
                    <wp:posOffset>46990</wp:posOffset>
                  </wp:positionV>
                  <wp:extent cx="1053465" cy="1417320"/>
                  <wp:effectExtent l="0" t="0" r="13335" b="11430"/>
                  <wp:wrapNone/>
                  <wp:docPr id="144" name="图片_2_SpCnt_19"/>
                  <wp:cNvGraphicFramePr/>
                  <a:graphic xmlns:a="http://schemas.openxmlformats.org/drawingml/2006/main">
                    <a:graphicData uri="http://schemas.openxmlformats.org/drawingml/2006/picture">
                      <pic:pic xmlns:pic="http://schemas.openxmlformats.org/drawingml/2006/picture">
                        <pic:nvPicPr>
                          <pic:cNvPr id="144" name="图片_2_SpCnt_19"/>
                          <pic:cNvPicPr/>
                        </pic:nvPicPr>
                        <pic:blipFill>
                          <a:blip r:embed="rId148"/>
                          <a:stretch>
                            <a:fillRect/>
                          </a:stretch>
                        </pic:blipFill>
                        <pic:spPr>
                          <a:xfrm>
                            <a:off x="0" y="0"/>
                            <a:ext cx="1053465" cy="141732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铁锁</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14D60AEF">
            <w:pP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noWrap/>
            <w:vAlign w:val="center"/>
          </w:tcPr>
          <w:p w14:paraId="6D27F8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1F1487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全铜锁芯，底长32MM，锁体高30mm，如图配至少3把钥匙</w:t>
            </w:r>
          </w:p>
        </w:tc>
        <w:tc>
          <w:tcPr>
            <w:tcW w:w="810" w:type="dxa"/>
            <w:tcBorders>
              <w:top w:val="single" w:color="000000" w:sz="4" w:space="0"/>
              <w:left w:val="single" w:color="000000" w:sz="4" w:space="0"/>
              <w:bottom w:val="single" w:color="000000" w:sz="4" w:space="0"/>
              <w:right w:val="single" w:color="000000" w:sz="4" w:space="0"/>
            </w:tcBorders>
            <w:shd w:val="clear"/>
            <w:noWrap/>
            <w:vAlign w:val="center"/>
          </w:tcPr>
          <w:p w14:paraId="22C05D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401EBB5C">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125F051">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9C4AD0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DB60CCD">
            <w:pPr>
              <w:rPr>
                <w:rFonts w:hint="eastAsia" w:ascii="宋体" w:hAnsi="宋体" w:eastAsia="宋体" w:cs="宋体"/>
                <w:i w:val="0"/>
                <w:iCs w:val="0"/>
                <w:color w:val="000000"/>
                <w:sz w:val="24"/>
                <w:szCs w:val="24"/>
                <w:u w:val="none"/>
              </w:rPr>
            </w:pPr>
          </w:p>
        </w:tc>
      </w:tr>
      <w:tr w14:paraId="01627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5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632799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174</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4C94E3E">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591820</wp:posOffset>
                  </wp:positionH>
                  <wp:positionV relativeFrom="paragraph">
                    <wp:posOffset>226060</wp:posOffset>
                  </wp:positionV>
                  <wp:extent cx="1475740" cy="671195"/>
                  <wp:effectExtent l="0" t="0" r="10160" b="14605"/>
                  <wp:wrapNone/>
                  <wp:docPr id="145" name="图片_1_SpCnt_29"/>
                  <wp:cNvGraphicFramePr/>
                  <a:graphic xmlns:a="http://schemas.openxmlformats.org/drawingml/2006/main">
                    <a:graphicData uri="http://schemas.openxmlformats.org/drawingml/2006/picture">
                      <pic:pic xmlns:pic="http://schemas.openxmlformats.org/drawingml/2006/picture">
                        <pic:nvPicPr>
                          <pic:cNvPr id="145" name="图片_1_SpCnt_29"/>
                          <pic:cNvPicPr/>
                        </pic:nvPicPr>
                        <pic:blipFill>
                          <a:blip r:embed="rId149"/>
                          <a:stretch>
                            <a:fillRect/>
                          </a:stretch>
                        </pic:blipFill>
                        <pic:spPr>
                          <a:xfrm>
                            <a:off x="0" y="0"/>
                            <a:ext cx="1475740" cy="67119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U型锁</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ADD6FE4">
            <w:pP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noWrap/>
            <w:vAlign w:val="center"/>
          </w:tcPr>
          <w:p w14:paraId="08B7C6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38EF2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全长40公分左右。原子锁芯，配3把原子钥匙。 </w:t>
            </w:r>
          </w:p>
        </w:tc>
        <w:tc>
          <w:tcPr>
            <w:tcW w:w="810" w:type="dxa"/>
            <w:tcBorders>
              <w:top w:val="single" w:color="000000" w:sz="4" w:space="0"/>
              <w:left w:val="single" w:color="000000" w:sz="4" w:space="0"/>
              <w:bottom w:val="single" w:color="000000" w:sz="4" w:space="0"/>
              <w:right w:val="single" w:color="000000" w:sz="4" w:space="0"/>
            </w:tcBorders>
            <w:shd w:val="clear"/>
            <w:noWrap/>
            <w:vAlign w:val="center"/>
          </w:tcPr>
          <w:p w14:paraId="2759CD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4F8220D7">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410856F1">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EA82F5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CA0BD28">
            <w:pPr>
              <w:rPr>
                <w:rFonts w:hint="eastAsia" w:ascii="宋体" w:hAnsi="宋体" w:eastAsia="宋体" w:cs="宋体"/>
                <w:i w:val="0"/>
                <w:iCs w:val="0"/>
                <w:color w:val="000000"/>
                <w:sz w:val="24"/>
                <w:szCs w:val="24"/>
                <w:u w:val="none"/>
              </w:rPr>
            </w:pPr>
          </w:p>
        </w:tc>
      </w:tr>
      <w:tr w14:paraId="24898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6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7ABFF9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175</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1B70F7A1">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553085</wp:posOffset>
                  </wp:positionH>
                  <wp:positionV relativeFrom="paragraph">
                    <wp:posOffset>281305</wp:posOffset>
                  </wp:positionV>
                  <wp:extent cx="1402080" cy="1231265"/>
                  <wp:effectExtent l="0" t="0" r="7620" b="6985"/>
                  <wp:wrapNone/>
                  <wp:docPr id="146" name="图片_4_SpCnt_13"/>
                  <wp:cNvGraphicFramePr/>
                  <a:graphic xmlns:a="http://schemas.openxmlformats.org/drawingml/2006/main">
                    <a:graphicData uri="http://schemas.openxmlformats.org/drawingml/2006/picture">
                      <pic:pic xmlns:pic="http://schemas.openxmlformats.org/drawingml/2006/picture">
                        <pic:nvPicPr>
                          <pic:cNvPr id="146" name="图片_4_SpCnt_13"/>
                          <pic:cNvPicPr/>
                        </pic:nvPicPr>
                        <pic:blipFill>
                          <a:blip r:embed="rId150"/>
                          <a:stretch>
                            <a:fillRect/>
                          </a:stretch>
                        </pic:blipFill>
                        <pic:spPr>
                          <a:xfrm>
                            <a:off x="0" y="0"/>
                            <a:ext cx="1402080" cy="123126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一次性吸管</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1DB60B5F">
            <w:pP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noWrap/>
            <w:vAlign w:val="center"/>
          </w:tcPr>
          <w:p w14:paraId="3DFF8C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包</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3C86F1D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独立包装，100支/包，长度21cm.圆润平口，食品级材质，适用于奶粉、豆浆、水及各类饮料等。</w:t>
            </w:r>
          </w:p>
        </w:tc>
        <w:tc>
          <w:tcPr>
            <w:tcW w:w="810" w:type="dxa"/>
            <w:tcBorders>
              <w:top w:val="single" w:color="000000" w:sz="4" w:space="0"/>
              <w:left w:val="single" w:color="000000" w:sz="4" w:space="0"/>
              <w:bottom w:val="single" w:color="000000" w:sz="4" w:space="0"/>
              <w:right w:val="single" w:color="000000" w:sz="4" w:space="0"/>
            </w:tcBorders>
            <w:shd w:val="clear"/>
            <w:noWrap/>
            <w:vAlign w:val="center"/>
          </w:tcPr>
          <w:p w14:paraId="029A9E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77372DD6">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noWrap/>
            <w:vAlign w:val="center"/>
          </w:tcPr>
          <w:p w14:paraId="636D2D44">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F612FE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5186CF6">
            <w:pPr>
              <w:rPr>
                <w:rFonts w:hint="eastAsia" w:ascii="宋体" w:hAnsi="宋体" w:eastAsia="宋体" w:cs="宋体"/>
                <w:i w:val="0"/>
                <w:iCs w:val="0"/>
                <w:color w:val="000000"/>
                <w:sz w:val="24"/>
                <w:szCs w:val="24"/>
                <w:u w:val="none"/>
              </w:rPr>
            </w:pPr>
          </w:p>
        </w:tc>
      </w:tr>
      <w:tr w14:paraId="71D43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8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264AD5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176</w:t>
            </w:r>
          </w:p>
        </w:tc>
        <w:tc>
          <w:tcPr>
            <w:tcW w:w="3411" w:type="dxa"/>
            <w:tcBorders>
              <w:top w:val="single" w:color="000000" w:sz="4" w:space="0"/>
              <w:left w:val="single" w:color="000000" w:sz="4" w:space="0"/>
              <w:bottom w:val="nil"/>
              <w:right w:val="single" w:color="000000" w:sz="4" w:space="0"/>
            </w:tcBorders>
            <w:shd w:val="clear"/>
            <w:noWrap/>
            <w:vAlign w:val="top"/>
          </w:tcPr>
          <w:p w14:paraId="2DA21F98">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553085</wp:posOffset>
                  </wp:positionH>
                  <wp:positionV relativeFrom="paragraph">
                    <wp:posOffset>116840</wp:posOffset>
                  </wp:positionV>
                  <wp:extent cx="1171575" cy="974090"/>
                  <wp:effectExtent l="0" t="0" r="9525" b="16510"/>
                  <wp:wrapNone/>
                  <wp:docPr id="147" name="图片_6_SpCnt_7"/>
                  <wp:cNvGraphicFramePr/>
                  <a:graphic xmlns:a="http://schemas.openxmlformats.org/drawingml/2006/main">
                    <a:graphicData uri="http://schemas.openxmlformats.org/drawingml/2006/picture">
                      <pic:pic xmlns:pic="http://schemas.openxmlformats.org/drawingml/2006/picture">
                        <pic:nvPicPr>
                          <pic:cNvPr id="147" name="图片_6_SpCnt_7"/>
                          <pic:cNvPicPr/>
                        </pic:nvPicPr>
                        <pic:blipFill>
                          <a:blip r:embed="rId151"/>
                          <a:stretch>
                            <a:fillRect/>
                          </a:stretch>
                        </pic:blipFill>
                        <pic:spPr>
                          <a:xfrm>
                            <a:off x="0" y="0"/>
                            <a:ext cx="1171575" cy="97409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卷尺</w:t>
            </w:r>
          </w:p>
        </w:tc>
        <w:tc>
          <w:tcPr>
            <w:tcW w:w="1215" w:type="dxa"/>
            <w:tcBorders>
              <w:top w:val="single" w:color="000000" w:sz="4" w:space="0"/>
              <w:left w:val="single" w:color="000000" w:sz="4" w:space="0"/>
              <w:bottom w:val="nil"/>
              <w:right w:val="single" w:color="000000" w:sz="4" w:space="0"/>
            </w:tcBorders>
            <w:shd w:val="clear"/>
            <w:noWrap/>
            <w:vAlign w:val="center"/>
          </w:tcPr>
          <w:p w14:paraId="6F0B905A">
            <w:pP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nil"/>
              <w:right w:val="single" w:color="000000" w:sz="4" w:space="0"/>
            </w:tcBorders>
            <w:shd w:val="clear"/>
            <w:noWrap/>
            <w:vAlign w:val="center"/>
          </w:tcPr>
          <w:p w14:paraId="684B20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c>
          <w:tcPr>
            <w:tcW w:w="1725" w:type="dxa"/>
            <w:tcBorders>
              <w:top w:val="single" w:color="000000" w:sz="4" w:space="0"/>
              <w:left w:val="single" w:color="000000" w:sz="4" w:space="0"/>
              <w:bottom w:val="nil"/>
              <w:right w:val="single" w:color="000000" w:sz="4" w:space="0"/>
            </w:tcBorders>
            <w:shd w:val="clear"/>
            <w:vAlign w:val="center"/>
          </w:tcPr>
          <w:p w14:paraId="7DCCFFC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5米，高精度尺带。刻度清晰。外壳采用防摔ABS材质制造，尼龙包塑，挺直度高，固定锁扣。</w:t>
            </w:r>
          </w:p>
        </w:tc>
        <w:tc>
          <w:tcPr>
            <w:tcW w:w="810" w:type="dxa"/>
            <w:tcBorders>
              <w:top w:val="single" w:color="000000" w:sz="4" w:space="0"/>
              <w:left w:val="single" w:color="000000" w:sz="4" w:space="0"/>
              <w:bottom w:val="nil"/>
              <w:right w:val="single" w:color="000000" w:sz="4" w:space="0"/>
            </w:tcBorders>
            <w:shd w:val="clear"/>
            <w:noWrap/>
            <w:vAlign w:val="center"/>
          </w:tcPr>
          <w:p w14:paraId="3C41AC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900" w:type="dxa"/>
            <w:tcBorders>
              <w:top w:val="single" w:color="000000" w:sz="4" w:space="0"/>
              <w:left w:val="single" w:color="000000" w:sz="4" w:space="0"/>
              <w:bottom w:val="nil"/>
              <w:right w:val="single" w:color="000000" w:sz="4" w:space="0"/>
            </w:tcBorders>
            <w:shd w:val="clear"/>
            <w:noWrap/>
            <w:vAlign w:val="center"/>
          </w:tcPr>
          <w:p w14:paraId="6B2529B0">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nil"/>
              <w:right w:val="single" w:color="000000" w:sz="4" w:space="0"/>
            </w:tcBorders>
            <w:shd w:val="clear"/>
            <w:noWrap/>
            <w:vAlign w:val="center"/>
          </w:tcPr>
          <w:p w14:paraId="4FCE08D3">
            <w:pP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2818A9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06DC8F75">
            <w:pPr>
              <w:rPr>
                <w:rFonts w:hint="eastAsia" w:ascii="宋体" w:hAnsi="宋体" w:eastAsia="宋体" w:cs="宋体"/>
                <w:i w:val="0"/>
                <w:iCs w:val="0"/>
                <w:color w:val="000000"/>
                <w:sz w:val="24"/>
                <w:szCs w:val="24"/>
                <w:u w:val="none"/>
              </w:rPr>
            </w:pPr>
          </w:p>
        </w:tc>
      </w:tr>
      <w:tr w14:paraId="75EB4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30BAFE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177</w:t>
            </w:r>
          </w:p>
        </w:tc>
        <w:tc>
          <w:tcPr>
            <w:tcW w:w="3411" w:type="dxa"/>
            <w:tcBorders>
              <w:top w:val="single" w:color="000000" w:sz="4" w:space="0"/>
              <w:left w:val="single" w:color="000000" w:sz="4" w:space="0"/>
              <w:bottom w:val="nil"/>
              <w:right w:val="single" w:color="000000" w:sz="4" w:space="0"/>
            </w:tcBorders>
            <w:shd w:val="clear"/>
            <w:noWrap/>
            <w:vAlign w:val="top"/>
          </w:tcPr>
          <w:p w14:paraId="1CA608B0">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866775</wp:posOffset>
                  </wp:positionH>
                  <wp:positionV relativeFrom="paragraph">
                    <wp:posOffset>79375</wp:posOffset>
                  </wp:positionV>
                  <wp:extent cx="1047115" cy="1596390"/>
                  <wp:effectExtent l="0" t="0" r="635" b="3810"/>
                  <wp:wrapNone/>
                  <wp:docPr id="148" name="图片_6_SpCnt_8"/>
                  <wp:cNvGraphicFramePr/>
                  <a:graphic xmlns:a="http://schemas.openxmlformats.org/drawingml/2006/main">
                    <a:graphicData uri="http://schemas.openxmlformats.org/drawingml/2006/picture">
                      <pic:pic xmlns:pic="http://schemas.openxmlformats.org/drawingml/2006/picture">
                        <pic:nvPicPr>
                          <pic:cNvPr id="148" name="图片_6_SpCnt_8"/>
                          <pic:cNvPicPr/>
                        </pic:nvPicPr>
                        <pic:blipFill>
                          <a:blip r:embed="rId152"/>
                          <a:stretch>
                            <a:fillRect/>
                          </a:stretch>
                        </pic:blipFill>
                        <pic:spPr>
                          <a:xfrm>
                            <a:off x="0" y="0"/>
                            <a:ext cx="1047115" cy="159639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红色桌布</w:t>
            </w:r>
          </w:p>
        </w:tc>
        <w:tc>
          <w:tcPr>
            <w:tcW w:w="1215" w:type="dxa"/>
            <w:tcBorders>
              <w:top w:val="single" w:color="000000" w:sz="4" w:space="0"/>
              <w:left w:val="single" w:color="000000" w:sz="4" w:space="0"/>
              <w:bottom w:val="nil"/>
              <w:right w:val="single" w:color="000000" w:sz="4" w:space="0"/>
            </w:tcBorders>
            <w:shd w:val="clear"/>
            <w:vAlign w:val="top"/>
          </w:tcPr>
          <w:p w14:paraId="633CB7EE">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040316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块</w:t>
            </w:r>
          </w:p>
        </w:tc>
        <w:tc>
          <w:tcPr>
            <w:tcW w:w="1725" w:type="dxa"/>
            <w:tcBorders>
              <w:top w:val="single" w:color="000000" w:sz="4" w:space="0"/>
              <w:left w:val="single" w:color="000000" w:sz="4" w:space="0"/>
              <w:bottom w:val="nil"/>
              <w:right w:val="single" w:color="000000" w:sz="4" w:space="0"/>
            </w:tcBorders>
            <w:shd w:val="clear"/>
            <w:vAlign w:val="top"/>
          </w:tcPr>
          <w:p w14:paraId="597B848E">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加绒，红色桌布。长1.4*宽1.2米。</w:t>
            </w:r>
          </w:p>
        </w:tc>
        <w:tc>
          <w:tcPr>
            <w:tcW w:w="810" w:type="dxa"/>
            <w:tcBorders>
              <w:top w:val="single" w:color="000000" w:sz="4" w:space="0"/>
              <w:left w:val="single" w:color="000000" w:sz="4" w:space="0"/>
              <w:bottom w:val="nil"/>
              <w:right w:val="single" w:color="000000" w:sz="4" w:space="0"/>
            </w:tcBorders>
            <w:shd w:val="clear"/>
            <w:vAlign w:val="center"/>
          </w:tcPr>
          <w:p w14:paraId="5244600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2</w:t>
            </w:r>
          </w:p>
        </w:tc>
        <w:tc>
          <w:tcPr>
            <w:tcW w:w="900" w:type="dxa"/>
            <w:tcBorders>
              <w:top w:val="single" w:color="000000" w:sz="4" w:space="0"/>
              <w:left w:val="single" w:color="000000" w:sz="4" w:space="0"/>
              <w:bottom w:val="nil"/>
              <w:right w:val="single" w:color="000000" w:sz="4" w:space="0"/>
            </w:tcBorders>
            <w:shd w:val="clear"/>
            <w:vAlign w:val="top"/>
          </w:tcPr>
          <w:p w14:paraId="33099F3B">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78089F8F">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14ECA4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06DB5B62">
            <w:pPr>
              <w:rPr>
                <w:rFonts w:hint="eastAsia" w:ascii="宋体" w:hAnsi="宋体" w:eastAsia="宋体" w:cs="宋体"/>
                <w:i w:val="0"/>
                <w:iCs w:val="0"/>
                <w:color w:val="000000"/>
                <w:sz w:val="24"/>
                <w:szCs w:val="24"/>
                <w:u w:val="none"/>
              </w:rPr>
            </w:pPr>
          </w:p>
        </w:tc>
      </w:tr>
      <w:tr w14:paraId="7ECFE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0B6B29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178</w:t>
            </w:r>
          </w:p>
        </w:tc>
        <w:tc>
          <w:tcPr>
            <w:tcW w:w="3411" w:type="dxa"/>
            <w:tcBorders>
              <w:top w:val="single" w:color="000000" w:sz="4" w:space="0"/>
              <w:left w:val="single" w:color="000000" w:sz="4" w:space="0"/>
              <w:bottom w:val="nil"/>
              <w:right w:val="single" w:color="000000" w:sz="4" w:space="0"/>
            </w:tcBorders>
            <w:shd w:val="clear"/>
            <w:noWrap/>
            <w:vAlign w:val="top"/>
          </w:tcPr>
          <w:p w14:paraId="1C846721">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360680</wp:posOffset>
                  </wp:positionH>
                  <wp:positionV relativeFrom="paragraph">
                    <wp:posOffset>280670</wp:posOffset>
                  </wp:positionV>
                  <wp:extent cx="1381760" cy="1280160"/>
                  <wp:effectExtent l="0" t="0" r="8890" b="15240"/>
                  <wp:wrapNone/>
                  <wp:docPr id="149" name="图片_9_SpCnt_7"/>
                  <wp:cNvGraphicFramePr/>
                  <a:graphic xmlns:a="http://schemas.openxmlformats.org/drawingml/2006/main">
                    <a:graphicData uri="http://schemas.openxmlformats.org/drawingml/2006/picture">
                      <pic:pic xmlns:pic="http://schemas.openxmlformats.org/drawingml/2006/picture">
                        <pic:nvPicPr>
                          <pic:cNvPr id="149" name="图片_9_SpCnt_7"/>
                          <pic:cNvPicPr/>
                        </pic:nvPicPr>
                        <pic:blipFill>
                          <a:blip r:embed="rId153"/>
                          <a:stretch>
                            <a:fillRect/>
                          </a:stretch>
                        </pic:blipFill>
                        <pic:spPr>
                          <a:xfrm>
                            <a:off x="0" y="0"/>
                            <a:ext cx="1381760" cy="128016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计时器（手握式）</w:t>
            </w:r>
          </w:p>
        </w:tc>
        <w:tc>
          <w:tcPr>
            <w:tcW w:w="1215" w:type="dxa"/>
            <w:tcBorders>
              <w:top w:val="single" w:color="000000" w:sz="4" w:space="0"/>
              <w:left w:val="single" w:color="000000" w:sz="4" w:space="0"/>
              <w:bottom w:val="nil"/>
              <w:right w:val="single" w:color="000000" w:sz="4" w:space="0"/>
            </w:tcBorders>
            <w:shd w:val="clear"/>
            <w:vAlign w:val="top"/>
          </w:tcPr>
          <w:p w14:paraId="73F73083">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6AC1690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w:t>
            </w:r>
          </w:p>
        </w:tc>
        <w:tc>
          <w:tcPr>
            <w:tcW w:w="1725" w:type="dxa"/>
            <w:tcBorders>
              <w:top w:val="single" w:color="000000" w:sz="4" w:space="0"/>
              <w:left w:val="single" w:color="000000" w:sz="4" w:space="0"/>
              <w:bottom w:val="nil"/>
              <w:right w:val="single" w:color="000000" w:sz="4" w:space="0"/>
            </w:tcBorders>
            <w:shd w:val="clear"/>
            <w:vAlign w:val="top"/>
          </w:tcPr>
          <w:p w14:paraId="3FF6599F">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计时秒表，加大显示屏幕。操作简单。防水防震防摔。低能耗，长时待机（加送电池 ）</w:t>
            </w:r>
          </w:p>
        </w:tc>
        <w:tc>
          <w:tcPr>
            <w:tcW w:w="810" w:type="dxa"/>
            <w:tcBorders>
              <w:top w:val="single" w:color="000000" w:sz="4" w:space="0"/>
              <w:left w:val="single" w:color="000000" w:sz="4" w:space="0"/>
              <w:bottom w:val="nil"/>
              <w:right w:val="single" w:color="000000" w:sz="4" w:space="0"/>
            </w:tcBorders>
            <w:shd w:val="clear"/>
            <w:vAlign w:val="center"/>
          </w:tcPr>
          <w:p w14:paraId="0B5B654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w:t>
            </w:r>
          </w:p>
        </w:tc>
        <w:tc>
          <w:tcPr>
            <w:tcW w:w="900" w:type="dxa"/>
            <w:tcBorders>
              <w:top w:val="single" w:color="000000" w:sz="4" w:space="0"/>
              <w:left w:val="single" w:color="000000" w:sz="4" w:space="0"/>
              <w:bottom w:val="nil"/>
              <w:right w:val="single" w:color="000000" w:sz="4" w:space="0"/>
            </w:tcBorders>
            <w:shd w:val="clear"/>
            <w:vAlign w:val="top"/>
          </w:tcPr>
          <w:p w14:paraId="6F326A90">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05225E42">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D1F0AD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30C6F33D">
            <w:pPr>
              <w:rPr>
                <w:rFonts w:hint="eastAsia" w:ascii="宋体" w:hAnsi="宋体" w:eastAsia="宋体" w:cs="宋体"/>
                <w:i w:val="0"/>
                <w:iCs w:val="0"/>
                <w:color w:val="000000"/>
                <w:sz w:val="24"/>
                <w:szCs w:val="24"/>
                <w:u w:val="none"/>
              </w:rPr>
            </w:pPr>
          </w:p>
        </w:tc>
      </w:tr>
      <w:tr w14:paraId="0CED7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0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8627AE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179</w:t>
            </w:r>
          </w:p>
        </w:tc>
        <w:tc>
          <w:tcPr>
            <w:tcW w:w="3411" w:type="dxa"/>
            <w:tcBorders>
              <w:top w:val="single" w:color="000000" w:sz="4" w:space="0"/>
              <w:left w:val="single" w:color="000000" w:sz="4" w:space="0"/>
              <w:bottom w:val="nil"/>
              <w:right w:val="single" w:color="000000" w:sz="4" w:space="0"/>
            </w:tcBorders>
            <w:shd w:val="clear"/>
            <w:noWrap/>
            <w:vAlign w:val="top"/>
          </w:tcPr>
          <w:p w14:paraId="1BE2645D">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面粉</w:t>
            </w:r>
          </w:p>
        </w:tc>
        <w:tc>
          <w:tcPr>
            <w:tcW w:w="1215" w:type="dxa"/>
            <w:tcBorders>
              <w:top w:val="single" w:color="000000" w:sz="4" w:space="0"/>
              <w:left w:val="single" w:color="000000" w:sz="4" w:space="0"/>
              <w:bottom w:val="nil"/>
              <w:right w:val="single" w:color="000000" w:sz="4" w:space="0"/>
            </w:tcBorders>
            <w:shd w:val="clear"/>
            <w:vAlign w:val="top"/>
          </w:tcPr>
          <w:p w14:paraId="66A3404F">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210A9EB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袋</w:t>
            </w:r>
          </w:p>
        </w:tc>
        <w:tc>
          <w:tcPr>
            <w:tcW w:w="1725" w:type="dxa"/>
            <w:tcBorders>
              <w:top w:val="single" w:color="000000" w:sz="4" w:space="0"/>
              <w:left w:val="single" w:color="000000" w:sz="4" w:space="0"/>
              <w:bottom w:val="nil"/>
              <w:right w:val="single" w:color="000000" w:sz="4" w:space="0"/>
            </w:tcBorders>
            <w:shd w:val="clear"/>
            <w:vAlign w:val="top"/>
          </w:tcPr>
          <w:p w14:paraId="60D96C63">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10KG/袋。商超同款</w:t>
            </w:r>
          </w:p>
        </w:tc>
        <w:tc>
          <w:tcPr>
            <w:tcW w:w="810" w:type="dxa"/>
            <w:tcBorders>
              <w:top w:val="single" w:color="000000" w:sz="4" w:space="0"/>
              <w:left w:val="single" w:color="000000" w:sz="4" w:space="0"/>
              <w:bottom w:val="nil"/>
              <w:right w:val="single" w:color="000000" w:sz="4" w:space="0"/>
            </w:tcBorders>
            <w:shd w:val="clear"/>
            <w:vAlign w:val="center"/>
          </w:tcPr>
          <w:p w14:paraId="339FA76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w:t>
            </w:r>
          </w:p>
        </w:tc>
        <w:tc>
          <w:tcPr>
            <w:tcW w:w="900" w:type="dxa"/>
            <w:tcBorders>
              <w:top w:val="single" w:color="000000" w:sz="4" w:space="0"/>
              <w:left w:val="single" w:color="000000" w:sz="4" w:space="0"/>
              <w:bottom w:val="nil"/>
              <w:right w:val="single" w:color="000000" w:sz="4" w:space="0"/>
            </w:tcBorders>
            <w:shd w:val="clear"/>
            <w:vAlign w:val="top"/>
          </w:tcPr>
          <w:p w14:paraId="7309E43A">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6D7983CF">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CE6A41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545F1D6D">
            <w:pPr>
              <w:rPr>
                <w:rFonts w:hint="eastAsia" w:ascii="宋体" w:hAnsi="宋体" w:eastAsia="宋体" w:cs="宋体"/>
                <w:i w:val="0"/>
                <w:iCs w:val="0"/>
                <w:color w:val="000000"/>
                <w:sz w:val="24"/>
                <w:szCs w:val="24"/>
                <w:u w:val="none"/>
              </w:rPr>
            </w:pPr>
          </w:p>
        </w:tc>
      </w:tr>
      <w:tr w14:paraId="61D5C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7454B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180</w:t>
            </w:r>
          </w:p>
        </w:tc>
        <w:tc>
          <w:tcPr>
            <w:tcW w:w="3411" w:type="dxa"/>
            <w:vMerge w:val="restart"/>
            <w:tcBorders>
              <w:top w:val="single" w:color="000000" w:sz="4" w:space="0"/>
              <w:left w:val="single" w:color="000000" w:sz="4" w:space="0"/>
              <w:bottom w:val="nil"/>
              <w:right w:val="single" w:color="000000" w:sz="4" w:space="0"/>
            </w:tcBorders>
            <w:shd w:val="clear"/>
            <w:noWrap/>
            <w:vAlign w:val="top"/>
          </w:tcPr>
          <w:p w14:paraId="25EBCF65">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219075</wp:posOffset>
                  </wp:positionH>
                  <wp:positionV relativeFrom="paragraph">
                    <wp:posOffset>589915</wp:posOffset>
                  </wp:positionV>
                  <wp:extent cx="1780540" cy="1798320"/>
                  <wp:effectExtent l="0" t="0" r="10160" b="11430"/>
                  <wp:wrapNone/>
                  <wp:docPr id="150" name="图片_7_SpCnt_13"/>
                  <wp:cNvGraphicFramePr/>
                  <a:graphic xmlns:a="http://schemas.openxmlformats.org/drawingml/2006/main">
                    <a:graphicData uri="http://schemas.openxmlformats.org/drawingml/2006/picture">
                      <pic:pic xmlns:pic="http://schemas.openxmlformats.org/drawingml/2006/picture">
                        <pic:nvPicPr>
                          <pic:cNvPr id="150" name="图片_7_SpCnt_13"/>
                          <pic:cNvPicPr/>
                        </pic:nvPicPr>
                        <pic:blipFill>
                          <a:blip r:embed="rId154"/>
                          <a:stretch>
                            <a:fillRect/>
                          </a:stretch>
                        </pic:blipFill>
                        <pic:spPr>
                          <a:xfrm>
                            <a:off x="0" y="0"/>
                            <a:ext cx="1780540" cy="179832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玻璃茶饮桶</w:t>
            </w:r>
          </w:p>
        </w:tc>
        <w:tc>
          <w:tcPr>
            <w:tcW w:w="1215" w:type="dxa"/>
            <w:tcBorders>
              <w:top w:val="single" w:color="000000" w:sz="4" w:space="0"/>
              <w:left w:val="single" w:color="000000" w:sz="4" w:space="0"/>
              <w:bottom w:val="nil"/>
              <w:right w:val="single" w:color="000000" w:sz="4" w:space="0"/>
            </w:tcBorders>
            <w:shd w:val="clear"/>
            <w:vAlign w:val="top"/>
          </w:tcPr>
          <w:p w14:paraId="37127FA2">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41D92B4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w:t>
            </w:r>
          </w:p>
        </w:tc>
        <w:tc>
          <w:tcPr>
            <w:tcW w:w="1725" w:type="dxa"/>
            <w:tcBorders>
              <w:top w:val="single" w:color="000000" w:sz="4" w:space="0"/>
              <w:left w:val="single" w:color="000000" w:sz="4" w:space="0"/>
              <w:bottom w:val="nil"/>
              <w:right w:val="single" w:color="000000" w:sz="4" w:space="0"/>
            </w:tcBorders>
            <w:shd w:val="clear"/>
            <w:vAlign w:val="top"/>
          </w:tcPr>
          <w:p w14:paraId="6B91A112">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5L，密封防潮，食品级材质。硅胶密封圈。高硼硅玻璃罐，竹木增高底座。天然竹制密封盖。防堵龙头。</w:t>
            </w:r>
          </w:p>
        </w:tc>
        <w:tc>
          <w:tcPr>
            <w:tcW w:w="810" w:type="dxa"/>
            <w:tcBorders>
              <w:top w:val="single" w:color="000000" w:sz="4" w:space="0"/>
              <w:left w:val="single" w:color="000000" w:sz="4" w:space="0"/>
              <w:bottom w:val="nil"/>
              <w:right w:val="single" w:color="000000" w:sz="4" w:space="0"/>
            </w:tcBorders>
            <w:shd w:val="clear"/>
            <w:vAlign w:val="center"/>
          </w:tcPr>
          <w:p w14:paraId="018251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w:t>
            </w:r>
          </w:p>
        </w:tc>
        <w:tc>
          <w:tcPr>
            <w:tcW w:w="900" w:type="dxa"/>
            <w:tcBorders>
              <w:top w:val="single" w:color="000000" w:sz="4" w:space="0"/>
              <w:left w:val="single" w:color="000000" w:sz="4" w:space="0"/>
              <w:bottom w:val="nil"/>
              <w:right w:val="single" w:color="000000" w:sz="4" w:space="0"/>
            </w:tcBorders>
            <w:shd w:val="clear"/>
            <w:vAlign w:val="top"/>
          </w:tcPr>
          <w:p w14:paraId="391429D2">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7F17EAAD">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D31FE4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24C81128">
            <w:pPr>
              <w:rPr>
                <w:rFonts w:hint="eastAsia" w:ascii="宋体" w:hAnsi="宋体" w:eastAsia="宋体" w:cs="宋体"/>
                <w:i w:val="0"/>
                <w:iCs w:val="0"/>
                <w:color w:val="000000"/>
                <w:sz w:val="24"/>
                <w:szCs w:val="24"/>
                <w:u w:val="none"/>
              </w:rPr>
            </w:pPr>
          </w:p>
        </w:tc>
      </w:tr>
      <w:tr w14:paraId="7B691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75ACF5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181</w:t>
            </w:r>
          </w:p>
        </w:tc>
        <w:tc>
          <w:tcPr>
            <w:tcW w:w="3411" w:type="dxa"/>
            <w:vMerge w:val="continue"/>
            <w:tcBorders>
              <w:top w:val="single" w:color="000000" w:sz="4" w:space="0"/>
              <w:left w:val="single" w:color="000000" w:sz="4" w:space="0"/>
              <w:bottom w:val="nil"/>
              <w:right w:val="single" w:color="000000" w:sz="4" w:space="0"/>
            </w:tcBorders>
            <w:shd w:val="clear"/>
            <w:noWrap/>
            <w:vAlign w:val="top"/>
          </w:tcPr>
          <w:p w14:paraId="03E5F37B">
            <w:pPr>
              <w:jc w:val="left"/>
              <w:rPr>
                <w:rFonts w:hint="eastAsia" w:ascii="宋体" w:hAnsi="宋体" w:eastAsia="宋体" w:cs="宋体"/>
                <w:i w:val="0"/>
                <w:iCs w:val="0"/>
                <w:color w:val="000000"/>
                <w:sz w:val="24"/>
                <w:szCs w:val="24"/>
                <w:u w:val="none"/>
              </w:rPr>
            </w:pPr>
          </w:p>
        </w:tc>
        <w:tc>
          <w:tcPr>
            <w:tcW w:w="1215" w:type="dxa"/>
            <w:tcBorders>
              <w:top w:val="single" w:color="000000" w:sz="4" w:space="0"/>
              <w:left w:val="single" w:color="000000" w:sz="4" w:space="0"/>
              <w:bottom w:val="nil"/>
              <w:right w:val="single" w:color="000000" w:sz="4" w:space="0"/>
            </w:tcBorders>
            <w:shd w:val="clear"/>
            <w:vAlign w:val="top"/>
          </w:tcPr>
          <w:p w14:paraId="6B4158F1">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59165E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w:t>
            </w:r>
          </w:p>
        </w:tc>
        <w:tc>
          <w:tcPr>
            <w:tcW w:w="1725" w:type="dxa"/>
            <w:tcBorders>
              <w:top w:val="single" w:color="000000" w:sz="4" w:space="0"/>
              <w:left w:val="single" w:color="000000" w:sz="4" w:space="0"/>
              <w:bottom w:val="nil"/>
              <w:right w:val="single" w:color="000000" w:sz="4" w:space="0"/>
            </w:tcBorders>
            <w:shd w:val="clear"/>
            <w:vAlign w:val="top"/>
          </w:tcPr>
          <w:p w14:paraId="64B7AB04">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8L，密封防潮，食品级材质。硅胶密封圈。高硼硅玻璃罐，竹木增高底座。天然竹制密封盖。防堵龙头。</w:t>
            </w:r>
          </w:p>
        </w:tc>
        <w:tc>
          <w:tcPr>
            <w:tcW w:w="810" w:type="dxa"/>
            <w:tcBorders>
              <w:top w:val="single" w:color="000000" w:sz="4" w:space="0"/>
              <w:left w:val="single" w:color="000000" w:sz="4" w:space="0"/>
              <w:bottom w:val="nil"/>
              <w:right w:val="single" w:color="000000" w:sz="4" w:space="0"/>
            </w:tcBorders>
            <w:shd w:val="clear"/>
            <w:vAlign w:val="center"/>
          </w:tcPr>
          <w:p w14:paraId="0CCC5C2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w:t>
            </w:r>
          </w:p>
        </w:tc>
        <w:tc>
          <w:tcPr>
            <w:tcW w:w="900" w:type="dxa"/>
            <w:tcBorders>
              <w:top w:val="single" w:color="000000" w:sz="4" w:space="0"/>
              <w:left w:val="single" w:color="000000" w:sz="4" w:space="0"/>
              <w:bottom w:val="nil"/>
              <w:right w:val="single" w:color="000000" w:sz="4" w:space="0"/>
            </w:tcBorders>
            <w:shd w:val="clear"/>
            <w:vAlign w:val="top"/>
          </w:tcPr>
          <w:p w14:paraId="3703E401">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7B7B3656">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3B38008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0222BB4C">
            <w:pPr>
              <w:rPr>
                <w:rFonts w:hint="eastAsia" w:ascii="宋体" w:hAnsi="宋体" w:eastAsia="宋体" w:cs="宋体"/>
                <w:i w:val="0"/>
                <w:iCs w:val="0"/>
                <w:color w:val="000000"/>
                <w:sz w:val="24"/>
                <w:szCs w:val="24"/>
                <w:u w:val="none"/>
              </w:rPr>
            </w:pPr>
          </w:p>
        </w:tc>
      </w:tr>
      <w:tr w14:paraId="02815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7B94E7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182</w:t>
            </w:r>
          </w:p>
        </w:tc>
        <w:tc>
          <w:tcPr>
            <w:tcW w:w="3411" w:type="dxa"/>
            <w:tcBorders>
              <w:top w:val="single" w:color="000000" w:sz="4" w:space="0"/>
              <w:left w:val="single" w:color="000000" w:sz="4" w:space="0"/>
              <w:bottom w:val="nil"/>
              <w:right w:val="single" w:color="000000" w:sz="4" w:space="0"/>
            </w:tcBorders>
            <w:shd w:val="clear"/>
            <w:noWrap/>
            <w:vAlign w:val="top"/>
          </w:tcPr>
          <w:p w14:paraId="3CF778A9">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591820</wp:posOffset>
                  </wp:positionH>
                  <wp:positionV relativeFrom="paragraph">
                    <wp:posOffset>36195</wp:posOffset>
                  </wp:positionV>
                  <wp:extent cx="1884045" cy="1697355"/>
                  <wp:effectExtent l="0" t="0" r="1905" b="17145"/>
                  <wp:wrapNone/>
                  <wp:docPr id="151" name="图片_5_SpCnt_10"/>
                  <wp:cNvGraphicFramePr/>
                  <a:graphic xmlns:a="http://schemas.openxmlformats.org/drawingml/2006/main">
                    <a:graphicData uri="http://schemas.openxmlformats.org/drawingml/2006/picture">
                      <pic:pic xmlns:pic="http://schemas.openxmlformats.org/drawingml/2006/picture">
                        <pic:nvPicPr>
                          <pic:cNvPr id="151" name="图片_5_SpCnt_10"/>
                          <pic:cNvPicPr/>
                        </pic:nvPicPr>
                        <pic:blipFill>
                          <a:blip r:embed="rId155"/>
                          <a:stretch>
                            <a:fillRect/>
                          </a:stretch>
                        </pic:blipFill>
                        <pic:spPr>
                          <a:xfrm>
                            <a:off x="0" y="0"/>
                            <a:ext cx="1884045" cy="169735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密封罐</w:t>
            </w:r>
          </w:p>
        </w:tc>
        <w:tc>
          <w:tcPr>
            <w:tcW w:w="1215" w:type="dxa"/>
            <w:tcBorders>
              <w:top w:val="single" w:color="000000" w:sz="4" w:space="0"/>
              <w:left w:val="single" w:color="000000" w:sz="4" w:space="0"/>
              <w:bottom w:val="nil"/>
              <w:right w:val="single" w:color="000000" w:sz="4" w:space="0"/>
            </w:tcBorders>
            <w:shd w:val="clear"/>
            <w:vAlign w:val="top"/>
          </w:tcPr>
          <w:p w14:paraId="4358EDE2">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4326AD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w:t>
            </w:r>
          </w:p>
        </w:tc>
        <w:tc>
          <w:tcPr>
            <w:tcW w:w="1725" w:type="dxa"/>
            <w:tcBorders>
              <w:top w:val="single" w:color="000000" w:sz="4" w:space="0"/>
              <w:left w:val="single" w:color="000000" w:sz="4" w:space="0"/>
              <w:bottom w:val="nil"/>
              <w:right w:val="single" w:color="000000" w:sz="4" w:space="0"/>
            </w:tcBorders>
            <w:shd w:val="clear"/>
            <w:vAlign w:val="top"/>
          </w:tcPr>
          <w:p w14:paraId="68ECB594">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口径13CM，高度11CM。直径19.5CM，水容量2100ML，粉容量约1050克左右。茶叶类：可容纳约700克。图案及颜色可多选</w:t>
            </w:r>
          </w:p>
        </w:tc>
        <w:tc>
          <w:tcPr>
            <w:tcW w:w="810" w:type="dxa"/>
            <w:tcBorders>
              <w:top w:val="single" w:color="000000" w:sz="4" w:space="0"/>
              <w:left w:val="single" w:color="000000" w:sz="4" w:space="0"/>
              <w:bottom w:val="nil"/>
              <w:right w:val="single" w:color="000000" w:sz="4" w:space="0"/>
            </w:tcBorders>
            <w:shd w:val="clear"/>
            <w:vAlign w:val="center"/>
          </w:tcPr>
          <w:p w14:paraId="2AD074E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w:t>
            </w:r>
          </w:p>
        </w:tc>
        <w:tc>
          <w:tcPr>
            <w:tcW w:w="900" w:type="dxa"/>
            <w:tcBorders>
              <w:top w:val="single" w:color="000000" w:sz="4" w:space="0"/>
              <w:left w:val="single" w:color="000000" w:sz="4" w:space="0"/>
              <w:bottom w:val="nil"/>
              <w:right w:val="single" w:color="000000" w:sz="4" w:space="0"/>
            </w:tcBorders>
            <w:shd w:val="clear"/>
            <w:vAlign w:val="top"/>
          </w:tcPr>
          <w:p w14:paraId="2005A437">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112E3C57">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4D96D3F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24621322">
            <w:pPr>
              <w:rPr>
                <w:rFonts w:hint="eastAsia" w:ascii="宋体" w:hAnsi="宋体" w:eastAsia="宋体" w:cs="宋体"/>
                <w:i w:val="0"/>
                <w:iCs w:val="0"/>
                <w:color w:val="000000"/>
                <w:sz w:val="24"/>
                <w:szCs w:val="24"/>
                <w:u w:val="none"/>
              </w:rPr>
            </w:pPr>
          </w:p>
        </w:tc>
      </w:tr>
      <w:tr w14:paraId="6BB90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A93AAE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183</w:t>
            </w:r>
          </w:p>
        </w:tc>
        <w:tc>
          <w:tcPr>
            <w:tcW w:w="3411" w:type="dxa"/>
            <w:tcBorders>
              <w:top w:val="single" w:color="000000" w:sz="4" w:space="0"/>
              <w:left w:val="single" w:color="000000" w:sz="4" w:space="0"/>
              <w:bottom w:val="nil"/>
              <w:right w:val="single" w:color="000000" w:sz="4" w:space="0"/>
            </w:tcBorders>
            <w:shd w:val="clear"/>
            <w:noWrap/>
            <w:vAlign w:val="top"/>
          </w:tcPr>
          <w:p w14:paraId="38A1987E">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59055</wp:posOffset>
                  </wp:positionH>
                  <wp:positionV relativeFrom="paragraph">
                    <wp:posOffset>237490</wp:posOffset>
                  </wp:positionV>
                  <wp:extent cx="1854835" cy="1445895"/>
                  <wp:effectExtent l="0" t="0" r="12065" b="1905"/>
                  <wp:wrapNone/>
                  <wp:docPr id="152" name="图片_1_SpCnt_30"/>
                  <wp:cNvGraphicFramePr/>
                  <a:graphic xmlns:a="http://schemas.openxmlformats.org/drawingml/2006/main">
                    <a:graphicData uri="http://schemas.openxmlformats.org/drawingml/2006/picture">
                      <pic:pic xmlns:pic="http://schemas.openxmlformats.org/drawingml/2006/picture">
                        <pic:nvPicPr>
                          <pic:cNvPr id="152" name="图片_1_SpCnt_30"/>
                          <pic:cNvPicPr/>
                        </pic:nvPicPr>
                        <pic:blipFill>
                          <a:blip r:embed="rId156"/>
                          <a:stretch>
                            <a:fillRect/>
                          </a:stretch>
                        </pic:blipFill>
                        <pic:spPr>
                          <a:xfrm>
                            <a:off x="0" y="0"/>
                            <a:ext cx="1854835" cy="144589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香薰机</w:t>
            </w:r>
          </w:p>
        </w:tc>
        <w:tc>
          <w:tcPr>
            <w:tcW w:w="1215" w:type="dxa"/>
            <w:tcBorders>
              <w:top w:val="single" w:color="000000" w:sz="4" w:space="0"/>
              <w:left w:val="single" w:color="000000" w:sz="4" w:space="0"/>
              <w:bottom w:val="nil"/>
              <w:right w:val="single" w:color="000000" w:sz="4" w:space="0"/>
            </w:tcBorders>
            <w:shd w:val="clear"/>
            <w:vAlign w:val="top"/>
          </w:tcPr>
          <w:p w14:paraId="4561A666">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0A93F71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w:t>
            </w:r>
          </w:p>
        </w:tc>
        <w:tc>
          <w:tcPr>
            <w:tcW w:w="1725" w:type="dxa"/>
            <w:tcBorders>
              <w:top w:val="single" w:color="000000" w:sz="4" w:space="0"/>
              <w:left w:val="single" w:color="000000" w:sz="4" w:space="0"/>
              <w:bottom w:val="nil"/>
              <w:right w:val="single" w:color="000000" w:sz="4" w:space="0"/>
            </w:tcBorders>
            <w:shd w:val="clear"/>
            <w:vAlign w:val="top"/>
          </w:tcPr>
          <w:p w14:paraId="68CD371F">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深木纹（如图），容量：100ML，雾化方式：超声波。喷雾模式：持续、间歇。</w:t>
            </w:r>
          </w:p>
        </w:tc>
        <w:tc>
          <w:tcPr>
            <w:tcW w:w="810" w:type="dxa"/>
            <w:tcBorders>
              <w:top w:val="single" w:color="000000" w:sz="4" w:space="0"/>
              <w:left w:val="single" w:color="000000" w:sz="4" w:space="0"/>
              <w:bottom w:val="nil"/>
              <w:right w:val="single" w:color="000000" w:sz="4" w:space="0"/>
            </w:tcBorders>
            <w:shd w:val="clear"/>
            <w:vAlign w:val="center"/>
          </w:tcPr>
          <w:p w14:paraId="30E5CB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w:t>
            </w:r>
          </w:p>
        </w:tc>
        <w:tc>
          <w:tcPr>
            <w:tcW w:w="900" w:type="dxa"/>
            <w:tcBorders>
              <w:top w:val="single" w:color="000000" w:sz="4" w:space="0"/>
              <w:left w:val="single" w:color="000000" w:sz="4" w:space="0"/>
              <w:bottom w:val="nil"/>
              <w:right w:val="single" w:color="000000" w:sz="4" w:space="0"/>
            </w:tcBorders>
            <w:shd w:val="clear"/>
            <w:vAlign w:val="top"/>
          </w:tcPr>
          <w:p w14:paraId="43F341F8">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582C542D">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35EDDD9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1878DF0F">
            <w:pPr>
              <w:rPr>
                <w:rFonts w:hint="eastAsia" w:ascii="宋体" w:hAnsi="宋体" w:eastAsia="宋体" w:cs="宋体"/>
                <w:i w:val="0"/>
                <w:iCs w:val="0"/>
                <w:color w:val="000000"/>
                <w:sz w:val="24"/>
                <w:szCs w:val="24"/>
                <w:u w:val="none"/>
              </w:rPr>
            </w:pPr>
          </w:p>
        </w:tc>
      </w:tr>
      <w:tr w14:paraId="08510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F21616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184</w:t>
            </w:r>
          </w:p>
        </w:tc>
        <w:tc>
          <w:tcPr>
            <w:tcW w:w="3411" w:type="dxa"/>
            <w:tcBorders>
              <w:top w:val="single" w:color="000000" w:sz="4" w:space="0"/>
              <w:left w:val="single" w:color="000000" w:sz="4" w:space="0"/>
              <w:bottom w:val="nil"/>
              <w:right w:val="single" w:color="000000" w:sz="4" w:space="0"/>
            </w:tcBorders>
            <w:shd w:val="clear"/>
            <w:noWrap/>
            <w:vAlign w:val="top"/>
          </w:tcPr>
          <w:p w14:paraId="23FCC7E2">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372745</wp:posOffset>
                  </wp:positionH>
                  <wp:positionV relativeFrom="paragraph">
                    <wp:posOffset>222885</wp:posOffset>
                  </wp:positionV>
                  <wp:extent cx="1330960" cy="1374140"/>
                  <wp:effectExtent l="0" t="0" r="2540" b="16510"/>
                  <wp:wrapNone/>
                  <wp:docPr id="153" name="图片_1_SpCnt_31"/>
                  <wp:cNvGraphicFramePr/>
                  <a:graphic xmlns:a="http://schemas.openxmlformats.org/drawingml/2006/main">
                    <a:graphicData uri="http://schemas.openxmlformats.org/drawingml/2006/picture">
                      <pic:pic xmlns:pic="http://schemas.openxmlformats.org/drawingml/2006/picture">
                        <pic:nvPicPr>
                          <pic:cNvPr id="153" name="图片_1_SpCnt_31"/>
                          <pic:cNvPicPr/>
                        </pic:nvPicPr>
                        <pic:blipFill>
                          <a:blip r:embed="rId157"/>
                          <a:stretch>
                            <a:fillRect/>
                          </a:stretch>
                        </pic:blipFill>
                        <pic:spPr>
                          <a:xfrm>
                            <a:off x="0" y="0"/>
                            <a:ext cx="1330960" cy="137414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面膜碗套装</w:t>
            </w:r>
          </w:p>
        </w:tc>
        <w:tc>
          <w:tcPr>
            <w:tcW w:w="1215" w:type="dxa"/>
            <w:tcBorders>
              <w:top w:val="single" w:color="000000" w:sz="4" w:space="0"/>
              <w:left w:val="single" w:color="000000" w:sz="4" w:space="0"/>
              <w:bottom w:val="nil"/>
              <w:right w:val="single" w:color="000000" w:sz="4" w:space="0"/>
            </w:tcBorders>
            <w:shd w:val="clear"/>
            <w:vAlign w:val="top"/>
          </w:tcPr>
          <w:p w14:paraId="0BC92702">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7551CE8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套</w:t>
            </w:r>
          </w:p>
        </w:tc>
        <w:tc>
          <w:tcPr>
            <w:tcW w:w="1725" w:type="dxa"/>
            <w:tcBorders>
              <w:top w:val="single" w:color="000000" w:sz="4" w:space="0"/>
              <w:left w:val="single" w:color="000000" w:sz="4" w:space="0"/>
              <w:bottom w:val="nil"/>
              <w:right w:val="single" w:color="000000" w:sz="4" w:space="0"/>
            </w:tcBorders>
            <w:shd w:val="clear"/>
            <w:vAlign w:val="top"/>
          </w:tcPr>
          <w:p w14:paraId="6F361D2B">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尺寸:</w:t>
            </w:r>
            <w:r>
              <w:rPr>
                <w:rFonts w:hint="eastAsia" w:ascii="仿宋_GB2312" w:hAnsi="宋体" w:eastAsia="仿宋_GB2312" w:cs="仿宋_GB2312"/>
                <w:i w:val="0"/>
                <w:iCs w:val="0"/>
                <w:color w:val="000000"/>
                <w:kern w:val="0"/>
                <w:sz w:val="22"/>
                <w:szCs w:val="22"/>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2"/>
                <w:szCs w:val="22"/>
                <w:u w:val="none"/>
                <w:bdr w:val="none" w:color="auto" w:sz="0" w:space="0"/>
                <w:lang w:val="en-US" w:eastAsia="zh-CN" w:bidi="ar"/>
              </w:rPr>
              <w:t>木质面膜碗高约6.5cm，直径约10cm         木质面膜棒长约15cm，宽约2.4cm</w:t>
            </w:r>
            <w:r>
              <w:rPr>
                <w:rFonts w:hint="eastAsia" w:ascii="仿宋_GB2312" w:hAnsi="宋体" w:eastAsia="仿宋_GB2312" w:cs="仿宋_GB2312"/>
                <w:i w:val="0"/>
                <w:iCs w:val="0"/>
                <w:color w:val="000000"/>
                <w:kern w:val="0"/>
                <w:sz w:val="22"/>
                <w:szCs w:val="22"/>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2"/>
                <w:szCs w:val="22"/>
                <w:u w:val="none"/>
                <w:bdr w:val="none" w:color="auto" w:sz="0" w:space="0"/>
                <w:lang w:val="en-US" w:eastAsia="zh-CN" w:bidi="ar"/>
              </w:rPr>
              <w:t>木质勺子长约14.5cm，宽约3.5cm          软毛面膜刷总长约17.5m，刷头长约2.3cm宽约2.2cm                          硅胶面膜刷总长约12m，刷头长约2.7cm宽约3cm     塑料勺一个。</w:t>
            </w:r>
          </w:p>
        </w:tc>
        <w:tc>
          <w:tcPr>
            <w:tcW w:w="810" w:type="dxa"/>
            <w:tcBorders>
              <w:top w:val="single" w:color="000000" w:sz="4" w:space="0"/>
              <w:left w:val="single" w:color="000000" w:sz="4" w:space="0"/>
              <w:bottom w:val="nil"/>
              <w:right w:val="single" w:color="000000" w:sz="4" w:space="0"/>
            </w:tcBorders>
            <w:shd w:val="clear"/>
            <w:vAlign w:val="center"/>
          </w:tcPr>
          <w:p w14:paraId="6FFEA51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w:t>
            </w:r>
          </w:p>
        </w:tc>
        <w:tc>
          <w:tcPr>
            <w:tcW w:w="900" w:type="dxa"/>
            <w:tcBorders>
              <w:top w:val="single" w:color="000000" w:sz="4" w:space="0"/>
              <w:left w:val="single" w:color="000000" w:sz="4" w:space="0"/>
              <w:bottom w:val="nil"/>
              <w:right w:val="single" w:color="000000" w:sz="4" w:space="0"/>
            </w:tcBorders>
            <w:shd w:val="clear"/>
            <w:vAlign w:val="top"/>
          </w:tcPr>
          <w:p w14:paraId="346282F6">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6A3D885D">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37A7A2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3C05F927">
            <w:pPr>
              <w:rPr>
                <w:rFonts w:hint="eastAsia" w:ascii="宋体" w:hAnsi="宋体" w:eastAsia="宋体" w:cs="宋体"/>
                <w:i w:val="0"/>
                <w:iCs w:val="0"/>
                <w:color w:val="000000"/>
                <w:sz w:val="24"/>
                <w:szCs w:val="24"/>
                <w:u w:val="none"/>
              </w:rPr>
            </w:pPr>
          </w:p>
        </w:tc>
      </w:tr>
      <w:tr w14:paraId="0A40D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D66F3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185</w:t>
            </w:r>
          </w:p>
        </w:tc>
        <w:tc>
          <w:tcPr>
            <w:tcW w:w="3411" w:type="dxa"/>
            <w:tcBorders>
              <w:top w:val="single" w:color="000000" w:sz="4" w:space="0"/>
              <w:left w:val="single" w:color="000000" w:sz="4" w:space="0"/>
              <w:bottom w:val="nil"/>
              <w:right w:val="single" w:color="000000" w:sz="4" w:space="0"/>
            </w:tcBorders>
            <w:shd w:val="clear"/>
            <w:noWrap/>
            <w:vAlign w:val="top"/>
          </w:tcPr>
          <w:p w14:paraId="1A9E9697">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399415</wp:posOffset>
                  </wp:positionH>
                  <wp:positionV relativeFrom="paragraph">
                    <wp:posOffset>230505</wp:posOffset>
                  </wp:positionV>
                  <wp:extent cx="1434465" cy="1539240"/>
                  <wp:effectExtent l="0" t="0" r="13335" b="3810"/>
                  <wp:wrapNone/>
                  <wp:docPr id="154" name="图片_2_SpCnt_20"/>
                  <wp:cNvGraphicFramePr/>
                  <a:graphic xmlns:a="http://schemas.openxmlformats.org/drawingml/2006/main">
                    <a:graphicData uri="http://schemas.openxmlformats.org/drawingml/2006/picture">
                      <pic:pic xmlns:pic="http://schemas.openxmlformats.org/drawingml/2006/picture">
                        <pic:nvPicPr>
                          <pic:cNvPr id="154" name="图片_2_SpCnt_20"/>
                          <pic:cNvPicPr/>
                        </pic:nvPicPr>
                        <pic:blipFill>
                          <a:blip r:embed="rId158"/>
                          <a:stretch>
                            <a:fillRect/>
                          </a:stretch>
                        </pic:blipFill>
                        <pic:spPr>
                          <a:xfrm>
                            <a:off x="0" y="0"/>
                            <a:ext cx="1434465" cy="153924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绞肉机</w:t>
            </w:r>
          </w:p>
        </w:tc>
        <w:tc>
          <w:tcPr>
            <w:tcW w:w="1215" w:type="dxa"/>
            <w:tcBorders>
              <w:top w:val="single" w:color="000000" w:sz="4" w:space="0"/>
              <w:left w:val="single" w:color="000000" w:sz="4" w:space="0"/>
              <w:bottom w:val="nil"/>
              <w:right w:val="single" w:color="000000" w:sz="4" w:space="0"/>
            </w:tcBorders>
            <w:shd w:val="clear"/>
            <w:vAlign w:val="top"/>
          </w:tcPr>
          <w:p w14:paraId="4D05445B">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3052B4E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台 </w:t>
            </w:r>
          </w:p>
        </w:tc>
        <w:tc>
          <w:tcPr>
            <w:tcW w:w="1725" w:type="dxa"/>
            <w:tcBorders>
              <w:top w:val="single" w:color="000000" w:sz="4" w:space="0"/>
              <w:left w:val="single" w:color="000000" w:sz="4" w:space="0"/>
              <w:bottom w:val="nil"/>
              <w:right w:val="single" w:color="000000" w:sz="4" w:space="0"/>
            </w:tcBorders>
            <w:shd w:val="clear"/>
            <w:vAlign w:val="top"/>
          </w:tcPr>
          <w:p w14:paraId="232F25EB">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6L大容量，精钢机身，双层S型刀俎。快慢双档。钢轴钢芯。304不锈钢杯体。刀头可拆设计方便清洗。透明防溅杯盖。梅花卡扣定位凹槽。可拆卸防滑胶垫。</w:t>
            </w:r>
          </w:p>
        </w:tc>
        <w:tc>
          <w:tcPr>
            <w:tcW w:w="810" w:type="dxa"/>
            <w:tcBorders>
              <w:top w:val="single" w:color="000000" w:sz="4" w:space="0"/>
              <w:left w:val="single" w:color="000000" w:sz="4" w:space="0"/>
              <w:bottom w:val="nil"/>
              <w:right w:val="single" w:color="000000" w:sz="4" w:space="0"/>
            </w:tcBorders>
            <w:shd w:val="clear"/>
            <w:vAlign w:val="center"/>
          </w:tcPr>
          <w:p w14:paraId="0F374C1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w:t>
            </w:r>
          </w:p>
        </w:tc>
        <w:tc>
          <w:tcPr>
            <w:tcW w:w="900" w:type="dxa"/>
            <w:tcBorders>
              <w:top w:val="single" w:color="000000" w:sz="4" w:space="0"/>
              <w:left w:val="single" w:color="000000" w:sz="4" w:space="0"/>
              <w:bottom w:val="nil"/>
              <w:right w:val="single" w:color="000000" w:sz="4" w:space="0"/>
            </w:tcBorders>
            <w:shd w:val="clear"/>
            <w:vAlign w:val="top"/>
          </w:tcPr>
          <w:p w14:paraId="552C6A5A">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5452700E">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85AC7D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2CC3CB6C">
            <w:pPr>
              <w:rPr>
                <w:rFonts w:hint="eastAsia" w:ascii="宋体" w:hAnsi="宋体" w:eastAsia="宋体" w:cs="宋体"/>
                <w:i w:val="0"/>
                <w:iCs w:val="0"/>
                <w:color w:val="000000"/>
                <w:sz w:val="24"/>
                <w:szCs w:val="24"/>
                <w:u w:val="none"/>
              </w:rPr>
            </w:pPr>
          </w:p>
        </w:tc>
      </w:tr>
      <w:tr w14:paraId="51328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D9A9F4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186</w:t>
            </w:r>
          </w:p>
        </w:tc>
        <w:tc>
          <w:tcPr>
            <w:tcW w:w="3411" w:type="dxa"/>
            <w:tcBorders>
              <w:top w:val="single" w:color="000000" w:sz="4" w:space="0"/>
              <w:left w:val="single" w:color="000000" w:sz="4" w:space="0"/>
              <w:bottom w:val="nil"/>
              <w:right w:val="single" w:color="000000" w:sz="4" w:space="0"/>
            </w:tcBorders>
            <w:shd w:val="clear"/>
            <w:noWrap/>
            <w:vAlign w:val="top"/>
          </w:tcPr>
          <w:p w14:paraId="555FB1E2">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151130</wp:posOffset>
                  </wp:positionH>
                  <wp:positionV relativeFrom="paragraph">
                    <wp:posOffset>266065</wp:posOffset>
                  </wp:positionV>
                  <wp:extent cx="1555750" cy="1330960"/>
                  <wp:effectExtent l="0" t="0" r="6350" b="2540"/>
                  <wp:wrapNone/>
                  <wp:docPr id="155" name="图片_1_SpCnt_32"/>
                  <wp:cNvGraphicFramePr/>
                  <a:graphic xmlns:a="http://schemas.openxmlformats.org/drawingml/2006/main">
                    <a:graphicData uri="http://schemas.openxmlformats.org/drawingml/2006/picture">
                      <pic:pic xmlns:pic="http://schemas.openxmlformats.org/drawingml/2006/picture">
                        <pic:nvPicPr>
                          <pic:cNvPr id="155" name="图片_1_SpCnt_32"/>
                          <pic:cNvPicPr/>
                        </pic:nvPicPr>
                        <pic:blipFill>
                          <a:blip r:embed="rId159"/>
                          <a:stretch>
                            <a:fillRect/>
                          </a:stretch>
                        </pic:blipFill>
                        <pic:spPr>
                          <a:xfrm>
                            <a:off x="0" y="0"/>
                            <a:ext cx="1555750" cy="133096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指甲钳</w:t>
            </w:r>
          </w:p>
        </w:tc>
        <w:tc>
          <w:tcPr>
            <w:tcW w:w="1215" w:type="dxa"/>
            <w:tcBorders>
              <w:top w:val="single" w:color="000000" w:sz="4" w:space="0"/>
              <w:left w:val="single" w:color="000000" w:sz="4" w:space="0"/>
              <w:bottom w:val="nil"/>
              <w:right w:val="single" w:color="000000" w:sz="4" w:space="0"/>
            </w:tcBorders>
            <w:shd w:val="clear"/>
            <w:vAlign w:val="top"/>
          </w:tcPr>
          <w:p w14:paraId="3861C52B">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215DC88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w:t>
            </w:r>
          </w:p>
        </w:tc>
        <w:tc>
          <w:tcPr>
            <w:tcW w:w="1725" w:type="dxa"/>
            <w:tcBorders>
              <w:top w:val="single" w:color="000000" w:sz="4" w:space="0"/>
              <w:left w:val="single" w:color="000000" w:sz="4" w:space="0"/>
              <w:bottom w:val="nil"/>
              <w:right w:val="single" w:color="000000" w:sz="4" w:space="0"/>
            </w:tcBorders>
            <w:shd w:val="clear"/>
            <w:vAlign w:val="top"/>
          </w:tcPr>
          <w:p w14:paraId="4E308C93">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推荐品牌：张小泉、王麻子、博友，不锈钢材质 ，圆润弧形切口，贴合指甲，低密度磨甲搓，大号，长度约8CM。</w:t>
            </w:r>
          </w:p>
        </w:tc>
        <w:tc>
          <w:tcPr>
            <w:tcW w:w="810" w:type="dxa"/>
            <w:tcBorders>
              <w:top w:val="single" w:color="000000" w:sz="4" w:space="0"/>
              <w:left w:val="single" w:color="000000" w:sz="4" w:space="0"/>
              <w:bottom w:val="nil"/>
              <w:right w:val="single" w:color="000000" w:sz="4" w:space="0"/>
            </w:tcBorders>
            <w:shd w:val="clear"/>
            <w:vAlign w:val="center"/>
          </w:tcPr>
          <w:p w14:paraId="69CFAE9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50</w:t>
            </w:r>
          </w:p>
        </w:tc>
        <w:tc>
          <w:tcPr>
            <w:tcW w:w="900" w:type="dxa"/>
            <w:tcBorders>
              <w:top w:val="single" w:color="000000" w:sz="4" w:space="0"/>
              <w:left w:val="single" w:color="000000" w:sz="4" w:space="0"/>
              <w:bottom w:val="nil"/>
              <w:right w:val="single" w:color="000000" w:sz="4" w:space="0"/>
            </w:tcBorders>
            <w:shd w:val="clear"/>
            <w:vAlign w:val="top"/>
          </w:tcPr>
          <w:p w14:paraId="44B37812">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5F105997">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4144D03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371E94BF">
            <w:pPr>
              <w:rPr>
                <w:rFonts w:hint="eastAsia" w:ascii="宋体" w:hAnsi="宋体" w:eastAsia="宋体" w:cs="宋体"/>
                <w:i w:val="0"/>
                <w:iCs w:val="0"/>
                <w:color w:val="000000"/>
                <w:sz w:val="24"/>
                <w:szCs w:val="24"/>
                <w:u w:val="none"/>
              </w:rPr>
            </w:pPr>
          </w:p>
        </w:tc>
      </w:tr>
      <w:tr w14:paraId="38960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DE1F73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187</w:t>
            </w:r>
          </w:p>
        </w:tc>
        <w:tc>
          <w:tcPr>
            <w:tcW w:w="3411" w:type="dxa"/>
            <w:tcBorders>
              <w:top w:val="single" w:color="000000" w:sz="4" w:space="0"/>
              <w:left w:val="single" w:color="000000" w:sz="4" w:space="0"/>
              <w:bottom w:val="nil"/>
              <w:right w:val="single" w:color="000000" w:sz="4" w:space="0"/>
            </w:tcBorders>
            <w:shd w:val="clear"/>
            <w:noWrap/>
            <w:vAlign w:val="center"/>
          </w:tcPr>
          <w:p w14:paraId="28A7DA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植物精油</w:t>
            </w:r>
          </w:p>
        </w:tc>
        <w:tc>
          <w:tcPr>
            <w:tcW w:w="1215" w:type="dxa"/>
            <w:tcBorders>
              <w:top w:val="single" w:color="000000" w:sz="4" w:space="0"/>
              <w:left w:val="single" w:color="000000" w:sz="4" w:space="0"/>
              <w:bottom w:val="nil"/>
              <w:right w:val="single" w:color="000000" w:sz="4" w:space="0"/>
            </w:tcBorders>
            <w:shd w:val="clear"/>
            <w:vAlign w:val="top"/>
          </w:tcPr>
          <w:p w14:paraId="6859B5F5">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0B0B5E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瓶</w:t>
            </w:r>
          </w:p>
        </w:tc>
        <w:tc>
          <w:tcPr>
            <w:tcW w:w="1725" w:type="dxa"/>
            <w:tcBorders>
              <w:top w:val="single" w:color="000000" w:sz="4" w:space="0"/>
              <w:left w:val="single" w:color="000000" w:sz="4" w:space="0"/>
              <w:bottom w:val="nil"/>
              <w:right w:val="single" w:color="000000" w:sz="4" w:space="0"/>
            </w:tcBorders>
            <w:shd w:val="clear"/>
            <w:vAlign w:val="top"/>
          </w:tcPr>
          <w:p w14:paraId="24885195">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10ML/瓶。包含薰衣草、佛手柑、甜橙、雪松、柠檬、玫瑰等各种味道。气味具体根据实际使用需求</w:t>
            </w:r>
          </w:p>
        </w:tc>
        <w:tc>
          <w:tcPr>
            <w:tcW w:w="810" w:type="dxa"/>
            <w:tcBorders>
              <w:top w:val="single" w:color="000000" w:sz="4" w:space="0"/>
              <w:left w:val="single" w:color="000000" w:sz="4" w:space="0"/>
              <w:bottom w:val="nil"/>
              <w:right w:val="single" w:color="000000" w:sz="4" w:space="0"/>
            </w:tcBorders>
            <w:shd w:val="clear"/>
            <w:vAlign w:val="center"/>
          </w:tcPr>
          <w:p w14:paraId="33724B4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100</w:t>
            </w:r>
          </w:p>
        </w:tc>
        <w:tc>
          <w:tcPr>
            <w:tcW w:w="900" w:type="dxa"/>
            <w:tcBorders>
              <w:top w:val="single" w:color="000000" w:sz="4" w:space="0"/>
              <w:left w:val="single" w:color="000000" w:sz="4" w:space="0"/>
              <w:bottom w:val="nil"/>
              <w:right w:val="single" w:color="000000" w:sz="4" w:space="0"/>
            </w:tcBorders>
            <w:shd w:val="clear"/>
            <w:vAlign w:val="top"/>
          </w:tcPr>
          <w:p w14:paraId="2095B075">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6DB897A5">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4D8E92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13E7A4F5">
            <w:pPr>
              <w:rPr>
                <w:rFonts w:hint="eastAsia" w:ascii="宋体" w:hAnsi="宋体" w:eastAsia="宋体" w:cs="宋体"/>
                <w:i w:val="0"/>
                <w:iCs w:val="0"/>
                <w:color w:val="000000"/>
                <w:sz w:val="24"/>
                <w:szCs w:val="24"/>
                <w:u w:val="none"/>
              </w:rPr>
            </w:pPr>
          </w:p>
        </w:tc>
      </w:tr>
      <w:tr w14:paraId="00F79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15755B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188</w:t>
            </w:r>
          </w:p>
        </w:tc>
        <w:tc>
          <w:tcPr>
            <w:tcW w:w="3411" w:type="dxa"/>
            <w:tcBorders>
              <w:top w:val="single" w:color="000000" w:sz="4" w:space="0"/>
              <w:left w:val="single" w:color="000000" w:sz="4" w:space="0"/>
              <w:bottom w:val="nil"/>
              <w:right w:val="single" w:color="000000" w:sz="4" w:space="0"/>
            </w:tcBorders>
            <w:shd w:val="clear"/>
            <w:noWrap/>
            <w:vAlign w:val="top"/>
          </w:tcPr>
          <w:p w14:paraId="63B7A976">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352425</wp:posOffset>
                  </wp:positionV>
                  <wp:extent cx="2023110" cy="1352550"/>
                  <wp:effectExtent l="0" t="0" r="15240" b="0"/>
                  <wp:wrapNone/>
                  <wp:docPr id="156" name="图片_12_SpCnt_2"/>
                  <wp:cNvGraphicFramePr/>
                  <a:graphic xmlns:a="http://schemas.openxmlformats.org/drawingml/2006/main">
                    <a:graphicData uri="http://schemas.openxmlformats.org/drawingml/2006/picture">
                      <pic:pic xmlns:pic="http://schemas.openxmlformats.org/drawingml/2006/picture">
                        <pic:nvPicPr>
                          <pic:cNvPr id="156" name="图片_12_SpCnt_2"/>
                          <pic:cNvPicPr/>
                        </pic:nvPicPr>
                        <pic:blipFill>
                          <a:blip r:embed="rId160"/>
                          <a:stretch>
                            <a:fillRect/>
                          </a:stretch>
                        </pic:blipFill>
                        <pic:spPr>
                          <a:xfrm>
                            <a:off x="0" y="0"/>
                            <a:ext cx="2023110" cy="13525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 xml:space="preserve">卫生间置物架 </w:t>
            </w:r>
          </w:p>
        </w:tc>
        <w:tc>
          <w:tcPr>
            <w:tcW w:w="1215" w:type="dxa"/>
            <w:tcBorders>
              <w:top w:val="single" w:color="000000" w:sz="4" w:space="0"/>
              <w:left w:val="single" w:color="000000" w:sz="4" w:space="0"/>
              <w:bottom w:val="nil"/>
              <w:right w:val="single" w:color="000000" w:sz="4" w:space="0"/>
            </w:tcBorders>
            <w:shd w:val="clear"/>
            <w:vAlign w:val="top"/>
          </w:tcPr>
          <w:p w14:paraId="6C7D1E23">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5FA85AB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w:t>
            </w:r>
          </w:p>
        </w:tc>
        <w:tc>
          <w:tcPr>
            <w:tcW w:w="1725" w:type="dxa"/>
            <w:tcBorders>
              <w:top w:val="single" w:color="000000" w:sz="4" w:space="0"/>
              <w:left w:val="single" w:color="000000" w:sz="4" w:space="0"/>
              <w:bottom w:val="nil"/>
              <w:right w:val="single" w:color="000000" w:sz="4" w:space="0"/>
            </w:tcBorders>
            <w:shd w:val="clear"/>
            <w:vAlign w:val="top"/>
          </w:tcPr>
          <w:p w14:paraId="14F8E7F8">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长30cm，宽12cm，带杆带钩，5cm加高台面，优质不锈钢，底板镂空，边角圆滑，多功能挂钩。</w:t>
            </w:r>
          </w:p>
        </w:tc>
        <w:tc>
          <w:tcPr>
            <w:tcW w:w="810" w:type="dxa"/>
            <w:tcBorders>
              <w:top w:val="single" w:color="000000" w:sz="4" w:space="0"/>
              <w:left w:val="single" w:color="000000" w:sz="4" w:space="0"/>
              <w:bottom w:val="nil"/>
              <w:right w:val="single" w:color="000000" w:sz="4" w:space="0"/>
            </w:tcBorders>
            <w:shd w:val="clear"/>
            <w:vAlign w:val="center"/>
          </w:tcPr>
          <w:p w14:paraId="4A68410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w:t>
            </w:r>
          </w:p>
        </w:tc>
        <w:tc>
          <w:tcPr>
            <w:tcW w:w="900" w:type="dxa"/>
            <w:tcBorders>
              <w:top w:val="single" w:color="000000" w:sz="4" w:space="0"/>
              <w:left w:val="single" w:color="000000" w:sz="4" w:space="0"/>
              <w:bottom w:val="nil"/>
              <w:right w:val="single" w:color="000000" w:sz="4" w:space="0"/>
            </w:tcBorders>
            <w:shd w:val="clear"/>
            <w:vAlign w:val="top"/>
          </w:tcPr>
          <w:p w14:paraId="20498488">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269C32C3">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721590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4E940067">
            <w:pPr>
              <w:rPr>
                <w:rFonts w:hint="eastAsia" w:ascii="宋体" w:hAnsi="宋体" w:eastAsia="宋体" w:cs="宋体"/>
                <w:i w:val="0"/>
                <w:iCs w:val="0"/>
                <w:color w:val="000000"/>
                <w:sz w:val="24"/>
                <w:szCs w:val="24"/>
                <w:u w:val="none"/>
              </w:rPr>
            </w:pPr>
          </w:p>
        </w:tc>
      </w:tr>
      <w:tr w14:paraId="6412A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0233A5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189</w:t>
            </w:r>
          </w:p>
        </w:tc>
        <w:tc>
          <w:tcPr>
            <w:tcW w:w="3411" w:type="dxa"/>
            <w:tcBorders>
              <w:top w:val="single" w:color="000000" w:sz="4" w:space="0"/>
              <w:left w:val="single" w:color="000000" w:sz="4" w:space="0"/>
              <w:bottom w:val="nil"/>
              <w:right w:val="single" w:color="000000" w:sz="4" w:space="0"/>
            </w:tcBorders>
            <w:shd w:val="clear"/>
            <w:noWrap/>
            <w:vAlign w:val="top"/>
          </w:tcPr>
          <w:p w14:paraId="3E9B7E56">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704215</wp:posOffset>
                  </wp:positionH>
                  <wp:positionV relativeFrom="paragraph">
                    <wp:posOffset>187325</wp:posOffset>
                  </wp:positionV>
                  <wp:extent cx="1224280" cy="1632585"/>
                  <wp:effectExtent l="0" t="0" r="13970" b="5715"/>
                  <wp:wrapNone/>
                  <wp:docPr id="157" name="图片_4_SpCnt_14"/>
                  <wp:cNvGraphicFramePr/>
                  <a:graphic xmlns:a="http://schemas.openxmlformats.org/drawingml/2006/main">
                    <a:graphicData uri="http://schemas.openxmlformats.org/drawingml/2006/picture">
                      <pic:pic xmlns:pic="http://schemas.openxmlformats.org/drawingml/2006/picture">
                        <pic:nvPicPr>
                          <pic:cNvPr id="157" name="图片_4_SpCnt_14"/>
                          <pic:cNvPicPr/>
                        </pic:nvPicPr>
                        <pic:blipFill>
                          <a:blip r:embed="rId161"/>
                          <a:stretch>
                            <a:fillRect/>
                          </a:stretch>
                        </pic:blipFill>
                        <pic:spPr>
                          <a:xfrm>
                            <a:off x="0" y="0"/>
                            <a:ext cx="1224280" cy="16325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金属纸篓</w:t>
            </w:r>
          </w:p>
        </w:tc>
        <w:tc>
          <w:tcPr>
            <w:tcW w:w="1215" w:type="dxa"/>
            <w:tcBorders>
              <w:top w:val="single" w:color="000000" w:sz="4" w:space="0"/>
              <w:left w:val="single" w:color="000000" w:sz="4" w:space="0"/>
              <w:bottom w:val="nil"/>
              <w:right w:val="single" w:color="000000" w:sz="4" w:space="0"/>
            </w:tcBorders>
            <w:shd w:val="clear"/>
            <w:vAlign w:val="top"/>
          </w:tcPr>
          <w:p w14:paraId="35240308">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68672D5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w:t>
            </w:r>
          </w:p>
        </w:tc>
        <w:tc>
          <w:tcPr>
            <w:tcW w:w="1725" w:type="dxa"/>
            <w:tcBorders>
              <w:top w:val="single" w:color="000000" w:sz="4" w:space="0"/>
              <w:left w:val="single" w:color="000000" w:sz="4" w:space="0"/>
              <w:bottom w:val="nil"/>
              <w:right w:val="single" w:color="000000" w:sz="4" w:space="0"/>
            </w:tcBorders>
            <w:shd w:val="clear"/>
            <w:vAlign w:val="top"/>
          </w:tcPr>
          <w:p w14:paraId="0B81FCD2">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金属网丝，高温烤漆。加厚圆滑卷边，不伤手。18L。</w:t>
            </w:r>
          </w:p>
        </w:tc>
        <w:tc>
          <w:tcPr>
            <w:tcW w:w="810" w:type="dxa"/>
            <w:tcBorders>
              <w:top w:val="single" w:color="000000" w:sz="4" w:space="0"/>
              <w:left w:val="single" w:color="000000" w:sz="4" w:space="0"/>
              <w:bottom w:val="nil"/>
              <w:right w:val="single" w:color="000000" w:sz="4" w:space="0"/>
            </w:tcBorders>
            <w:shd w:val="clear"/>
            <w:vAlign w:val="center"/>
          </w:tcPr>
          <w:p w14:paraId="2A56233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65</w:t>
            </w:r>
          </w:p>
        </w:tc>
        <w:tc>
          <w:tcPr>
            <w:tcW w:w="900" w:type="dxa"/>
            <w:tcBorders>
              <w:top w:val="single" w:color="000000" w:sz="4" w:space="0"/>
              <w:left w:val="single" w:color="000000" w:sz="4" w:space="0"/>
              <w:bottom w:val="nil"/>
              <w:right w:val="single" w:color="000000" w:sz="4" w:space="0"/>
            </w:tcBorders>
            <w:shd w:val="clear"/>
            <w:vAlign w:val="top"/>
          </w:tcPr>
          <w:p w14:paraId="165468A6">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65AB2BE9">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326E0BB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66FE1EBD">
            <w:pPr>
              <w:rPr>
                <w:rFonts w:hint="eastAsia" w:ascii="宋体" w:hAnsi="宋体" w:eastAsia="宋体" w:cs="宋体"/>
                <w:i w:val="0"/>
                <w:iCs w:val="0"/>
                <w:color w:val="000000"/>
                <w:sz w:val="24"/>
                <w:szCs w:val="24"/>
                <w:u w:val="none"/>
              </w:rPr>
            </w:pPr>
          </w:p>
        </w:tc>
      </w:tr>
      <w:tr w14:paraId="348DC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9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1A9E7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190</w:t>
            </w:r>
          </w:p>
        </w:tc>
        <w:tc>
          <w:tcPr>
            <w:tcW w:w="3411" w:type="dxa"/>
            <w:tcBorders>
              <w:top w:val="single" w:color="000000" w:sz="4" w:space="0"/>
              <w:left w:val="single" w:color="000000" w:sz="4" w:space="0"/>
              <w:bottom w:val="nil"/>
              <w:right w:val="single" w:color="000000" w:sz="4" w:space="0"/>
            </w:tcBorders>
            <w:shd w:val="clear"/>
            <w:noWrap/>
            <w:vAlign w:val="top"/>
          </w:tcPr>
          <w:p w14:paraId="5B5CEBE4">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高粱酒</w:t>
            </w:r>
          </w:p>
        </w:tc>
        <w:tc>
          <w:tcPr>
            <w:tcW w:w="1215" w:type="dxa"/>
            <w:tcBorders>
              <w:top w:val="single" w:color="000000" w:sz="4" w:space="0"/>
              <w:left w:val="single" w:color="000000" w:sz="4" w:space="0"/>
              <w:bottom w:val="single" w:color="000000" w:sz="4" w:space="0"/>
              <w:right w:val="single" w:color="000000" w:sz="4" w:space="0"/>
            </w:tcBorders>
            <w:shd w:val="clear"/>
            <w:vAlign w:val="top"/>
          </w:tcPr>
          <w:p w14:paraId="60386A94">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5209D66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斤</w:t>
            </w:r>
          </w:p>
        </w:tc>
        <w:tc>
          <w:tcPr>
            <w:tcW w:w="1725" w:type="dxa"/>
            <w:tcBorders>
              <w:top w:val="single" w:color="000000" w:sz="4" w:space="0"/>
              <w:left w:val="single" w:color="000000" w:sz="4" w:space="0"/>
              <w:bottom w:val="nil"/>
              <w:right w:val="single" w:color="000000" w:sz="4" w:space="0"/>
            </w:tcBorders>
            <w:shd w:val="clear"/>
            <w:vAlign w:val="top"/>
          </w:tcPr>
          <w:p w14:paraId="017E4B12">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散装60°高粱酒，</w:t>
            </w:r>
          </w:p>
        </w:tc>
        <w:tc>
          <w:tcPr>
            <w:tcW w:w="810" w:type="dxa"/>
            <w:tcBorders>
              <w:top w:val="single" w:color="000000" w:sz="4" w:space="0"/>
              <w:left w:val="single" w:color="000000" w:sz="4" w:space="0"/>
              <w:bottom w:val="nil"/>
              <w:right w:val="single" w:color="000000" w:sz="4" w:space="0"/>
            </w:tcBorders>
            <w:shd w:val="clear"/>
            <w:vAlign w:val="center"/>
          </w:tcPr>
          <w:p w14:paraId="3705E5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30</w:t>
            </w:r>
          </w:p>
        </w:tc>
        <w:tc>
          <w:tcPr>
            <w:tcW w:w="900" w:type="dxa"/>
            <w:tcBorders>
              <w:top w:val="single" w:color="000000" w:sz="4" w:space="0"/>
              <w:left w:val="single" w:color="000000" w:sz="4" w:space="0"/>
              <w:bottom w:val="nil"/>
              <w:right w:val="single" w:color="000000" w:sz="4" w:space="0"/>
            </w:tcBorders>
            <w:shd w:val="clear"/>
            <w:vAlign w:val="top"/>
          </w:tcPr>
          <w:p w14:paraId="5800352C">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1BD3212D">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146E93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652FBA23">
            <w:pPr>
              <w:rPr>
                <w:rFonts w:hint="eastAsia" w:ascii="宋体" w:hAnsi="宋体" w:eastAsia="宋体" w:cs="宋体"/>
                <w:i w:val="0"/>
                <w:iCs w:val="0"/>
                <w:color w:val="000000"/>
                <w:sz w:val="24"/>
                <w:szCs w:val="24"/>
                <w:u w:val="none"/>
              </w:rPr>
            </w:pPr>
          </w:p>
        </w:tc>
      </w:tr>
      <w:tr w14:paraId="01FEA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246DE7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191</w:t>
            </w:r>
          </w:p>
        </w:tc>
        <w:tc>
          <w:tcPr>
            <w:tcW w:w="3411" w:type="dxa"/>
            <w:tcBorders>
              <w:top w:val="single" w:color="000000" w:sz="4" w:space="0"/>
              <w:left w:val="single" w:color="000000" w:sz="4" w:space="0"/>
              <w:bottom w:val="nil"/>
              <w:right w:val="single" w:color="000000" w:sz="4" w:space="0"/>
            </w:tcBorders>
            <w:shd w:val="clear"/>
            <w:noWrap/>
            <w:vAlign w:val="top"/>
          </w:tcPr>
          <w:p w14:paraId="28D3FE60">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76835</wp:posOffset>
                  </wp:positionH>
                  <wp:positionV relativeFrom="paragraph">
                    <wp:posOffset>273050</wp:posOffset>
                  </wp:positionV>
                  <wp:extent cx="1257300" cy="1388745"/>
                  <wp:effectExtent l="0" t="0" r="0" b="1905"/>
                  <wp:wrapNone/>
                  <wp:docPr id="158" name="图片_7_SpCnt_14"/>
                  <wp:cNvGraphicFramePr/>
                  <a:graphic xmlns:a="http://schemas.openxmlformats.org/drawingml/2006/main">
                    <a:graphicData uri="http://schemas.openxmlformats.org/drawingml/2006/picture">
                      <pic:pic xmlns:pic="http://schemas.openxmlformats.org/drawingml/2006/picture">
                        <pic:nvPicPr>
                          <pic:cNvPr id="158" name="图片_7_SpCnt_14"/>
                          <pic:cNvPicPr/>
                        </pic:nvPicPr>
                        <pic:blipFill>
                          <a:blip r:embed="rId162"/>
                          <a:stretch>
                            <a:fillRect/>
                          </a:stretch>
                        </pic:blipFill>
                        <pic:spPr>
                          <a:xfrm>
                            <a:off x="0" y="0"/>
                            <a:ext cx="1257300" cy="138874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1334135</wp:posOffset>
                  </wp:positionH>
                  <wp:positionV relativeFrom="paragraph">
                    <wp:posOffset>184150</wp:posOffset>
                  </wp:positionV>
                  <wp:extent cx="1180465" cy="1711960"/>
                  <wp:effectExtent l="0" t="0" r="635" b="2540"/>
                  <wp:wrapNone/>
                  <wp:docPr id="159" name="图片_8_SpCnt_8"/>
                  <wp:cNvGraphicFramePr/>
                  <a:graphic xmlns:a="http://schemas.openxmlformats.org/drawingml/2006/main">
                    <a:graphicData uri="http://schemas.openxmlformats.org/drawingml/2006/picture">
                      <pic:pic xmlns:pic="http://schemas.openxmlformats.org/drawingml/2006/picture">
                        <pic:nvPicPr>
                          <pic:cNvPr id="159" name="图片_8_SpCnt_8"/>
                          <pic:cNvPicPr/>
                        </pic:nvPicPr>
                        <pic:blipFill>
                          <a:blip r:embed="rId163"/>
                          <a:stretch>
                            <a:fillRect/>
                          </a:stretch>
                        </pic:blipFill>
                        <pic:spPr>
                          <a:xfrm>
                            <a:off x="0" y="0"/>
                            <a:ext cx="1180465" cy="171196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熬煮桶</w:t>
            </w:r>
          </w:p>
        </w:tc>
        <w:tc>
          <w:tcPr>
            <w:tcW w:w="1215" w:type="dxa"/>
            <w:tcBorders>
              <w:top w:val="nil"/>
              <w:left w:val="nil"/>
              <w:bottom w:val="nil"/>
              <w:right w:val="nil"/>
            </w:tcBorders>
            <w:shd w:val="clear"/>
            <w:noWrap/>
            <w:vAlign w:val="center"/>
          </w:tcPr>
          <w:p w14:paraId="2164897E">
            <w:pP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nil"/>
              <w:right w:val="single" w:color="000000" w:sz="4" w:space="0"/>
            </w:tcBorders>
            <w:shd w:val="clear"/>
            <w:vAlign w:val="center"/>
          </w:tcPr>
          <w:p w14:paraId="54FDA7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台 </w:t>
            </w:r>
          </w:p>
        </w:tc>
        <w:tc>
          <w:tcPr>
            <w:tcW w:w="1725" w:type="dxa"/>
            <w:tcBorders>
              <w:top w:val="single" w:color="000000" w:sz="4" w:space="0"/>
              <w:left w:val="single" w:color="000000" w:sz="4" w:space="0"/>
              <w:bottom w:val="nil"/>
              <w:right w:val="single" w:color="000000" w:sz="4" w:space="0"/>
            </w:tcBorders>
            <w:shd w:val="clear"/>
            <w:vAlign w:val="top"/>
          </w:tcPr>
          <w:p w14:paraId="3C669B06">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20L，大容量20L文武双火智能熬煮机。不锈钢水龙头。智能按键调控，一键自动熬煮，防干烧保护，带滤桶，茶渣分离。自带防溅水槽。</w:t>
            </w:r>
          </w:p>
        </w:tc>
        <w:tc>
          <w:tcPr>
            <w:tcW w:w="810" w:type="dxa"/>
            <w:tcBorders>
              <w:top w:val="single" w:color="000000" w:sz="4" w:space="0"/>
              <w:left w:val="single" w:color="000000" w:sz="4" w:space="0"/>
              <w:bottom w:val="nil"/>
              <w:right w:val="single" w:color="000000" w:sz="4" w:space="0"/>
            </w:tcBorders>
            <w:shd w:val="clear"/>
            <w:vAlign w:val="center"/>
          </w:tcPr>
          <w:p w14:paraId="0FB4E5B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w:t>
            </w:r>
          </w:p>
        </w:tc>
        <w:tc>
          <w:tcPr>
            <w:tcW w:w="900" w:type="dxa"/>
            <w:tcBorders>
              <w:top w:val="single" w:color="000000" w:sz="4" w:space="0"/>
              <w:left w:val="single" w:color="000000" w:sz="4" w:space="0"/>
              <w:bottom w:val="nil"/>
              <w:right w:val="single" w:color="000000" w:sz="4" w:space="0"/>
            </w:tcBorders>
            <w:shd w:val="clear"/>
            <w:vAlign w:val="top"/>
          </w:tcPr>
          <w:p w14:paraId="3FC58CCC">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38C3D3AD">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D9594C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2F444494">
            <w:pPr>
              <w:rPr>
                <w:rFonts w:hint="eastAsia" w:ascii="宋体" w:hAnsi="宋体" w:eastAsia="宋体" w:cs="宋体"/>
                <w:i w:val="0"/>
                <w:iCs w:val="0"/>
                <w:color w:val="000000"/>
                <w:sz w:val="24"/>
                <w:szCs w:val="24"/>
                <w:u w:val="none"/>
              </w:rPr>
            </w:pPr>
          </w:p>
        </w:tc>
      </w:tr>
      <w:tr w14:paraId="54AA4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60E99A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192</w:t>
            </w:r>
          </w:p>
        </w:tc>
        <w:tc>
          <w:tcPr>
            <w:tcW w:w="3411" w:type="dxa"/>
            <w:tcBorders>
              <w:top w:val="single" w:color="000000" w:sz="4" w:space="0"/>
              <w:left w:val="single" w:color="000000" w:sz="4" w:space="0"/>
              <w:bottom w:val="nil"/>
              <w:right w:val="single" w:color="000000" w:sz="4" w:space="0"/>
            </w:tcBorders>
            <w:shd w:val="clear"/>
            <w:noWrap/>
            <w:vAlign w:val="top"/>
          </w:tcPr>
          <w:p w14:paraId="0800CA0B">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266700</wp:posOffset>
                  </wp:positionH>
                  <wp:positionV relativeFrom="paragraph">
                    <wp:posOffset>229870</wp:posOffset>
                  </wp:positionV>
                  <wp:extent cx="1579880" cy="1474470"/>
                  <wp:effectExtent l="0" t="0" r="1270" b="11430"/>
                  <wp:wrapNone/>
                  <wp:docPr id="160" name="图片_9_SpCnt_8"/>
                  <wp:cNvGraphicFramePr/>
                  <a:graphic xmlns:a="http://schemas.openxmlformats.org/drawingml/2006/main">
                    <a:graphicData uri="http://schemas.openxmlformats.org/drawingml/2006/picture">
                      <pic:pic xmlns:pic="http://schemas.openxmlformats.org/drawingml/2006/picture">
                        <pic:nvPicPr>
                          <pic:cNvPr id="160" name="图片_9_SpCnt_8"/>
                          <pic:cNvPicPr/>
                        </pic:nvPicPr>
                        <pic:blipFill>
                          <a:blip r:embed="rId164"/>
                          <a:stretch>
                            <a:fillRect/>
                          </a:stretch>
                        </pic:blipFill>
                        <pic:spPr>
                          <a:xfrm>
                            <a:off x="0" y="0"/>
                            <a:ext cx="1579880" cy="147447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展示托盘</w:t>
            </w:r>
          </w:p>
        </w:tc>
        <w:tc>
          <w:tcPr>
            <w:tcW w:w="1215" w:type="dxa"/>
            <w:tcBorders>
              <w:top w:val="single" w:color="000000" w:sz="4" w:space="0"/>
              <w:left w:val="single" w:color="000000" w:sz="4" w:space="0"/>
              <w:bottom w:val="nil"/>
              <w:right w:val="single" w:color="000000" w:sz="4" w:space="0"/>
            </w:tcBorders>
            <w:shd w:val="clear"/>
            <w:vAlign w:val="top"/>
          </w:tcPr>
          <w:p w14:paraId="21C05163">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5838FF2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w:t>
            </w:r>
          </w:p>
        </w:tc>
        <w:tc>
          <w:tcPr>
            <w:tcW w:w="1725" w:type="dxa"/>
            <w:tcBorders>
              <w:top w:val="single" w:color="000000" w:sz="4" w:space="0"/>
              <w:left w:val="single" w:color="000000" w:sz="4" w:space="0"/>
              <w:bottom w:val="nil"/>
              <w:right w:val="single" w:color="000000" w:sz="4" w:space="0"/>
            </w:tcBorders>
            <w:shd w:val="clear"/>
            <w:vAlign w:val="top"/>
          </w:tcPr>
          <w:p w14:paraId="02A922B6">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10*10*1.5CM，木质展示托盘。圆形、正方形可选。</w:t>
            </w:r>
          </w:p>
        </w:tc>
        <w:tc>
          <w:tcPr>
            <w:tcW w:w="810" w:type="dxa"/>
            <w:tcBorders>
              <w:top w:val="single" w:color="000000" w:sz="4" w:space="0"/>
              <w:left w:val="single" w:color="000000" w:sz="4" w:space="0"/>
              <w:bottom w:val="nil"/>
              <w:right w:val="single" w:color="000000" w:sz="4" w:space="0"/>
            </w:tcBorders>
            <w:shd w:val="clear"/>
            <w:vAlign w:val="center"/>
          </w:tcPr>
          <w:p w14:paraId="4A2011F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w:t>
            </w:r>
          </w:p>
        </w:tc>
        <w:tc>
          <w:tcPr>
            <w:tcW w:w="900" w:type="dxa"/>
            <w:tcBorders>
              <w:top w:val="single" w:color="000000" w:sz="4" w:space="0"/>
              <w:left w:val="single" w:color="000000" w:sz="4" w:space="0"/>
              <w:bottom w:val="nil"/>
              <w:right w:val="single" w:color="000000" w:sz="4" w:space="0"/>
            </w:tcBorders>
            <w:shd w:val="clear"/>
            <w:vAlign w:val="top"/>
          </w:tcPr>
          <w:p w14:paraId="04CAD9EE">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033B2E41">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1D4E12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6262A69A">
            <w:pPr>
              <w:rPr>
                <w:rFonts w:hint="eastAsia" w:ascii="宋体" w:hAnsi="宋体" w:eastAsia="宋体" w:cs="宋体"/>
                <w:i w:val="0"/>
                <w:iCs w:val="0"/>
                <w:color w:val="000000"/>
                <w:sz w:val="24"/>
                <w:szCs w:val="24"/>
                <w:u w:val="none"/>
              </w:rPr>
            </w:pPr>
          </w:p>
        </w:tc>
      </w:tr>
      <w:tr w14:paraId="1747B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60AE5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193</w:t>
            </w:r>
          </w:p>
        </w:tc>
        <w:tc>
          <w:tcPr>
            <w:tcW w:w="3411" w:type="dxa"/>
            <w:tcBorders>
              <w:top w:val="single" w:color="000000" w:sz="4" w:space="0"/>
              <w:left w:val="single" w:color="000000" w:sz="4" w:space="0"/>
              <w:bottom w:val="nil"/>
              <w:right w:val="single" w:color="000000" w:sz="4" w:space="0"/>
            </w:tcBorders>
            <w:shd w:val="clear"/>
            <w:noWrap/>
            <w:vAlign w:val="top"/>
          </w:tcPr>
          <w:p w14:paraId="2FF5EA26">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618490</wp:posOffset>
                  </wp:positionH>
                  <wp:positionV relativeFrom="paragraph">
                    <wp:posOffset>136525</wp:posOffset>
                  </wp:positionV>
                  <wp:extent cx="1523365" cy="1489075"/>
                  <wp:effectExtent l="0" t="0" r="635" b="15875"/>
                  <wp:wrapNone/>
                  <wp:docPr id="161" name="图片_2_SpCnt_21"/>
                  <wp:cNvGraphicFramePr/>
                  <a:graphic xmlns:a="http://schemas.openxmlformats.org/drawingml/2006/main">
                    <a:graphicData uri="http://schemas.openxmlformats.org/drawingml/2006/picture">
                      <pic:pic xmlns:pic="http://schemas.openxmlformats.org/drawingml/2006/picture">
                        <pic:nvPicPr>
                          <pic:cNvPr id="161" name="图片_2_SpCnt_21"/>
                          <pic:cNvPicPr/>
                        </pic:nvPicPr>
                        <pic:blipFill>
                          <a:blip r:embed="rId165"/>
                          <a:stretch>
                            <a:fillRect/>
                          </a:stretch>
                        </pic:blipFill>
                        <pic:spPr>
                          <a:xfrm>
                            <a:off x="0" y="0"/>
                            <a:ext cx="1523365" cy="148907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2192020</wp:posOffset>
                  </wp:positionH>
                  <wp:positionV relativeFrom="paragraph">
                    <wp:posOffset>244475</wp:posOffset>
                  </wp:positionV>
                  <wp:extent cx="783590" cy="1352550"/>
                  <wp:effectExtent l="0" t="0" r="16510" b="0"/>
                  <wp:wrapNone/>
                  <wp:docPr id="162" name="图片_3_SpCnt_12"/>
                  <wp:cNvGraphicFramePr/>
                  <a:graphic xmlns:a="http://schemas.openxmlformats.org/drawingml/2006/main">
                    <a:graphicData uri="http://schemas.openxmlformats.org/drawingml/2006/picture">
                      <pic:pic xmlns:pic="http://schemas.openxmlformats.org/drawingml/2006/picture">
                        <pic:nvPicPr>
                          <pic:cNvPr id="162" name="图片_3_SpCnt_12"/>
                          <pic:cNvPicPr/>
                        </pic:nvPicPr>
                        <pic:blipFill>
                          <a:blip r:embed="rId166"/>
                          <a:stretch>
                            <a:fillRect/>
                          </a:stretch>
                        </pic:blipFill>
                        <pic:spPr>
                          <a:xfrm>
                            <a:off x="0" y="0"/>
                            <a:ext cx="783590" cy="13525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耳穴夹</w:t>
            </w:r>
          </w:p>
        </w:tc>
        <w:tc>
          <w:tcPr>
            <w:tcW w:w="1215" w:type="dxa"/>
            <w:tcBorders>
              <w:top w:val="single" w:color="000000" w:sz="4" w:space="0"/>
              <w:left w:val="single" w:color="000000" w:sz="4" w:space="0"/>
              <w:bottom w:val="nil"/>
              <w:right w:val="single" w:color="000000" w:sz="4" w:space="0"/>
            </w:tcBorders>
            <w:shd w:val="clear"/>
            <w:vAlign w:val="top"/>
          </w:tcPr>
          <w:p w14:paraId="7B6CDC3E">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0A1CD2A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w:t>
            </w:r>
          </w:p>
        </w:tc>
        <w:tc>
          <w:tcPr>
            <w:tcW w:w="1725" w:type="dxa"/>
            <w:tcBorders>
              <w:top w:val="single" w:color="000000" w:sz="4" w:space="0"/>
              <w:left w:val="single" w:color="000000" w:sz="4" w:space="0"/>
              <w:bottom w:val="nil"/>
              <w:right w:val="single" w:color="000000" w:sz="4" w:space="0"/>
            </w:tcBorders>
            <w:shd w:val="clear"/>
            <w:vAlign w:val="top"/>
          </w:tcPr>
          <w:p w14:paraId="27B0987C">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电镀金，不易生锈，回弹力好</w:t>
            </w:r>
          </w:p>
        </w:tc>
        <w:tc>
          <w:tcPr>
            <w:tcW w:w="810" w:type="dxa"/>
            <w:tcBorders>
              <w:top w:val="single" w:color="000000" w:sz="4" w:space="0"/>
              <w:left w:val="single" w:color="000000" w:sz="4" w:space="0"/>
              <w:bottom w:val="nil"/>
              <w:right w:val="single" w:color="000000" w:sz="4" w:space="0"/>
            </w:tcBorders>
            <w:shd w:val="clear"/>
            <w:vAlign w:val="center"/>
          </w:tcPr>
          <w:p w14:paraId="2C5CFDC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500</w:t>
            </w:r>
          </w:p>
        </w:tc>
        <w:tc>
          <w:tcPr>
            <w:tcW w:w="900" w:type="dxa"/>
            <w:tcBorders>
              <w:top w:val="single" w:color="000000" w:sz="4" w:space="0"/>
              <w:left w:val="single" w:color="000000" w:sz="4" w:space="0"/>
              <w:bottom w:val="nil"/>
              <w:right w:val="single" w:color="000000" w:sz="4" w:space="0"/>
            </w:tcBorders>
            <w:shd w:val="clear"/>
            <w:vAlign w:val="top"/>
          </w:tcPr>
          <w:p w14:paraId="0205B163">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6C8BCEF6">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2BB800C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0F37A7C1">
            <w:pPr>
              <w:rPr>
                <w:rFonts w:hint="eastAsia" w:ascii="宋体" w:hAnsi="宋体" w:eastAsia="宋体" w:cs="宋体"/>
                <w:i w:val="0"/>
                <w:iCs w:val="0"/>
                <w:color w:val="000000"/>
                <w:sz w:val="24"/>
                <w:szCs w:val="24"/>
                <w:u w:val="none"/>
              </w:rPr>
            </w:pPr>
          </w:p>
        </w:tc>
      </w:tr>
      <w:tr w14:paraId="169F7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2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FBE792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194</w:t>
            </w:r>
          </w:p>
        </w:tc>
        <w:tc>
          <w:tcPr>
            <w:tcW w:w="3411" w:type="dxa"/>
            <w:tcBorders>
              <w:top w:val="single" w:color="000000" w:sz="4" w:space="0"/>
              <w:left w:val="single" w:color="000000" w:sz="4" w:space="0"/>
              <w:bottom w:val="nil"/>
              <w:right w:val="single" w:color="000000" w:sz="4" w:space="0"/>
            </w:tcBorders>
            <w:shd w:val="clear"/>
            <w:noWrap/>
            <w:vAlign w:val="center"/>
          </w:tcPr>
          <w:p w14:paraId="3391E1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884555</wp:posOffset>
                  </wp:positionH>
                  <wp:positionV relativeFrom="paragraph">
                    <wp:posOffset>90805</wp:posOffset>
                  </wp:positionV>
                  <wp:extent cx="1230630" cy="977900"/>
                  <wp:effectExtent l="0" t="0" r="7620" b="12700"/>
                  <wp:wrapNone/>
                  <wp:docPr id="163" name="图片_1_SpCnt_33"/>
                  <wp:cNvGraphicFramePr/>
                  <a:graphic xmlns:a="http://schemas.openxmlformats.org/drawingml/2006/main">
                    <a:graphicData uri="http://schemas.openxmlformats.org/drawingml/2006/picture">
                      <pic:pic xmlns:pic="http://schemas.openxmlformats.org/drawingml/2006/picture">
                        <pic:nvPicPr>
                          <pic:cNvPr id="163" name="图片_1_SpCnt_33"/>
                          <pic:cNvPicPr/>
                        </pic:nvPicPr>
                        <pic:blipFill>
                          <a:blip r:embed="rId167"/>
                          <a:stretch>
                            <a:fillRect/>
                          </a:stretch>
                        </pic:blipFill>
                        <pic:spPr>
                          <a:xfrm>
                            <a:off x="0" y="0"/>
                            <a:ext cx="1230630" cy="9779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 xml:space="preserve">衣架 </w:t>
            </w:r>
          </w:p>
        </w:tc>
        <w:tc>
          <w:tcPr>
            <w:tcW w:w="1215" w:type="dxa"/>
            <w:tcBorders>
              <w:top w:val="single" w:color="000000" w:sz="4" w:space="0"/>
              <w:left w:val="single" w:color="000000" w:sz="4" w:space="0"/>
              <w:bottom w:val="nil"/>
              <w:right w:val="single" w:color="000000" w:sz="4" w:space="0"/>
            </w:tcBorders>
            <w:shd w:val="clear"/>
            <w:vAlign w:val="top"/>
          </w:tcPr>
          <w:p w14:paraId="5FEFB876">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68A3F82B">
            <w:pPr>
              <w:jc w:val="center"/>
              <w:rPr>
                <w:rFonts w:hint="eastAsia" w:ascii="仿宋_GB2312" w:hAnsi="宋体" w:eastAsia="仿宋_GB2312" w:cs="仿宋_GB2312"/>
                <w:i w:val="0"/>
                <w:iCs w:val="0"/>
                <w:color w:val="000000"/>
                <w:sz w:val="22"/>
                <w:szCs w:val="22"/>
                <w:u w:val="none"/>
              </w:rPr>
            </w:pPr>
          </w:p>
        </w:tc>
        <w:tc>
          <w:tcPr>
            <w:tcW w:w="1725" w:type="dxa"/>
            <w:tcBorders>
              <w:top w:val="single" w:color="000000" w:sz="4" w:space="0"/>
              <w:left w:val="single" w:color="000000" w:sz="4" w:space="0"/>
              <w:bottom w:val="nil"/>
              <w:right w:val="single" w:color="000000" w:sz="4" w:space="0"/>
            </w:tcBorders>
            <w:shd w:val="clear"/>
            <w:vAlign w:val="top"/>
          </w:tcPr>
          <w:p w14:paraId="5711C266">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304不锈钢衣架。40cm</w:t>
            </w:r>
          </w:p>
        </w:tc>
        <w:tc>
          <w:tcPr>
            <w:tcW w:w="810" w:type="dxa"/>
            <w:tcBorders>
              <w:top w:val="single" w:color="000000" w:sz="4" w:space="0"/>
              <w:left w:val="single" w:color="000000" w:sz="4" w:space="0"/>
              <w:bottom w:val="nil"/>
              <w:right w:val="single" w:color="000000" w:sz="4" w:space="0"/>
            </w:tcBorders>
            <w:shd w:val="clear"/>
            <w:vAlign w:val="center"/>
          </w:tcPr>
          <w:p w14:paraId="3D5F849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90</w:t>
            </w:r>
          </w:p>
        </w:tc>
        <w:tc>
          <w:tcPr>
            <w:tcW w:w="900" w:type="dxa"/>
            <w:tcBorders>
              <w:top w:val="single" w:color="000000" w:sz="4" w:space="0"/>
              <w:left w:val="single" w:color="000000" w:sz="4" w:space="0"/>
              <w:bottom w:val="nil"/>
              <w:right w:val="single" w:color="000000" w:sz="4" w:space="0"/>
            </w:tcBorders>
            <w:shd w:val="clear"/>
            <w:vAlign w:val="top"/>
          </w:tcPr>
          <w:p w14:paraId="51304589">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573C9893">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21F4D89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05DB5C27">
            <w:pPr>
              <w:rPr>
                <w:rFonts w:hint="eastAsia" w:ascii="宋体" w:hAnsi="宋体" w:eastAsia="宋体" w:cs="宋体"/>
                <w:i w:val="0"/>
                <w:iCs w:val="0"/>
                <w:color w:val="000000"/>
                <w:sz w:val="24"/>
                <w:szCs w:val="24"/>
                <w:u w:val="none"/>
              </w:rPr>
            </w:pPr>
          </w:p>
        </w:tc>
      </w:tr>
      <w:tr w14:paraId="086B4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2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A6FE02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195</w:t>
            </w:r>
          </w:p>
        </w:tc>
        <w:tc>
          <w:tcPr>
            <w:tcW w:w="3411" w:type="dxa"/>
            <w:tcBorders>
              <w:top w:val="single" w:color="000000" w:sz="4" w:space="0"/>
              <w:left w:val="single" w:color="000000" w:sz="4" w:space="0"/>
              <w:bottom w:val="nil"/>
              <w:right w:val="single" w:color="000000" w:sz="4" w:space="0"/>
            </w:tcBorders>
            <w:shd w:val="clear"/>
            <w:noWrap/>
            <w:vAlign w:val="top"/>
          </w:tcPr>
          <w:p w14:paraId="72D5B064">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603250</wp:posOffset>
                  </wp:positionH>
                  <wp:positionV relativeFrom="paragraph">
                    <wp:posOffset>184785</wp:posOffset>
                  </wp:positionV>
                  <wp:extent cx="2339975" cy="1751965"/>
                  <wp:effectExtent l="0" t="0" r="3175" b="635"/>
                  <wp:wrapNone/>
                  <wp:docPr id="164" name="图片_1_SpCnt_34"/>
                  <wp:cNvGraphicFramePr/>
                  <a:graphic xmlns:a="http://schemas.openxmlformats.org/drawingml/2006/main">
                    <a:graphicData uri="http://schemas.openxmlformats.org/drawingml/2006/picture">
                      <pic:pic xmlns:pic="http://schemas.openxmlformats.org/drawingml/2006/picture">
                        <pic:nvPicPr>
                          <pic:cNvPr id="164" name="图片_1_SpCnt_34"/>
                          <pic:cNvPicPr/>
                        </pic:nvPicPr>
                        <pic:blipFill>
                          <a:blip r:embed="rId168"/>
                          <a:stretch>
                            <a:fillRect/>
                          </a:stretch>
                        </pic:blipFill>
                        <pic:spPr>
                          <a:xfrm>
                            <a:off x="0" y="0"/>
                            <a:ext cx="2339975" cy="175196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定制抽纸</w:t>
            </w:r>
          </w:p>
        </w:tc>
        <w:tc>
          <w:tcPr>
            <w:tcW w:w="1215" w:type="dxa"/>
            <w:tcBorders>
              <w:top w:val="single" w:color="000000" w:sz="4" w:space="0"/>
              <w:left w:val="single" w:color="000000" w:sz="4" w:space="0"/>
              <w:bottom w:val="nil"/>
              <w:right w:val="single" w:color="000000" w:sz="4" w:space="0"/>
            </w:tcBorders>
            <w:shd w:val="clear"/>
            <w:vAlign w:val="top"/>
          </w:tcPr>
          <w:p w14:paraId="7ED99A39">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7678561C">
            <w:pPr>
              <w:jc w:val="center"/>
              <w:rPr>
                <w:rFonts w:hint="eastAsia" w:ascii="仿宋_GB2312" w:hAnsi="宋体" w:eastAsia="仿宋_GB2312" w:cs="仿宋_GB2312"/>
                <w:i w:val="0"/>
                <w:iCs w:val="0"/>
                <w:color w:val="000000"/>
                <w:sz w:val="22"/>
                <w:szCs w:val="22"/>
                <w:u w:val="none"/>
              </w:rPr>
            </w:pPr>
          </w:p>
        </w:tc>
        <w:tc>
          <w:tcPr>
            <w:tcW w:w="1725" w:type="dxa"/>
            <w:tcBorders>
              <w:top w:val="single" w:color="000000" w:sz="4" w:space="0"/>
              <w:left w:val="single" w:color="000000" w:sz="4" w:space="0"/>
              <w:bottom w:val="nil"/>
              <w:right w:val="single" w:color="000000" w:sz="4" w:space="0"/>
            </w:tcBorders>
            <w:shd w:val="clear"/>
            <w:vAlign w:val="top"/>
          </w:tcPr>
          <w:p w14:paraId="65F183A2">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盒抽：100抽</w:t>
            </w:r>
            <w:r>
              <w:rPr>
                <w:rFonts w:hint="eastAsia" w:ascii="仿宋_GB2312" w:hAnsi="宋体" w:eastAsia="仿宋_GB2312" w:cs="仿宋_GB2312"/>
                <w:i w:val="0"/>
                <w:iCs w:val="0"/>
                <w:color w:val="000000"/>
                <w:kern w:val="0"/>
                <w:sz w:val="22"/>
                <w:szCs w:val="22"/>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2"/>
                <w:szCs w:val="22"/>
                <w:u w:val="none"/>
                <w:bdr w:val="none" w:color="auto" w:sz="0" w:space="0"/>
                <w:lang w:val="en-US" w:eastAsia="zh-CN" w:bidi="ar"/>
              </w:rPr>
              <w:t>成品尺寸：210*110*70mm</w:t>
            </w:r>
            <w:r>
              <w:rPr>
                <w:rFonts w:hint="eastAsia" w:ascii="仿宋_GB2312" w:hAnsi="宋体" w:eastAsia="仿宋_GB2312" w:cs="仿宋_GB2312"/>
                <w:i w:val="0"/>
                <w:iCs w:val="0"/>
                <w:color w:val="000000"/>
                <w:kern w:val="0"/>
                <w:sz w:val="22"/>
                <w:szCs w:val="22"/>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2"/>
                <w:szCs w:val="22"/>
                <w:u w:val="none"/>
                <w:bdr w:val="none" w:color="auto" w:sz="0" w:space="0"/>
                <w:lang w:val="en-US" w:eastAsia="zh-CN" w:bidi="ar"/>
              </w:rPr>
              <w:t>外盒材质：350g加厚白卡 亮膜</w:t>
            </w:r>
            <w:r>
              <w:rPr>
                <w:rFonts w:hint="eastAsia" w:ascii="仿宋_GB2312" w:hAnsi="宋体" w:eastAsia="仿宋_GB2312" w:cs="仿宋_GB2312"/>
                <w:i w:val="0"/>
                <w:iCs w:val="0"/>
                <w:color w:val="000000"/>
                <w:kern w:val="0"/>
                <w:sz w:val="22"/>
                <w:szCs w:val="22"/>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2"/>
                <w:szCs w:val="22"/>
                <w:u w:val="none"/>
                <w:bdr w:val="none" w:color="auto" w:sz="0" w:space="0"/>
                <w:lang w:val="en-US" w:eastAsia="zh-CN" w:bidi="ar"/>
              </w:rPr>
              <w:t>内纸尺寸：175*175mm左右</w:t>
            </w:r>
            <w:r>
              <w:rPr>
                <w:rFonts w:hint="eastAsia" w:ascii="仿宋_GB2312" w:hAnsi="宋体" w:eastAsia="仿宋_GB2312" w:cs="仿宋_GB2312"/>
                <w:i w:val="0"/>
                <w:iCs w:val="0"/>
                <w:color w:val="000000"/>
                <w:kern w:val="0"/>
                <w:sz w:val="22"/>
                <w:szCs w:val="22"/>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2"/>
                <w:szCs w:val="22"/>
                <w:u w:val="none"/>
                <w:bdr w:val="none" w:color="auto" w:sz="0" w:space="0"/>
                <w:lang w:val="en-US" w:eastAsia="zh-CN" w:bidi="ar"/>
              </w:rPr>
              <w:t>装纸抽数：100抽3层</w:t>
            </w:r>
          </w:p>
        </w:tc>
        <w:tc>
          <w:tcPr>
            <w:tcW w:w="810" w:type="dxa"/>
            <w:tcBorders>
              <w:top w:val="single" w:color="000000" w:sz="4" w:space="0"/>
              <w:left w:val="single" w:color="000000" w:sz="4" w:space="0"/>
              <w:bottom w:val="nil"/>
              <w:right w:val="single" w:color="000000" w:sz="4" w:space="0"/>
            </w:tcBorders>
            <w:shd w:val="clear"/>
            <w:vAlign w:val="center"/>
          </w:tcPr>
          <w:p w14:paraId="1F3039C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3000</w:t>
            </w:r>
          </w:p>
        </w:tc>
        <w:tc>
          <w:tcPr>
            <w:tcW w:w="900" w:type="dxa"/>
            <w:tcBorders>
              <w:top w:val="single" w:color="000000" w:sz="4" w:space="0"/>
              <w:left w:val="single" w:color="000000" w:sz="4" w:space="0"/>
              <w:bottom w:val="nil"/>
              <w:right w:val="single" w:color="000000" w:sz="4" w:space="0"/>
            </w:tcBorders>
            <w:shd w:val="clear"/>
            <w:vAlign w:val="top"/>
          </w:tcPr>
          <w:p w14:paraId="02AC93DB">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4D47D28C">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64B044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06709B15">
            <w:pPr>
              <w:rPr>
                <w:rFonts w:hint="eastAsia" w:ascii="宋体" w:hAnsi="宋体" w:eastAsia="宋体" w:cs="宋体"/>
                <w:i w:val="0"/>
                <w:iCs w:val="0"/>
                <w:color w:val="000000"/>
                <w:sz w:val="24"/>
                <w:szCs w:val="24"/>
                <w:u w:val="none"/>
              </w:rPr>
            </w:pPr>
          </w:p>
        </w:tc>
      </w:tr>
      <w:tr w14:paraId="7F039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E6463B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196</w:t>
            </w:r>
          </w:p>
        </w:tc>
        <w:tc>
          <w:tcPr>
            <w:tcW w:w="3411" w:type="dxa"/>
            <w:tcBorders>
              <w:top w:val="single" w:color="000000" w:sz="4" w:space="0"/>
              <w:left w:val="single" w:color="000000" w:sz="4" w:space="0"/>
              <w:bottom w:val="nil"/>
              <w:right w:val="single" w:color="000000" w:sz="4" w:space="0"/>
            </w:tcBorders>
            <w:shd w:val="clear"/>
            <w:noWrap/>
            <w:vAlign w:val="top"/>
          </w:tcPr>
          <w:p w14:paraId="235C11CD">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322580</wp:posOffset>
                  </wp:positionH>
                  <wp:positionV relativeFrom="paragraph">
                    <wp:posOffset>252730</wp:posOffset>
                  </wp:positionV>
                  <wp:extent cx="2458085" cy="2119630"/>
                  <wp:effectExtent l="0" t="0" r="18415" b="13970"/>
                  <wp:wrapNone/>
                  <wp:docPr id="165" name="图片_1_SpCnt_35"/>
                  <wp:cNvGraphicFramePr/>
                  <a:graphic xmlns:a="http://schemas.openxmlformats.org/drawingml/2006/main">
                    <a:graphicData uri="http://schemas.openxmlformats.org/drawingml/2006/picture">
                      <pic:pic xmlns:pic="http://schemas.openxmlformats.org/drawingml/2006/picture">
                        <pic:nvPicPr>
                          <pic:cNvPr id="165" name="图片_1_SpCnt_35"/>
                          <pic:cNvPicPr/>
                        </pic:nvPicPr>
                        <pic:blipFill>
                          <a:blip r:embed="rId169"/>
                          <a:stretch>
                            <a:fillRect/>
                          </a:stretch>
                        </pic:blipFill>
                        <pic:spPr>
                          <a:xfrm>
                            <a:off x="0" y="0"/>
                            <a:ext cx="2458085" cy="211963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矿泉水</w:t>
            </w:r>
          </w:p>
        </w:tc>
        <w:tc>
          <w:tcPr>
            <w:tcW w:w="1215" w:type="dxa"/>
            <w:tcBorders>
              <w:top w:val="single" w:color="000000" w:sz="4" w:space="0"/>
              <w:left w:val="single" w:color="000000" w:sz="4" w:space="0"/>
              <w:bottom w:val="nil"/>
              <w:right w:val="single" w:color="000000" w:sz="4" w:space="0"/>
            </w:tcBorders>
            <w:shd w:val="clear"/>
            <w:vAlign w:val="top"/>
          </w:tcPr>
          <w:p w14:paraId="569D29FD">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37BD725F">
            <w:pPr>
              <w:jc w:val="center"/>
              <w:rPr>
                <w:rFonts w:hint="eastAsia" w:ascii="仿宋_GB2312" w:hAnsi="宋体" w:eastAsia="仿宋_GB2312" w:cs="仿宋_GB2312"/>
                <w:i w:val="0"/>
                <w:iCs w:val="0"/>
                <w:color w:val="000000"/>
                <w:sz w:val="22"/>
                <w:szCs w:val="22"/>
                <w:u w:val="none"/>
              </w:rPr>
            </w:pPr>
          </w:p>
        </w:tc>
        <w:tc>
          <w:tcPr>
            <w:tcW w:w="1725" w:type="dxa"/>
            <w:tcBorders>
              <w:top w:val="single" w:color="000000" w:sz="4" w:space="0"/>
              <w:left w:val="single" w:color="000000" w:sz="4" w:space="0"/>
              <w:bottom w:val="nil"/>
              <w:right w:val="single" w:color="000000" w:sz="4" w:space="0"/>
            </w:tcBorders>
            <w:shd w:val="clear"/>
            <w:vAlign w:val="top"/>
          </w:tcPr>
          <w:p w14:paraId="4223629B">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24瓶/箱冰露饮用水，550 ML。</w:t>
            </w:r>
          </w:p>
        </w:tc>
        <w:tc>
          <w:tcPr>
            <w:tcW w:w="810" w:type="dxa"/>
            <w:tcBorders>
              <w:top w:val="single" w:color="000000" w:sz="4" w:space="0"/>
              <w:left w:val="single" w:color="000000" w:sz="4" w:space="0"/>
              <w:bottom w:val="nil"/>
              <w:right w:val="single" w:color="000000" w:sz="4" w:space="0"/>
            </w:tcBorders>
            <w:shd w:val="clear"/>
            <w:vAlign w:val="center"/>
          </w:tcPr>
          <w:p w14:paraId="04C445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w:t>
            </w:r>
          </w:p>
        </w:tc>
        <w:tc>
          <w:tcPr>
            <w:tcW w:w="900" w:type="dxa"/>
            <w:tcBorders>
              <w:top w:val="single" w:color="000000" w:sz="4" w:space="0"/>
              <w:left w:val="single" w:color="000000" w:sz="4" w:space="0"/>
              <w:bottom w:val="nil"/>
              <w:right w:val="single" w:color="000000" w:sz="4" w:space="0"/>
            </w:tcBorders>
            <w:shd w:val="clear"/>
            <w:vAlign w:val="top"/>
          </w:tcPr>
          <w:p w14:paraId="4583750B">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4C221E94">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4B86E44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77BDB413">
            <w:pPr>
              <w:rPr>
                <w:rFonts w:hint="eastAsia" w:ascii="宋体" w:hAnsi="宋体" w:eastAsia="宋体" w:cs="宋体"/>
                <w:i w:val="0"/>
                <w:iCs w:val="0"/>
                <w:color w:val="000000"/>
                <w:sz w:val="24"/>
                <w:szCs w:val="24"/>
                <w:u w:val="none"/>
              </w:rPr>
            </w:pPr>
          </w:p>
        </w:tc>
      </w:tr>
      <w:tr w14:paraId="0780E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BA086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197</w:t>
            </w:r>
          </w:p>
        </w:tc>
        <w:tc>
          <w:tcPr>
            <w:tcW w:w="3411" w:type="dxa"/>
            <w:tcBorders>
              <w:top w:val="single" w:color="000000" w:sz="4" w:space="0"/>
              <w:left w:val="single" w:color="000000" w:sz="4" w:space="0"/>
              <w:bottom w:val="nil"/>
              <w:right w:val="single" w:color="000000" w:sz="4" w:space="0"/>
            </w:tcBorders>
            <w:shd w:val="clear"/>
            <w:noWrap/>
            <w:vAlign w:val="top"/>
          </w:tcPr>
          <w:p w14:paraId="090AD92A">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287020</wp:posOffset>
                  </wp:positionH>
                  <wp:positionV relativeFrom="paragraph">
                    <wp:posOffset>417830</wp:posOffset>
                  </wp:positionV>
                  <wp:extent cx="2540635" cy="1915795"/>
                  <wp:effectExtent l="0" t="0" r="12065" b="8255"/>
                  <wp:wrapNone/>
                  <wp:docPr id="166" name="图片_1_SpCnt_36"/>
                  <wp:cNvGraphicFramePr/>
                  <a:graphic xmlns:a="http://schemas.openxmlformats.org/drawingml/2006/main">
                    <a:graphicData uri="http://schemas.openxmlformats.org/drawingml/2006/picture">
                      <pic:pic xmlns:pic="http://schemas.openxmlformats.org/drawingml/2006/picture">
                        <pic:nvPicPr>
                          <pic:cNvPr id="166" name="图片_1_SpCnt_36"/>
                          <pic:cNvPicPr/>
                        </pic:nvPicPr>
                        <pic:blipFill>
                          <a:blip r:embed="rId170"/>
                          <a:stretch>
                            <a:fillRect/>
                          </a:stretch>
                        </pic:blipFill>
                        <pic:spPr>
                          <a:xfrm>
                            <a:off x="0" y="0"/>
                            <a:ext cx="2540635" cy="191579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方便面</w:t>
            </w:r>
          </w:p>
        </w:tc>
        <w:tc>
          <w:tcPr>
            <w:tcW w:w="1215" w:type="dxa"/>
            <w:tcBorders>
              <w:top w:val="single" w:color="000000" w:sz="4" w:space="0"/>
              <w:left w:val="single" w:color="000000" w:sz="4" w:space="0"/>
              <w:bottom w:val="nil"/>
              <w:right w:val="single" w:color="000000" w:sz="4" w:space="0"/>
            </w:tcBorders>
            <w:shd w:val="clear"/>
            <w:vAlign w:val="top"/>
          </w:tcPr>
          <w:p w14:paraId="33946276">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2B5897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箱</w:t>
            </w:r>
          </w:p>
        </w:tc>
        <w:tc>
          <w:tcPr>
            <w:tcW w:w="1725" w:type="dxa"/>
            <w:tcBorders>
              <w:top w:val="single" w:color="000000" w:sz="4" w:space="0"/>
              <w:left w:val="single" w:color="000000" w:sz="4" w:space="0"/>
              <w:bottom w:val="nil"/>
              <w:right w:val="single" w:color="000000" w:sz="4" w:space="0"/>
            </w:tcBorders>
            <w:shd w:val="clear"/>
            <w:vAlign w:val="top"/>
          </w:tcPr>
          <w:p w14:paraId="418D5461">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康师傅红烧牛肉面，12桶/箱。110g/桶。</w:t>
            </w:r>
          </w:p>
        </w:tc>
        <w:tc>
          <w:tcPr>
            <w:tcW w:w="810" w:type="dxa"/>
            <w:tcBorders>
              <w:top w:val="single" w:color="000000" w:sz="4" w:space="0"/>
              <w:left w:val="single" w:color="000000" w:sz="4" w:space="0"/>
              <w:bottom w:val="nil"/>
              <w:right w:val="single" w:color="000000" w:sz="4" w:space="0"/>
            </w:tcBorders>
            <w:shd w:val="clear"/>
            <w:vAlign w:val="center"/>
          </w:tcPr>
          <w:p w14:paraId="6E353D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w:t>
            </w:r>
          </w:p>
        </w:tc>
        <w:tc>
          <w:tcPr>
            <w:tcW w:w="900" w:type="dxa"/>
            <w:tcBorders>
              <w:top w:val="single" w:color="000000" w:sz="4" w:space="0"/>
              <w:left w:val="single" w:color="000000" w:sz="4" w:space="0"/>
              <w:bottom w:val="nil"/>
              <w:right w:val="single" w:color="000000" w:sz="4" w:space="0"/>
            </w:tcBorders>
            <w:shd w:val="clear"/>
            <w:vAlign w:val="top"/>
          </w:tcPr>
          <w:p w14:paraId="1F2C4C5D">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145555A5">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C64D7A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39759F81">
            <w:pPr>
              <w:rPr>
                <w:rFonts w:hint="eastAsia" w:ascii="宋体" w:hAnsi="宋体" w:eastAsia="宋体" w:cs="宋体"/>
                <w:i w:val="0"/>
                <w:iCs w:val="0"/>
                <w:color w:val="000000"/>
                <w:sz w:val="24"/>
                <w:szCs w:val="24"/>
                <w:u w:val="none"/>
              </w:rPr>
            </w:pPr>
          </w:p>
        </w:tc>
      </w:tr>
      <w:tr w14:paraId="28630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9C954B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198</w:t>
            </w:r>
          </w:p>
        </w:tc>
        <w:tc>
          <w:tcPr>
            <w:tcW w:w="3411" w:type="dxa"/>
            <w:tcBorders>
              <w:top w:val="single" w:color="000000" w:sz="4" w:space="0"/>
              <w:left w:val="single" w:color="000000" w:sz="4" w:space="0"/>
              <w:bottom w:val="nil"/>
              <w:right w:val="single" w:color="000000" w:sz="4" w:space="0"/>
            </w:tcBorders>
            <w:shd w:val="clear"/>
            <w:noWrap/>
            <w:vAlign w:val="top"/>
          </w:tcPr>
          <w:p w14:paraId="0F2E3122">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467360</wp:posOffset>
                  </wp:positionH>
                  <wp:positionV relativeFrom="paragraph">
                    <wp:posOffset>379095</wp:posOffset>
                  </wp:positionV>
                  <wp:extent cx="1940560" cy="1866900"/>
                  <wp:effectExtent l="0" t="0" r="2540" b="0"/>
                  <wp:wrapNone/>
                  <wp:docPr id="167" name="图片_1_SpCnt_37"/>
                  <wp:cNvGraphicFramePr/>
                  <a:graphic xmlns:a="http://schemas.openxmlformats.org/drawingml/2006/main">
                    <a:graphicData uri="http://schemas.openxmlformats.org/drawingml/2006/picture">
                      <pic:pic xmlns:pic="http://schemas.openxmlformats.org/drawingml/2006/picture">
                        <pic:nvPicPr>
                          <pic:cNvPr id="167" name="图片_1_SpCnt_37"/>
                          <pic:cNvPicPr/>
                        </pic:nvPicPr>
                        <pic:blipFill>
                          <a:blip r:embed="rId171"/>
                          <a:stretch>
                            <a:fillRect/>
                          </a:stretch>
                        </pic:blipFill>
                        <pic:spPr>
                          <a:xfrm>
                            <a:off x="0" y="0"/>
                            <a:ext cx="1940560" cy="18669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点灸仪</w:t>
            </w:r>
          </w:p>
        </w:tc>
        <w:tc>
          <w:tcPr>
            <w:tcW w:w="1215" w:type="dxa"/>
            <w:tcBorders>
              <w:top w:val="single" w:color="000000" w:sz="4" w:space="0"/>
              <w:left w:val="single" w:color="000000" w:sz="4" w:space="0"/>
              <w:bottom w:val="nil"/>
              <w:right w:val="single" w:color="000000" w:sz="4" w:space="0"/>
            </w:tcBorders>
            <w:shd w:val="clear"/>
            <w:vAlign w:val="top"/>
          </w:tcPr>
          <w:p w14:paraId="6E4AD0EF">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731677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台 </w:t>
            </w:r>
          </w:p>
        </w:tc>
        <w:tc>
          <w:tcPr>
            <w:tcW w:w="1725" w:type="dxa"/>
            <w:tcBorders>
              <w:top w:val="single" w:color="000000" w:sz="4" w:space="0"/>
              <w:left w:val="single" w:color="000000" w:sz="4" w:space="0"/>
              <w:bottom w:val="nil"/>
              <w:right w:val="single" w:color="000000" w:sz="4" w:space="0"/>
            </w:tcBorders>
            <w:shd w:val="clear"/>
            <w:vAlign w:val="top"/>
          </w:tcPr>
          <w:p w14:paraId="0687F911">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25柱，5秒内可快速点燃艾柱。防烫调温，1200W猛火。3C安全认证（供货时需提供3C认证资料）。360度旋钮开关，可调节火力 。可自动断电，防裂面板。自动关机，高低电压保护功能。</w:t>
            </w:r>
          </w:p>
        </w:tc>
        <w:tc>
          <w:tcPr>
            <w:tcW w:w="810" w:type="dxa"/>
            <w:tcBorders>
              <w:top w:val="single" w:color="000000" w:sz="4" w:space="0"/>
              <w:left w:val="single" w:color="000000" w:sz="4" w:space="0"/>
              <w:bottom w:val="nil"/>
              <w:right w:val="single" w:color="000000" w:sz="4" w:space="0"/>
            </w:tcBorders>
            <w:shd w:val="clear"/>
            <w:vAlign w:val="center"/>
          </w:tcPr>
          <w:p w14:paraId="17F874A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w:t>
            </w:r>
          </w:p>
        </w:tc>
        <w:tc>
          <w:tcPr>
            <w:tcW w:w="900" w:type="dxa"/>
            <w:tcBorders>
              <w:top w:val="single" w:color="000000" w:sz="4" w:space="0"/>
              <w:left w:val="single" w:color="000000" w:sz="4" w:space="0"/>
              <w:bottom w:val="nil"/>
              <w:right w:val="single" w:color="000000" w:sz="4" w:space="0"/>
            </w:tcBorders>
            <w:shd w:val="clear"/>
            <w:vAlign w:val="top"/>
          </w:tcPr>
          <w:p w14:paraId="1F068CA2">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10583CFD">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4F63B17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4F96D042">
            <w:pPr>
              <w:rPr>
                <w:rFonts w:hint="eastAsia" w:ascii="宋体" w:hAnsi="宋体" w:eastAsia="宋体" w:cs="宋体"/>
                <w:i w:val="0"/>
                <w:iCs w:val="0"/>
                <w:color w:val="000000"/>
                <w:sz w:val="24"/>
                <w:szCs w:val="24"/>
                <w:u w:val="none"/>
              </w:rPr>
            </w:pPr>
          </w:p>
        </w:tc>
      </w:tr>
      <w:tr w14:paraId="1845A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3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2B9DC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199</w:t>
            </w:r>
          </w:p>
        </w:tc>
        <w:tc>
          <w:tcPr>
            <w:tcW w:w="3411" w:type="dxa"/>
            <w:tcBorders>
              <w:top w:val="single" w:color="000000" w:sz="4" w:space="0"/>
              <w:left w:val="single" w:color="000000" w:sz="4" w:space="0"/>
              <w:bottom w:val="nil"/>
              <w:right w:val="single" w:color="000000" w:sz="4" w:space="0"/>
            </w:tcBorders>
            <w:shd w:val="clear"/>
            <w:noWrap/>
            <w:vAlign w:val="top"/>
          </w:tcPr>
          <w:p w14:paraId="46D13B49">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789940</wp:posOffset>
                  </wp:positionH>
                  <wp:positionV relativeFrom="paragraph">
                    <wp:posOffset>133350</wp:posOffset>
                  </wp:positionV>
                  <wp:extent cx="1830705" cy="1933575"/>
                  <wp:effectExtent l="0" t="0" r="17145" b="9525"/>
                  <wp:wrapNone/>
                  <wp:docPr id="168" name="图片_22_SpCnt_1"/>
                  <wp:cNvGraphicFramePr/>
                  <a:graphic xmlns:a="http://schemas.openxmlformats.org/drawingml/2006/main">
                    <a:graphicData uri="http://schemas.openxmlformats.org/drawingml/2006/picture">
                      <pic:pic xmlns:pic="http://schemas.openxmlformats.org/drawingml/2006/picture">
                        <pic:nvPicPr>
                          <pic:cNvPr id="168" name="图片_22_SpCnt_1"/>
                          <pic:cNvPicPr/>
                        </pic:nvPicPr>
                        <pic:blipFill>
                          <a:blip r:embed="rId172"/>
                          <a:stretch>
                            <a:fillRect/>
                          </a:stretch>
                        </pic:blipFill>
                        <pic:spPr>
                          <a:xfrm>
                            <a:off x="0" y="0"/>
                            <a:ext cx="1830705" cy="193357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口香糖</w:t>
            </w:r>
          </w:p>
        </w:tc>
        <w:tc>
          <w:tcPr>
            <w:tcW w:w="1215" w:type="dxa"/>
            <w:tcBorders>
              <w:top w:val="single" w:color="000000" w:sz="4" w:space="0"/>
              <w:left w:val="single" w:color="000000" w:sz="4" w:space="0"/>
              <w:bottom w:val="nil"/>
              <w:right w:val="single" w:color="000000" w:sz="4" w:space="0"/>
            </w:tcBorders>
            <w:shd w:val="clear"/>
            <w:vAlign w:val="top"/>
          </w:tcPr>
          <w:p w14:paraId="3E4DD647">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6B3B25A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袋</w:t>
            </w:r>
          </w:p>
        </w:tc>
        <w:tc>
          <w:tcPr>
            <w:tcW w:w="1725" w:type="dxa"/>
            <w:tcBorders>
              <w:top w:val="single" w:color="000000" w:sz="4" w:space="0"/>
              <w:left w:val="single" w:color="000000" w:sz="4" w:space="0"/>
              <w:bottom w:val="nil"/>
              <w:right w:val="single" w:color="000000" w:sz="4" w:space="0"/>
            </w:tcBorders>
            <w:shd w:val="clear"/>
            <w:vAlign w:val="top"/>
          </w:tcPr>
          <w:p w14:paraId="28E5DF91">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绿箭口香糖100片散装，每片独立包装。</w:t>
            </w:r>
          </w:p>
        </w:tc>
        <w:tc>
          <w:tcPr>
            <w:tcW w:w="810" w:type="dxa"/>
            <w:tcBorders>
              <w:top w:val="single" w:color="000000" w:sz="4" w:space="0"/>
              <w:left w:val="single" w:color="000000" w:sz="4" w:space="0"/>
              <w:bottom w:val="nil"/>
              <w:right w:val="single" w:color="000000" w:sz="4" w:space="0"/>
            </w:tcBorders>
            <w:shd w:val="clear"/>
            <w:vAlign w:val="center"/>
          </w:tcPr>
          <w:p w14:paraId="5D8EC68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w:t>
            </w:r>
          </w:p>
        </w:tc>
        <w:tc>
          <w:tcPr>
            <w:tcW w:w="900" w:type="dxa"/>
            <w:tcBorders>
              <w:top w:val="single" w:color="000000" w:sz="4" w:space="0"/>
              <w:left w:val="single" w:color="000000" w:sz="4" w:space="0"/>
              <w:bottom w:val="nil"/>
              <w:right w:val="single" w:color="000000" w:sz="4" w:space="0"/>
            </w:tcBorders>
            <w:shd w:val="clear"/>
            <w:vAlign w:val="top"/>
          </w:tcPr>
          <w:p w14:paraId="05F2E8F7">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134AC258">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72BBB9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29CDBF0D">
            <w:pPr>
              <w:rPr>
                <w:rFonts w:hint="eastAsia" w:ascii="宋体" w:hAnsi="宋体" w:eastAsia="宋体" w:cs="宋体"/>
                <w:i w:val="0"/>
                <w:iCs w:val="0"/>
                <w:color w:val="000000"/>
                <w:sz w:val="24"/>
                <w:szCs w:val="24"/>
                <w:u w:val="none"/>
              </w:rPr>
            </w:pPr>
          </w:p>
        </w:tc>
      </w:tr>
      <w:tr w14:paraId="6C1FC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617C9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200</w:t>
            </w:r>
          </w:p>
        </w:tc>
        <w:tc>
          <w:tcPr>
            <w:tcW w:w="3411" w:type="dxa"/>
            <w:tcBorders>
              <w:top w:val="single" w:color="000000" w:sz="4" w:space="0"/>
              <w:left w:val="single" w:color="000000" w:sz="4" w:space="0"/>
              <w:bottom w:val="nil"/>
              <w:right w:val="single" w:color="000000" w:sz="4" w:space="0"/>
            </w:tcBorders>
            <w:shd w:val="clear"/>
            <w:noWrap/>
            <w:vAlign w:val="top"/>
          </w:tcPr>
          <w:p w14:paraId="35CD9CCA">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798830</wp:posOffset>
                  </wp:positionH>
                  <wp:positionV relativeFrom="paragraph">
                    <wp:posOffset>201295</wp:posOffset>
                  </wp:positionV>
                  <wp:extent cx="1804035" cy="1525270"/>
                  <wp:effectExtent l="0" t="0" r="5715" b="17780"/>
                  <wp:wrapNone/>
                  <wp:docPr id="169" name="图片_3_SpCnt_13"/>
                  <wp:cNvGraphicFramePr/>
                  <a:graphic xmlns:a="http://schemas.openxmlformats.org/drawingml/2006/main">
                    <a:graphicData uri="http://schemas.openxmlformats.org/drawingml/2006/picture">
                      <pic:pic xmlns:pic="http://schemas.openxmlformats.org/drawingml/2006/picture">
                        <pic:nvPicPr>
                          <pic:cNvPr id="169" name="图片_3_SpCnt_13"/>
                          <pic:cNvPicPr/>
                        </pic:nvPicPr>
                        <pic:blipFill>
                          <a:blip r:embed="rId173"/>
                          <a:stretch>
                            <a:fillRect/>
                          </a:stretch>
                        </pic:blipFill>
                        <pic:spPr>
                          <a:xfrm>
                            <a:off x="0" y="0"/>
                            <a:ext cx="1804035" cy="152527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电梯卡</w:t>
            </w:r>
          </w:p>
        </w:tc>
        <w:tc>
          <w:tcPr>
            <w:tcW w:w="1215" w:type="dxa"/>
            <w:tcBorders>
              <w:top w:val="single" w:color="000000" w:sz="4" w:space="0"/>
              <w:left w:val="single" w:color="000000" w:sz="4" w:space="0"/>
              <w:bottom w:val="nil"/>
              <w:right w:val="single" w:color="000000" w:sz="4" w:space="0"/>
            </w:tcBorders>
            <w:shd w:val="clear"/>
            <w:vAlign w:val="top"/>
          </w:tcPr>
          <w:p w14:paraId="27D1ECAB">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7C43AF1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w:t>
            </w:r>
          </w:p>
        </w:tc>
        <w:tc>
          <w:tcPr>
            <w:tcW w:w="1725" w:type="dxa"/>
            <w:tcBorders>
              <w:top w:val="single" w:color="000000" w:sz="4" w:space="0"/>
              <w:left w:val="single" w:color="000000" w:sz="4" w:space="0"/>
              <w:bottom w:val="nil"/>
              <w:right w:val="single" w:color="000000" w:sz="4" w:space="0"/>
            </w:tcBorders>
            <w:shd w:val="clear"/>
            <w:vAlign w:val="top"/>
          </w:tcPr>
          <w:p w14:paraId="00778623">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复旦IC卡，尺寸30*50MM。光面印刷，滴胶，打孔穿绳，孔位3MM。激光码打印编号。</w:t>
            </w:r>
          </w:p>
        </w:tc>
        <w:tc>
          <w:tcPr>
            <w:tcW w:w="810" w:type="dxa"/>
            <w:tcBorders>
              <w:top w:val="single" w:color="000000" w:sz="4" w:space="0"/>
              <w:left w:val="single" w:color="000000" w:sz="4" w:space="0"/>
              <w:bottom w:val="nil"/>
              <w:right w:val="single" w:color="000000" w:sz="4" w:space="0"/>
            </w:tcBorders>
            <w:shd w:val="clear"/>
            <w:vAlign w:val="center"/>
          </w:tcPr>
          <w:p w14:paraId="0939E09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1000</w:t>
            </w:r>
          </w:p>
        </w:tc>
        <w:tc>
          <w:tcPr>
            <w:tcW w:w="900" w:type="dxa"/>
            <w:tcBorders>
              <w:top w:val="single" w:color="000000" w:sz="4" w:space="0"/>
              <w:left w:val="single" w:color="000000" w:sz="4" w:space="0"/>
              <w:bottom w:val="nil"/>
              <w:right w:val="single" w:color="000000" w:sz="4" w:space="0"/>
            </w:tcBorders>
            <w:shd w:val="clear"/>
            <w:vAlign w:val="top"/>
          </w:tcPr>
          <w:p w14:paraId="6A6C511A">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1E441510">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EE49FD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41478FF4">
            <w:pPr>
              <w:rPr>
                <w:rFonts w:hint="eastAsia" w:ascii="宋体" w:hAnsi="宋体" w:eastAsia="宋体" w:cs="宋体"/>
                <w:i w:val="0"/>
                <w:iCs w:val="0"/>
                <w:color w:val="000000"/>
                <w:sz w:val="24"/>
                <w:szCs w:val="24"/>
                <w:u w:val="none"/>
              </w:rPr>
            </w:pPr>
          </w:p>
        </w:tc>
      </w:tr>
      <w:tr w14:paraId="21D79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E01C9A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201</w:t>
            </w:r>
          </w:p>
        </w:tc>
        <w:tc>
          <w:tcPr>
            <w:tcW w:w="3411" w:type="dxa"/>
            <w:tcBorders>
              <w:top w:val="single" w:color="000000" w:sz="4" w:space="0"/>
              <w:left w:val="single" w:color="000000" w:sz="4" w:space="0"/>
              <w:bottom w:val="nil"/>
              <w:right w:val="single" w:color="000000" w:sz="4" w:space="0"/>
            </w:tcBorders>
            <w:shd w:val="clear"/>
            <w:noWrap/>
            <w:vAlign w:val="top"/>
          </w:tcPr>
          <w:p w14:paraId="5FDF937E">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476250</wp:posOffset>
                  </wp:positionH>
                  <wp:positionV relativeFrom="paragraph">
                    <wp:posOffset>320675</wp:posOffset>
                  </wp:positionV>
                  <wp:extent cx="2295525" cy="1818640"/>
                  <wp:effectExtent l="0" t="0" r="9525" b="10160"/>
                  <wp:wrapNone/>
                  <wp:docPr id="170" name="图片_2_SpCnt_22"/>
                  <wp:cNvGraphicFramePr/>
                  <a:graphic xmlns:a="http://schemas.openxmlformats.org/drawingml/2006/main">
                    <a:graphicData uri="http://schemas.openxmlformats.org/drawingml/2006/picture">
                      <pic:pic xmlns:pic="http://schemas.openxmlformats.org/drawingml/2006/picture">
                        <pic:nvPicPr>
                          <pic:cNvPr id="170" name="图片_2_SpCnt_22"/>
                          <pic:cNvPicPr/>
                        </pic:nvPicPr>
                        <pic:blipFill>
                          <a:blip r:embed="rId174"/>
                          <a:stretch>
                            <a:fillRect/>
                          </a:stretch>
                        </pic:blipFill>
                        <pic:spPr>
                          <a:xfrm>
                            <a:off x="0" y="0"/>
                            <a:ext cx="2295525" cy="181864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大网篮</w:t>
            </w:r>
          </w:p>
        </w:tc>
        <w:tc>
          <w:tcPr>
            <w:tcW w:w="1215" w:type="dxa"/>
            <w:tcBorders>
              <w:top w:val="single" w:color="000000" w:sz="4" w:space="0"/>
              <w:left w:val="single" w:color="000000" w:sz="4" w:space="0"/>
              <w:bottom w:val="nil"/>
              <w:right w:val="single" w:color="000000" w:sz="4" w:space="0"/>
            </w:tcBorders>
            <w:shd w:val="clear"/>
            <w:vAlign w:val="top"/>
          </w:tcPr>
          <w:p w14:paraId="30EC0554">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314DFB3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w:t>
            </w:r>
          </w:p>
        </w:tc>
        <w:tc>
          <w:tcPr>
            <w:tcW w:w="1725" w:type="dxa"/>
            <w:tcBorders>
              <w:top w:val="single" w:color="000000" w:sz="4" w:space="0"/>
              <w:left w:val="single" w:color="000000" w:sz="4" w:space="0"/>
              <w:bottom w:val="nil"/>
              <w:right w:val="single" w:color="000000" w:sz="4" w:space="0"/>
            </w:tcBorders>
            <w:shd w:val="clear"/>
            <w:vAlign w:val="top"/>
          </w:tcPr>
          <w:p w14:paraId="43DCBC38">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尺寸不少于43.5CM*32CM*28CM。健康加厚PP材质 ，折叠提手 。</w:t>
            </w:r>
          </w:p>
        </w:tc>
        <w:tc>
          <w:tcPr>
            <w:tcW w:w="810" w:type="dxa"/>
            <w:tcBorders>
              <w:top w:val="single" w:color="000000" w:sz="4" w:space="0"/>
              <w:left w:val="single" w:color="000000" w:sz="4" w:space="0"/>
              <w:bottom w:val="nil"/>
              <w:right w:val="single" w:color="000000" w:sz="4" w:space="0"/>
            </w:tcBorders>
            <w:shd w:val="clear"/>
            <w:vAlign w:val="center"/>
          </w:tcPr>
          <w:p w14:paraId="78B7B2D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w:t>
            </w:r>
          </w:p>
        </w:tc>
        <w:tc>
          <w:tcPr>
            <w:tcW w:w="900" w:type="dxa"/>
            <w:tcBorders>
              <w:top w:val="single" w:color="000000" w:sz="4" w:space="0"/>
              <w:left w:val="single" w:color="000000" w:sz="4" w:space="0"/>
              <w:bottom w:val="nil"/>
              <w:right w:val="single" w:color="000000" w:sz="4" w:space="0"/>
            </w:tcBorders>
            <w:shd w:val="clear"/>
            <w:vAlign w:val="top"/>
          </w:tcPr>
          <w:p w14:paraId="6A1D652F">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0B54C768">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077524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5FAFC254">
            <w:pPr>
              <w:rPr>
                <w:rFonts w:hint="eastAsia" w:ascii="宋体" w:hAnsi="宋体" w:eastAsia="宋体" w:cs="宋体"/>
                <w:i w:val="0"/>
                <w:iCs w:val="0"/>
                <w:color w:val="000000"/>
                <w:sz w:val="24"/>
                <w:szCs w:val="24"/>
                <w:u w:val="none"/>
              </w:rPr>
            </w:pPr>
          </w:p>
        </w:tc>
      </w:tr>
      <w:tr w14:paraId="3CE1B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6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FF9DB8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202</w:t>
            </w:r>
          </w:p>
        </w:tc>
        <w:tc>
          <w:tcPr>
            <w:tcW w:w="3411" w:type="dxa"/>
            <w:vMerge w:val="restart"/>
            <w:tcBorders>
              <w:top w:val="single" w:color="000000" w:sz="4" w:space="0"/>
              <w:left w:val="single" w:color="000000" w:sz="4" w:space="0"/>
              <w:bottom w:val="nil"/>
              <w:right w:val="single" w:color="000000" w:sz="4" w:space="0"/>
            </w:tcBorders>
            <w:shd w:val="clear"/>
            <w:noWrap/>
            <w:vAlign w:val="top"/>
          </w:tcPr>
          <w:p w14:paraId="1DFBB64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742315</wp:posOffset>
                  </wp:positionH>
                  <wp:positionV relativeFrom="paragraph">
                    <wp:posOffset>471170</wp:posOffset>
                  </wp:positionV>
                  <wp:extent cx="1351915" cy="1743075"/>
                  <wp:effectExtent l="0" t="0" r="635" b="9525"/>
                  <wp:wrapNone/>
                  <wp:docPr id="171" name="图片_18"/>
                  <wp:cNvGraphicFramePr/>
                  <a:graphic xmlns:a="http://schemas.openxmlformats.org/drawingml/2006/main">
                    <a:graphicData uri="http://schemas.openxmlformats.org/drawingml/2006/picture">
                      <pic:pic xmlns:pic="http://schemas.openxmlformats.org/drawingml/2006/picture">
                        <pic:nvPicPr>
                          <pic:cNvPr id="171" name="图片_18"/>
                          <pic:cNvPicPr/>
                        </pic:nvPicPr>
                        <pic:blipFill>
                          <a:blip r:embed="rId175"/>
                          <a:stretch>
                            <a:fillRect/>
                          </a:stretch>
                        </pic:blipFill>
                        <pic:spPr>
                          <a:xfrm>
                            <a:off x="0" y="0"/>
                            <a:ext cx="1351915" cy="174307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制剂中心中药袋</w:t>
            </w:r>
          </w:p>
        </w:tc>
        <w:tc>
          <w:tcPr>
            <w:tcW w:w="1215" w:type="dxa"/>
            <w:tcBorders>
              <w:top w:val="single" w:color="000000" w:sz="4" w:space="0"/>
              <w:left w:val="single" w:color="000000" w:sz="4" w:space="0"/>
              <w:bottom w:val="nil"/>
              <w:right w:val="single" w:color="000000" w:sz="4" w:space="0"/>
            </w:tcBorders>
            <w:shd w:val="clear"/>
            <w:vAlign w:val="top"/>
          </w:tcPr>
          <w:p w14:paraId="0294221E">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7D5DEF41">
            <w:pPr>
              <w:jc w:val="center"/>
              <w:rPr>
                <w:rFonts w:hint="eastAsia" w:ascii="仿宋_GB2312" w:hAnsi="宋体" w:eastAsia="仿宋_GB2312" w:cs="仿宋_GB2312"/>
                <w:i w:val="0"/>
                <w:iCs w:val="0"/>
                <w:color w:val="000000"/>
                <w:sz w:val="22"/>
                <w:szCs w:val="22"/>
                <w:u w:val="none"/>
              </w:rPr>
            </w:pPr>
          </w:p>
        </w:tc>
        <w:tc>
          <w:tcPr>
            <w:tcW w:w="1725" w:type="dxa"/>
            <w:tcBorders>
              <w:top w:val="single" w:color="000000" w:sz="4" w:space="0"/>
              <w:left w:val="single" w:color="000000" w:sz="4" w:space="0"/>
              <w:bottom w:val="nil"/>
              <w:right w:val="single" w:color="000000" w:sz="4" w:space="0"/>
            </w:tcBorders>
            <w:shd w:val="clear"/>
            <w:vAlign w:val="top"/>
          </w:tcPr>
          <w:p w14:paraId="7D430D06">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食品级PE材质高压平口袋，60CM*120CM，双面厚度14丝。</w:t>
            </w:r>
          </w:p>
        </w:tc>
        <w:tc>
          <w:tcPr>
            <w:tcW w:w="810" w:type="dxa"/>
            <w:tcBorders>
              <w:top w:val="single" w:color="000000" w:sz="4" w:space="0"/>
              <w:left w:val="single" w:color="000000" w:sz="4" w:space="0"/>
              <w:bottom w:val="nil"/>
              <w:right w:val="single" w:color="000000" w:sz="4" w:space="0"/>
            </w:tcBorders>
            <w:shd w:val="clear"/>
            <w:vAlign w:val="center"/>
          </w:tcPr>
          <w:p w14:paraId="243B71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2000</w:t>
            </w:r>
          </w:p>
        </w:tc>
        <w:tc>
          <w:tcPr>
            <w:tcW w:w="900" w:type="dxa"/>
            <w:tcBorders>
              <w:top w:val="single" w:color="000000" w:sz="4" w:space="0"/>
              <w:left w:val="single" w:color="000000" w:sz="4" w:space="0"/>
              <w:bottom w:val="nil"/>
              <w:right w:val="single" w:color="000000" w:sz="4" w:space="0"/>
            </w:tcBorders>
            <w:shd w:val="clear"/>
            <w:vAlign w:val="top"/>
          </w:tcPr>
          <w:p w14:paraId="66B5DF44">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35DF874A">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2EE7674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4DEFAA69">
            <w:pPr>
              <w:rPr>
                <w:rFonts w:hint="eastAsia" w:ascii="宋体" w:hAnsi="宋体" w:eastAsia="宋体" w:cs="宋体"/>
                <w:i w:val="0"/>
                <w:iCs w:val="0"/>
                <w:color w:val="000000"/>
                <w:sz w:val="24"/>
                <w:szCs w:val="24"/>
                <w:u w:val="none"/>
              </w:rPr>
            </w:pPr>
          </w:p>
        </w:tc>
      </w:tr>
      <w:tr w14:paraId="6EDF4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0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3350E3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203</w:t>
            </w:r>
          </w:p>
        </w:tc>
        <w:tc>
          <w:tcPr>
            <w:tcW w:w="3411" w:type="dxa"/>
            <w:vMerge w:val="continue"/>
            <w:tcBorders>
              <w:top w:val="single" w:color="000000" w:sz="4" w:space="0"/>
              <w:left w:val="single" w:color="000000" w:sz="4" w:space="0"/>
              <w:bottom w:val="nil"/>
              <w:right w:val="single" w:color="000000" w:sz="4" w:space="0"/>
            </w:tcBorders>
            <w:shd w:val="clear"/>
            <w:noWrap/>
            <w:vAlign w:val="top"/>
          </w:tcPr>
          <w:p w14:paraId="1E537DC2">
            <w:pPr>
              <w:jc w:val="center"/>
              <w:rPr>
                <w:rFonts w:hint="eastAsia" w:ascii="宋体" w:hAnsi="宋体" w:eastAsia="宋体" w:cs="宋体"/>
                <w:i w:val="0"/>
                <w:iCs w:val="0"/>
                <w:color w:val="000000"/>
                <w:sz w:val="24"/>
                <w:szCs w:val="24"/>
                <w:u w:val="none"/>
              </w:rPr>
            </w:pPr>
          </w:p>
        </w:tc>
        <w:tc>
          <w:tcPr>
            <w:tcW w:w="1215" w:type="dxa"/>
            <w:tcBorders>
              <w:top w:val="single" w:color="000000" w:sz="4" w:space="0"/>
              <w:left w:val="single" w:color="000000" w:sz="4" w:space="0"/>
              <w:bottom w:val="nil"/>
              <w:right w:val="single" w:color="000000" w:sz="4" w:space="0"/>
            </w:tcBorders>
            <w:shd w:val="clear"/>
            <w:vAlign w:val="top"/>
          </w:tcPr>
          <w:p w14:paraId="46BBC106">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5260BF93">
            <w:pPr>
              <w:jc w:val="center"/>
              <w:rPr>
                <w:rFonts w:hint="eastAsia" w:ascii="仿宋_GB2312" w:hAnsi="宋体" w:eastAsia="仿宋_GB2312" w:cs="仿宋_GB2312"/>
                <w:i w:val="0"/>
                <w:iCs w:val="0"/>
                <w:color w:val="000000"/>
                <w:sz w:val="22"/>
                <w:szCs w:val="22"/>
                <w:u w:val="none"/>
              </w:rPr>
            </w:pPr>
          </w:p>
        </w:tc>
        <w:tc>
          <w:tcPr>
            <w:tcW w:w="1725" w:type="dxa"/>
            <w:tcBorders>
              <w:top w:val="single" w:color="000000" w:sz="4" w:space="0"/>
              <w:left w:val="single" w:color="000000" w:sz="4" w:space="0"/>
              <w:bottom w:val="nil"/>
              <w:right w:val="single" w:color="000000" w:sz="4" w:space="0"/>
            </w:tcBorders>
            <w:shd w:val="clear"/>
            <w:vAlign w:val="top"/>
          </w:tcPr>
          <w:p w14:paraId="17F3BE4F">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食品级PE材质高压平口袋，40CM*40CM，双面厚度14丝。</w:t>
            </w:r>
          </w:p>
        </w:tc>
        <w:tc>
          <w:tcPr>
            <w:tcW w:w="810" w:type="dxa"/>
            <w:tcBorders>
              <w:top w:val="single" w:color="000000" w:sz="4" w:space="0"/>
              <w:left w:val="single" w:color="000000" w:sz="4" w:space="0"/>
              <w:bottom w:val="nil"/>
              <w:right w:val="single" w:color="000000" w:sz="4" w:space="0"/>
            </w:tcBorders>
            <w:shd w:val="clear"/>
            <w:vAlign w:val="center"/>
          </w:tcPr>
          <w:p w14:paraId="6DEFF1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2000</w:t>
            </w:r>
          </w:p>
        </w:tc>
        <w:tc>
          <w:tcPr>
            <w:tcW w:w="900" w:type="dxa"/>
            <w:tcBorders>
              <w:top w:val="single" w:color="000000" w:sz="4" w:space="0"/>
              <w:left w:val="single" w:color="000000" w:sz="4" w:space="0"/>
              <w:bottom w:val="nil"/>
              <w:right w:val="single" w:color="000000" w:sz="4" w:space="0"/>
            </w:tcBorders>
            <w:shd w:val="clear"/>
            <w:vAlign w:val="top"/>
          </w:tcPr>
          <w:p w14:paraId="3BF05019">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68CC263F">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24F441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0CBE0ECB">
            <w:pPr>
              <w:rPr>
                <w:rFonts w:hint="eastAsia" w:ascii="宋体" w:hAnsi="宋体" w:eastAsia="宋体" w:cs="宋体"/>
                <w:i w:val="0"/>
                <w:iCs w:val="0"/>
                <w:color w:val="000000"/>
                <w:sz w:val="24"/>
                <w:szCs w:val="24"/>
                <w:u w:val="none"/>
              </w:rPr>
            </w:pPr>
          </w:p>
        </w:tc>
      </w:tr>
      <w:tr w14:paraId="4C431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BDAD8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204</w:t>
            </w:r>
          </w:p>
        </w:tc>
        <w:tc>
          <w:tcPr>
            <w:tcW w:w="3411" w:type="dxa"/>
            <w:tcBorders>
              <w:top w:val="single" w:color="000000" w:sz="4" w:space="0"/>
              <w:left w:val="single" w:color="000000" w:sz="4" w:space="0"/>
              <w:bottom w:val="nil"/>
              <w:right w:val="single" w:color="000000" w:sz="4" w:space="0"/>
            </w:tcBorders>
            <w:shd w:val="clear"/>
            <w:noWrap/>
            <w:vAlign w:val="top"/>
          </w:tcPr>
          <w:p w14:paraId="341EC81F">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103505</wp:posOffset>
                  </wp:positionH>
                  <wp:positionV relativeFrom="paragraph">
                    <wp:posOffset>437515</wp:posOffset>
                  </wp:positionV>
                  <wp:extent cx="2715260" cy="1643380"/>
                  <wp:effectExtent l="0" t="0" r="8890" b="13970"/>
                  <wp:wrapNone/>
                  <wp:docPr id="172" name="图片_1_SpCnt_38"/>
                  <wp:cNvGraphicFramePr/>
                  <a:graphic xmlns:a="http://schemas.openxmlformats.org/drawingml/2006/main">
                    <a:graphicData uri="http://schemas.openxmlformats.org/drawingml/2006/picture">
                      <pic:pic xmlns:pic="http://schemas.openxmlformats.org/drawingml/2006/picture">
                        <pic:nvPicPr>
                          <pic:cNvPr id="172" name="图片_1_SpCnt_38"/>
                          <pic:cNvPicPr/>
                        </pic:nvPicPr>
                        <pic:blipFill>
                          <a:blip r:embed="rId176"/>
                          <a:stretch>
                            <a:fillRect/>
                          </a:stretch>
                        </pic:blipFill>
                        <pic:spPr>
                          <a:xfrm>
                            <a:off x="0" y="0"/>
                            <a:ext cx="2715260" cy="164338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体脂秤</w:t>
            </w:r>
          </w:p>
        </w:tc>
        <w:tc>
          <w:tcPr>
            <w:tcW w:w="1215" w:type="dxa"/>
            <w:tcBorders>
              <w:top w:val="single" w:color="000000" w:sz="4" w:space="0"/>
              <w:left w:val="single" w:color="000000" w:sz="4" w:space="0"/>
              <w:bottom w:val="nil"/>
              <w:right w:val="single" w:color="000000" w:sz="4" w:space="0"/>
            </w:tcBorders>
            <w:shd w:val="clear"/>
            <w:vAlign w:val="top"/>
          </w:tcPr>
          <w:p w14:paraId="70B21940">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4B4673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台 </w:t>
            </w:r>
          </w:p>
        </w:tc>
        <w:tc>
          <w:tcPr>
            <w:tcW w:w="1725" w:type="dxa"/>
            <w:tcBorders>
              <w:top w:val="single" w:color="000000" w:sz="4" w:space="0"/>
              <w:left w:val="single" w:color="000000" w:sz="4" w:space="0"/>
              <w:bottom w:val="nil"/>
              <w:right w:val="single" w:color="000000" w:sz="4" w:space="0"/>
            </w:tcBorders>
            <w:shd w:val="clear"/>
            <w:vAlign w:val="top"/>
          </w:tcPr>
          <w:p w14:paraId="29984F56">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高清显示屏，防侧翻大称面。上称不打滑。超大电池容量，可称重360斤，高强度钢化玻璃。市斤/公斤可随意切换。重复测量无误差，测量数据精准、稳定。</w:t>
            </w:r>
          </w:p>
        </w:tc>
        <w:tc>
          <w:tcPr>
            <w:tcW w:w="810" w:type="dxa"/>
            <w:tcBorders>
              <w:top w:val="single" w:color="000000" w:sz="4" w:space="0"/>
              <w:left w:val="single" w:color="000000" w:sz="4" w:space="0"/>
              <w:bottom w:val="nil"/>
              <w:right w:val="single" w:color="000000" w:sz="4" w:space="0"/>
            </w:tcBorders>
            <w:shd w:val="clear"/>
            <w:vAlign w:val="center"/>
          </w:tcPr>
          <w:p w14:paraId="5CEA7F1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w:t>
            </w:r>
          </w:p>
        </w:tc>
        <w:tc>
          <w:tcPr>
            <w:tcW w:w="900" w:type="dxa"/>
            <w:tcBorders>
              <w:top w:val="single" w:color="000000" w:sz="4" w:space="0"/>
              <w:left w:val="single" w:color="000000" w:sz="4" w:space="0"/>
              <w:bottom w:val="nil"/>
              <w:right w:val="single" w:color="000000" w:sz="4" w:space="0"/>
            </w:tcBorders>
            <w:shd w:val="clear"/>
            <w:vAlign w:val="top"/>
          </w:tcPr>
          <w:p w14:paraId="5C608EE1">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62F455B6">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203B948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418BEF6D">
            <w:pPr>
              <w:rPr>
                <w:rFonts w:hint="eastAsia" w:ascii="宋体" w:hAnsi="宋体" w:eastAsia="宋体" w:cs="宋体"/>
                <w:i w:val="0"/>
                <w:iCs w:val="0"/>
                <w:color w:val="000000"/>
                <w:sz w:val="24"/>
                <w:szCs w:val="24"/>
                <w:u w:val="none"/>
              </w:rPr>
            </w:pPr>
          </w:p>
        </w:tc>
      </w:tr>
      <w:tr w14:paraId="0C048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1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1166A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205</w:t>
            </w:r>
          </w:p>
        </w:tc>
        <w:tc>
          <w:tcPr>
            <w:tcW w:w="3411" w:type="dxa"/>
            <w:tcBorders>
              <w:top w:val="single" w:color="000000" w:sz="4" w:space="0"/>
              <w:left w:val="single" w:color="000000" w:sz="4" w:space="0"/>
              <w:bottom w:val="nil"/>
              <w:right w:val="single" w:color="000000" w:sz="4" w:space="0"/>
            </w:tcBorders>
            <w:shd w:val="clear"/>
            <w:noWrap/>
            <w:vAlign w:val="top"/>
          </w:tcPr>
          <w:p w14:paraId="70A9D925">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913765</wp:posOffset>
                  </wp:positionH>
                  <wp:positionV relativeFrom="paragraph">
                    <wp:posOffset>165735</wp:posOffset>
                  </wp:positionV>
                  <wp:extent cx="1547495" cy="1805940"/>
                  <wp:effectExtent l="0" t="0" r="14605" b="3810"/>
                  <wp:wrapNone/>
                  <wp:docPr id="173" name="图片_2_SpCnt_23"/>
                  <wp:cNvGraphicFramePr/>
                  <a:graphic xmlns:a="http://schemas.openxmlformats.org/drawingml/2006/main">
                    <a:graphicData uri="http://schemas.openxmlformats.org/drawingml/2006/picture">
                      <pic:pic xmlns:pic="http://schemas.openxmlformats.org/drawingml/2006/picture">
                        <pic:nvPicPr>
                          <pic:cNvPr id="173" name="图片_2_SpCnt_23"/>
                          <pic:cNvPicPr/>
                        </pic:nvPicPr>
                        <pic:blipFill>
                          <a:blip r:embed="rId177"/>
                          <a:stretch>
                            <a:fillRect/>
                          </a:stretch>
                        </pic:blipFill>
                        <pic:spPr>
                          <a:xfrm>
                            <a:off x="0" y="0"/>
                            <a:ext cx="1547495" cy="180594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得力磁吸式中国象棋</w:t>
            </w:r>
          </w:p>
        </w:tc>
        <w:tc>
          <w:tcPr>
            <w:tcW w:w="1215" w:type="dxa"/>
            <w:tcBorders>
              <w:top w:val="single" w:color="000000" w:sz="4" w:space="0"/>
              <w:left w:val="single" w:color="000000" w:sz="4" w:space="0"/>
              <w:bottom w:val="nil"/>
              <w:right w:val="single" w:color="000000" w:sz="4" w:space="0"/>
            </w:tcBorders>
            <w:shd w:val="clear"/>
            <w:vAlign w:val="top"/>
          </w:tcPr>
          <w:p w14:paraId="45795A00">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1B335F4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套</w:t>
            </w:r>
          </w:p>
        </w:tc>
        <w:tc>
          <w:tcPr>
            <w:tcW w:w="1725" w:type="dxa"/>
            <w:tcBorders>
              <w:top w:val="single" w:color="000000" w:sz="4" w:space="0"/>
              <w:left w:val="single" w:color="000000" w:sz="4" w:space="0"/>
              <w:bottom w:val="nil"/>
              <w:right w:val="single" w:color="000000" w:sz="4" w:space="0"/>
            </w:tcBorders>
            <w:shd w:val="clear"/>
            <w:vAlign w:val="top"/>
          </w:tcPr>
          <w:p w14:paraId="395E279E">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中号磁石象棋，棋盘强磁折叠。</w:t>
            </w:r>
          </w:p>
        </w:tc>
        <w:tc>
          <w:tcPr>
            <w:tcW w:w="810" w:type="dxa"/>
            <w:tcBorders>
              <w:top w:val="single" w:color="000000" w:sz="4" w:space="0"/>
              <w:left w:val="single" w:color="000000" w:sz="4" w:space="0"/>
              <w:bottom w:val="nil"/>
              <w:right w:val="single" w:color="000000" w:sz="4" w:space="0"/>
            </w:tcBorders>
            <w:shd w:val="clear"/>
            <w:vAlign w:val="center"/>
          </w:tcPr>
          <w:p w14:paraId="69B885E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w:t>
            </w:r>
          </w:p>
        </w:tc>
        <w:tc>
          <w:tcPr>
            <w:tcW w:w="900" w:type="dxa"/>
            <w:tcBorders>
              <w:top w:val="single" w:color="000000" w:sz="4" w:space="0"/>
              <w:left w:val="single" w:color="000000" w:sz="4" w:space="0"/>
              <w:bottom w:val="nil"/>
              <w:right w:val="single" w:color="000000" w:sz="4" w:space="0"/>
            </w:tcBorders>
            <w:shd w:val="clear"/>
            <w:vAlign w:val="top"/>
          </w:tcPr>
          <w:p w14:paraId="018A58BE">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7BC10D60">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66975D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5421E09A">
            <w:pPr>
              <w:rPr>
                <w:rFonts w:hint="eastAsia" w:ascii="宋体" w:hAnsi="宋体" w:eastAsia="宋体" w:cs="宋体"/>
                <w:i w:val="0"/>
                <w:iCs w:val="0"/>
                <w:color w:val="000000"/>
                <w:sz w:val="24"/>
                <w:szCs w:val="24"/>
                <w:u w:val="none"/>
              </w:rPr>
            </w:pPr>
          </w:p>
        </w:tc>
      </w:tr>
      <w:tr w14:paraId="09C64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B1F59B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206</w:t>
            </w:r>
          </w:p>
        </w:tc>
        <w:tc>
          <w:tcPr>
            <w:tcW w:w="3411" w:type="dxa"/>
            <w:tcBorders>
              <w:top w:val="single" w:color="000000" w:sz="4" w:space="0"/>
              <w:left w:val="single" w:color="000000" w:sz="4" w:space="0"/>
              <w:bottom w:val="nil"/>
              <w:right w:val="single" w:color="000000" w:sz="4" w:space="0"/>
            </w:tcBorders>
            <w:shd w:val="clear"/>
            <w:noWrap/>
            <w:vAlign w:val="top"/>
          </w:tcPr>
          <w:p w14:paraId="1378BEBB">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544195</wp:posOffset>
                  </wp:positionH>
                  <wp:positionV relativeFrom="paragraph">
                    <wp:posOffset>447040</wp:posOffset>
                  </wp:positionV>
                  <wp:extent cx="1369695" cy="1118235"/>
                  <wp:effectExtent l="0" t="0" r="1905" b="5715"/>
                  <wp:wrapNone/>
                  <wp:docPr id="174" name="图片_3_SpCnt_14"/>
                  <wp:cNvGraphicFramePr/>
                  <a:graphic xmlns:a="http://schemas.openxmlformats.org/drawingml/2006/main">
                    <a:graphicData uri="http://schemas.openxmlformats.org/drawingml/2006/picture">
                      <pic:pic xmlns:pic="http://schemas.openxmlformats.org/drawingml/2006/picture">
                        <pic:nvPicPr>
                          <pic:cNvPr id="174" name="图片_3_SpCnt_14"/>
                          <pic:cNvPicPr/>
                        </pic:nvPicPr>
                        <pic:blipFill>
                          <a:blip r:embed="rId178"/>
                          <a:stretch>
                            <a:fillRect/>
                          </a:stretch>
                        </pic:blipFill>
                        <pic:spPr>
                          <a:xfrm>
                            <a:off x="0" y="0"/>
                            <a:ext cx="1369695" cy="111823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得力磁吸式中国围棋</w:t>
            </w:r>
          </w:p>
        </w:tc>
        <w:tc>
          <w:tcPr>
            <w:tcW w:w="1215" w:type="dxa"/>
            <w:tcBorders>
              <w:top w:val="single" w:color="000000" w:sz="4" w:space="0"/>
              <w:left w:val="single" w:color="000000" w:sz="4" w:space="0"/>
              <w:bottom w:val="nil"/>
              <w:right w:val="single" w:color="000000" w:sz="4" w:space="0"/>
            </w:tcBorders>
            <w:shd w:val="clear"/>
            <w:vAlign w:val="top"/>
          </w:tcPr>
          <w:p w14:paraId="38BC43BF">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45B6AA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套</w:t>
            </w:r>
          </w:p>
        </w:tc>
        <w:tc>
          <w:tcPr>
            <w:tcW w:w="1725" w:type="dxa"/>
            <w:tcBorders>
              <w:top w:val="single" w:color="000000" w:sz="4" w:space="0"/>
              <w:left w:val="single" w:color="000000" w:sz="4" w:space="0"/>
              <w:bottom w:val="nil"/>
              <w:right w:val="single" w:color="000000" w:sz="4" w:space="0"/>
            </w:tcBorders>
            <w:shd w:val="clear"/>
            <w:vAlign w:val="top"/>
          </w:tcPr>
          <w:p w14:paraId="63496E2B">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大号磁石围棋，棋盘强磁折叠。</w:t>
            </w:r>
          </w:p>
        </w:tc>
        <w:tc>
          <w:tcPr>
            <w:tcW w:w="810" w:type="dxa"/>
            <w:tcBorders>
              <w:top w:val="single" w:color="000000" w:sz="4" w:space="0"/>
              <w:left w:val="single" w:color="000000" w:sz="4" w:space="0"/>
              <w:bottom w:val="nil"/>
              <w:right w:val="single" w:color="000000" w:sz="4" w:space="0"/>
            </w:tcBorders>
            <w:shd w:val="clear"/>
            <w:vAlign w:val="center"/>
          </w:tcPr>
          <w:p w14:paraId="0357A9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w:t>
            </w:r>
          </w:p>
        </w:tc>
        <w:tc>
          <w:tcPr>
            <w:tcW w:w="900" w:type="dxa"/>
            <w:tcBorders>
              <w:top w:val="single" w:color="000000" w:sz="4" w:space="0"/>
              <w:left w:val="single" w:color="000000" w:sz="4" w:space="0"/>
              <w:bottom w:val="nil"/>
              <w:right w:val="single" w:color="000000" w:sz="4" w:space="0"/>
            </w:tcBorders>
            <w:shd w:val="clear"/>
            <w:vAlign w:val="top"/>
          </w:tcPr>
          <w:p w14:paraId="4F6C6373">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736F465F">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A5582A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2BA91E17">
            <w:pPr>
              <w:rPr>
                <w:rFonts w:hint="eastAsia" w:ascii="宋体" w:hAnsi="宋体" w:eastAsia="宋体" w:cs="宋体"/>
                <w:i w:val="0"/>
                <w:iCs w:val="0"/>
                <w:color w:val="000000"/>
                <w:sz w:val="24"/>
                <w:szCs w:val="24"/>
                <w:u w:val="none"/>
              </w:rPr>
            </w:pPr>
          </w:p>
        </w:tc>
      </w:tr>
      <w:tr w14:paraId="38E5A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7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7835C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207</w:t>
            </w:r>
          </w:p>
        </w:tc>
        <w:tc>
          <w:tcPr>
            <w:tcW w:w="3411" w:type="dxa"/>
            <w:tcBorders>
              <w:top w:val="single" w:color="000000" w:sz="4" w:space="0"/>
              <w:left w:val="single" w:color="000000" w:sz="4" w:space="0"/>
              <w:bottom w:val="nil"/>
              <w:right w:val="single" w:color="000000" w:sz="4" w:space="0"/>
            </w:tcBorders>
            <w:shd w:val="clear"/>
            <w:noWrap/>
            <w:vAlign w:val="top"/>
          </w:tcPr>
          <w:p w14:paraId="298468D4">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754380</wp:posOffset>
                  </wp:positionH>
                  <wp:positionV relativeFrom="paragraph">
                    <wp:posOffset>107315</wp:posOffset>
                  </wp:positionV>
                  <wp:extent cx="1159510" cy="1613535"/>
                  <wp:effectExtent l="0" t="0" r="2540" b="5715"/>
                  <wp:wrapNone/>
                  <wp:docPr id="175" name="图片_9_SpCnt_9"/>
                  <wp:cNvGraphicFramePr/>
                  <a:graphic xmlns:a="http://schemas.openxmlformats.org/drawingml/2006/main">
                    <a:graphicData uri="http://schemas.openxmlformats.org/drawingml/2006/picture">
                      <pic:pic xmlns:pic="http://schemas.openxmlformats.org/drawingml/2006/picture">
                        <pic:nvPicPr>
                          <pic:cNvPr id="175" name="图片_9_SpCnt_9"/>
                          <pic:cNvPicPr/>
                        </pic:nvPicPr>
                        <pic:blipFill>
                          <a:blip r:embed="rId179"/>
                          <a:stretch>
                            <a:fillRect/>
                          </a:stretch>
                        </pic:blipFill>
                        <pic:spPr>
                          <a:xfrm>
                            <a:off x="0" y="0"/>
                            <a:ext cx="1159510" cy="161353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身高贴</w:t>
            </w:r>
          </w:p>
        </w:tc>
        <w:tc>
          <w:tcPr>
            <w:tcW w:w="1215" w:type="dxa"/>
            <w:tcBorders>
              <w:top w:val="single" w:color="000000" w:sz="4" w:space="0"/>
              <w:left w:val="single" w:color="000000" w:sz="4" w:space="0"/>
              <w:bottom w:val="nil"/>
              <w:right w:val="single" w:color="000000" w:sz="4" w:space="0"/>
            </w:tcBorders>
            <w:shd w:val="clear"/>
            <w:vAlign w:val="top"/>
          </w:tcPr>
          <w:p w14:paraId="6921EB01">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4BA8023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贴</w:t>
            </w:r>
          </w:p>
        </w:tc>
        <w:tc>
          <w:tcPr>
            <w:tcW w:w="1725" w:type="dxa"/>
            <w:tcBorders>
              <w:top w:val="single" w:color="000000" w:sz="4" w:space="0"/>
              <w:left w:val="single" w:color="000000" w:sz="4" w:space="0"/>
              <w:bottom w:val="nil"/>
              <w:right w:val="single" w:color="000000" w:sz="4" w:space="0"/>
            </w:tcBorders>
            <w:shd w:val="clear"/>
            <w:vAlign w:val="top"/>
          </w:tcPr>
          <w:p w14:paraId="69010F41">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成人2米测量身高墙贴纸。光面透明。</w:t>
            </w:r>
          </w:p>
        </w:tc>
        <w:tc>
          <w:tcPr>
            <w:tcW w:w="810" w:type="dxa"/>
            <w:tcBorders>
              <w:top w:val="single" w:color="000000" w:sz="4" w:space="0"/>
              <w:left w:val="single" w:color="000000" w:sz="4" w:space="0"/>
              <w:bottom w:val="nil"/>
              <w:right w:val="single" w:color="000000" w:sz="4" w:space="0"/>
            </w:tcBorders>
            <w:shd w:val="clear"/>
            <w:vAlign w:val="center"/>
          </w:tcPr>
          <w:p w14:paraId="091ACDB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w:t>
            </w:r>
          </w:p>
        </w:tc>
        <w:tc>
          <w:tcPr>
            <w:tcW w:w="900" w:type="dxa"/>
            <w:tcBorders>
              <w:top w:val="single" w:color="000000" w:sz="4" w:space="0"/>
              <w:left w:val="single" w:color="000000" w:sz="4" w:space="0"/>
              <w:bottom w:val="nil"/>
              <w:right w:val="single" w:color="000000" w:sz="4" w:space="0"/>
            </w:tcBorders>
            <w:shd w:val="clear"/>
            <w:vAlign w:val="top"/>
          </w:tcPr>
          <w:p w14:paraId="6A2B8512">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6B3C3832">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7E752B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1DAAE804">
            <w:pPr>
              <w:rPr>
                <w:rFonts w:hint="eastAsia" w:ascii="宋体" w:hAnsi="宋体" w:eastAsia="宋体" w:cs="宋体"/>
                <w:i w:val="0"/>
                <w:iCs w:val="0"/>
                <w:color w:val="000000"/>
                <w:sz w:val="24"/>
                <w:szCs w:val="24"/>
                <w:u w:val="none"/>
              </w:rPr>
            </w:pPr>
          </w:p>
        </w:tc>
      </w:tr>
      <w:tr w14:paraId="0B3E3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5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70DDB3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208</w:t>
            </w:r>
          </w:p>
        </w:tc>
        <w:tc>
          <w:tcPr>
            <w:tcW w:w="3411" w:type="dxa"/>
            <w:tcBorders>
              <w:top w:val="single" w:color="000000" w:sz="4" w:space="0"/>
              <w:left w:val="single" w:color="000000" w:sz="4" w:space="0"/>
              <w:bottom w:val="nil"/>
              <w:right w:val="single" w:color="000000" w:sz="4" w:space="0"/>
            </w:tcBorders>
            <w:shd w:val="clear"/>
            <w:noWrap/>
            <w:vAlign w:val="top"/>
          </w:tcPr>
          <w:p w14:paraId="568F4F2A">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710565</wp:posOffset>
                  </wp:positionH>
                  <wp:positionV relativeFrom="paragraph">
                    <wp:posOffset>418465</wp:posOffset>
                  </wp:positionV>
                  <wp:extent cx="1203325" cy="1405255"/>
                  <wp:effectExtent l="0" t="0" r="15875" b="4445"/>
                  <wp:wrapNone/>
                  <wp:docPr id="176" name="图片_10_SpCnt_3"/>
                  <wp:cNvGraphicFramePr/>
                  <a:graphic xmlns:a="http://schemas.openxmlformats.org/drawingml/2006/main">
                    <a:graphicData uri="http://schemas.openxmlformats.org/drawingml/2006/picture">
                      <pic:pic xmlns:pic="http://schemas.openxmlformats.org/drawingml/2006/picture">
                        <pic:nvPicPr>
                          <pic:cNvPr id="176" name="图片_10_SpCnt_3"/>
                          <pic:cNvPicPr/>
                        </pic:nvPicPr>
                        <pic:blipFill>
                          <a:blip r:embed="rId180"/>
                          <a:stretch>
                            <a:fillRect/>
                          </a:stretch>
                        </pic:blipFill>
                        <pic:spPr>
                          <a:xfrm>
                            <a:off x="0" y="0"/>
                            <a:ext cx="1203325" cy="140525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A4银色薄款镂空面板</w:t>
            </w:r>
          </w:p>
        </w:tc>
        <w:tc>
          <w:tcPr>
            <w:tcW w:w="1215" w:type="dxa"/>
            <w:tcBorders>
              <w:top w:val="single" w:color="000000" w:sz="4" w:space="0"/>
              <w:left w:val="single" w:color="000000" w:sz="4" w:space="0"/>
              <w:bottom w:val="nil"/>
              <w:right w:val="single" w:color="000000" w:sz="4" w:space="0"/>
            </w:tcBorders>
            <w:shd w:val="clear"/>
            <w:vAlign w:val="top"/>
          </w:tcPr>
          <w:p w14:paraId="4B30BAC9">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660274E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套</w:t>
            </w:r>
          </w:p>
        </w:tc>
        <w:tc>
          <w:tcPr>
            <w:tcW w:w="1725" w:type="dxa"/>
            <w:tcBorders>
              <w:top w:val="single" w:color="000000" w:sz="4" w:space="0"/>
              <w:left w:val="single" w:color="000000" w:sz="4" w:space="0"/>
              <w:bottom w:val="nil"/>
              <w:right w:val="single" w:color="000000" w:sz="4" w:space="0"/>
            </w:tcBorders>
            <w:shd w:val="clear"/>
            <w:vAlign w:val="top"/>
          </w:tcPr>
          <w:p w14:paraId="5804AE0B">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A4银色薄款镂空面板/前磁吸后背胶。免打孔，横竖通用，2MM薄，一贴上墙。可直接书写。精选软磁，不易消磁。柔韧PVC材质，卷曲不变形。</w:t>
            </w:r>
          </w:p>
        </w:tc>
        <w:tc>
          <w:tcPr>
            <w:tcW w:w="810" w:type="dxa"/>
            <w:tcBorders>
              <w:top w:val="single" w:color="000000" w:sz="4" w:space="0"/>
              <w:left w:val="single" w:color="000000" w:sz="4" w:space="0"/>
              <w:bottom w:val="nil"/>
              <w:right w:val="single" w:color="000000" w:sz="4" w:space="0"/>
            </w:tcBorders>
            <w:shd w:val="clear"/>
            <w:vAlign w:val="center"/>
          </w:tcPr>
          <w:p w14:paraId="351926A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60</w:t>
            </w:r>
          </w:p>
        </w:tc>
        <w:tc>
          <w:tcPr>
            <w:tcW w:w="900" w:type="dxa"/>
            <w:tcBorders>
              <w:top w:val="single" w:color="000000" w:sz="4" w:space="0"/>
              <w:left w:val="single" w:color="000000" w:sz="4" w:space="0"/>
              <w:bottom w:val="nil"/>
              <w:right w:val="single" w:color="000000" w:sz="4" w:space="0"/>
            </w:tcBorders>
            <w:shd w:val="clear"/>
            <w:vAlign w:val="top"/>
          </w:tcPr>
          <w:p w14:paraId="3D17842F">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717E296F">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EE64C4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194EA2DE">
            <w:pPr>
              <w:rPr>
                <w:rFonts w:hint="eastAsia" w:ascii="宋体" w:hAnsi="宋体" w:eastAsia="宋体" w:cs="宋体"/>
                <w:i w:val="0"/>
                <w:iCs w:val="0"/>
                <w:color w:val="000000"/>
                <w:sz w:val="24"/>
                <w:szCs w:val="24"/>
                <w:u w:val="none"/>
              </w:rPr>
            </w:pPr>
          </w:p>
        </w:tc>
      </w:tr>
      <w:tr w14:paraId="0D3C8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E174C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209</w:t>
            </w:r>
          </w:p>
        </w:tc>
        <w:tc>
          <w:tcPr>
            <w:tcW w:w="3411" w:type="dxa"/>
            <w:tcBorders>
              <w:top w:val="single" w:color="000000" w:sz="4" w:space="0"/>
              <w:left w:val="single" w:color="000000" w:sz="4" w:space="0"/>
              <w:bottom w:val="nil"/>
              <w:right w:val="single" w:color="000000" w:sz="4" w:space="0"/>
            </w:tcBorders>
            <w:shd w:val="clear"/>
            <w:noWrap/>
            <w:vAlign w:val="top"/>
          </w:tcPr>
          <w:p w14:paraId="33E71841">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180340</wp:posOffset>
                  </wp:positionH>
                  <wp:positionV relativeFrom="paragraph">
                    <wp:posOffset>457200</wp:posOffset>
                  </wp:positionV>
                  <wp:extent cx="2697480" cy="1905635"/>
                  <wp:effectExtent l="0" t="0" r="7620" b="18415"/>
                  <wp:wrapNone/>
                  <wp:docPr id="177" name="图片_11_SpCnt_6"/>
                  <wp:cNvGraphicFramePr/>
                  <a:graphic xmlns:a="http://schemas.openxmlformats.org/drawingml/2006/main">
                    <a:graphicData uri="http://schemas.openxmlformats.org/drawingml/2006/picture">
                      <pic:pic xmlns:pic="http://schemas.openxmlformats.org/drawingml/2006/picture">
                        <pic:nvPicPr>
                          <pic:cNvPr id="177" name="图片_11_SpCnt_6"/>
                          <pic:cNvPicPr/>
                        </pic:nvPicPr>
                        <pic:blipFill>
                          <a:blip r:embed="rId181"/>
                          <a:stretch>
                            <a:fillRect/>
                          </a:stretch>
                        </pic:blipFill>
                        <pic:spPr>
                          <a:xfrm>
                            <a:off x="0" y="0"/>
                            <a:ext cx="2697480" cy="190563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A4银色薄款全膜面板</w:t>
            </w:r>
          </w:p>
        </w:tc>
        <w:tc>
          <w:tcPr>
            <w:tcW w:w="1215" w:type="dxa"/>
            <w:tcBorders>
              <w:top w:val="single" w:color="000000" w:sz="4" w:space="0"/>
              <w:left w:val="single" w:color="000000" w:sz="4" w:space="0"/>
              <w:bottom w:val="nil"/>
              <w:right w:val="single" w:color="000000" w:sz="4" w:space="0"/>
            </w:tcBorders>
            <w:shd w:val="clear"/>
            <w:vAlign w:val="top"/>
          </w:tcPr>
          <w:p w14:paraId="2CCA03AA">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5AFBCE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套</w:t>
            </w:r>
          </w:p>
        </w:tc>
        <w:tc>
          <w:tcPr>
            <w:tcW w:w="1725" w:type="dxa"/>
            <w:tcBorders>
              <w:top w:val="single" w:color="000000" w:sz="4" w:space="0"/>
              <w:left w:val="single" w:color="000000" w:sz="4" w:space="0"/>
              <w:bottom w:val="nil"/>
              <w:right w:val="single" w:color="000000" w:sz="4" w:space="0"/>
            </w:tcBorders>
            <w:shd w:val="clear"/>
            <w:vAlign w:val="top"/>
          </w:tcPr>
          <w:p w14:paraId="2E8837FE">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A4银色薄款全膜面板/前磁吸后背胶。无需打孔，贴上即用。精选软磁，不易消磁。柔韧PVC材质，卷曲不变形。</w:t>
            </w:r>
          </w:p>
        </w:tc>
        <w:tc>
          <w:tcPr>
            <w:tcW w:w="810" w:type="dxa"/>
            <w:tcBorders>
              <w:top w:val="single" w:color="000000" w:sz="4" w:space="0"/>
              <w:left w:val="single" w:color="000000" w:sz="4" w:space="0"/>
              <w:bottom w:val="nil"/>
              <w:right w:val="single" w:color="000000" w:sz="4" w:space="0"/>
            </w:tcBorders>
            <w:shd w:val="clear"/>
            <w:vAlign w:val="center"/>
          </w:tcPr>
          <w:p w14:paraId="3297553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60</w:t>
            </w:r>
          </w:p>
        </w:tc>
        <w:tc>
          <w:tcPr>
            <w:tcW w:w="900" w:type="dxa"/>
            <w:tcBorders>
              <w:top w:val="single" w:color="000000" w:sz="4" w:space="0"/>
              <w:left w:val="single" w:color="000000" w:sz="4" w:space="0"/>
              <w:bottom w:val="nil"/>
              <w:right w:val="single" w:color="000000" w:sz="4" w:space="0"/>
            </w:tcBorders>
            <w:shd w:val="clear"/>
            <w:vAlign w:val="top"/>
          </w:tcPr>
          <w:p w14:paraId="55D54D2F">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138AD0AD">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27DB327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7FBC0CEC">
            <w:pPr>
              <w:rPr>
                <w:rFonts w:hint="eastAsia" w:ascii="宋体" w:hAnsi="宋体" w:eastAsia="宋体" w:cs="宋体"/>
                <w:i w:val="0"/>
                <w:iCs w:val="0"/>
                <w:color w:val="000000"/>
                <w:sz w:val="24"/>
                <w:szCs w:val="24"/>
                <w:u w:val="none"/>
              </w:rPr>
            </w:pPr>
          </w:p>
        </w:tc>
      </w:tr>
      <w:tr w14:paraId="71237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6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86DEDC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210</w:t>
            </w:r>
          </w:p>
        </w:tc>
        <w:tc>
          <w:tcPr>
            <w:tcW w:w="3411" w:type="dxa"/>
            <w:tcBorders>
              <w:top w:val="single" w:color="000000" w:sz="4" w:space="0"/>
              <w:left w:val="single" w:color="000000" w:sz="4" w:space="0"/>
              <w:bottom w:val="nil"/>
              <w:right w:val="single" w:color="000000" w:sz="4" w:space="0"/>
            </w:tcBorders>
            <w:shd w:val="clear"/>
            <w:noWrap/>
            <w:vAlign w:val="top"/>
          </w:tcPr>
          <w:p w14:paraId="21183D2A">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733425</wp:posOffset>
                  </wp:positionH>
                  <wp:positionV relativeFrom="paragraph">
                    <wp:posOffset>165100</wp:posOffset>
                  </wp:positionV>
                  <wp:extent cx="1765935" cy="1358900"/>
                  <wp:effectExtent l="0" t="0" r="5715" b="12700"/>
                  <wp:wrapNone/>
                  <wp:docPr id="178" name="图片_12_SpCnt_3"/>
                  <wp:cNvGraphicFramePr/>
                  <a:graphic xmlns:a="http://schemas.openxmlformats.org/drawingml/2006/main">
                    <a:graphicData uri="http://schemas.openxmlformats.org/drawingml/2006/picture">
                      <pic:pic xmlns:pic="http://schemas.openxmlformats.org/drawingml/2006/picture">
                        <pic:nvPicPr>
                          <pic:cNvPr id="178" name="图片_12_SpCnt_3"/>
                          <pic:cNvPicPr/>
                        </pic:nvPicPr>
                        <pic:blipFill>
                          <a:blip r:embed="rId182"/>
                          <a:stretch>
                            <a:fillRect/>
                          </a:stretch>
                        </pic:blipFill>
                        <pic:spPr>
                          <a:xfrm>
                            <a:off x="0" y="0"/>
                            <a:ext cx="1765935" cy="13589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四色药杯</w:t>
            </w:r>
          </w:p>
        </w:tc>
        <w:tc>
          <w:tcPr>
            <w:tcW w:w="1215" w:type="dxa"/>
            <w:tcBorders>
              <w:top w:val="single" w:color="000000" w:sz="4" w:space="0"/>
              <w:left w:val="single" w:color="000000" w:sz="4" w:space="0"/>
              <w:bottom w:val="nil"/>
              <w:right w:val="single" w:color="000000" w:sz="4" w:space="0"/>
            </w:tcBorders>
            <w:shd w:val="clear"/>
            <w:vAlign w:val="top"/>
          </w:tcPr>
          <w:p w14:paraId="78D07DC3">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21125E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套</w:t>
            </w:r>
          </w:p>
        </w:tc>
        <w:tc>
          <w:tcPr>
            <w:tcW w:w="1725" w:type="dxa"/>
            <w:tcBorders>
              <w:top w:val="single" w:color="000000" w:sz="4" w:space="0"/>
              <w:left w:val="single" w:color="000000" w:sz="4" w:space="0"/>
              <w:bottom w:val="nil"/>
              <w:right w:val="single" w:color="000000" w:sz="4" w:space="0"/>
            </w:tcBorders>
            <w:shd w:val="clear"/>
            <w:vAlign w:val="top"/>
          </w:tcPr>
          <w:p w14:paraId="09D78869">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PP医用全新料，无异味。上口直径40MM，下口直径38MM，单个高度25MM，四层高度82MM。</w:t>
            </w:r>
          </w:p>
        </w:tc>
        <w:tc>
          <w:tcPr>
            <w:tcW w:w="810" w:type="dxa"/>
            <w:tcBorders>
              <w:top w:val="single" w:color="000000" w:sz="4" w:space="0"/>
              <w:left w:val="single" w:color="000000" w:sz="4" w:space="0"/>
              <w:bottom w:val="nil"/>
              <w:right w:val="single" w:color="000000" w:sz="4" w:space="0"/>
            </w:tcBorders>
            <w:shd w:val="clear"/>
            <w:vAlign w:val="center"/>
          </w:tcPr>
          <w:p w14:paraId="1280EEA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100</w:t>
            </w:r>
          </w:p>
        </w:tc>
        <w:tc>
          <w:tcPr>
            <w:tcW w:w="900" w:type="dxa"/>
            <w:tcBorders>
              <w:top w:val="single" w:color="000000" w:sz="4" w:space="0"/>
              <w:left w:val="single" w:color="000000" w:sz="4" w:space="0"/>
              <w:bottom w:val="nil"/>
              <w:right w:val="single" w:color="000000" w:sz="4" w:space="0"/>
            </w:tcBorders>
            <w:shd w:val="clear"/>
            <w:vAlign w:val="top"/>
          </w:tcPr>
          <w:p w14:paraId="5459F2D7">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10C6D9B4">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96F972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04436873">
            <w:pPr>
              <w:rPr>
                <w:rFonts w:hint="eastAsia" w:ascii="宋体" w:hAnsi="宋体" w:eastAsia="宋体" w:cs="宋体"/>
                <w:i w:val="0"/>
                <w:iCs w:val="0"/>
                <w:color w:val="000000"/>
                <w:sz w:val="24"/>
                <w:szCs w:val="24"/>
                <w:u w:val="none"/>
              </w:rPr>
            </w:pPr>
          </w:p>
        </w:tc>
      </w:tr>
      <w:tr w14:paraId="0CF10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6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7AA02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211</w:t>
            </w:r>
          </w:p>
        </w:tc>
        <w:tc>
          <w:tcPr>
            <w:tcW w:w="3411" w:type="dxa"/>
            <w:tcBorders>
              <w:top w:val="single" w:color="000000" w:sz="4" w:space="0"/>
              <w:left w:val="single" w:color="000000" w:sz="4" w:space="0"/>
              <w:bottom w:val="nil"/>
              <w:right w:val="single" w:color="000000" w:sz="4" w:space="0"/>
            </w:tcBorders>
            <w:shd w:val="clear"/>
            <w:noWrap/>
            <w:vAlign w:val="top"/>
          </w:tcPr>
          <w:p w14:paraId="2EF40EE0">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848995</wp:posOffset>
                  </wp:positionH>
                  <wp:positionV relativeFrom="paragraph">
                    <wp:posOffset>212725</wp:posOffset>
                  </wp:positionV>
                  <wp:extent cx="1774825" cy="1360805"/>
                  <wp:effectExtent l="0" t="0" r="15875" b="10795"/>
                  <wp:wrapNone/>
                  <wp:docPr id="179" name="图片_13_SpCnt_3"/>
                  <wp:cNvGraphicFramePr/>
                  <a:graphic xmlns:a="http://schemas.openxmlformats.org/drawingml/2006/main">
                    <a:graphicData uri="http://schemas.openxmlformats.org/drawingml/2006/picture">
                      <pic:pic xmlns:pic="http://schemas.openxmlformats.org/drawingml/2006/picture">
                        <pic:nvPicPr>
                          <pic:cNvPr id="179" name="图片_13_SpCnt_3"/>
                          <pic:cNvPicPr/>
                        </pic:nvPicPr>
                        <pic:blipFill>
                          <a:blip r:embed="rId183"/>
                          <a:stretch>
                            <a:fillRect/>
                          </a:stretch>
                        </pic:blipFill>
                        <pic:spPr>
                          <a:xfrm>
                            <a:off x="0" y="0"/>
                            <a:ext cx="1774825" cy="136080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40孔发药盘</w:t>
            </w:r>
          </w:p>
        </w:tc>
        <w:tc>
          <w:tcPr>
            <w:tcW w:w="1215" w:type="dxa"/>
            <w:tcBorders>
              <w:top w:val="single" w:color="000000" w:sz="4" w:space="0"/>
              <w:left w:val="single" w:color="000000" w:sz="4" w:space="0"/>
              <w:bottom w:val="nil"/>
              <w:right w:val="single" w:color="000000" w:sz="4" w:space="0"/>
            </w:tcBorders>
            <w:shd w:val="clear"/>
            <w:vAlign w:val="top"/>
          </w:tcPr>
          <w:p w14:paraId="139CFDA4">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02FA7A5B">
            <w:pPr>
              <w:jc w:val="center"/>
              <w:rPr>
                <w:rFonts w:hint="eastAsia" w:ascii="仿宋_GB2312" w:hAnsi="宋体" w:eastAsia="仿宋_GB2312" w:cs="仿宋_GB2312"/>
                <w:i w:val="0"/>
                <w:iCs w:val="0"/>
                <w:color w:val="000000"/>
                <w:sz w:val="22"/>
                <w:szCs w:val="22"/>
                <w:u w:val="none"/>
              </w:rPr>
            </w:pPr>
          </w:p>
        </w:tc>
        <w:tc>
          <w:tcPr>
            <w:tcW w:w="1725" w:type="dxa"/>
            <w:tcBorders>
              <w:top w:val="single" w:color="000000" w:sz="4" w:space="0"/>
              <w:left w:val="single" w:color="000000" w:sz="4" w:space="0"/>
              <w:bottom w:val="nil"/>
              <w:right w:val="single" w:color="000000" w:sz="4" w:space="0"/>
            </w:tcBorders>
            <w:shd w:val="clear"/>
            <w:vAlign w:val="top"/>
          </w:tcPr>
          <w:p w14:paraId="6D9BFE85">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耐酸碱PVC塑料。单个孔径41MM，与四色药杯可配套使用。上板可拆卸，方便清洗。</w:t>
            </w:r>
          </w:p>
        </w:tc>
        <w:tc>
          <w:tcPr>
            <w:tcW w:w="810" w:type="dxa"/>
            <w:tcBorders>
              <w:top w:val="single" w:color="000000" w:sz="4" w:space="0"/>
              <w:left w:val="single" w:color="000000" w:sz="4" w:space="0"/>
              <w:bottom w:val="nil"/>
              <w:right w:val="single" w:color="000000" w:sz="4" w:space="0"/>
            </w:tcBorders>
            <w:shd w:val="clear"/>
            <w:vAlign w:val="center"/>
          </w:tcPr>
          <w:p w14:paraId="639E632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w:t>
            </w:r>
          </w:p>
        </w:tc>
        <w:tc>
          <w:tcPr>
            <w:tcW w:w="900" w:type="dxa"/>
            <w:tcBorders>
              <w:top w:val="single" w:color="000000" w:sz="4" w:space="0"/>
              <w:left w:val="single" w:color="000000" w:sz="4" w:space="0"/>
              <w:bottom w:val="nil"/>
              <w:right w:val="single" w:color="000000" w:sz="4" w:space="0"/>
            </w:tcBorders>
            <w:shd w:val="clear"/>
            <w:vAlign w:val="top"/>
          </w:tcPr>
          <w:p w14:paraId="456C4A95">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36102F68">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8CF0F3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480D3AAA">
            <w:pPr>
              <w:rPr>
                <w:rFonts w:hint="eastAsia" w:ascii="宋体" w:hAnsi="宋体" w:eastAsia="宋体" w:cs="宋体"/>
                <w:i w:val="0"/>
                <w:iCs w:val="0"/>
                <w:color w:val="000000"/>
                <w:sz w:val="24"/>
                <w:szCs w:val="24"/>
                <w:u w:val="none"/>
              </w:rPr>
            </w:pPr>
          </w:p>
        </w:tc>
      </w:tr>
      <w:tr w14:paraId="09B72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9401EC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212</w:t>
            </w:r>
          </w:p>
        </w:tc>
        <w:tc>
          <w:tcPr>
            <w:tcW w:w="3411" w:type="dxa"/>
            <w:tcBorders>
              <w:top w:val="single" w:color="000000" w:sz="4" w:space="0"/>
              <w:left w:val="single" w:color="000000" w:sz="4" w:space="0"/>
              <w:bottom w:val="nil"/>
              <w:right w:val="single" w:color="000000" w:sz="4" w:space="0"/>
            </w:tcBorders>
            <w:shd w:val="clear"/>
            <w:noWrap/>
            <w:vAlign w:val="top"/>
          </w:tcPr>
          <w:p w14:paraId="346DD52B">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133350</wp:posOffset>
                  </wp:positionH>
                  <wp:positionV relativeFrom="paragraph">
                    <wp:posOffset>427990</wp:posOffset>
                  </wp:positionV>
                  <wp:extent cx="2640965" cy="1565275"/>
                  <wp:effectExtent l="0" t="0" r="6985" b="15875"/>
                  <wp:wrapNone/>
                  <wp:docPr id="180" name="图片_16_SpCnt_1"/>
                  <wp:cNvGraphicFramePr/>
                  <a:graphic xmlns:a="http://schemas.openxmlformats.org/drawingml/2006/main">
                    <a:graphicData uri="http://schemas.openxmlformats.org/drawingml/2006/picture">
                      <pic:pic xmlns:pic="http://schemas.openxmlformats.org/drawingml/2006/picture">
                        <pic:nvPicPr>
                          <pic:cNvPr id="180" name="图片_16_SpCnt_1"/>
                          <pic:cNvPicPr/>
                        </pic:nvPicPr>
                        <pic:blipFill>
                          <a:blip r:embed="rId184"/>
                          <a:stretch>
                            <a:fillRect/>
                          </a:stretch>
                        </pic:blipFill>
                        <pic:spPr>
                          <a:xfrm>
                            <a:off x="0" y="0"/>
                            <a:ext cx="2640965" cy="156527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自备药收纳箱</w:t>
            </w:r>
          </w:p>
        </w:tc>
        <w:tc>
          <w:tcPr>
            <w:tcW w:w="1215" w:type="dxa"/>
            <w:tcBorders>
              <w:top w:val="single" w:color="000000" w:sz="4" w:space="0"/>
              <w:left w:val="single" w:color="000000" w:sz="4" w:space="0"/>
              <w:bottom w:val="nil"/>
              <w:right w:val="single" w:color="000000" w:sz="4" w:space="0"/>
            </w:tcBorders>
            <w:shd w:val="clear"/>
            <w:vAlign w:val="top"/>
          </w:tcPr>
          <w:p w14:paraId="1150CABE">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676E7C1D">
            <w:pPr>
              <w:jc w:val="center"/>
              <w:rPr>
                <w:rFonts w:hint="eastAsia" w:ascii="仿宋_GB2312" w:hAnsi="宋体" w:eastAsia="仿宋_GB2312" w:cs="仿宋_GB2312"/>
                <w:i w:val="0"/>
                <w:iCs w:val="0"/>
                <w:color w:val="000000"/>
                <w:sz w:val="22"/>
                <w:szCs w:val="22"/>
                <w:u w:val="none"/>
              </w:rPr>
            </w:pPr>
          </w:p>
        </w:tc>
        <w:tc>
          <w:tcPr>
            <w:tcW w:w="1725" w:type="dxa"/>
            <w:tcBorders>
              <w:top w:val="single" w:color="000000" w:sz="4" w:space="0"/>
              <w:left w:val="single" w:color="000000" w:sz="4" w:space="0"/>
              <w:bottom w:val="nil"/>
              <w:right w:val="single" w:color="000000" w:sz="4" w:space="0"/>
            </w:tcBorders>
            <w:shd w:val="clear"/>
            <w:vAlign w:val="top"/>
          </w:tcPr>
          <w:p w14:paraId="47C97090">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26*17*15CM左右，PP塑料材质，透明白色无盖。提手设计方便搬运。</w:t>
            </w:r>
          </w:p>
        </w:tc>
        <w:tc>
          <w:tcPr>
            <w:tcW w:w="810" w:type="dxa"/>
            <w:tcBorders>
              <w:top w:val="single" w:color="000000" w:sz="4" w:space="0"/>
              <w:left w:val="single" w:color="000000" w:sz="4" w:space="0"/>
              <w:bottom w:val="nil"/>
              <w:right w:val="single" w:color="000000" w:sz="4" w:space="0"/>
            </w:tcBorders>
            <w:shd w:val="clear"/>
            <w:vAlign w:val="center"/>
          </w:tcPr>
          <w:p w14:paraId="293889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w:t>
            </w:r>
          </w:p>
        </w:tc>
        <w:tc>
          <w:tcPr>
            <w:tcW w:w="900" w:type="dxa"/>
            <w:tcBorders>
              <w:top w:val="single" w:color="000000" w:sz="4" w:space="0"/>
              <w:left w:val="single" w:color="000000" w:sz="4" w:space="0"/>
              <w:bottom w:val="nil"/>
              <w:right w:val="single" w:color="000000" w:sz="4" w:space="0"/>
            </w:tcBorders>
            <w:shd w:val="clear"/>
            <w:vAlign w:val="top"/>
          </w:tcPr>
          <w:p w14:paraId="63849D22">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087B2320">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89D803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7DCCC510">
            <w:pPr>
              <w:rPr>
                <w:rFonts w:hint="eastAsia" w:ascii="宋体" w:hAnsi="宋体" w:eastAsia="宋体" w:cs="宋体"/>
                <w:i w:val="0"/>
                <w:iCs w:val="0"/>
                <w:color w:val="000000"/>
                <w:sz w:val="24"/>
                <w:szCs w:val="24"/>
                <w:u w:val="none"/>
              </w:rPr>
            </w:pPr>
          </w:p>
        </w:tc>
      </w:tr>
      <w:tr w14:paraId="39AC5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BB4954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213</w:t>
            </w:r>
          </w:p>
        </w:tc>
        <w:tc>
          <w:tcPr>
            <w:tcW w:w="3411" w:type="dxa"/>
            <w:tcBorders>
              <w:top w:val="single" w:color="000000" w:sz="4" w:space="0"/>
              <w:left w:val="single" w:color="000000" w:sz="4" w:space="0"/>
              <w:bottom w:val="nil"/>
              <w:right w:val="single" w:color="000000" w:sz="4" w:space="0"/>
            </w:tcBorders>
            <w:shd w:val="clear"/>
            <w:noWrap/>
            <w:vAlign w:val="top"/>
          </w:tcPr>
          <w:p w14:paraId="57DBDCE9">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304800</wp:posOffset>
                  </wp:positionH>
                  <wp:positionV relativeFrom="paragraph">
                    <wp:posOffset>349885</wp:posOffset>
                  </wp:positionV>
                  <wp:extent cx="1934210" cy="1614170"/>
                  <wp:effectExtent l="0" t="0" r="8890" b="5080"/>
                  <wp:wrapNone/>
                  <wp:docPr id="181" name="图片_15_SpCnt_3"/>
                  <wp:cNvGraphicFramePr/>
                  <a:graphic xmlns:a="http://schemas.openxmlformats.org/drawingml/2006/main">
                    <a:graphicData uri="http://schemas.openxmlformats.org/drawingml/2006/picture">
                      <pic:pic xmlns:pic="http://schemas.openxmlformats.org/drawingml/2006/picture">
                        <pic:nvPicPr>
                          <pic:cNvPr id="181" name="图片_15_SpCnt_3"/>
                          <pic:cNvPicPr/>
                        </pic:nvPicPr>
                        <pic:blipFill>
                          <a:blip r:embed="rId185"/>
                          <a:stretch>
                            <a:fillRect/>
                          </a:stretch>
                        </pic:blipFill>
                        <pic:spPr>
                          <a:xfrm>
                            <a:off x="0" y="0"/>
                            <a:ext cx="1934210" cy="161417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输液收纳盒</w:t>
            </w:r>
          </w:p>
        </w:tc>
        <w:tc>
          <w:tcPr>
            <w:tcW w:w="1215" w:type="dxa"/>
            <w:tcBorders>
              <w:top w:val="single" w:color="000000" w:sz="4" w:space="0"/>
              <w:left w:val="single" w:color="000000" w:sz="4" w:space="0"/>
              <w:bottom w:val="nil"/>
              <w:right w:val="single" w:color="000000" w:sz="4" w:space="0"/>
            </w:tcBorders>
            <w:shd w:val="clear"/>
            <w:vAlign w:val="top"/>
          </w:tcPr>
          <w:p w14:paraId="6BA66DAD">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25C0763B">
            <w:pPr>
              <w:jc w:val="center"/>
              <w:rPr>
                <w:rFonts w:hint="eastAsia" w:ascii="仿宋_GB2312" w:hAnsi="宋体" w:eastAsia="仿宋_GB2312" w:cs="仿宋_GB2312"/>
                <w:i w:val="0"/>
                <w:iCs w:val="0"/>
                <w:color w:val="000000"/>
                <w:sz w:val="22"/>
                <w:szCs w:val="22"/>
                <w:u w:val="none"/>
              </w:rPr>
            </w:pPr>
          </w:p>
        </w:tc>
        <w:tc>
          <w:tcPr>
            <w:tcW w:w="1725" w:type="dxa"/>
            <w:tcBorders>
              <w:top w:val="single" w:color="000000" w:sz="4" w:space="0"/>
              <w:left w:val="single" w:color="000000" w:sz="4" w:space="0"/>
              <w:bottom w:val="nil"/>
              <w:right w:val="single" w:color="000000" w:sz="4" w:space="0"/>
            </w:tcBorders>
            <w:shd w:val="clear"/>
            <w:vAlign w:val="top"/>
          </w:tcPr>
          <w:p w14:paraId="436B5743">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ABS材质，46.5*12*8CM，隔板区分，隔板可调节。</w:t>
            </w:r>
          </w:p>
        </w:tc>
        <w:tc>
          <w:tcPr>
            <w:tcW w:w="810" w:type="dxa"/>
            <w:tcBorders>
              <w:top w:val="single" w:color="000000" w:sz="4" w:space="0"/>
              <w:left w:val="single" w:color="000000" w:sz="4" w:space="0"/>
              <w:bottom w:val="nil"/>
              <w:right w:val="single" w:color="000000" w:sz="4" w:space="0"/>
            </w:tcBorders>
            <w:shd w:val="clear"/>
            <w:vAlign w:val="center"/>
          </w:tcPr>
          <w:p w14:paraId="1BF8E4F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w:t>
            </w:r>
          </w:p>
        </w:tc>
        <w:tc>
          <w:tcPr>
            <w:tcW w:w="900" w:type="dxa"/>
            <w:tcBorders>
              <w:top w:val="single" w:color="000000" w:sz="4" w:space="0"/>
              <w:left w:val="single" w:color="000000" w:sz="4" w:space="0"/>
              <w:bottom w:val="nil"/>
              <w:right w:val="single" w:color="000000" w:sz="4" w:space="0"/>
            </w:tcBorders>
            <w:shd w:val="clear"/>
            <w:vAlign w:val="top"/>
          </w:tcPr>
          <w:p w14:paraId="050ED3DD">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21BCE66D">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21488A0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48472BA1">
            <w:pPr>
              <w:rPr>
                <w:rFonts w:hint="eastAsia" w:ascii="宋体" w:hAnsi="宋体" w:eastAsia="宋体" w:cs="宋体"/>
                <w:i w:val="0"/>
                <w:iCs w:val="0"/>
                <w:color w:val="000000"/>
                <w:sz w:val="24"/>
                <w:szCs w:val="24"/>
                <w:u w:val="none"/>
              </w:rPr>
            </w:pPr>
          </w:p>
        </w:tc>
      </w:tr>
      <w:tr w14:paraId="4307D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1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0115A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214</w:t>
            </w:r>
          </w:p>
        </w:tc>
        <w:tc>
          <w:tcPr>
            <w:tcW w:w="3411" w:type="dxa"/>
            <w:tcBorders>
              <w:top w:val="single" w:color="000000" w:sz="4" w:space="0"/>
              <w:left w:val="single" w:color="000000" w:sz="4" w:space="0"/>
              <w:bottom w:val="nil"/>
              <w:right w:val="single" w:color="000000" w:sz="4" w:space="0"/>
            </w:tcBorders>
            <w:shd w:val="clear"/>
            <w:noWrap/>
            <w:vAlign w:val="top"/>
          </w:tcPr>
          <w:p w14:paraId="49D35B36">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1020445</wp:posOffset>
                  </wp:positionH>
                  <wp:positionV relativeFrom="paragraph">
                    <wp:posOffset>15240</wp:posOffset>
                  </wp:positionV>
                  <wp:extent cx="1878330" cy="1927225"/>
                  <wp:effectExtent l="0" t="0" r="7620" b="15875"/>
                  <wp:wrapNone/>
                  <wp:docPr id="182" name="图片_21"/>
                  <wp:cNvGraphicFramePr/>
                  <a:graphic xmlns:a="http://schemas.openxmlformats.org/drawingml/2006/main">
                    <a:graphicData uri="http://schemas.openxmlformats.org/drawingml/2006/picture">
                      <pic:pic xmlns:pic="http://schemas.openxmlformats.org/drawingml/2006/picture">
                        <pic:nvPicPr>
                          <pic:cNvPr id="182" name="图片_21"/>
                          <pic:cNvPicPr/>
                        </pic:nvPicPr>
                        <pic:blipFill>
                          <a:blip r:embed="rId186"/>
                          <a:stretch>
                            <a:fillRect/>
                          </a:stretch>
                        </pic:blipFill>
                        <pic:spPr>
                          <a:xfrm>
                            <a:off x="0" y="0"/>
                            <a:ext cx="1878330" cy="19272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血糖仪收纳盒</w:t>
            </w:r>
          </w:p>
        </w:tc>
        <w:tc>
          <w:tcPr>
            <w:tcW w:w="1215" w:type="dxa"/>
            <w:tcBorders>
              <w:top w:val="single" w:color="000000" w:sz="4" w:space="0"/>
              <w:left w:val="single" w:color="000000" w:sz="4" w:space="0"/>
              <w:bottom w:val="nil"/>
              <w:right w:val="single" w:color="000000" w:sz="4" w:space="0"/>
            </w:tcBorders>
            <w:shd w:val="clear"/>
            <w:vAlign w:val="top"/>
          </w:tcPr>
          <w:p w14:paraId="58356AD7">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573FF5C8">
            <w:pPr>
              <w:jc w:val="center"/>
              <w:rPr>
                <w:rFonts w:hint="eastAsia" w:ascii="仿宋_GB2312" w:hAnsi="宋体" w:eastAsia="仿宋_GB2312" w:cs="仿宋_GB2312"/>
                <w:i w:val="0"/>
                <w:iCs w:val="0"/>
                <w:color w:val="000000"/>
                <w:sz w:val="22"/>
                <w:szCs w:val="22"/>
                <w:u w:val="none"/>
              </w:rPr>
            </w:pPr>
          </w:p>
        </w:tc>
        <w:tc>
          <w:tcPr>
            <w:tcW w:w="1725" w:type="dxa"/>
            <w:tcBorders>
              <w:top w:val="single" w:color="000000" w:sz="4" w:space="0"/>
              <w:left w:val="single" w:color="000000" w:sz="4" w:space="0"/>
              <w:bottom w:val="nil"/>
              <w:right w:val="single" w:color="000000" w:sz="4" w:space="0"/>
            </w:tcBorders>
            <w:shd w:val="clear"/>
            <w:vAlign w:val="top"/>
          </w:tcPr>
          <w:p w14:paraId="4299CEDB">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PP环保材质。28.5CM*18CM*10.5CM。分7区。分别存放棉签、血糖试纸、血糖仪、利器、采血针、消毒液、感染污染物。分区收纳，配送标签，轻松开盖。安全锁扣，密封防潮</w:t>
            </w:r>
          </w:p>
        </w:tc>
        <w:tc>
          <w:tcPr>
            <w:tcW w:w="810" w:type="dxa"/>
            <w:tcBorders>
              <w:top w:val="single" w:color="000000" w:sz="4" w:space="0"/>
              <w:left w:val="single" w:color="000000" w:sz="4" w:space="0"/>
              <w:bottom w:val="nil"/>
              <w:right w:val="single" w:color="000000" w:sz="4" w:space="0"/>
            </w:tcBorders>
            <w:shd w:val="clear"/>
            <w:vAlign w:val="center"/>
          </w:tcPr>
          <w:p w14:paraId="0EAE778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w:t>
            </w:r>
          </w:p>
        </w:tc>
        <w:tc>
          <w:tcPr>
            <w:tcW w:w="900" w:type="dxa"/>
            <w:tcBorders>
              <w:top w:val="single" w:color="000000" w:sz="4" w:space="0"/>
              <w:left w:val="single" w:color="000000" w:sz="4" w:space="0"/>
              <w:bottom w:val="nil"/>
              <w:right w:val="single" w:color="000000" w:sz="4" w:space="0"/>
            </w:tcBorders>
            <w:shd w:val="clear"/>
            <w:vAlign w:val="top"/>
          </w:tcPr>
          <w:p w14:paraId="7735AEF8">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7C501458">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A50538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4E21F345">
            <w:pPr>
              <w:rPr>
                <w:rFonts w:hint="eastAsia" w:ascii="宋体" w:hAnsi="宋体" w:eastAsia="宋体" w:cs="宋体"/>
                <w:i w:val="0"/>
                <w:iCs w:val="0"/>
                <w:color w:val="000000"/>
                <w:sz w:val="24"/>
                <w:szCs w:val="24"/>
                <w:u w:val="none"/>
              </w:rPr>
            </w:pPr>
          </w:p>
        </w:tc>
      </w:tr>
      <w:tr w14:paraId="681C6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FC8040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215</w:t>
            </w:r>
          </w:p>
        </w:tc>
        <w:tc>
          <w:tcPr>
            <w:tcW w:w="3411" w:type="dxa"/>
            <w:tcBorders>
              <w:top w:val="single" w:color="000000" w:sz="4" w:space="0"/>
              <w:left w:val="single" w:color="000000" w:sz="4" w:space="0"/>
              <w:bottom w:val="nil"/>
              <w:right w:val="single" w:color="000000" w:sz="4" w:space="0"/>
            </w:tcBorders>
            <w:shd w:val="clear"/>
            <w:noWrap/>
            <w:vAlign w:val="top"/>
          </w:tcPr>
          <w:p w14:paraId="7EE1FE27">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304800</wp:posOffset>
                  </wp:positionH>
                  <wp:positionV relativeFrom="paragraph">
                    <wp:posOffset>556895</wp:posOffset>
                  </wp:positionV>
                  <wp:extent cx="1544320" cy="1920240"/>
                  <wp:effectExtent l="0" t="0" r="17780" b="3810"/>
                  <wp:wrapNone/>
                  <wp:docPr id="183" name="图片_2_SpCnt_24"/>
                  <wp:cNvGraphicFramePr/>
                  <a:graphic xmlns:a="http://schemas.openxmlformats.org/drawingml/2006/main">
                    <a:graphicData uri="http://schemas.openxmlformats.org/drawingml/2006/picture">
                      <pic:pic xmlns:pic="http://schemas.openxmlformats.org/drawingml/2006/picture">
                        <pic:nvPicPr>
                          <pic:cNvPr id="183" name="图片_2_SpCnt_24"/>
                          <pic:cNvPicPr/>
                        </pic:nvPicPr>
                        <pic:blipFill>
                          <a:blip r:embed="rId187"/>
                          <a:stretch>
                            <a:fillRect/>
                          </a:stretch>
                        </pic:blipFill>
                        <pic:spPr>
                          <a:xfrm>
                            <a:off x="0" y="0"/>
                            <a:ext cx="1544320" cy="192024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一次性量杯</w:t>
            </w:r>
          </w:p>
        </w:tc>
        <w:tc>
          <w:tcPr>
            <w:tcW w:w="1215" w:type="dxa"/>
            <w:tcBorders>
              <w:top w:val="single" w:color="000000" w:sz="4" w:space="0"/>
              <w:left w:val="single" w:color="000000" w:sz="4" w:space="0"/>
              <w:bottom w:val="nil"/>
              <w:right w:val="single" w:color="000000" w:sz="4" w:space="0"/>
            </w:tcBorders>
            <w:shd w:val="clear"/>
            <w:vAlign w:val="top"/>
          </w:tcPr>
          <w:p w14:paraId="3AA8797B">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6A3FC639">
            <w:pPr>
              <w:jc w:val="center"/>
              <w:rPr>
                <w:rFonts w:hint="eastAsia" w:ascii="仿宋_GB2312" w:hAnsi="宋体" w:eastAsia="仿宋_GB2312" w:cs="仿宋_GB2312"/>
                <w:i w:val="0"/>
                <w:iCs w:val="0"/>
                <w:color w:val="000000"/>
                <w:sz w:val="22"/>
                <w:szCs w:val="22"/>
                <w:u w:val="none"/>
              </w:rPr>
            </w:pPr>
          </w:p>
        </w:tc>
        <w:tc>
          <w:tcPr>
            <w:tcW w:w="1725" w:type="dxa"/>
            <w:tcBorders>
              <w:top w:val="single" w:color="000000" w:sz="4" w:space="0"/>
              <w:left w:val="single" w:color="000000" w:sz="4" w:space="0"/>
              <w:bottom w:val="nil"/>
              <w:right w:val="single" w:color="000000" w:sz="4" w:space="0"/>
            </w:tcBorders>
            <w:shd w:val="clear"/>
            <w:vAlign w:val="top"/>
          </w:tcPr>
          <w:p w14:paraId="594A32AA">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1000ML，一次性环保PP材质塑料。可存放1000ML液体不倾倒。</w:t>
            </w:r>
          </w:p>
        </w:tc>
        <w:tc>
          <w:tcPr>
            <w:tcW w:w="810" w:type="dxa"/>
            <w:tcBorders>
              <w:top w:val="single" w:color="000000" w:sz="4" w:space="0"/>
              <w:left w:val="single" w:color="000000" w:sz="4" w:space="0"/>
              <w:bottom w:val="nil"/>
              <w:right w:val="single" w:color="000000" w:sz="4" w:space="0"/>
            </w:tcBorders>
            <w:shd w:val="clear"/>
            <w:vAlign w:val="center"/>
          </w:tcPr>
          <w:p w14:paraId="34FBB71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30</w:t>
            </w:r>
          </w:p>
        </w:tc>
        <w:tc>
          <w:tcPr>
            <w:tcW w:w="900" w:type="dxa"/>
            <w:tcBorders>
              <w:top w:val="single" w:color="000000" w:sz="4" w:space="0"/>
              <w:left w:val="single" w:color="000000" w:sz="4" w:space="0"/>
              <w:bottom w:val="nil"/>
              <w:right w:val="single" w:color="000000" w:sz="4" w:space="0"/>
            </w:tcBorders>
            <w:shd w:val="clear"/>
            <w:vAlign w:val="top"/>
          </w:tcPr>
          <w:p w14:paraId="36CE5334">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40FD2855">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48C0FCD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0D7FDCF7">
            <w:pPr>
              <w:rPr>
                <w:rFonts w:hint="eastAsia" w:ascii="宋体" w:hAnsi="宋体" w:eastAsia="宋体" w:cs="宋体"/>
                <w:i w:val="0"/>
                <w:iCs w:val="0"/>
                <w:color w:val="000000"/>
                <w:sz w:val="24"/>
                <w:szCs w:val="24"/>
                <w:u w:val="none"/>
              </w:rPr>
            </w:pPr>
          </w:p>
        </w:tc>
      </w:tr>
      <w:tr w14:paraId="45473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1CF557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216</w:t>
            </w:r>
          </w:p>
        </w:tc>
        <w:tc>
          <w:tcPr>
            <w:tcW w:w="3411" w:type="dxa"/>
            <w:tcBorders>
              <w:top w:val="single" w:color="000000" w:sz="4" w:space="0"/>
              <w:left w:val="single" w:color="000000" w:sz="4" w:space="0"/>
              <w:bottom w:val="nil"/>
              <w:right w:val="single" w:color="000000" w:sz="4" w:space="0"/>
            </w:tcBorders>
            <w:shd w:val="clear"/>
            <w:noWrap/>
            <w:vAlign w:val="top"/>
          </w:tcPr>
          <w:p w14:paraId="29B4D0B8">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704215</wp:posOffset>
                  </wp:positionH>
                  <wp:positionV relativeFrom="paragraph">
                    <wp:posOffset>320675</wp:posOffset>
                  </wp:positionV>
                  <wp:extent cx="2076450" cy="1818640"/>
                  <wp:effectExtent l="0" t="0" r="0" b="10160"/>
                  <wp:wrapNone/>
                  <wp:docPr id="184" name="图片_3_SpCnt_15"/>
                  <wp:cNvGraphicFramePr/>
                  <a:graphic xmlns:a="http://schemas.openxmlformats.org/drawingml/2006/main">
                    <a:graphicData uri="http://schemas.openxmlformats.org/drawingml/2006/picture">
                      <pic:pic xmlns:pic="http://schemas.openxmlformats.org/drawingml/2006/picture">
                        <pic:nvPicPr>
                          <pic:cNvPr id="184" name="图片_3_SpCnt_15"/>
                          <pic:cNvPicPr/>
                        </pic:nvPicPr>
                        <pic:blipFill>
                          <a:blip r:embed="rId188"/>
                          <a:stretch>
                            <a:fillRect/>
                          </a:stretch>
                        </pic:blipFill>
                        <pic:spPr>
                          <a:xfrm>
                            <a:off x="0" y="0"/>
                            <a:ext cx="2076450" cy="181864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3L小塑料桶</w:t>
            </w:r>
          </w:p>
        </w:tc>
        <w:tc>
          <w:tcPr>
            <w:tcW w:w="1215" w:type="dxa"/>
            <w:tcBorders>
              <w:top w:val="single" w:color="000000" w:sz="4" w:space="0"/>
              <w:left w:val="single" w:color="000000" w:sz="4" w:space="0"/>
              <w:bottom w:val="nil"/>
              <w:right w:val="single" w:color="000000" w:sz="4" w:space="0"/>
            </w:tcBorders>
            <w:shd w:val="clear"/>
            <w:vAlign w:val="top"/>
          </w:tcPr>
          <w:p w14:paraId="7A8AAAA2">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7F83B37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w:t>
            </w:r>
          </w:p>
        </w:tc>
        <w:tc>
          <w:tcPr>
            <w:tcW w:w="1725" w:type="dxa"/>
            <w:tcBorders>
              <w:top w:val="single" w:color="000000" w:sz="4" w:space="0"/>
              <w:left w:val="single" w:color="000000" w:sz="4" w:space="0"/>
              <w:bottom w:val="nil"/>
              <w:right w:val="single" w:color="000000" w:sz="4" w:space="0"/>
            </w:tcBorders>
            <w:shd w:val="clear"/>
            <w:vAlign w:val="top"/>
          </w:tcPr>
          <w:p w14:paraId="30048985">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实心加厚内壁，全新PP材质无荧光剂，承重性强。容量3L。</w:t>
            </w:r>
          </w:p>
        </w:tc>
        <w:tc>
          <w:tcPr>
            <w:tcW w:w="810" w:type="dxa"/>
            <w:tcBorders>
              <w:top w:val="single" w:color="000000" w:sz="4" w:space="0"/>
              <w:left w:val="single" w:color="000000" w:sz="4" w:space="0"/>
              <w:bottom w:val="nil"/>
              <w:right w:val="single" w:color="000000" w:sz="4" w:space="0"/>
            </w:tcBorders>
            <w:shd w:val="clear"/>
            <w:vAlign w:val="center"/>
          </w:tcPr>
          <w:p w14:paraId="415A8642">
            <w:pPr>
              <w:jc w:val="center"/>
              <w:rPr>
                <w:rFonts w:hint="eastAsia" w:ascii="仿宋_GB2312" w:hAnsi="宋体" w:eastAsia="仿宋_GB2312" w:cs="仿宋_GB2312"/>
                <w:i w:val="0"/>
                <w:iCs w:val="0"/>
                <w:color w:val="000000"/>
                <w:sz w:val="22"/>
                <w:szCs w:val="22"/>
                <w:u w:val="none"/>
              </w:rPr>
            </w:pPr>
          </w:p>
        </w:tc>
        <w:tc>
          <w:tcPr>
            <w:tcW w:w="900" w:type="dxa"/>
            <w:tcBorders>
              <w:top w:val="single" w:color="000000" w:sz="4" w:space="0"/>
              <w:left w:val="single" w:color="000000" w:sz="4" w:space="0"/>
              <w:bottom w:val="nil"/>
              <w:right w:val="single" w:color="000000" w:sz="4" w:space="0"/>
            </w:tcBorders>
            <w:shd w:val="clear"/>
            <w:vAlign w:val="top"/>
          </w:tcPr>
          <w:p w14:paraId="050A13A2">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490315CD">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6D6EFB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7B67EF2A">
            <w:pPr>
              <w:rPr>
                <w:rFonts w:hint="eastAsia" w:ascii="宋体" w:hAnsi="宋体" w:eastAsia="宋体" w:cs="宋体"/>
                <w:i w:val="0"/>
                <w:iCs w:val="0"/>
                <w:color w:val="000000"/>
                <w:sz w:val="24"/>
                <w:szCs w:val="24"/>
                <w:u w:val="none"/>
              </w:rPr>
            </w:pPr>
          </w:p>
        </w:tc>
      </w:tr>
      <w:tr w14:paraId="5DDD5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0A4E93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217</w:t>
            </w:r>
          </w:p>
        </w:tc>
        <w:tc>
          <w:tcPr>
            <w:tcW w:w="3411" w:type="dxa"/>
            <w:tcBorders>
              <w:top w:val="single" w:color="000000" w:sz="4" w:space="0"/>
              <w:left w:val="single" w:color="000000" w:sz="4" w:space="0"/>
              <w:bottom w:val="nil"/>
              <w:right w:val="single" w:color="000000" w:sz="4" w:space="0"/>
            </w:tcBorders>
            <w:shd w:val="clear"/>
            <w:noWrap/>
            <w:vAlign w:val="top"/>
          </w:tcPr>
          <w:p w14:paraId="718990BC">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618490</wp:posOffset>
                  </wp:positionH>
                  <wp:positionV relativeFrom="paragraph">
                    <wp:posOffset>48895</wp:posOffset>
                  </wp:positionV>
                  <wp:extent cx="2028825" cy="1597025"/>
                  <wp:effectExtent l="0" t="0" r="9525" b="3175"/>
                  <wp:wrapNone/>
                  <wp:docPr id="185" name="图片_4_SpCnt_15"/>
                  <wp:cNvGraphicFramePr/>
                  <a:graphic xmlns:a="http://schemas.openxmlformats.org/drawingml/2006/main">
                    <a:graphicData uri="http://schemas.openxmlformats.org/drawingml/2006/picture">
                      <pic:pic xmlns:pic="http://schemas.openxmlformats.org/drawingml/2006/picture">
                        <pic:nvPicPr>
                          <pic:cNvPr id="185" name="图片_4_SpCnt_15"/>
                          <pic:cNvPicPr/>
                        </pic:nvPicPr>
                        <pic:blipFill>
                          <a:blip r:embed="rId189"/>
                          <a:stretch>
                            <a:fillRect/>
                          </a:stretch>
                        </pic:blipFill>
                        <pic:spPr>
                          <a:xfrm>
                            <a:off x="0" y="0"/>
                            <a:ext cx="2028825" cy="15970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烟灰缸</w:t>
            </w:r>
          </w:p>
        </w:tc>
        <w:tc>
          <w:tcPr>
            <w:tcW w:w="1215" w:type="dxa"/>
            <w:tcBorders>
              <w:top w:val="single" w:color="000000" w:sz="4" w:space="0"/>
              <w:left w:val="single" w:color="000000" w:sz="4" w:space="0"/>
              <w:bottom w:val="nil"/>
              <w:right w:val="single" w:color="000000" w:sz="4" w:space="0"/>
            </w:tcBorders>
            <w:shd w:val="clear"/>
            <w:vAlign w:val="top"/>
          </w:tcPr>
          <w:p w14:paraId="1DD0022D">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3D36EFE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w:t>
            </w:r>
          </w:p>
        </w:tc>
        <w:tc>
          <w:tcPr>
            <w:tcW w:w="1725" w:type="dxa"/>
            <w:tcBorders>
              <w:top w:val="single" w:color="000000" w:sz="4" w:space="0"/>
              <w:left w:val="single" w:color="000000" w:sz="4" w:space="0"/>
              <w:bottom w:val="nil"/>
              <w:right w:val="single" w:color="000000" w:sz="4" w:space="0"/>
            </w:tcBorders>
            <w:shd w:val="clear"/>
            <w:vAlign w:val="top"/>
          </w:tcPr>
          <w:p w14:paraId="11D1349F">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水晶玻璃烟灰缸，小号12*12*3cm.</w:t>
            </w:r>
          </w:p>
        </w:tc>
        <w:tc>
          <w:tcPr>
            <w:tcW w:w="810" w:type="dxa"/>
            <w:tcBorders>
              <w:top w:val="single" w:color="000000" w:sz="4" w:space="0"/>
              <w:left w:val="single" w:color="000000" w:sz="4" w:space="0"/>
              <w:bottom w:val="nil"/>
              <w:right w:val="single" w:color="000000" w:sz="4" w:space="0"/>
            </w:tcBorders>
            <w:shd w:val="clear"/>
            <w:vAlign w:val="center"/>
          </w:tcPr>
          <w:p w14:paraId="61F1890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w:t>
            </w:r>
          </w:p>
        </w:tc>
        <w:tc>
          <w:tcPr>
            <w:tcW w:w="900" w:type="dxa"/>
            <w:tcBorders>
              <w:top w:val="single" w:color="000000" w:sz="4" w:space="0"/>
              <w:left w:val="single" w:color="000000" w:sz="4" w:space="0"/>
              <w:bottom w:val="nil"/>
              <w:right w:val="single" w:color="000000" w:sz="4" w:space="0"/>
            </w:tcBorders>
            <w:shd w:val="clear"/>
            <w:vAlign w:val="top"/>
          </w:tcPr>
          <w:p w14:paraId="64F0156C">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0CA7518D">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2568A55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77DCEA78">
            <w:pPr>
              <w:rPr>
                <w:rFonts w:hint="eastAsia" w:ascii="宋体" w:hAnsi="宋体" w:eastAsia="宋体" w:cs="宋体"/>
                <w:i w:val="0"/>
                <w:iCs w:val="0"/>
                <w:color w:val="000000"/>
                <w:sz w:val="24"/>
                <w:szCs w:val="24"/>
                <w:u w:val="none"/>
              </w:rPr>
            </w:pPr>
          </w:p>
        </w:tc>
      </w:tr>
      <w:tr w14:paraId="32ABA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1D943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218</w:t>
            </w:r>
          </w:p>
        </w:tc>
        <w:tc>
          <w:tcPr>
            <w:tcW w:w="3411" w:type="dxa"/>
            <w:tcBorders>
              <w:top w:val="single" w:color="000000" w:sz="4" w:space="0"/>
              <w:left w:val="single" w:color="000000" w:sz="4" w:space="0"/>
              <w:bottom w:val="nil"/>
              <w:right w:val="single" w:color="000000" w:sz="4" w:space="0"/>
            </w:tcBorders>
            <w:shd w:val="clear"/>
            <w:noWrap/>
            <w:vAlign w:val="top"/>
          </w:tcPr>
          <w:p w14:paraId="4D478984">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1008380</wp:posOffset>
                  </wp:positionH>
                  <wp:positionV relativeFrom="paragraph">
                    <wp:posOffset>14605</wp:posOffset>
                  </wp:positionV>
                  <wp:extent cx="1854835" cy="1864995"/>
                  <wp:effectExtent l="0" t="0" r="12065" b="1905"/>
                  <wp:wrapNone/>
                  <wp:docPr id="186" name="图片_7_SpCnt_15"/>
                  <wp:cNvGraphicFramePr/>
                  <a:graphic xmlns:a="http://schemas.openxmlformats.org/drawingml/2006/main">
                    <a:graphicData uri="http://schemas.openxmlformats.org/drawingml/2006/picture">
                      <pic:pic xmlns:pic="http://schemas.openxmlformats.org/drawingml/2006/picture">
                        <pic:nvPicPr>
                          <pic:cNvPr id="186" name="图片_7_SpCnt_15"/>
                          <pic:cNvPicPr/>
                        </pic:nvPicPr>
                        <pic:blipFill>
                          <a:blip r:embed="rId190"/>
                          <a:stretch>
                            <a:fillRect/>
                          </a:stretch>
                        </pic:blipFill>
                        <pic:spPr>
                          <a:xfrm>
                            <a:off x="0" y="0"/>
                            <a:ext cx="1854835" cy="186499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保鲜膜切割器</w:t>
            </w:r>
          </w:p>
        </w:tc>
        <w:tc>
          <w:tcPr>
            <w:tcW w:w="1215" w:type="dxa"/>
            <w:tcBorders>
              <w:top w:val="single" w:color="000000" w:sz="4" w:space="0"/>
              <w:left w:val="single" w:color="000000" w:sz="4" w:space="0"/>
              <w:bottom w:val="nil"/>
              <w:right w:val="single" w:color="000000" w:sz="4" w:space="0"/>
            </w:tcBorders>
            <w:shd w:val="clear"/>
            <w:vAlign w:val="top"/>
          </w:tcPr>
          <w:p w14:paraId="22C7FA45">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42019D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w:t>
            </w:r>
          </w:p>
        </w:tc>
        <w:tc>
          <w:tcPr>
            <w:tcW w:w="1725" w:type="dxa"/>
            <w:tcBorders>
              <w:top w:val="single" w:color="000000" w:sz="4" w:space="0"/>
              <w:left w:val="single" w:color="000000" w:sz="4" w:space="0"/>
              <w:bottom w:val="nil"/>
              <w:right w:val="single" w:color="000000" w:sz="4" w:space="0"/>
            </w:tcBorders>
            <w:shd w:val="clear"/>
            <w:vAlign w:val="top"/>
          </w:tcPr>
          <w:p w14:paraId="61806778">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PVC材质，保鲜膜双刀切割盒，30-50cm保鲜膜通用。不含保鲜膜 。结构稳定，放置平稳，操作安全可靠。</w:t>
            </w:r>
          </w:p>
        </w:tc>
        <w:tc>
          <w:tcPr>
            <w:tcW w:w="810" w:type="dxa"/>
            <w:tcBorders>
              <w:top w:val="single" w:color="000000" w:sz="4" w:space="0"/>
              <w:left w:val="single" w:color="000000" w:sz="4" w:space="0"/>
              <w:bottom w:val="nil"/>
              <w:right w:val="single" w:color="000000" w:sz="4" w:space="0"/>
            </w:tcBorders>
            <w:shd w:val="clear"/>
            <w:vAlign w:val="center"/>
          </w:tcPr>
          <w:p w14:paraId="4D81443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w:t>
            </w:r>
          </w:p>
        </w:tc>
        <w:tc>
          <w:tcPr>
            <w:tcW w:w="900" w:type="dxa"/>
            <w:tcBorders>
              <w:top w:val="single" w:color="000000" w:sz="4" w:space="0"/>
              <w:left w:val="single" w:color="000000" w:sz="4" w:space="0"/>
              <w:bottom w:val="nil"/>
              <w:right w:val="single" w:color="000000" w:sz="4" w:space="0"/>
            </w:tcBorders>
            <w:shd w:val="clear"/>
            <w:vAlign w:val="top"/>
          </w:tcPr>
          <w:p w14:paraId="4FFD3CDD">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1536C2D4">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4A17DB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12AC04BD">
            <w:pPr>
              <w:rPr>
                <w:rFonts w:hint="eastAsia" w:ascii="宋体" w:hAnsi="宋体" w:eastAsia="宋体" w:cs="宋体"/>
                <w:i w:val="0"/>
                <w:iCs w:val="0"/>
                <w:color w:val="000000"/>
                <w:sz w:val="24"/>
                <w:szCs w:val="24"/>
                <w:u w:val="none"/>
              </w:rPr>
            </w:pPr>
          </w:p>
        </w:tc>
      </w:tr>
      <w:tr w14:paraId="0F9B5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99A52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219</w:t>
            </w:r>
          </w:p>
        </w:tc>
        <w:tc>
          <w:tcPr>
            <w:tcW w:w="3411" w:type="dxa"/>
            <w:tcBorders>
              <w:top w:val="single" w:color="000000" w:sz="4" w:space="0"/>
              <w:left w:val="single" w:color="000000" w:sz="4" w:space="0"/>
              <w:bottom w:val="nil"/>
              <w:right w:val="single" w:color="000000" w:sz="4" w:space="0"/>
            </w:tcBorders>
            <w:shd w:val="clear"/>
            <w:noWrap/>
            <w:vAlign w:val="top"/>
          </w:tcPr>
          <w:p w14:paraId="5ABB8914">
            <w:pPr>
              <w:keepNext w:val="0"/>
              <w:keepLines w:val="0"/>
              <w:widowControl/>
              <w:suppressLineNumbers w:val="0"/>
              <w:jc w:val="left"/>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360680</wp:posOffset>
                  </wp:positionH>
                  <wp:positionV relativeFrom="paragraph">
                    <wp:posOffset>236855</wp:posOffset>
                  </wp:positionV>
                  <wp:extent cx="1550035" cy="1544320"/>
                  <wp:effectExtent l="0" t="0" r="12065" b="17780"/>
                  <wp:wrapNone/>
                  <wp:docPr id="187" name="图片_4_SpCnt_16"/>
                  <wp:cNvGraphicFramePr/>
                  <a:graphic xmlns:a="http://schemas.openxmlformats.org/drawingml/2006/main">
                    <a:graphicData uri="http://schemas.openxmlformats.org/drawingml/2006/picture">
                      <pic:pic xmlns:pic="http://schemas.openxmlformats.org/drawingml/2006/picture">
                        <pic:nvPicPr>
                          <pic:cNvPr id="187" name="图片_4_SpCnt_16"/>
                          <pic:cNvPicPr/>
                        </pic:nvPicPr>
                        <pic:blipFill>
                          <a:blip r:embed="rId191"/>
                          <a:stretch>
                            <a:fillRect/>
                          </a:stretch>
                        </pic:blipFill>
                        <pic:spPr>
                          <a:xfrm>
                            <a:off x="0" y="0"/>
                            <a:ext cx="1550035" cy="154432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4"/>
                <w:szCs w:val="24"/>
                <w:u w:val="none"/>
                <w:bdr w:val="none" w:color="auto" w:sz="0" w:space="0"/>
                <w:lang w:val="en-US" w:eastAsia="zh-CN" w:bidi="ar"/>
              </w:rPr>
              <w:t>不锈钢电水壶</w:t>
            </w:r>
          </w:p>
        </w:tc>
        <w:tc>
          <w:tcPr>
            <w:tcW w:w="1215" w:type="dxa"/>
            <w:tcBorders>
              <w:top w:val="single" w:color="000000" w:sz="4" w:space="0"/>
              <w:left w:val="single" w:color="000000" w:sz="4" w:space="0"/>
              <w:bottom w:val="nil"/>
              <w:right w:val="single" w:color="000000" w:sz="4" w:space="0"/>
            </w:tcBorders>
            <w:shd w:val="clear"/>
            <w:vAlign w:val="top"/>
          </w:tcPr>
          <w:p w14:paraId="2312BBD6">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nil"/>
              <w:right w:val="single" w:color="000000" w:sz="4" w:space="0"/>
            </w:tcBorders>
            <w:shd w:val="clear"/>
            <w:vAlign w:val="center"/>
          </w:tcPr>
          <w:p w14:paraId="2C1BA90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个</w:t>
            </w:r>
          </w:p>
        </w:tc>
        <w:tc>
          <w:tcPr>
            <w:tcW w:w="1725" w:type="dxa"/>
            <w:tcBorders>
              <w:top w:val="single" w:color="000000" w:sz="4" w:space="0"/>
              <w:left w:val="single" w:color="000000" w:sz="4" w:space="0"/>
              <w:bottom w:val="nil"/>
              <w:right w:val="single" w:color="000000" w:sz="4" w:space="0"/>
            </w:tcBorders>
            <w:shd w:val="clear"/>
            <w:vAlign w:val="center"/>
          </w:tcPr>
          <w:p w14:paraId="5A2D30C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品牌304不锈钢电热水壶，5L大容量，加厚材质，两档开关、自动调节，1.5米加长电源线。</w:t>
            </w:r>
          </w:p>
        </w:tc>
        <w:tc>
          <w:tcPr>
            <w:tcW w:w="810" w:type="dxa"/>
            <w:tcBorders>
              <w:top w:val="single" w:color="000000" w:sz="4" w:space="0"/>
              <w:left w:val="single" w:color="000000" w:sz="4" w:space="0"/>
              <w:bottom w:val="single" w:color="000000" w:sz="4" w:space="0"/>
              <w:right w:val="single" w:color="000000" w:sz="4" w:space="0"/>
            </w:tcBorders>
            <w:shd w:val="clear"/>
            <w:noWrap/>
            <w:vAlign w:val="center"/>
          </w:tcPr>
          <w:p w14:paraId="7917980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2</w:t>
            </w:r>
          </w:p>
        </w:tc>
        <w:tc>
          <w:tcPr>
            <w:tcW w:w="900" w:type="dxa"/>
            <w:tcBorders>
              <w:top w:val="single" w:color="000000" w:sz="4" w:space="0"/>
              <w:left w:val="single" w:color="000000" w:sz="4" w:space="0"/>
              <w:bottom w:val="nil"/>
              <w:right w:val="single" w:color="000000" w:sz="4" w:space="0"/>
            </w:tcBorders>
            <w:shd w:val="clear"/>
            <w:vAlign w:val="top"/>
          </w:tcPr>
          <w:p w14:paraId="62F31B54">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588102A8">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18E38C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1E4E3202">
            <w:pPr>
              <w:rPr>
                <w:rFonts w:hint="eastAsia" w:ascii="宋体" w:hAnsi="宋体" w:eastAsia="宋体" w:cs="宋体"/>
                <w:i w:val="0"/>
                <w:iCs w:val="0"/>
                <w:color w:val="000000"/>
                <w:sz w:val="24"/>
                <w:szCs w:val="24"/>
                <w:u w:val="none"/>
              </w:rPr>
            </w:pPr>
          </w:p>
        </w:tc>
      </w:tr>
      <w:tr w14:paraId="7F27D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CB1FEC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220</w:t>
            </w:r>
          </w:p>
        </w:tc>
        <w:tc>
          <w:tcPr>
            <w:tcW w:w="3411" w:type="dxa"/>
            <w:tcBorders>
              <w:top w:val="single" w:color="000000" w:sz="4" w:space="0"/>
              <w:left w:val="single" w:color="000000" w:sz="4" w:space="0"/>
              <w:bottom w:val="nil"/>
              <w:right w:val="single" w:color="000000" w:sz="4" w:space="0"/>
            </w:tcBorders>
            <w:shd w:val="clear"/>
            <w:noWrap/>
            <w:vAlign w:val="top"/>
          </w:tcPr>
          <w:p w14:paraId="2A2594F0">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819150</wp:posOffset>
                  </wp:positionH>
                  <wp:positionV relativeFrom="paragraph">
                    <wp:posOffset>191135</wp:posOffset>
                  </wp:positionV>
                  <wp:extent cx="2038350" cy="1581150"/>
                  <wp:effectExtent l="0" t="0" r="0" b="0"/>
                  <wp:wrapNone/>
                  <wp:docPr id="188" name="图片_1_SpCnt_39"/>
                  <wp:cNvGraphicFramePr/>
                  <a:graphic xmlns:a="http://schemas.openxmlformats.org/drawingml/2006/main">
                    <a:graphicData uri="http://schemas.openxmlformats.org/drawingml/2006/picture">
                      <pic:pic xmlns:pic="http://schemas.openxmlformats.org/drawingml/2006/picture">
                        <pic:nvPicPr>
                          <pic:cNvPr id="188" name="图片_1_SpCnt_39"/>
                          <pic:cNvPicPr/>
                        </pic:nvPicPr>
                        <pic:blipFill>
                          <a:blip r:embed="rId192"/>
                          <a:stretch>
                            <a:fillRect/>
                          </a:stretch>
                        </pic:blipFill>
                        <pic:spPr>
                          <a:xfrm>
                            <a:off x="0" y="0"/>
                            <a:ext cx="2038350" cy="15811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数字号码牌</w:t>
            </w:r>
          </w:p>
        </w:tc>
        <w:tc>
          <w:tcPr>
            <w:tcW w:w="1215" w:type="dxa"/>
            <w:tcBorders>
              <w:top w:val="single" w:color="000000" w:sz="4" w:space="0"/>
              <w:left w:val="single" w:color="000000" w:sz="4" w:space="0"/>
              <w:bottom w:val="nil"/>
              <w:right w:val="single" w:color="000000" w:sz="4" w:space="0"/>
            </w:tcBorders>
            <w:shd w:val="clear"/>
            <w:vAlign w:val="top"/>
          </w:tcPr>
          <w:p w14:paraId="29ED7493">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56A7AF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w:t>
            </w:r>
          </w:p>
        </w:tc>
        <w:tc>
          <w:tcPr>
            <w:tcW w:w="1725" w:type="dxa"/>
            <w:tcBorders>
              <w:top w:val="single" w:color="000000" w:sz="4" w:space="0"/>
              <w:left w:val="single" w:color="000000" w:sz="4" w:space="0"/>
              <w:bottom w:val="nil"/>
              <w:right w:val="single" w:color="000000" w:sz="4" w:space="0"/>
            </w:tcBorders>
            <w:shd w:val="clear"/>
            <w:vAlign w:val="top"/>
          </w:tcPr>
          <w:p w14:paraId="1535FF76">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激光雕刻号牌，加粗手环，直径35MM左右，颜色可自选。支持定制。ABS塑料加不锈钢金属环。</w:t>
            </w:r>
          </w:p>
        </w:tc>
        <w:tc>
          <w:tcPr>
            <w:tcW w:w="810" w:type="dxa"/>
            <w:tcBorders>
              <w:top w:val="single" w:color="000000" w:sz="4" w:space="0"/>
              <w:left w:val="single" w:color="000000" w:sz="4" w:space="0"/>
              <w:bottom w:val="single" w:color="000000" w:sz="4" w:space="0"/>
              <w:right w:val="nil"/>
            </w:tcBorders>
            <w:shd w:val="clear"/>
            <w:noWrap/>
            <w:vAlign w:val="center"/>
          </w:tcPr>
          <w:p w14:paraId="6C94022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30</w:t>
            </w:r>
          </w:p>
        </w:tc>
        <w:tc>
          <w:tcPr>
            <w:tcW w:w="900" w:type="dxa"/>
            <w:tcBorders>
              <w:top w:val="single" w:color="000000" w:sz="4" w:space="0"/>
              <w:left w:val="single" w:color="000000" w:sz="4" w:space="0"/>
              <w:bottom w:val="nil"/>
              <w:right w:val="single" w:color="000000" w:sz="4" w:space="0"/>
            </w:tcBorders>
            <w:shd w:val="clear"/>
            <w:vAlign w:val="top"/>
          </w:tcPr>
          <w:p w14:paraId="0CBB33A6">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328F2756">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72C1A8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5F37A934">
            <w:pPr>
              <w:rPr>
                <w:rFonts w:hint="eastAsia" w:ascii="宋体" w:hAnsi="宋体" w:eastAsia="宋体" w:cs="宋体"/>
                <w:i w:val="0"/>
                <w:iCs w:val="0"/>
                <w:color w:val="000000"/>
                <w:sz w:val="24"/>
                <w:szCs w:val="24"/>
                <w:u w:val="none"/>
              </w:rPr>
            </w:pPr>
          </w:p>
        </w:tc>
      </w:tr>
      <w:tr w14:paraId="34F43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1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CAA113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221</w:t>
            </w:r>
          </w:p>
        </w:tc>
        <w:tc>
          <w:tcPr>
            <w:tcW w:w="3411" w:type="dxa"/>
            <w:tcBorders>
              <w:top w:val="single" w:color="000000" w:sz="4" w:space="0"/>
              <w:left w:val="single" w:color="000000" w:sz="4" w:space="0"/>
              <w:bottom w:val="nil"/>
              <w:right w:val="single" w:color="000000" w:sz="4" w:space="0"/>
            </w:tcBorders>
            <w:shd w:val="clear"/>
            <w:noWrap/>
            <w:vAlign w:val="top"/>
          </w:tcPr>
          <w:p w14:paraId="54284BCD">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763270</wp:posOffset>
                  </wp:positionH>
                  <wp:positionV relativeFrom="paragraph">
                    <wp:posOffset>278765</wp:posOffset>
                  </wp:positionV>
                  <wp:extent cx="1901825" cy="1624965"/>
                  <wp:effectExtent l="0" t="0" r="3175" b="13335"/>
                  <wp:wrapNone/>
                  <wp:docPr id="189" name="图片_2_SpCnt_25"/>
                  <wp:cNvGraphicFramePr/>
                  <a:graphic xmlns:a="http://schemas.openxmlformats.org/drawingml/2006/main">
                    <a:graphicData uri="http://schemas.openxmlformats.org/drawingml/2006/picture">
                      <pic:pic xmlns:pic="http://schemas.openxmlformats.org/drawingml/2006/picture">
                        <pic:nvPicPr>
                          <pic:cNvPr id="189" name="图片_2_SpCnt_25"/>
                          <pic:cNvPicPr/>
                        </pic:nvPicPr>
                        <pic:blipFill>
                          <a:blip r:embed="rId193"/>
                          <a:stretch>
                            <a:fillRect/>
                          </a:stretch>
                        </pic:blipFill>
                        <pic:spPr>
                          <a:xfrm>
                            <a:off x="0" y="0"/>
                            <a:ext cx="1901825" cy="162496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 xml:space="preserve">生姜（老姜） </w:t>
            </w:r>
          </w:p>
        </w:tc>
        <w:tc>
          <w:tcPr>
            <w:tcW w:w="1215" w:type="dxa"/>
            <w:tcBorders>
              <w:top w:val="single" w:color="000000" w:sz="4" w:space="0"/>
              <w:left w:val="single" w:color="000000" w:sz="4" w:space="0"/>
              <w:bottom w:val="nil"/>
              <w:right w:val="single" w:color="000000" w:sz="4" w:space="0"/>
            </w:tcBorders>
            <w:shd w:val="clear"/>
            <w:vAlign w:val="top"/>
          </w:tcPr>
          <w:p w14:paraId="48965B5E">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0CCC3B4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斤</w:t>
            </w:r>
          </w:p>
        </w:tc>
        <w:tc>
          <w:tcPr>
            <w:tcW w:w="1725" w:type="dxa"/>
            <w:tcBorders>
              <w:top w:val="single" w:color="000000" w:sz="4" w:space="0"/>
              <w:left w:val="single" w:color="000000" w:sz="4" w:space="0"/>
              <w:bottom w:val="nil"/>
              <w:right w:val="single" w:color="000000" w:sz="4" w:space="0"/>
            </w:tcBorders>
            <w:shd w:val="clear"/>
            <w:vAlign w:val="top"/>
          </w:tcPr>
          <w:p w14:paraId="6F8F040B">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姜味浓郁，不过水，</w:t>
            </w:r>
          </w:p>
        </w:tc>
        <w:tc>
          <w:tcPr>
            <w:tcW w:w="810" w:type="dxa"/>
            <w:tcBorders>
              <w:top w:val="single" w:color="000000" w:sz="4" w:space="0"/>
              <w:left w:val="single" w:color="000000" w:sz="4" w:space="0"/>
              <w:bottom w:val="nil"/>
              <w:right w:val="single" w:color="000000" w:sz="4" w:space="0"/>
            </w:tcBorders>
            <w:shd w:val="clear"/>
            <w:vAlign w:val="center"/>
          </w:tcPr>
          <w:p w14:paraId="5A62943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200</w:t>
            </w:r>
          </w:p>
        </w:tc>
        <w:tc>
          <w:tcPr>
            <w:tcW w:w="900" w:type="dxa"/>
            <w:tcBorders>
              <w:top w:val="single" w:color="000000" w:sz="4" w:space="0"/>
              <w:left w:val="single" w:color="000000" w:sz="4" w:space="0"/>
              <w:bottom w:val="nil"/>
              <w:right w:val="single" w:color="000000" w:sz="4" w:space="0"/>
            </w:tcBorders>
            <w:shd w:val="clear"/>
            <w:vAlign w:val="top"/>
          </w:tcPr>
          <w:p w14:paraId="0AE3D601">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single" w:color="000000" w:sz="4" w:space="0"/>
            </w:tcBorders>
            <w:shd w:val="clear"/>
            <w:vAlign w:val="top"/>
          </w:tcPr>
          <w:p w14:paraId="4ABC1C36">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5D4D61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2DFFDB36">
            <w:pPr>
              <w:rPr>
                <w:rFonts w:hint="eastAsia" w:ascii="宋体" w:hAnsi="宋体" w:eastAsia="宋体" w:cs="宋体"/>
                <w:i w:val="0"/>
                <w:iCs w:val="0"/>
                <w:color w:val="000000"/>
                <w:sz w:val="24"/>
                <w:szCs w:val="24"/>
                <w:u w:val="none"/>
              </w:rPr>
            </w:pPr>
          </w:p>
        </w:tc>
      </w:tr>
      <w:tr w14:paraId="33FF4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2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2F270D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222</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0FA8DC1C">
            <w:pPr>
              <w:keepNext w:val="0"/>
              <w:keepLines w:val="0"/>
              <w:widowControl/>
              <w:suppressLineNumbers w:val="0"/>
              <w:jc w:val="left"/>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440055</wp:posOffset>
                  </wp:positionH>
                  <wp:positionV relativeFrom="paragraph">
                    <wp:posOffset>485775</wp:posOffset>
                  </wp:positionV>
                  <wp:extent cx="1044575" cy="1256030"/>
                  <wp:effectExtent l="0" t="0" r="3175" b="1270"/>
                  <wp:wrapNone/>
                  <wp:docPr id="190" name="图片_10_SpCnt_4"/>
                  <wp:cNvGraphicFramePr/>
                  <a:graphic xmlns:a="http://schemas.openxmlformats.org/drawingml/2006/main">
                    <a:graphicData uri="http://schemas.openxmlformats.org/drawingml/2006/picture">
                      <pic:pic xmlns:pic="http://schemas.openxmlformats.org/drawingml/2006/picture">
                        <pic:nvPicPr>
                          <pic:cNvPr id="190" name="图片_10_SpCnt_4"/>
                          <pic:cNvPicPr/>
                        </pic:nvPicPr>
                        <pic:blipFill>
                          <a:blip r:embed="rId194"/>
                          <a:stretch>
                            <a:fillRect/>
                          </a:stretch>
                        </pic:blipFill>
                        <pic:spPr>
                          <a:xfrm>
                            <a:off x="0" y="0"/>
                            <a:ext cx="1044575" cy="125603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4"/>
                <w:szCs w:val="24"/>
                <w:u w:val="none"/>
                <w:bdr w:val="none" w:color="auto" w:sz="0" w:space="0"/>
                <w:lang w:val="en-US" w:eastAsia="zh-CN" w:bidi="ar"/>
              </w:rPr>
              <w:t>不锈钢手部消毒液架</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2B7A50A9">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7B66BC6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58416D0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挂钩式不锈钢手部消毒液架，适用于各种病床头、急救车以及悬挂在医院走廊扶手使用。挂钩内径</w:t>
            </w:r>
            <w:r>
              <w:rPr>
                <w:rStyle w:val="34"/>
                <w:bdr w:val="none" w:color="auto" w:sz="0" w:space="0"/>
                <w:lang w:val="en-US" w:eastAsia="zh-CN" w:bidi="ar"/>
              </w:rPr>
              <w:t>≧</w:t>
            </w:r>
            <w:r>
              <w:rPr>
                <w:rStyle w:val="35"/>
                <w:rFonts w:hAnsi="宋体"/>
                <w:bdr w:val="none" w:color="auto" w:sz="0" w:space="0"/>
                <w:lang w:val="en-US" w:eastAsia="zh-CN" w:bidi="ar"/>
              </w:rPr>
              <w:t>4cm。挂架高度</w:t>
            </w:r>
            <w:r>
              <w:rPr>
                <w:rStyle w:val="36"/>
                <w:bdr w:val="none" w:color="auto" w:sz="0" w:space="0"/>
                <w:lang w:val="en-US" w:eastAsia="zh-CN" w:bidi="ar"/>
              </w:rPr>
              <w:t>≧</w:t>
            </w:r>
            <w:r>
              <w:rPr>
                <w:rStyle w:val="35"/>
                <w:rFonts w:hAnsi="宋体"/>
                <w:bdr w:val="none" w:color="auto" w:sz="0" w:space="0"/>
                <w:lang w:val="en-US" w:eastAsia="zh-CN" w:bidi="ar"/>
              </w:rPr>
              <w:t>16cm。直径为</w:t>
            </w:r>
            <w:r>
              <w:rPr>
                <w:rStyle w:val="36"/>
                <w:bdr w:val="none" w:color="auto" w:sz="0" w:space="0"/>
                <w:lang w:val="en-US" w:eastAsia="zh-CN" w:bidi="ar"/>
              </w:rPr>
              <w:t>≧</w:t>
            </w:r>
            <w:r>
              <w:rPr>
                <w:rStyle w:val="35"/>
                <w:rFonts w:hAnsi="宋体"/>
                <w:bdr w:val="none" w:color="auto" w:sz="0" w:space="0"/>
                <w:lang w:val="en-US" w:eastAsia="zh-CN" w:bidi="ar"/>
              </w:rPr>
              <w:t>10.5cm可存放消毒液瓶。</w:t>
            </w:r>
          </w:p>
        </w:tc>
        <w:tc>
          <w:tcPr>
            <w:tcW w:w="810" w:type="dxa"/>
            <w:tcBorders>
              <w:top w:val="single" w:color="000000" w:sz="4" w:space="0"/>
              <w:left w:val="nil"/>
              <w:bottom w:val="single" w:color="000000" w:sz="4" w:space="0"/>
              <w:right w:val="nil"/>
            </w:tcBorders>
            <w:shd w:val="clear"/>
            <w:noWrap/>
            <w:vAlign w:val="center"/>
          </w:tcPr>
          <w:p w14:paraId="3B9F1A7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20</w:t>
            </w:r>
          </w:p>
        </w:tc>
        <w:tc>
          <w:tcPr>
            <w:tcW w:w="900" w:type="dxa"/>
            <w:tcBorders>
              <w:top w:val="single" w:color="000000" w:sz="4" w:space="0"/>
              <w:left w:val="single" w:color="000000" w:sz="4" w:space="0"/>
              <w:bottom w:val="single" w:color="000000" w:sz="4" w:space="0"/>
              <w:right w:val="nil"/>
            </w:tcBorders>
            <w:shd w:val="clear"/>
            <w:noWrap/>
            <w:vAlign w:val="center"/>
          </w:tcPr>
          <w:p w14:paraId="5448469B">
            <w:pPr>
              <w:jc w:val="center"/>
              <w:rPr>
                <w:rFonts w:hint="eastAsia" w:ascii="仿宋_GB2312" w:hAnsi="宋体" w:eastAsia="仿宋_GB2312" w:cs="仿宋_GB2312"/>
                <w:i w:val="0"/>
                <w:iCs w:val="0"/>
                <w:color w:val="000000"/>
                <w:sz w:val="24"/>
                <w:szCs w:val="24"/>
                <w:u w:val="none"/>
              </w:rPr>
            </w:pPr>
          </w:p>
        </w:tc>
        <w:tc>
          <w:tcPr>
            <w:tcW w:w="840" w:type="dxa"/>
            <w:tcBorders>
              <w:top w:val="single" w:color="000000" w:sz="4" w:space="0"/>
              <w:left w:val="single" w:color="000000" w:sz="4" w:space="0"/>
              <w:bottom w:val="single" w:color="000000" w:sz="4" w:space="0"/>
              <w:right w:val="nil"/>
            </w:tcBorders>
            <w:shd w:val="clear"/>
            <w:noWrap/>
            <w:vAlign w:val="center"/>
          </w:tcPr>
          <w:p w14:paraId="3EF6B10E">
            <w:pPr>
              <w:jc w:val="center"/>
              <w:rPr>
                <w:rFonts w:hint="eastAsia" w:ascii="仿宋_GB2312" w:hAnsi="宋体" w:eastAsia="仿宋_GB2312" w:cs="仿宋_GB2312"/>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A3A6C2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DEAEDFA">
            <w:pPr>
              <w:jc w:val="center"/>
              <w:rPr>
                <w:rFonts w:hint="eastAsia" w:ascii="仿宋_GB2312" w:hAnsi="宋体" w:eastAsia="仿宋_GB2312" w:cs="仿宋_GB2312"/>
                <w:i w:val="0"/>
                <w:iCs w:val="0"/>
                <w:color w:val="000000"/>
                <w:sz w:val="24"/>
                <w:szCs w:val="24"/>
                <w:u w:val="none"/>
              </w:rPr>
            </w:pPr>
          </w:p>
        </w:tc>
      </w:tr>
      <w:tr w14:paraId="749E6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1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E7BB6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223</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B0D1E12">
            <w:pPr>
              <w:keepNext w:val="0"/>
              <w:keepLines w:val="0"/>
              <w:widowControl/>
              <w:suppressLineNumbers w:val="0"/>
              <w:jc w:val="left"/>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629920</wp:posOffset>
                  </wp:positionH>
                  <wp:positionV relativeFrom="paragraph">
                    <wp:posOffset>407035</wp:posOffset>
                  </wp:positionV>
                  <wp:extent cx="1058545" cy="1094105"/>
                  <wp:effectExtent l="0" t="0" r="8255" b="10795"/>
                  <wp:wrapNone/>
                  <wp:docPr id="191" name="图片_11_SpCnt_7"/>
                  <wp:cNvGraphicFramePr/>
                  <a:graphic xmlns:a="http://schemas.openxmlformats.org/drawingml/2006/main">
                    <a:graphicData uri="http://schemas.openxmlformats.org/drawingml/2006/picture">
                      <pic:pic xmlns:pic="http://schemas.openxmlformats.org/drawingml/2006/picture">
                        <pic:nvPicPr>
                          <pic:cNvPr id="191" name="图片_11_SpCnt_7"/>
                          <pic:cNvPicPr/>
                        </pic:nvPicPr>
                        <pic:blipFill>
                          <a:blip r:embed="rId195"/>
                          <a:stretch>
                            <a:fillRect/>
                          </a:stretch>
                        </pic:blipFill>
                        <pic:spPr>
                          <a:xfrm>
                            <a:off x="0" y="0"/>
                            <a:ext cx="1058545" cy="109410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4"/>
                <w:szCs w:val="24"/>
                <w:u w:val="none"/>
                <w:bdr w:val="none" w:color="auto" w:sz="0" w:space="0"/>
                <w:lang w:val="en-US" w:eastAsia="zh-CN" w:bidi="ar"/>
              </w:rPr>
              <w:t>电梯内消毒液架</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11BD7229">
            <w:pPr>
              <w:jc w:val="left"/>
              <w:rPr>
                <w:rFonts w:hint="eastAsia" w:ascii="仿宋_GB2312" w:hAnsi="宋体" w:eastAsia="仿宋_GB2312" w:cs="仿宋_GB2312"/>
                <w:i w:val="0"/>
                <w:iCs w:val="0"/>
                <w:color w:val="FF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7E33119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20E322C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加厚304不锈钢，免打孔强力粘胶。附带变径圈适用于市面上常用各类手消毒液，可承重4KG。牢固不掉落</w:t>
            </w:r>
          </w:p>
        </w:tc>
        <w:tc>
          <w:tcPr>
            <w:tcW w:w="810" w:type="dxa"/>
            <w:tcBorders>
              <w:top w:val="single" w:color="000000" w:sz="4" w:space="0"/>
              <w:left w:val="nil"/>
              <w:bottom w:val="single" w:color="000000" w:sz="4" w:space="0"/>
              <w:right w:val="nil"/>
            </w:tcBorders>
            <w:shd w:val="clear"/>
            <w:noWrap/>
            <w:vAlign w:val="center"/>
          </w:tcPr>
          <w:p w14:paraId="1499B88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10</w:t>
            </w:r>
          </w:p>
        </w:tc>
        <w:tc>
          <w:tcPr>
            <w:tcW w:w="900" w:type="dxa"/>
            <w:tcBorders>
              <w:top w:val="single" w:color="000000" w:sz="4" w:space="0"/>
              <w:left w:val="single" w:color="000000" w:sz="4" w:space="0"/>
              <w:bottom w:val="single" w:color="000000" w:sz="4" w:space="0"/>
              <w:right w:val="nil"/>
            </w:tcBorders>
            <w:shd w:val="clear"/>
            <w:noWrap/>
            <w:vAlign w:val="center"/>
          </w:tcPr>
          <w:p w14:paraId="5A5AF97B">
            <w:pPr>
              <w:jc w:val="center"/>
              <w:rPr>
                <w:rFonts w:hint="eastAsia" w:ascii="仿宋_GB2312" w:hAnsi="宋体" w:eastAsia="仿宋_GB2312" w:cs="仿宋_GB2312"/>
                <w:i w:val="0"/>
                <w:iCs w:val="0"/>
                <w:color w:val="000000"/>
                <w:sz w:val="24"/>
                <w:szCs w:val="24"/>
                <w:u w:val="none"/>
              </w:rPr>
            </w:pPr>
          </w:p>
        </w:tc>
        <w:tc>
          <w:tcPr>
            <w:tcW w:w="840" w:type="dxa"/>
            <w:tcBorders>
              <w:top w:val="single" w:color="000000" w:sz="4" w:space="0"/>
              <w:left w:val="single" w:color="000000" w:sz="4" w:space="0"/>
              <w:bottom w:val="single" w:color="000000" w:sz="4" w:space="0"/>
              <w:right w:val="nil"/>
            </w:tcBorders>
            <w:shd w:val="clear"/>
            <w:noWrap/>
            <w:vAlign w:val="center"/>
          </w:tcPr>
          <w:p w14:paraId="7DECC1CD">
            <w:pPr>
              <w:jc w:val="center"/>
              <w:rPr>
                <w:rFonts w:hint="eastAsia" w:ascii="仿宋_GB2312" w:hAnsi="宋体" w:eastAsia="仿宋_GB2312" w:cs="仿宋_GB2312"/>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D1352E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0E8121F">
            <w:pPr>
              <w:jc w:val="center"/>
              <w:rPr>
                <w:rFonts w:hint="eastAsia" w:ascii="仿宋_GB2312" w:hAnsi="宋体" w:eastAsia="仿宋_GB2312" w:cs="仿宋_GB2312"/>
                <w:i w:val="0"/>
                <w:iCs w:val="0"/>
                <w:color w:val="000000"/>
                <w:sz w:val="24"/>
                <w:szCs w:val="24"/>
                <w:u w:val="none"/>
              </w:rPr>
            </w:pPr>
          </w:p>
        </w:tc>
      </w:tr>
      <w:tr w14:paraId="2E1C5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9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AB63ED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224</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022CFAC">
            <w:pPr>
              <w:keepNext w:val="0"/>
              <w:keepLines w:val="0"/>
              <w:widowControl/>
              <w:suppressLineNumbers w:val="0"/>
              <w:jc w:val="left"/>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629920</wp:posOffset>
                  </wp:positionH>
                  <wp:positionV relativeFrom="paragraph">
                    <wp:posOffset>285115</wp:posOffset>
                  </wp:positionV>
                  <wp:extent cx="854710" cy="918210"/>
                  <wp:effectExtent l="0" t="0" r="2540" b="15240"/>
                  <wp:wrapNone/>
                  <wp:docPr id="192" name="图片_5_SpCnt_11"/>
                  <wp:cNvGraphicFramePr/>
                  <a:graphic xmlns:a="http://schemas.openxmlformats.org/drawingml/2006/main">
                    <a:graphicData uri="http://schemas.openxmlformats.org/drawingml/2006/picture">
                      <pic:pic xmlns:pic="http://schemas.openxmlformats.org/drawingml/2006/picture">
                        <pic:nvPicPr>
                          <pic:cNvPr id="192" name="图片_5_SpCnt_11"/>
                          <pic:cNvPicPr/>
                        </pic:nvPicPr>
                        <pic:blipFill>
                          <a:blip r:embed="rId196"/>
                          <a:stretch>
                            <a:fillRect/>
                          </a:stretch>
                        </pic:blipFill>
                        <pic:spPr>
                          <a:xfrm>
                            <a:off x="0" y="0"/>
                            <a:ext cx="854710" cy="91821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4"/>
                <w:szCs w:val="24"/>
                <w:u w:val="none"/>
                <w:bdr w:val="none" w:color="auto" w:sz="0" w:space="0"/>
                <w:lang w:val="en-US" w:eastAsia="zh-CN" w:bidi="ar"/>
              </w:rPr>
              <w:t>不锈钢脸盆</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582176F">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10F6E87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35C5DC5F">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优质不锈钢，盆身一体成型，容易清洁。持久耐用。内壁镜面抛光技术。边缘光滑加厚卷边。上口直径40cm(</w:t>
            </w:r>
            <w:r>
              <w:rPr>
                <w:rStyle w:val="37"/>
                <w:rFonts w:hAnsi="宋体"/>
                <w:bdr w:val="none" w:color="auto" w:sz="0" w:space="0"/>
                <w:lang w:val="en-US" w:eastAsia="zh-CN" w:bidi="ar"/>
              </w:rPr>
              <w:t>±</w:t>
            </w:r>
            <w:r>
              <w:rPr>
                <w:rStyle w:val="35"/>
                <w:rFonts w:hAnsi="宋体"/>
                <w:bdr w:val="none" w:color="auto" w:sz="0" w:space="0"/>
                <w:lang w:val="en-US" w:eastAsia="zh-CN" w:bidi="ar"/>
              </w:rPr>
              <w:t>3cm)</w:t>
            </w:r>
          </w:p>
        </w:tc>
        <w:tc>
          <w:tcPr>
            <w:tcW w:w="810" w:type="dxa"/>
            <w:tcBorders>
              <w:top w:val="single" w:color="000000" w:sz="4" w:space="0"/>
              <w:left w:val="nil"/>
              <w:bottom w:val="single" w:color="000000" w:sz="4" w:space="0"/>
              <w:right w:val="nil"/>
            </w:tcBorders>
            <w:shd w:val="clear"/>
            <w:noWrap/>
            <w:vAlign w:val="center"/>
          </w:tcPr>
          <w:p w14:paraId="6D541BA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5</w:t>
            </w:r>
          </w:p>
        </w:tc>
        <w:tc>
          <w:tcPr>
            <w:tcW w:w="900" w:type="dxa"/>
            <w:tcBorders>
              <w:top w:val="single" w:color="000000" w:sz="4" w:space="0"/>
              <w:left w:val="single" w:color="000000" w:sz="4" w:space="0"/>
              <w:bottom w:val="single" w:color="000000" w:sz="4" w:space="0"/>
              <w:right w:val="nil"/>
            </w:tcBorders>
            <w:shd w:val="clear"/>
            <w:noWrap/>
            <w:vAlign w:val="center"/>
          </w:tcPr>
          <w:p w14:paraId="682C5566">
            <w:pPr>
              <w:jc w:val="center"/>
              <w:rPr>
                <w:rFonts w:hint="eastAsia" w:ascii="仿宋_GB2312" w:hAnsi="宋体" w:eastAsia="仿宋_GB2312" w:cs="仿宋_GB2312"/>
                <w:i w:val="0"/>
                <w:iCs w:val="0"/>
                <w:color w:val="000000"/>
                <w:sz w:val="24"/>
                <w:szCs w:val="24"/>
                <w:u w:val="none"/>
              </w:rPr>
            </w:pPr>
          </w:p>
        </w:tc>
        <w:tc>
          <w:tcPr>
            <w:tcW w:w="840" w:type="dxa"/>
            <w:tcBorders>
              <w:top w:val="single" w:color="000000" w:sz="4" w:space="0"/>
              <w:left w:val="single" w:color="000000" w:sz="4" w:space="0"/>
              <w:bottom w:val="single" w:color="000000" w:sz="4" w:space="0"/>
              <w:right w:val="nil"/>
            </w:tcBorders>
            <w:shd w:val="clear"/>
            <w:noWrap/>
            <w:vAlign w:val="center"/>
          </w:tcPr>
          <w:p w14:paraId="341495D9">
            <w:pPr>
              <w:jc w:val="center"/>
              <w:rPr>
                <w:rFonts w:hint="eastAsia" w:ascii="仿宋_GB2312" w:hAnsi="宋体" w:eastAsia="仿宋_GB2312" w:cs="仿宋_GB2312"/>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636648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AE5FE3A">
            <w:pPr>
              <w:jc w:val="center"/>
              <w:rPr>
                <w:rFonts w:hint="eastAsia" w:ascii="仿宋_GB2312" w:hAnsi="宋体" w:eastAsia="仿宋_GB2312" w:cs="仿宋_GB2312"/>
                <w:i w:val="0"/>
                <w:iCs w:val="0"/>
                <w:color w:val="000000"/>
                <w:sz w:val="24"/>
                <w:szCs w:val="24"/>
                <w:u w:val="none"/>
              </w:rPr>
            </w:pPr>
          </w:p>
        </w:tc>
      </w:tr>
      <w:tr w14:paraId="11E7F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3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20EB7D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225</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707720E5">
            <w:pPr>
              <w:keepNext w:val="0"/>
              <w:keepLines w:val="0"/>
              <w:widowControl/>
              <w:suppressLineNumbers w:val="0"/>
              <w:jc w:val="left"/>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380365</wp:posOffset>
                  </wp:positionH>
                  <wp:positionV relativeFrom="paragraph">
                    <wp:posOffset>275590</wp:posOffset>
                  </wp:positionV>
                  <wp:extent cx="984250" cy="949325"/>
                  <wp:effectExtent l="0" t="0" r="6350" b="3175"/>
                  <wp:wrapNone/>
                  <wp:docPr id="193" name="图片_8_SpCnt_9"/>
                  <wp:cNvGraphicFramePr/>
                  <a:graphic xmlns:a="http://schemas.openxmlformats.org/drawingml/2006/main">
                    <a:graphicData uri="http://schemas.openxmlformats.org/drawingml/2006/picture">
                      <pic:pic xmlns:pic="http://schemas.openxmlformats.org/drawingml/2006/picture">
                        <pic:nvPicPr>
                          <pic:cNvPr id="193" name="图片_8_SpCnt_9"/>
                          <pic:cNvPicPr/>
                        </pic:nvPicPr>
                        <pic:blipFill>
                          <a:blip r:embed="rId197"/>
                          <a:stretch>
                            <a:fillRect/>
                          </a:stretch>
                        </pic:blipFill>
                        <pic:spPr>
                          <a:xfrm>
                            <a:off x="0" y="0"/>
                            <a:ext cx="984250" cy="94932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4"/>
                <w:szCs w:val="24"/>
                <w:u w:val="none"/>
                <w:bdr w:val="none" w:color="auto" w:sz="0" w:space="0"/>
                <w:lang w:val="en-US" w:eastAsia="zh-CN" w:bidi="ar"/>
              </w:rPr>
              <w:t>不锈钢保温汤桶带龙头</w:t>
            </w:r>
          </w:p>
        </w:tc>
        <w:tc>
          <w:tcPr>
            <w:tcW w:w="1215" w:type="dxa"/>
            <w:vMerge w:val="restart"/>
            <w:tcBorders>
              <w:top w:val="single" w:color="000000" w:sz="4" w:space="0"/>
              <w:left w:val="single" w:color="000000" w:sz="4" w:space="0"/>
              <w:bottom w:val="single" w:color="000000" w:sz="4" w:space="0"/>
              <w:right w:val="single" w:color="000000" w:sz="4" w:space="0"/>
            </w:tcBorders>
            <w:shd w:val="clear"/>
            <w:vAlign w:val="center"/>
          </w:tcPr>
          <w:p w14:paraId="5D69DAC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可配套使用</w:t>
            </w:r>
          </w:p>
        </w:tc>
        <w:tc>
          <w:tcPr>
            <w:tcW w:w="750" w:type="dxa"/>
            <w:tcBorders>
              <w:top w:val="single" w:color="000000" w:sz="4" w:space="0"/>
              <w:left w:val="single" w:color="000000" w:sz="4" w:space="0"/>
              <w:bottom w:val="single" w:color="000000" w:sz="4" w:space="0"/>
              <w:right w:val="nil"/>
            </w:tcBorders>
            <w:shd w:val="clear"/>
            <w:noWrap/>
            <w:vAlign w:val="center"/>
          </w:tcPr>
          <w:p w14:paraId="50CAA5B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437FE5D">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容量50L.304食品级材质。人体工程学提手，加粗实心提手，加固铆钉，承重能力强。加厚圆润桶边，按压式龙头。</w:t>
            </w:r>
          </w:p>
        </w:tc>
        <w:tc>
          <w:tcPr>
            <w:tcW w:w="810" w:type="dxa"/>
            <w:tcBorders>
              <w:top w:val="single" w:color="000000" w:sz="4" w:space="0"/>
              <w:left w:val="nil"/>
              <w:bottom w:val="single" w:color="000000" w:sz="4" w:space="0"/>
              <w:right w:val="nil"/>
            </w:tcBorders>
            <w:shd w:val="clear"/>
            <w:noWrap/>
            <w:vAlign w:val="center"/>
          </w:tcPr>
          <w:p w14:paraId="0F03C0D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3</w:t>
            </w:r>
          </w:p>
        </w:tc>
        <w:tc>
          <w:tcPr>
            <w:tcW w:w="900" w:type="dxa"/>
            <w:tcBorders>
              <w:top w:val="single" w:color="000000" w:sz="4" w:space="0"/>
              <w:left w:val="single" w:color="000000" w:sz="4" w:space="0"/>
              <w:bottom w:val="single" w:color="000000" w:sz="4" w:space="0"/>
              <w:right w:val="nil"/>
            </w:tcBorders>
            <w:shd w:val="clear"/>
            <w:noWrap/>
            <w:vAlign w:val="center"/>
          </w:tcPr>
          <w:p w14:paraId="1729770A">
            <w:pPr>
              <w:jc w:val="center"/>
              <w:rPr>
                <w:rFonts w:hint="eastAsia" w:ascii="仿宋_GB2312" w:hAnsi="宋体" w:eastAsia="仿宋_GB2312" w:cs="仿宋_GB2312"/>
                <w:i w:val="0"/>
                <w:iCs w:val="0"/>
                <w:color w:val="000000"/>
                <w:sz w:val="24"/>
                <w:szCs w:val="24"/>
                <w:u w:val="none"/>
              </w:rPr>
            </w:pPr>
          </w:p>
        </w:tc>
        <w:tc>
          <w:tcPr>
            <w:tcW w:w="840" w:type="dxa"/>
            <w:tcBorders>
              <w:top w:val="single" w:color="000000" w:sz="4" w:space="0"/>
              <w:left w:val="single" w:color="000000" w:sz="4" w:space="0"/>
              <w:bottom w:val="single" w:color="000000" w:sz="4" w:space="0"/>
              <w:right w:val="nil"/>
            </w:tcBorders>
            <w:shd w:val="clear"/>
            <w:noWrap/>
            <w:vAlign w:val="center"/>
          </w:tcPr>
          <w:p w14:paraId="696875BC">
            <w:pPr>
              <w:jc w:val="center"/>
              <w:rPr>
                <w:rFonts w:hint="eastAsia" w:ascii="仿宋_GB2312" w:hAnsi="宋体" w:eastAsia="仿宋_GB2312" w:cs="仿宋_GB2312"/>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16CF449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56AEC13">
            <w:pPr>
              <w:jc w:val="center"/>
              <w:rPr>
                <w:rFonts w:hint="eastAsia" w:ascii="仿宋_GB2312" w:hAnsi="宋体" w:eastAsia="仿宋_GB2312" w:cs="仿宋_GB2312"/>
                <w:i w:val="0"/>
                <w:iCs w:val="0"/>
                <w:color w:val="000000"/>
                <w:sz w:val="24"/>
                <w:szCs w:val="24"/>
                <w:u w:val="none"/>
              </w:rPr>
            </w:pPr>
          </w:p>
        </w:tc>
      </w:tr>
      <w:tr w14:paraId="3DE45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58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2BC0432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226</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5D2A8CA6">
            <w:pPr>
              <w:keepNext w:val="0"/>
              <w:keepLines w:val="0"/>
              <w:widowControl/>
              <w:suppressLineNumbers w:val="0"/>
              <w:jc w:val="left"/>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142240</wp:posOffset>
                  </wp:positionH>
                  <wp:positionV relativeFrom="paragraph">
                    <wp:posOffset>499110</wp:posOffset>
                  </wp:positionV>
                  <wp:extent cx="1097280" cy="1094105"/>
                  <wp:effectExtent l="0" t="0" r="7620" b="10795"/>
                  <wp:wrapNone/>
                  <wp:docPr id="194" name="图片_4_SpCnt_17"/>
                  <wp:cNvGraphicFramePr/>
                  <a:graphic xmlns:a="http://schemas.openxmlformats.org/drawingml/2006/main">
                    <a:graphicData uri="http://schemas.openxmlformats.org/drawingml/2006/picture">
                      <pic:pic xmlns:pic="http://schemas.openxmlformats.org/drawingml/2006/picture">
                        <pic:nvPicPr>
                          <pic:cNvPr id="194" name="图片_4_SpCnt_17"/>
                          <pic:cNvPicPr/>
                        </pic:nvPicPr>
                        <pic:blipFill>
                          <a:blip r:embed="rId198"/>
                          <a:stretch>
                            <a:fillRect/>
                          </a:stretch>
                        </pic:blipFill>
                        <pic:spPr>
                          <a:xfrm>
                            <a:off x="0" y="0"/>
                            <a:ext cx="1097280" cy="109410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4"/>
                <w:szCs w:val="24"/>
                <w:u w:val="none"/>
                <w:bdr w:val="none" w:color="auto" w:sz="0" w:space="0"/>
                <w:lang w:val="en-US" w:eastAsia="zh-CN" w:bidi="ar"/>
              </w:rPr>
              <w:t>不锈钢保温桶架</w:t>
            </w:r>
          </w:p>
        </w:tc>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24F38A">
            <w:pPr>
              <w:jc w:val="center"/>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7496552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36C9787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不锈钢材质 ，万向移动，不挑桶型，稳固承重，可承重300斤。</w:t>
            </w:r>
          </w:p>
        </w:tc>
        <w:tc>
          <w:tcPr>
            <w:tcW w:w="810" w:type="dxa"/>
            <w:tcBorders>
              <w:top w:val="single" w:color="000000" w:sz="4" w:space="0"/>
              <w:left w:val="nil"/>
              <w:bottom w:val="single" w:color="000000" w:sz="4" w:space="0"/>
              <w:right w:val="nil"/>
            </w:tcBorders>
            <w:shd w:val="clear"/>
            <w:noWrap/>
            <w:vAlign w:val="center"/>
          </w:tcPr>
          <w:p w14:paraId="2317B16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3</w:t>
            </w:r>
          </w:p>
        </w:tc>
        <w:tc>
          <w:tcPr>
            <w:tcW w:w="900" w:type="dxa"/>
            <w:tcBorders>
              <w:top w:val="single" w:color="000000" w:sz="4" w:space="0"/>
              <w:left w:val="single" w:color="000000" w:sz="4" w:space="0"/>
              <w:bottom w:val="single" w:color="000000" w:sz="4" w:space="0"/>
              <w:right w:val="nil"/>
            </w:tcBorders>
            <w:shd w:val="clear"/>
            <w:noWrap/>
            <w:vAlign w:val="center"/>
          </w:tcPr>
          <w:p w14:paraId="02952630">
            <w:pPr>
              <w:jc w:val="center"/>
              <w:rPr>
                <w:rFonts w:hint="eastAsia" w:ascii="仿宋_GB2312" w:hAnsi="宋体" w:eastAsia="仿宋_GB2312" w:cs="仿宋_GB2312"/>
                <w:i w:val="0"/>
                <w:iCs w:val="0"/>
                <w:color w:val="000000"/>
                <w:sz w:val="24"/>
                <w:szCs w:val="24"/>
                <w:u w:val="none"/>
              </w:rPr>
            </w:pPr>
          </w:p>
        </w:tc>
        <w:tc>
          <w:tcPr>
            <w:tcW w:w="840" w:type="dxa"/>
            <w:tcBorders>
              <w:top w:val="single" w:color="000000" w:sz="4" w:space="0"/>
              <w:left w:val="single" w:color="000000" w:sz="4" w:space="0"/>
              <w:bottom w:val="single" w:color="000000" w:sz="4" w:space="0"/>
              <w:right w:val="nil"/>
            </w:tcBorders>
            <w:shd w:val="clear"/>
            <w:noWrap/>
            <w:vAlign w:val="center"/>
          </w:tcPr>
          <w:p w14:paraId="2A1600E4">
            <w:pPr>
              <w:jc w:val="center"/>
              <w:rPr>
                <w:rFonts w:hint="eastAsia" w:ascii="仿宋_GB2312" w:hAnsi="宋体" w:eastAsia="仿宋_GB2312" w:cs="仿宋_GB2312"/>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4639B4B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3750D67">
            <w:pPr>
              <w:jc w:val="center"/>
              <w:rPr>
                <w:rFonts w:hint="eastAsia" w:ascii="仿宋_GB2312" w:hAnsi="宋体" w:eastAsia="仿宋_GB2312" w:cs="仿宋_GB2312"/>
                <w:i w:val="0"/>
                <w:iCs w:val="0"/>
                <w:color w:val="000000"/>
                <w:sz w:val="24"/>
                <w:szCs w:val="24"/>
                <w:u w:val="none"/>
              </w:rPr>
            </w:pPr>
          </w:p>
        </w:tc>
      </w:tr>
      <w:tr w14:paraId="195AD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8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8545E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227</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6D997AEC">
            <w:pPr>
              <w:keepNext w:val="0"/>
              <w:keepLines w:val="0"/>
              <w:widowControl/>
              <w:suppressLineNumbers w:val="0"/>
              <w:jc w:val="left"/>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825500</wp:posOffset>
                  </wp:positionH>
                  <wp:positionV relativeFrom="paragraph">
                    <wp:posOffset>216535</wp:posOffset>
                  </wp:positionV>
                  <wp:extent cx="963930" cy="862965"/>
                  <wp:effectExtent l="0" t="0" r="7620" b="13335"/>
                  <wp:wrapNone/>
                  <wp:docPr id="195" name="图片_11_SpCnt_8"/>
                  <wp:cNvGraphicFramePr/>
                  <a:graphic xmlns:a="http://schemas.openxmlformats.org/drawingml/2006/main">
                    <a:graphicData uri="http://schemas.openxmlformats.org/drawingml/2006/picture">
                      <pic:pic xmlns:pic="http://schemas.openxmlformats.org/drawingml/2006/picture">
                        <pic:nvPicPr>
                          <pic:cNvPr id="195" name="图片_11_SpCnt_8"/>
                          <pic:cNvPicPr/>
                        </pic:nvPicPr>
                        <pic:blipFill>
                          <a:blip r:embed="rId199"/>
                          <a:stretch>
                            <a:fillRect/>
                          </a:stretch>
                        </pic:blipFill>
                        <pic:spPr>
                          <a:xfrm>
                            <a:off x="0" y="0"/>
                            <a:ext cx="963930" cy="86296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4"/>
                <w:szCs w:val="24"/>
                <w:u w:val="none"/>
                <w:bdr w:val="none" w:color="auto" w:sz="0" w:space="0"/>
                <w:lang w:val="en-US" w:eastAsia="zh-CN" w:bidi="ar"/>
              </w:rPr>
              <w:t>不锈钢夹</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A7D583F">
            <w:pPr>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71C2114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板</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053896C">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56mm不锈钢夹,全身不锈钢。加粗弹簧，弹力好，夹力强劲。20个/板</w:t>
            </w:r>
          </w:p>
        </w:tc>
        <w:tc>
          <w:tcPr>
            <w:tcW w:w="810" w:type="dxa"/>
            <w:tcBorders>
              <w:top w:val="single" w:color="000000" w:sz="4" w:space="0"/>
              <w:left w:val="nil"/>
              <w:bottom w:val="single" w:color="000000" w:sz="4" w:space="0"/>
              <w:right w:val="single" w:color="000000" w:sz="4" w:space="0"/>
            </w:tcBorders>
            <w:shd w:val="clear"/>
            <w:noWrap/>
            <w:vAlign w:val="center"/>
          </w:tcPr>
          <w:p w14:paraId="36D21FC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31</w:t>
            </w:r>
          </w:p>
        </w:tc>
        <w:tc>
          <w:tcPr>
            <w:tcW w:w="900" w:type="dxa"/>
            <w:tcBorders>
              <w:top w:val="single" w:color="000000" w:sz="4" w:space="0"/>
              <w:left w:val="single" w:color="000000" w:sz="4" w:space="0"/>
              <w:bottom w:val="single" w:color="000000" w:sz="4" w:space="0"/>
              <w:right w:val="single" w:color="000000" w:sz="4" w:space="0"/>
            </w:tcBorders>
            <w:shd w:val="clear"/>
            <w:noWrap/>
            <w:vAlign w:val="center"/>
          </w:tcPr>
          <w:p w14:paraId="6790C0C9">
            <w:pPr>
              <w:jc w:val="center"/>
              <w:rPr>
                <w:rFonts w:hint="eastAsia" w:ascii="仿宋_GB2312" w:hAnsi="宋体" w:eastAsia="仿宋_GB2312" w:cs="仿宋_GB2312"/>
                <w:i w:val="0"/>
                <w:iCs w:val="0"/>
                <w:color w:val="000000"/>
                <w:sz w:val="24"/>
                <w:szCs w:val="24"/>
                <w:u w:val="none"/>
              </w:rPr>
            </w:pPr>
          </w:p>
        </w:tc>
        <w:tc>
          <w:tcPr>
            <w:tcW w:w="840" w:type="dxa"/>
            <w:tcBorders>
              <w:top w:val="single" w:color="000000" w:sz="4" w:space="0"/>
              <w:left w:val="single" w:color="000000" w:sz="4" w:space="0"/>
              <w:bottom w:val="single" w:color="000000" w:sz="4" w:space="0"/>
              <w:right w:val="nil"/>
            </w:tcBorders>
            <w:shd w:val="clear"/>
            <w:noWrap/>
            <w:vAlign w:val="center"/>
          </w:tcPr>
          <w:p w14:paraId="6B3B6B74">
            <w:pPr>
              <w:jc w:val="center"/>
              <w:rPr>
                <w:rFonts w:hint="eastAsia" w:ascii="仿宋_GB2312" w:hAnsi="宋体" w:eastAsia="仿宋_GB2312" w:cs="仿宋_GB2312"/>
                <w:i w:val="0"/>
                <w:iCs w:val="0"/>
                <w:color w:val="000000"/>
                <w:sz w:val="24"/>
                <w:szCs w:val="24"/>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660F01B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DCE085C">
            <w:pPr>
              <w:jc w:val="center"/>
              <w:rPr>
                <w:rFonts w:hint="eastAsia" w:ascii="仿宋_GB2312" w:hAnsi="宋体" w:eastAsia="仿宋_GB2312" w:cs="仿宋_GB2312"/>
                <w:i w:val="0"/>
                <w:iCs w:val="0"/>
                <w:color w:val="000000"/>
                <w:sz w:val="24"/>
                <w:szCs w:val="24"/>
                <w:u w:val="none"/>
              </w:rPr>
            </w:pPr>
          </w:p>
        </w:tc>
      </w:tr>
      <w:tr w14:paraId="43B00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0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6BC9834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228</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3214C2D5">
            <w:pPr>
              <w:keepNext w:val="0"/>
              <w:keepLines w:val="0"/>
              <w:widowControl/>
              <w:suppressLineNumbers w:val="0"/>
              <w:jc w:val="left"/>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485140</wp:posOffset>
                  </wp:positionH>
                  <wp:positionV relativeFrom="paragraph">
                    <wp:posOffset>177800</wp:posOffset>
                  </wp:positionV>
                  <wp:extent cx="1047115" cy="927100"/>
                  <wp:effectExtent l="0" t="0" r="635" b="6350"/>
                  <wp:wrapNone/>
                  <wp:docPr id="196" name="图片_2_SpCnt_26"/>
                  <wp:cNvGraphicFramePr/>
                  <a:graphic xmlns:a="http://schemas.openxmlformats.org/drawingml/2006/main">
                    <a:graphicData uri="http://schemas.openxmlformats.org/drawingml/2006/picture">
                      <pic:pic xmlns:pic="http://schemas.openxmlformats.org/drawingml/2006/picture">
                        <pic:nvPicPr>
                          <pic:cNvPr id="196" name="图片_2_SpCnt_26"/>
                          <pic:cNvPicPr/>
                        </pic:nvPicPr>
                        <pic:blipFill>
                          <a:blip r:embed="rId200"/>
                          <a:stretch>
                            <a:fillRect/>
                          </a:stretch>
                        </pic:blipFill>
                        <pic:spPr>
                          <a:xfrm>
                            <a:off x="0" y="0"/>
                            <a:ext cx="1047115" cy="92710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4"/>
                <w:szCs w:val="24"/>
                <w:u w:val="none"/>
                <w:bdr w:val="none" w:color="auto" w:sz="0" w:space="0"/>
                <w:lang w:val="en-US" w:eastAsia="zh-CN" w:bidi="ar"/>
              </w:rPr>
              <w:t>不锈钢汤勺</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1AD6914D">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524CB04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把</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739CC930">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容量约0.6L，勺口直径约14cm，勺柄长度约45cm。食品级304不锈钢。</w:t>
            </w:r>
          </w:p>
        </w:tc>
        <w:tc>
          <w:tcPr>
            <w:tcW w:w="810" w:type="dxa"/>
            <w:tcBorders>
              <w:top w:val="single" w:color="000000" w:sz="4" w:space="0"/>
              <w:left w:val="nil"/>
              <w:bottom w:val="single" w:color="000000" w:sz="4" w:space="0"/>
              <w:right w:val="nil"/>
            </w:tcBorders>
            <w:shd w:val="clear"/>
            <w:noWrap/>
            <w:vAlign w:val="center"/>
          </w:tcPr>
          <w:p w14:paraId="377F517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10</w:t>
            </w:r>
          </w:p>
        </w:tc>
        <w:tc>
          <w:tcPr>
            <w:tcW w:w="900" w:type="dxa"/>
            <w:tcBorders>
              <w:top w:val="single" w:color="000000" w:sz="4" w:space="0"/>
              <w:left w:val="single" w:color="000000" w:sz="4" w:space="0"/>
              <w:bottom w:val="nil"/>
              <w:right w:val="single" w:color="000000" w:sz="4" w:space="0"/>
            </w:tcBorders>
            <w:shd w:val="clear"/>
            <w:vAlign w:val="top"/>
          </w:tcPr>
          <w:p w14:paraId="15E7CE0A">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nil"/>
            </w:tcBorders>
            <w:shd w:val="clear"/>
            <w:vAlign w:val="top"/>
          </w:tcPr>
          <w:p w14:paraId="3B46D3FA">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277618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2DF8517">
            <w:pPr>
              <w:rPr>
                <w:rFonts w:hint="eastAsia" w:ascii="宋体" w:hAnsi="宋体" w:eastAsia="宋体" w:cs="宋体"/>
                <w:i w:val="0"/>
                <w:iCs w:val="0"/>
                <w:color w:val="000000"/>
                <w:sz w:val="24"/>
                <w:szCs w:val="24"/>
                <w:u w:val="none"/>
              </w:rPr>
            </w:pPr>
          </w:p>
        </w:tc>
      </w:tr>
      <w:tr w14:paraId="147F0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52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0B178F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229</w:t>
            </w:r>
          </w:p>
        </w:tc>
        <w:tc>
          <w:tcPr>
            <w:tcW w:w="3411" w:type="dxa"/>
            <w:vMerge w:val="restart"/>
            <w:tcBorders>
              <w:top w:val="single" w:color="000000" w:sz="4" w:space="0"/>
              <w:left w:val="single" w:color="000000" w:sz="4" w:space="0"/>
              <w:bottom w:val="single" w:color="000000" w:sz="4" w:space="0"/>
              <w:right w:val="single" w:color="000000" w:sz="4" w:space="0"/>
            </w:tcBorders>
            <w:shd w:val="clear"/>
            <w:noWrap/>
            <w:vAlign w:val="top"/>
          </w:tcPr>
          <w:p w14:paraId="058E4335">
            <w:pPr>
              <w:keepNext w:val="0"/>
              <w:keepLines w:val="0"/>
              <w:widowControl/>
              <w:suppressLineNumbers w:val="0"/>
              <w:jc w:val="left"/>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287020</wp:posOffset>
                  </wp:positionH>
                  <wp:positionV relativeFrom="paragraph">
                    <wp:posOffset>282575</wp:posOffset>
                  </wp:positionV>
                  <wp:extent cx="1091565" cy="1412240"/>
                  <wp:effectExtent l="0" t="0" r="13335" b="16510"/>
                  <wp:wrapNone/>
                  <wp:docPr id="197" name="图片_9_SpCnt_10"/>
                  <wp:cNvGraphicFramePr/>
                  <a:graphic xmlns:a="http://schemas.openxmlformats.org/drawingml/2006/main">
                    <a:graphicData uri="http://schemas.openxmlformats.org/drawingml/2006/picture">
                      <pic:pic xmlns:pic="http://schemas.openxmlformats.org/drawingml/2006/picture">
                        <pic:nvPicPr>
                          <pic:cNvPr id="197" name="图片_9_SpCnt_10"/>
                          <pic:cNvPicPr/>
                        </pic:nvPicPr>
                        <pic:blipFill>
                          <a:blip r:embed="rId201"/>
                          <a:stretch>
                            <a:fillRect/>
                          </a:stretch>
                        </pic:blipFill>
                        <pic:spPr>
                          <a:xfrm>
                            <a:off x="0" y="0"/>
                            <a:ext cx="1091565" cy="141224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4"/>
                <w:szCs w:val="24"/>
                <w:u w:val="none"/>
                <w:bdr w:val="none" w:color="auto" w:sz="0" w:space="0"/>
                <w:lang w:val="en-US" w:eastAsia="zh-CN" w:bidi="ar"/>
              </w:rPr>
              <w:t>不锈钢汤桶</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7B14809">
            <w:pPr>
              <w:jc w:val="left"/>
              <w:rPr>
                <w:rFonts w:hint="eastAsia" w:ascii="仿宋_GB2312" w:hAnsi="宋体" w:eastAsia="仿宋_GB2312" w:cs="仿宋_GB2312"/>
                <w:i w:val="0"/>
                <w:iCs w:val="0"/>
                <w:color w:val="000000"/>
                <w:sz w:val="24"/>
                <w:szCs w:val="24"/>
                <w:u w:val="none"/>
              </w:rPr>
            </w:pPr>
          </w:p>
        </w:tc>
        <w:tc>
          <w:tcPr>
            <w:tcW w:w="750" w:type="dxa"/>
            <w:vMerge w:val="restart"/>
            <w:tcBorders>
              <w:top w:val="single" w:color="000000" w:sz="4" w:space="0"/>
              <w:left w:val="single" w:color="000000" w:sz="4" w:space="0"/>
              <w:bottom w:val="single" w:color="000000" w:sz="4" w:space="0"/>
              <w:right w:val="nil"/>
            </w:tcBorders>
            <w:shd w:val="clear"/>
            <w:noWrap/>
            <w:vAlign w:val="center"/>
          </w:tcPr>
          <w:p w14:paraId="66D24CC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5263410">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口径30cm*30cm，整体采用优质 食品级316不锈钢。铆钉式提耳坚实不脱落。桶盖闲置时可挂桶沿，桶内带钢印刻度线，容量更直观</w:t>
            </w:r>
          </w:p>
        </w:tc>
        <w:tc>
          <w:tcPr>
            <w:tcW w:w="810" w:type="dxa"/>
            <w:tcBorders>
              <w:top w:val="single" w:color="000000" w:sz="4" w:space="0"/>
              <w:left w:val="nil"/>
              <w:bottom w:val="single" w:color="000000" w:sz="4" w:space="0"/>
              <w:right w:val="nil"/>
            </w:tcBorders>
            <w:shd w:val="clear"/>
            <w:noWrap/>
            <w:vAlign w:val="center"/>
          </w:tcPr>
          <w:p w14:paraId="626FC19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15</w:t>
            </w:r>
          </w:p>
        </w:tc>
        <w:tc>
          <w:tcPr>
            <w:tcW w:w="900" w:type="dxa"/>
            <w:tcBorders>
              <w:top w:val="single" w:color="000000" w:sz="4" w:space="0"/>
              <w:left w:val="single" w:color="000000" w:sz="4" w:space="0"/>
              <w:bottom w:val="nil"/>
              <w:right w:val="single" w:color="000000" w:sz="4" w:space="0"/>
            </w:tcBorders>
            <w:shd w:val="clear"/>
            <w:vAlign w:val="top"/>
          </w:tcPr>
          <w:p w14:paraId="4D41D126">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nil"/>
            </w:tcBorders>
            <w:shd w:val="clear"/>
            <w:vAlign w:val="top"/>
          </w:tcPr>
          <w:p w14:paraId="32DB2332">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2BB03E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97DD638">
            <w:pPr>
              <w:rPr>
                <w:rFonts w:hint="eastAsia" w:ascii="宋体" w:hAnsi="宋体" w:eastAsia="宋体" w:cs="宋体"/>
                <w:i w:val="0"/>
                <w:iCs w:val="0"/>
                <w:color w:val="000000"/>
                <w:sz w:val="24"/>
                <w:szCs w:val="24"/>
                <w:u w:val="none"/>
              </w:rPr>
            </w:pPr>
          </w:p>
        </w:tc>
      </w:tr>
      <w:tr w14:paraId="0458B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7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47C1A34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230</w:t>
            </w:r>
          </w:p>
        </w:tc>
        <w:tc>
          <w:tcPr>
            <w:tcW w:w="3411" w:type="dxa"/>
            <w:vMerge w:val="continue"/>
            <w:tcBorders>
              <w:top w:val="single" w:color="000000" w:sz="4" w:space="0"/>
              <w:left w:val="single" w:color="000000" w:sz="4" w:space="0"/>
              <w:bottom w:val="single" w:color="000000" w:sz="4" w:space="0"/>
              <w:right w:val="single" w:color="000000" w:sz="4" w:space="0"/>
            </w:tcBorders>
            <w:shd w:val="clear"/>
            <w:noWrap/>
            <w:vAlign w:val="top"/>
          </w:tcPr>
          <w:p w14:paraId="52C61DA7">
            <w:pPr>
              <w:jc w:val="left"/>
              <w:rPr>
                <w:rFonts w:hint="eastAsia" w:ascii="仿宋_GB2312" w:hAnsi="宋体" w:eastAsia="仿宋_GB2312" w:cs="仿宋_GB2312"/>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167C8042">
            <w:pPr>
              <w:jc w:val="left"/>
              <w:rPr>
                <w:rFonts w:hint="eastAsia" w:ascii="仿宋_GB2312" w:hAnsi="宋体" w:eastAsia="仿宋_GB2312" w:cs="仿宋_GB2312"/>
                <w:i w:val="0"/>
                <w:iCs w:val="0"/>
                <w:color w:val="000000"/>
                <w:sz w:val="24"/>
                <w:szCs w:val="24"/>
                <w:u w:val="none"/>
              </w:rPr>
            </w:pPr>
          </w:p>
        </w:tc>
        <w:tc>
          <w:tcPr>
            <w:tcW w:w="750" w:type="dxa"/>
            <w:vMerge w:val="continue"/>
            <w:tcBorders>
              <w:top w:val="single" w:color="000000" w:sz="4" w:space="0"/>
              <w:left w:val="single" w:color="000000" w:sz="4" w:space="0"/>
              <w:bottom w:val="single" w:color="000000" w:sz="4" w:space="0"/>
              <w:right w:val="nil"/>
            </w:tcBorders>
            <w:shd w:val="clear"/>
            <w:noWrap/>
            <w:vAlign w:val="center"/>
          </w:tcPr>
          <w:p w14:paraId="41A9A956">
            <w:pPr>
              <w:jc w:val="center"/>
              <w:rPr>
                <w:rFonts w:hint="eastAsia" w:ascii="仿宋_GB2312" w:hAnsi="宋体" w:eastAsia="仿宋_GB2312" w:cs="仿宋_GB2312"/>
                <w:i w:val="0"/>
                <w:iCs w:val="0"/>
                <w:color w:val="000000"/>
                <w:sz w:val="24"/>
                <w:szCs w:val="24"/>
                <w:u w:val="none"/>
              </w:rPr>
            </w:pP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448719C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口径35cm*35cm，整体采用优质 食品级316不锈钢。铆钉式提耳坚实不脱落。桶盖闲置时可挂桶沿，桶内带钢印刻度线，容量更直观</w:t>
            </w:r>
          </w:p>
        </w:tc>
        <w:tc>
          <w:tcPr>
            <w:tcW w:w="810" w:type="dxa"/>
            <w:tcBorders>
              <w:top w:val="single" w:color="000000" w:sz="4" w:space="0"/>
              <w:left w:val="nil"/>
              <w:bottom w:val="single" w:color="000000" w:sz="4" w:space="0"/>
              <w:right w:val="nil"/>
            </w:tcBorders>
            <w:shd w:val="clear"/>
            <w:noWrap/>
            <w:vAlign w:val="center"/>
          </w:tcPr>
          <w:p w14:paraId="11BEF9F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15</w:t>
            </w:r>
          </w:p>
        </w:tc>
        <w:tc>
          <w:tcPr>
            <w:tcW w:w="900" w:type="dxa"/>
            <w:tcBorders>
              <w:top w:val="single" w:color="000000" w:sz="4" w:space="0"/>
              <w:left w:val="single" w:color="000000" w:sz="4" w:space="0"/>
              <w:bottom w:val="nil"/>
              <w:right w:val="single" w:color="000000" w:sz="4" w:space="0"/>
            </w:tcBorders>
            <w:shd w:val="clear"/>
            <w:vAlign w:val="top"/>
          </w:tcPr>
          <w:p w14:paraId="2669F943">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nil"/>
            </w:tcBorders>
            <w:shd w:val="clear"/>
            <w:vAlign w:val="top"/>
          </w:tcPr>
          <w:p w14:paraId="267470F5">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4F99150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A2182A0">
            <w:pPr>
              <w:rPr>
                <w:rFonts w:hint="eastAsia" w:ascii="宋体" w:hAnsi="宋体" w:eastAsia="宋体" w:cs="宋体"/>
                <w:i w:val="0"/>
                <w:iCs w:val="0"/>
                <w:color w:val="000000"/>
                <w:sz w:val="24"/>
                <w:szCs w:val="24"/>
                <w:u w:val="none"/>
              </w:rPr>
            </w:pPr>
          </w:p>
        </w:tc>
      </w:tr>
      <w:tr w14:paraId="6E523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8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5030F4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231</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4E7063E3">
            <w:pPr>
              <w:keepNext w:val="0"/>
              <w:keepLines w:val="0"/>
              <w:widowControl/>
              <w:suppressLineNumbers w:val="0"/>
              <w:jc w:val="left"/>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638810</wp:posOffset>
                  </wp:positionH>
                  <wp:positionV relativeFrom="paragraph">
                    <wp:posOffset>205105</wp:posOffset>
                  </wp:positionV>
                  <wp:extent cx="1002665" cy="899160"/>
                  <wp:effectExtent l="0" t="0" r="6985" b="15240"/>
                  <wp:wrapNone/>
                  <wp:docPr id="198" name="图片_12_SpCnt_4"/>
                  <wp:cNvGraphicFramePr/>
                  <a:graphic xmlns:a="http://schemas.openxmlformats.org/drawingml/2006/main">
                    <a:graphicData uri="http://schemas.openxmlformats.org/drawingml/2006/picture">
                      <pic:pic xmlns:pic="http://schemas.openxmlformats.org/drawingml/2006/picture">
                        <pic:nvPicPr>
                          <pic:cNvPr id="198" name="图片_12_SpCnt_4"/>
                          <pic:cNvPicPr/>
                        </pic:nvPicPr>
                        <pic:blipFill>
                          <a:blip r:embed="rId202"/>
                          <a:stretch>
                            <a:fillRect/>
                          </a:stretch>
                        </pic:blipFill>
                        <pic:spPr>
                          <a:xfrm>
                            <a:off x="0" y="0"/>
                            <a:ext cx="1002665" cy="899160"/>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4"/>
                <w:szCs w:val="24"/>
                <w:u w:val="none"/>
                <w:bdr w:val="none" w:color="auto" w:sz="0" w:space="0"/>
                <w:lang w:val="en-US" w:eastAsia="zh-CN" w:bidi="ar"/>
              </w:rPr>
              <w:t>药铲</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34DA28A">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335DF5E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1455EFEF">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整体采用优质 304不锈钢，所有部分永不生锈。平铲是4寸，刀口10cm</w:t>
            </w:r>
          </w:p>
        </w:tc>
        <w:tc>
          <w:tcPr>
            <w:tcW w:w="810" w:type="dxa"/>
            <w:tcBorders>
              <w:top w:val="single" w:color="000000" w:sz="4" w:space="0"/>
              <w:left w:val="nil"/>
              <w:bottom w:val="single" w:color="000000" w:sz="4" w:space="0"/>
              <w:right w:val="nil"/>
            </w:tcBorders>
            <w:shd w:val="clear"/>
            <w:noWrap/>
            <w:vAlign w:val="center"/>
          </w:tcPr>
          <w:p w14:paraId="6AC2215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20</w:t>
            </w:r>
          </w:p>
        </w:tc>
        <w:tc>
          <w:tcPr>
            <w:tcW w:w="900" w:type="dxa"/>
            <w:tcBorders>
              <w:top w:val="single" w:color="000000" w:sz="4" w:space="0"/>
              <w:left w:val="single" w:color="000000" w:sz="4" w:space="0"/>
              <w:bottom w:val="nil"/>
              <w:right w:val="single" w:color="000000" w:sz="4" w:space="0"/>
            </w:tcBorders>
            <w:shd w:val="clear"/>
            <w:vAlign w:val="top"/>
          </w:tcPr>
          <w:p w14:paraId="05F58B74">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nil"/>
            </w:tcBorders>
            <w:shd w:val="clear"/>
            <w:vAlign w:val="top"/>
          </w:tcPr>
          <w:p w14:paraId="35D4FD06">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77AD694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56299AC">
            <w:pPr>
              <w:rPr>
                <w:rFonts w:hint="eastAsia" w:ascii="宋体" w:hAnsi="宋体" w:eastAsia="宋体" w:cs="宋体"/>
                <w:i w:val="0"/>
                <w:iCs w:val="0"/>
                <w:color w:val="000000"/>
                <w:sz w:val="24"/>
                <w:szCs w:val="24"/>
                <w:u w:val="none"/>
              </w:rPr>
            </w:pPr>
          </w:p>
        </w:tc>
      </w:tr>
      <w:tr w14:paraId="03951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86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1F3B50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232</w:t>
            </w:r>
          </w:p>
        </w:tc>
        <w:tc>
          <w:tcPr>
            <w:tcW w:w="3411" w:type="dxa"/>
            <w:tcBorders>
              <w:top w:val="single" w:color="000000" w:sz="4" w:space="0"/>
              <w:left w:val="single" w:color="000000" w:sz="4" w:space="0"/>
              <w:bottom w:val="single" w:color="000000" w:sz="4" w:space="0"/>
              <w:right w:val="single" w:color="000000" w:sz="4" w:space="0"/>
            </w:tcBorders>
            <w:shd w:val="clear"/>
            <w:noWrap/>
            <w:vAlign w:val="top"/>
          </w:tcPr>
          <w:p w14:paraId="437EEF89">
            <w:pPr>
              <w:keepNext w:val="0"/>
              <w:keepLines w:val="0"/>
              <w:widowControl/>
              <w:suppressLineNumbers w:val="0"/>
              <w:jc w:val="left"/>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553085</wp:posOffset>
                  </wp:positionH>
                  <wp:positionV relativeFrom="paragraph">
                    <wp:posOffset>258445</wp:posOffset>
                  </wp:positionV>
                  <wp:extent cx="789940" cy="871855"/>
                  <wp:effectExtent l="0" t="0" r="10160" b="4445"/>
                  <wp:wrapNone/>
                  <wp:docPr id="199" name="图片_10_SpCnt_5"/>
                  <wp:cNvGraphicFramePr/>
                  <a:graphic xmlns:a="http://schemas.openxmlformats.org/drawingml/2006/main">
                    <a:graphicData uri="http://schemas.openxmlformats.org/drawingml/2006/picture">
                      <pic:pic xmlns:pic="http://schemas.openxmlformats.org/drawingml/2006/picture">
                        <pic:nvPicPr>
                          <pic:cNvPr id="199" name="图片_10_SpCnt_5"/>
                          <pic:cNvPicPr/>
                        </pic:nvPicPr>
                        <pic:blipFill>
                          <a:blip r:embed="rId203"/>
                          <a:stretch>
                            <a:fillRect/>
                          </a:stretch>
                        </pic:blipFill>
                        <pic:spPr>
                          <a:xfrm>
                            <a:off x="0" y="0"/>
                            <a:ext cx="789940" cy="87185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4"/>
                <w:szCs w:val="24"/>
                <w:u w:val="none"/>
                <w:bdr w:val="none" w:color="auto" w:sz="0" w:space="0"/>
                <w:lang w:val="en-US" w:eastAsia="zh-CN" w:bidi="ar"/>
              </w:rPr>
              <w:t>304不锈钢量杯</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AB51F2E">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single" w:color="000000" w:sz="4" w:space="0"/>
              <w:right w:val="nil"/>
            </w:tcBorders>
            <w:shd w:val="clear"/>
            <w:noWrap/>
            <w:vAlign w:val="center"/>
          </w:tcPr>
          <w:p w14:paraId="2F85E61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个</w:t>
            </w:r>
          </w:p>
        </w:tc>
        <w:tc>
          <w:tcPr>
            <w:tcW w:w="1725" w:type="dxa"/>
            <w:tcBorders>
              <w:top w:val="single" w:color="000000" w:sz="4" w:space="0"/>
              <w:left w:val="single" w:color="000000" w:sz="4" w:space="0"/>
              <w:bottom w:val="single" w:color="000000" w:sz="4" w:space="0"/>
              <w:right w:val="single" w:color="000000" w:sz="4" w:space="0"/>
            </w:tcBorders>
            <w:shd w:val="clear"/>
            <w:vAlign w:val="center"/>
          </w:tcPr>
          <w:p w14:paraId="05A0F7C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1L，304不锈钢，杯身内有钢印容量刻度线。</w:t>
            </w:r>
          </w:p>
        </w:tc>
        <w:tc>
          <w:tcPr>
            <w:tcW w:w="810" w:type="dxa"/>
            <w:tcBorders>
              <w:top w:val="single" w:color="000000" w:sz="4" w:space="0"/>
              <w:left w:val="nil"/>
              <w:bottom w:val="single" w:color="000000" w:sz="4" w:space="0"/>
              <w:right w:val="nil"/>
            </w:tcBorders>
            <w:shd w:val="clear"/>
            <w:noWrap/>
            <w:vAlign w:val="center"/>
          </w:tcPr>
          <w:p w14:paraId="6044B02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20</w:t>
            </w:r>
          </w:p>
        </w:tc>
        <w:tc>
          <w:tcPr>
            <w:tcW w:w="900" w:type="dxa"/>
            <w:tcBorders>
              <w:top w:val="single" w:color="000000" w:sz="4" w:space="0"/>
              <w:left w:val="single" w:color="000000" w:sz="4" w:space="0"/>
              <w:bottom w:val="nil"/>
              <w:right w:val="single" w:color="000000" w:sz="4" w:space="0"/>
            </w:tcBorders>
            <w:shd w:val="clear"/>
            <w:vAlign w:val="top"/>
          </w:tcPr>
          <w:p w14:paraId="18AB09A9">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nil"/>
            </w:tcBorders>
            <w:shd w:val="clear"/>
            <w:vAlign w:val="top"/>
          </w:tcPr>
          <w:p w14:paraId="5526ABB3">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06F3BE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C369FF7">
            <w:pPr>
              <w:rPr>
                <w:rFonts w:hint="eastAsia" w:ascii="宋体" w:hAnsi="宋体" w:eastAsia="宋体" w:cs="宋体"/>
                <w:i w:val="0"/>
                <w:iCs w:val="0"/>
                <w:color w:val="000000"/>
                <w:sz w:val="24"/>
                <w:szCs w:val="24"/>
                <w:u w:val="none"/>
              </w:rPr>
            </w:pPr>
          </w:p>
        </w:tc>
      </w:tr>
      <w:tr w14:paraId="4D2A6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4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75B22B6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233</w:t>
            </w:r>
          </w:p>
        </w:tc>
        <w:tc>
          <w:tcPr>
            <w:tcW w:w="3411" w:type="dxa"/>
            <w:vMerge w:val="restart"/>
            <w:tcBorders>
              <w:top w:val="single" w:color="000000" w:sz="4" w:space="0"/>
              <w:left w:val="single" w:color="000000" w:sz="4" w:space="0"/>
              <w:bottom w:val="single" w:color="000000" w:sz="4" w:space="0"/>
              <w:right w:val="single" w:color="000000" w:sz="4" w:space="0"/>
            </w:tcBorders>
            <w:shd w:val="clear"/>
            <w:noWrap/>
            <w:vAlign w:val="top"/>
          </w:tcPr>
          <w:p w14:paraId="5380641A">
            <w:pPr>
              <w:keepNext w:val="0"/>
              <w:keepLines w:val="0"/>
              <w:widowControl/>
              <w:suppressLineNumbers w:val="0"/>
              <w:jc w:val="left"/>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85725</wp:posOffset>
                  </wp:positionH>
                  <wp:positionV relativeFrom="paragraph">
                    <wp:posOffset>986790</wp:posOffset>
                  </wp:positionV>
                  <wp:extent cx="1532255" cy="1857375"/>
                  <wp:effectExtent l="0" t="0" r="10795" b="9525"/>
                  <wp:wrapNone/>
                  <wp:docPr id="200" name="图片_2_SpCnt_27"/>
                  <wp:cNvGraphicFramePr/>
                  <a:graphic xmlns:a="http://schemas.openxmlformats.org/drawingml/2006/main">
                    <a:graphicData uri="http://schemas.openxmlformats.org/drawingml/2006/picture">
                      <pic:pic xmlns:pic="http://schemas.openxmlformats.org/drawingml/2006/picture">
                        <pic:nvPicPr>
                          <pic:cNvPr id="200" name="图片_2_SpCnt_27"/>
                          <pic:cNvPicPr/>
                        </pic:nvPicPr>
                        <pic:blipFill>
                          <a:blip r:embed="rId204"/>
                          <a:stretch>
                            <a:fillRect/>
                          </a:stretch>
                        </pic:blipFill>
                        <pic:spPr>
                          <a:xfrm>
                            <a:off x="0" y="0"/>
                            <a:ext cx="1532255" cy="1857375"/>
                          </a:xfrm>
                          <a:prstGeom prst="rect">
                            <a:avLst/>
                          </a:prstGeom>
                          <a:noFill/>
                          <a:ln>
                            <a:noFill/>
                          </a:ln>
                        </pic:spPr>
                      </pic:pic>
                    </a:graphicData>
                  </a:graphic>
                </wp:anchor>
              </w:drawing>
            </w:r>
            <w:r>
              <w:rPr>
                <w:rFonts w:hint="eastAsia" w:ascii="仿宋_GB2312" w:hAnsi="宋体" w:eastAsia="仿宋_GB2312" w:cs="仿宋_GB2312"/>
                <w:i w:val="0"/>
                <w:iCs w:val="0"/>
                <w:color w:val="000000"/>
                <w:kern w:val="0"/>
                <w:sz w:val="24"/>
                <w:szCs w:val="24"/>
                <w:u w:val="none"/>
                <w:bdr w:val="none" w:color="auto" w:sz="0" w:space="0"/>
                <w:lang w:val="en-US" w:eastAsia="zh-CN" w:bidi="ar"/>
              </w:rPr>
              <w:t>304不锈钢桶</w:t>
            </w:r>
          </w:p>
        </w:tc>
        <w:tc>
          <w:tcPr>
            <w:tcW w:w="1215" w:type="dxa"/>
            <w:tcBorders>
              <w:top w:val="single" w:color="000000" w:sz="4" w:space="0"/>
              <w:left w:val="single" w:color="000000" w:sz="4" w:space="0"/>
              <w:bottom w:val="nil"/>
              <w:right w:val="single" w:color="000000" w:sz="4" w:space="0"/>
            </w:tcBorders>
            <w:shd w:val="clear"/>
            <w:vAlign w:val="top"/>
          </w:tcPr>
          <w:p w14:paraId="331760F8">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nil"/>
              <w:right w:val="single" w:color="000000" w:sz="4" w:space="0"/>
            </w:tcBorders>
            <w:shd w:val="clear"/>
            <w:vAlign w:val="center"/>
          </w:tcPr>
          <w:p w14:paraId="14A689D5">
            <w:pPr>
              <w:jc w:val="center"/>
              <w:rPr>
                <w:rFonts w:hint="eastAsia" w:ascii="仿宋_GB2312" w:hAnsi="宋体" w:eastAsia="仿宋_GB2312" w:cs="仿宋_GB2312"/>
                <w:i w:val="0"/>
                <w:iCs w:val="0"/>
                <w:color w:val="000000"/>
                <w:sz w:val="24"/>
                <w:szCs w:val="24"/>
                <w:u w:val="none"/>
              </w:rPr>
            </w:pPr>
          </w:p>
        </w:tc>
        <w:tc>
          <w:tcPr>
            <w:tcW w:w="1725" w:type="dxa"/>
            <w:tcBorders>
              <w:top w:val="single" w:color="000000" w:sz="4" w:space="0"/>
              <w:left w:val="single" w:color="000000" w:sz="4" w:space="0"/>
              <w:bottom w:val="nil"/>
              <w:right w:val="single" w:color="000000" w:sz="4" w:space="0"/>
            </w:tcBorders>
            <w:shd w:val="clear"/>
            <w:vAlign w:val="center"/>
          </w:tcPr>
          <w:p w14:paraId="55A6C398">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品牌:创发,  尺寸:直径30cm 高31cm款汤桶。整体采用优质 食品级316不锈钢。铆钉式提耳坚实不脱落。桶盖闲置时可挂桶沿，桶内带钢印刻度线，容量更直观   要求手柄连接坚固承重，须先提供样品；型号材质重量要求:不锈钢材质，2.2厚度（不要求加厚），重量2KG左右（带盖）。</w:t>
            </w:r>
          </w:p>
        </w:tc>
        <w:tc>
          <w:tcPr>
            <w:tcW w:w="810" w:type="dxa"/>
            <w:tcBorders>
              <w:top w:val="single" w:color="000000" w:sz="4" w:space="0"/>
              <w:left w:val="single" w:color="000000" w:sz="4" w:space="0"/>
              <w:bottom w:val="single" w:color="000000" w:sz="4" w:space="0"/>
              <w:right w:val="single" w:color="000000" w:sz="4" w:space="0"/>
            </w:tcBorders>
            <w:shd w:val="clear"/>
            <w:noWrap/>
            <w:vAlign w:val="center"/>
          </w:tcPr>
          <w:p w14:paraId="09260B6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11</w:t>
            </w:r>
          </w:p>
        </w:tc>
        <w:tc>
          <w:tcPr>
            <w:tcW w:w="900" w:type="dxa"/>
            <w:tcBorders>
              <w:top w:val="single" w:color="000000" w:sz="4" w:space="0"/>
              <w:left w:val="single" w:color="000000" w:sz="4" w:space="0"/>
              <w:bottom w:val="nil"/>
              <w:right w:val="single" w:color="000000" w:sz="4" w:space="0"/>
            </w:tcBorders>
            <w:shd w:val="clear"/>
            <w:vAlign w:val="top"/>
          </w:tcPr>
          <w:p w14:paraId="03668882">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nil"/>
            </w:tcBorders>
            <w:shd w:val="clear"/>
            <w:vAlign w:val="top"/>
          </w:tcPr>
          <w:p w14:paraId="790E90E4">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5D59159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3C50884">
            <w:pPr>
              <w:rPr>
                <w:rFonts w:hint="eastAsia" w:ascii="宋体" w:hAnsi="宋体" w:eastAsia="宋体" w:cs="宋体"/>
                <w:i w:val="0"/>
                <w:iCs w:val="0"/>
                <w:color w:val="000000"/>
                <w:sz w:val="24"/>
                <w:szCs w:val="24"/>
                <w:u w:val="none"/>
              </w:rPr>
            </w:pPr>
          </w:p>
        </w:tc>
      </w:tr>
      <w:tr w14:paraId="056E4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00" w:hRule="atLeast"/>
        </w:trPr>
        <w:tc>
          <w:tcPr>
            <w:tcW w:w="600" w:type="dxa"/>
            <w:tcBorders>
              <w:top w:val="single" w:color="000000" w:sz="4" w:space="0"/>
              <w:left w:val="single" w:color="000000" w:sz="4" w:space="0"/>
              <w:bottom w:val="single" w:color="000000" w:sz="4" w:space="0"/>
              <w:right w:val="single" w:color="000000" w:sz="4" w:space="0"/>
            </w:tcBorders>
            <w:shd w:val="clear"/>
            <w:noWrap/>
            <w:vAlign w:val="center"/>
          </w:tcPr>
          <w:p w14:paraId="38AC1A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234</w:t>
            </w:r>
          </w:p>
        </w:tc>
        <w:tc>
          <w:tcPr>
            <w:tcW w:w="3411" w:type="dxa"/>
            <w:vMerge w:val="continue"/>
            <w:tcBorders>
              <w:top w:val="single" w:color="000000" w:sz="4" w:space="0"/>
              <w:left w:val="single" w:color="000000" w:sz="4" w:space="0"/>
              <w:bottom w:val="single" w:color="000000" w:sz="4" w:space="0"/>
              <w:right w:val="single" w:color="000000" w:sz="4" w:space="0"/>
            </w:tcBorders>
            <w:shd w:val="clear"/>
            <w:noWrap/>
            <w:vAlign w:val="top"/>
          </w:tcPr>
          <w:p w14:paraId="06A6C532">
            <w:pPr>
              <w:jc w:val="left"/>
              <w:rPr>
                <w:rFonts w:hint="eastAsia" w:ascii="仿宋_GB2312" w:hAnsi="宋体" w:eastAsia="仿宋_GB2312" w:cs="仿宋_GB2312"/>
                <w:i w:val="0"/>
                <w:iCs w:val="0"/>
                <w:color w:val="000000"/>
                <w:sz w:val="24"/>
                <w:szCs w:val="24"/>
                <w:u w:val="none"/>
              </w:rPr>
            </w:pPr>
          </w:p>
        </w:tc>
        <w:tc>
          <w:tcPr>
            <w:tcW w:w="1215" w:type="dxa"/>
            <w:tcBorders>
              <w:top w:val="single" w:color="000000" w:sz="4" w:space="0"/>
              <w:left w:val="single" w:color="000000" w:sz="4" w:space="0"/>
              <w:bottom w:val="nil"/>
              <w:right w:val="single" w:color="000000" w:sz="4" w:space="0"/>
            </w:tcBorders>
            <w:shd w:val="clear"/>
            <w:vAlign w:val="top"/>
          </w:tcPr>
          <w:p w14:paraId="56F2DE91">
            <w:pPr>
              <w:jc w:val="left"/>
              <w:rPr>
                <w:rFonts w:hint="eastAsia" w:ascii="仿宋_GB2312" w:hAnsi="宋体" w:eastAsia="仿宋_GB2312" w:cs="仿宋_GB2312"/>
                <w:i w:val="0"/>
                <w:iCs w:val="0"/>
                <w:color w:val="000000"/>
                <w:sz w:val="24"/>
                <w:szCs w:val="24"/>
                <w:u w:val="none"/>
              </w:rPr>
            </w:pPr>
          </w:p>
        </w:tc>
        <w:tc>
          <w:tcPr>
            <w:tcW w:w="750" w:type="dxa"/>
            <w:tcBorders>
              <w:top w:val="single" w:color="000000" w:sz="4" w:space="0"/>
              <w:left w:val="single" w:color="000000" w:sz="4" w:space="0"/>
              <w:bottom w:val="nil"/>
              <w:right w:val="single" w:color="000000" w:sz="4" w:space="0"/>
            </w:tcBorders>
            <w:shd w:val="clear"/>
            <w:vAlign w:val="center"/>
          </w:tcPr>
          <w:p w14:paraId="0598A75A">
            <w:pPr>
              <w:jc w:val="center"/>
              <w:rPr>
                <w:rFonts w:hint="eastAsia" w:ascii="仿宋_GB2312" w:hAnsi="宋体" w:eastAsia="仿宋_GB2312" w:cs="仿宋_GB2312"/>
                <w:i w:val="0"/>
                <w:iCs w:val="0"/>
                <w:color w:val="000000"/>
                <w:sz w:val="24"/>
                <w:szCs w:val="24"/>
                <w:u w:val="none"/>
              </w:rPr>
            </w:pPr>
          </w:p>
        </w:tc>
        <w:tc>
          <w:tcPr>
            <w:tcW w:w="1725" w:type="dxa"/>
            <w:tcBorders>
              <w:top w:val="single" w:color="000000" w:sz="4" w:space="0"/>
              <w:left w:val="single" w:color="000000" w:sz="4" w:space="0"/>
              <w:bottom w:val="nil"/>
              <w:right w:val="single" w:color="000000" w:sz="4" w:space="0"/>
            </w:tcBorders>
            <w:shd w:val="clear"/>
            <w:vAlign w:val="center"/>
          </w:tcPr>
          <w:p w14:paraId="539125E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品牌:创发。尺寸：直径35cm*35cm，整体采用优质 食品级316不锈钢。铆钉式提耳坚实不脱落。桶盖闲置时可挂桶沿，桶内带钢印刻度线，容量更直观.,要求手柄连接坚固承重，须先提供样品；型号材质重量要求:不锈钢材质，2.2厚度（不要求加厚），重量2KG左右（带盖）。</w:t>
            </w:r>
          </w:p>
        </w:tc>
        <w:tc>
          <w:tcPr>
            <w:tcW w:w="810" w:type="dxa"/>
            <w:tcBorders>
              <w:top w:val="single" w:color="000000" w:sz="4" w:space="0"/>
              <w:left w:val="single" w:color="000000" w:sz="4" w:space="0"/>
              <w:bottom w:val="single" w:color="000000" w:sz="4" w:space="0"/>
              <w:right w:val="single" w:color="000000" w:sz="4" w:space="0"/>
            </w:tcBorders>
            <w:shd w:val="clear"/>
            <w:noWrap/>
            <w:vAlign w:val="center"/>
          </w:tcPr>
          <w:p w14:paraId="0CBA8FB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11</w:t>
            </w:r>
          </w:p>
        </w:tc>
        <w:tc>
          <w:tcPr>
            <w:tcW w:w="900" w:type="dxa"/>
            <w:tcBorders>
              <w:top w:val="single" w:color="000000" w:sz="4" w:space="0"/>
              <w:left w:val="single" w:color="000000" w:sz="4" w:space="0"/>
              <w:bottom w:val="nil"/>
              <w:right w:val="single" w:color="000000" w:sz="4" w:space="0"/>
            </w:tcBorders>
            <w:shd w:val="clear"/>
            <w:vAlign w:val="top"/>
          </w:tcPr>
          <w:p w14:paraId="750F7DCE">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nil"/>
            </w:tcBorders>
            <w:shd w:val="clear"/>
            <w:vAlign w:val="top"/>
          </w:tcPr>
          <w:p w14:paraId="30EAC396">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24D7BC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4E16645">
            <w:pPr>
              <w:rPr>
                <w:rFonts w:hint="eastAsia" w:ascii="宋体" w:hAnsi="宋体" w:eastAsia="宋体" w:cs="宋体"/>
                <w:i w:val="0"/>
                <w:iCs w:val="0"/>
                <w:color w:val="000000"/>
                <w:sz w:val="24"/>
                <w:szCs w:val="24"/>
                <w:u w:val="none"/>
              </w:rPr>
            </w:pPr>
          </w:p>
        </w:tc>
      </w:tr>
      <w:tr w14:paraId="7AD80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20" w:hRule="atLeast"/>
        </w:trPr>
        <w:tc>
          <w:tcPr>
            <w:tcW w:w="600" w:type="dxa"/>
            <w:tcBorders>
              <w:top w:val="single" w:color="000000" w:sz="4" w:space="0"/>
              <w:left w:val="single" w:color="000000" w:sz="4" w:space="0"/>
              <w:bottom w:val="nil"/>
              <w:right w:val="single" w:color="000000" w:sz="4" w:space="0"/>
            </w:tcBorders>
            <w:shd w:val="clear"/>
            <w:noWrap/>
            <w:vAlign w:val="center"/>
          </w:tcPr>
          <w:p w14:paraId="58A8C9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235</w:t>
            </w:r>
          </w:p>
        </w:tc>
        <w:tc>
          <w:tcPr>
            <w:tcW w:w="3411" w:type="dxa"/>
            <w:tcBorders>
              <w:top w:val="single" w:color="000000" w:sz="4" w:space="0"/>
              <w:left w:val="single" w:color="000000" w:sz="4" w:space="0"/>
              <w:bottom w:val="nil"/>
              <w:right w:val="single" w:color="000000" w:sz="4" w:space="0"/>
            </w:tcBorders>
            <w:shd w:val="clear"/>
            <w:noWrap/>
            <w:vAlign w:val="top"/>
          </w:tcPr>
          <w:p w14:paraId="6203F825">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239395</wp:posOffset>
                  </wp:positionH>
                  <wp:positionV relativeFrom="paragraph">
                    <wp:posOffset>473710</wp:posOffset>
                  </wp:positionV>
                  <wp:extent cx="1653540" cy="1652905"/>
                  <wp:effectExtent l="0" t="0" r="3810" b="4445"/>
                  <wp:wrapNone/>
                  <wp:docPr id="201" name="图片_16_SpCnt_2"/>
                  <wp:cNvGraphicFramePr/>
                  <a:graphic xmlns:a="http://schemas.openxmlformats.org/drawingml/2006/main">
                    <a:graphicData uri="http://schemas.openxmlformats.org/drawingml/2006/picture">
                      <pic:pic xmlns:pic="http://schemas.openxmlformats.org/drawingml/2006/picture">
                        <pic:nvPicPr>
                          <pic:cNvPr id="201" name="图片_16_SpCnt_2"/>
                          <pic:cNvPicPr/>
                        </pic:nvPicPr>
                        <pic:blipFill>
                          <a:blip r:embed="rId205"/>
                          <a:stretch>
                            <a:fillRect/>
                          </a:stretch>
                        </pic:blipFill>
                        <pic:spPr>
                          <a:xfrm>
                            <a:off x="0" y="0"/>
                            <a:ext cx="1653540" cy="165290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冷藏柜置物筐</w:t>
            </w:r>
          </w:p>
        </w:tc>
        <w:tc>
          <w:tcPr>
            <w:tcW w:w="1215" w:type="dxa"/>
            <w:tcBorders>
              <w:top w:val="single" w:color="000000" w:sz="4" w:space="0"/>
              <w:left w:val="single" w:color="000000" w:sz="4" w:space="0"/>
              <w:bottom w:val="nil"/>
              <w:right w:val="single" w:color="000000" w:sz="4" w:space="0"/>
            </w:tcBorders>
            <w:shd w:val="clear"/>
            <w:vAlign w:val="top"/>
          </w:tcPr>
          <w:p w14:paraId="6BF8102B">
            <w:pPr>
              <w:jc w:val="left"/>
              <w:rPr>
                <w:rFonts w:hint="eastAsia" w:ascii="仿宋_GB2312" w:hAnsi="宋体" w:eastAsia="仿宋_GB2312" w:cs="仿宋_GB2312"/>
                <w:i w:val="0"/>
                <w:iCs w:val="0"/>
                <w:color w:val="000000"/>
                <w:sz w:val="22"/>
                <w:szCs w:val="22"/>
                <w:u w:val="none"/>
              </w:rPr>
            </w:pPr>
          </w:p>
        </w:tc>
        <w:tc>
          <w:tcPr>
            <w:tcW w:w="750" w:type="dxa"/>
            <w:tcBorders>
              <w:top w:val="single" w:color="000000" w:sz="4" w:space="0"/>
              <w:left w:val="single" w:color="000000" w:sz="4" w:space="0"/>
              <w:bottom w:val="nil"/>
              <w:right w:val="single" w:color="000000" w:sz="4" w:space="0"/>
            </w:tcBorders>
            <w:shd w:val="clear"/>
            <w:vAlign w:val="center"/>
          </w:tcPr>
          <w:p w14:paraId="56300466">
            <w:pPr>
              <w:jc w:val="center"/>
              <w:rPr>
                <w:rFonts w:hint="eastAsia" w:ascii="仿宋_GB2312" w:hAnsi="宋体" w:eastAsia="仿宋_GB2312" w:cs="仿宋_GB2312"/>
                <w:i w:val="0"/>
                <w:iCs w:val="0"/>
                <w:color w:val="000000"/>
                <w:sz w:val="22"/>
                <w:szCs w:val="22"/>
                <w:u w:val="none"/>
              </w:rPr>
            </w:pPr>
          </w:p>
        </w:tc>
        <w:tc>
          <w:tcPr>
            <w:tcW w:w="1725" w:type="dxa"/>
            <w:tcBorders>
              <w:top w:val="single" w:color="000000" w:sz="4" w:space="0"/>
              <w:left w:val="single" w:color="000000" w:sz="4" w:space="0"/>
              <w:bottom w:val="nil"/>
              <w:right w:val="single" w:color="000000" w:sz="4" w:space="0"/>
            </w:tcBorders>
            <w:shd w:val="clear"/>
            <w:vAlign w:val="top"/>
          </w:tcPr>
          <w:p w14:paraId="135EC9DA">
            <w:pPr>
              <w:keepNext w:val="0"/>
              <w:keepLines w:val="0"/>
              <w:widowControl/>
              <w:suppressLineNumbers w:val="0"/>
              <w:jc w:val="left"/>
              <w:textAlignment w:val="top"/>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长29.5CM，宽13CM,高8.5CM。透明树脂，用于储存冰箱里的食品收纳。也可常温使用。拉手式设计 ，方便拿放。</w:t>
            </w:r>
          </w:p>
        </w:tc>
        <w:tc>
          <w:tcPr>
            <w:tcW w:w="810" w:type="dxa"/>
            <w:tcBorders>
              <w:top w:val="single" w:color="000000" w:sz="4" w:space="0"/>
              <w:left w:val="single" w:color="000000" w:sz="4" w:space="0"/>
              <w:bottom w:val="nil"/>
              <w:right w:val="single" w:color="000000" w:sz="4" w:space="0"/>
            </w:tcBorders>
            <w:shd w:val="clear"/>
            <w:vAlign w:val="center"/>
          </w:tcPr>
          <w:p w14:paraId="4B45947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100</w:t>
            </w:r>
          </w:p>
        </w:tc>
        <w:tc>
          <w:tcPr>
            <w:tcW w:w="900" w:type="dxa"/>
            <w:tcBorders>
              <w:top w:val="single" w:color="000000" w:sz="4" w:space="0"/>
              <w:left w:val="single" w:color="000000" w:sz="4" w:space="0"/>
              <w:bottom w:val="nil"/>
              <w:right w:val="single" w:color="000000" w:sz="4" w:space="0"/>
            </w:tcBorders>
            <w:shd w:val="clear"/>
            <w:vAlign w:val="top"/>
          </w:tcPr>
          <w:p w14:paraId="6A95033F">
            <w:pPr>
              <w:jc w:val="left"/>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nil"/>
              <w:right w:val="nil"/>
            </w:tcBorders>
            <w:shd w:val="clear"/>
            <w:vAlign w:val="top"/>
          </w:tcPr>
          <w:p w14:paraId="12E43736">
            <w:pPr>
              <w:jc w:val="left"/>
              <w:rPr>
                <w:rFonts w:hint="eastAsia" w:ascii="仿宋_GB2312" w:hAnsi="宋体" w:eastAsia="仿宋_GB2312" w:cs="仿宋_GB2312"/>
                <w:i w:val="0"/>
                <w:iCs w:val="0"/>
                <w:color w:val="000000"/>
                <w:sz w:val="22"/>
                <w:szCs w:val="22"/>
                <w:u w:val="none"/>
              </w:rPr>
            </w:pPr>
          </w:p>
        </w:tc>
        <w:tc>
          <w:tcPr>
            <w:tcW w:w="945" w:type="dxa"/>
            <w:tcBorders>
              <w:top w:val="single" w:color="000000" w:sz="4" w:space="0"/>
              <w:left w:val="single" w:color="000000" w:sz="4" w:space="0"/>
              <w:bottom w:val="nil"/>
              <w:right w:val="single" w:color="000000" w:sz="4" w:space="0"/>
            </w:tcBorders>
            <w:shd w:val="clear"/>
            <w:noWrap/>
            <w:vAlign w:val="center"/>
          </w:tcPr>
          <w:p w14:paraId="0CA0FC0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是（），否（）</w:t>
            </w:r>
          </w:p>
        </w:tc>
        <w:tc>
          <w:tcPr>
            <w:tcW w:w="1140" w:type="dxa"/>
            <w:gridSpan w:val="2"/>
            <w:tcBorders>
              <w:top w:val="single" w:color="000000" w:sz="4" w:space="0"/>
              <w:left w:val="single" w:color="000000" w:sz="4" w:space="0"/>
              <w:bottom w:val="nil"/>
              <w:right w:val="single" w:color="000000" w:sz="4" w:space="0"/>
            </w:tcBorders>
            <w:shd w:val="clear"/>
            <w:noWrap/>
            <w:vAlign w:val="center"/>
          </w:tcPr>
          <w:p w14:paraId="3F7E8282">
            <w:pPr>
              <w:rPr>
                <w:rFonts w:hint="eastAsia" w:ascii="宋体" w:hAnsi="宋体" w:eastAsia="宋体" w:cs="宋体"/>
                <w:i w:val="0"/>
                <w:iCs w:val="0"/>
                <w:color w:val="000000"/>
                <w:sz w:val="24"/>
                <w:szCs w:val="24"/>
                <w:u w:val="none"/>
              </w:rPr>
            </w:pPr>
          </w:p>
        </w:tc>
      </w:tr>
      <w:tr w14:paraId="57F62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0" w:type="dxa"/>
          <w:trHeight w:val="285" w:hRule="atLeast"/>
        </w:trPr>
        <w:tc>
          <w:tcPr>
            <w:tcW w:w="7701" w:type="dxa"/>
            <w:gridSpan w:val="5"/>
            <w:tcBorders>
              <w:top w:val="single" w:color="000000" w:sz="4" w:space="0"/>
              <w:left w:val="single" w:color="000000" w:sz="4" w:space="0"/>
              <w:bottom w:val="single" w:color="000000" w:sz="4" w:space="0"/>
              <w:right w:val="single" w:color="000000" w:sz="4" w:space="0"/>
            </w:tcBorders>
            <w:shd w:val="clear"/>
            <w:noWrap/>
            <w:vAlign w:val="center"/>
          </w:tcPr>
          <w:p w14:paraId="149C7D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项目预估总价：</w:t>
            </w:r>
          </w:p>
        </w:tc>
        <w:tc>
          <w:tcPr>
            <w:tcW w:w="4205" w:type="dxa"/>
            <w:gridSpan w:val="5"/>
            <w:tcBorders>
              <w:top w:val="single" w:color="000000" w:sz="4" w:space="0"/>
              <w:left w:val="single" w:color="000000" w:sz="4" w:space="0"/>
              <w:bottom w:val="single" w:color="000000" w:sz="4" w:space="0"/>
              <w:right w:val="single" w:color="000000" w:sz="4" w:space="0"/>
            </w:tcBorders>
            <w:shd w:val="clear"/>
            <w:noWrap/>
            <w:vAlign w:val="center"/>
          </w:tcPr>
          <w:p w14:paraId="01729F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公司名称（盖章）：                 联系人及联系方式：</w:t>
            </w:r>
          </w:p>
        </w:tc>
      </w:tr>
      <w:tr w14:paraId="6DE74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0" w:type="dxa"/>
          <w:trHeight w:val="285" w:hRule="atLeast"/>
        </w:trPr>
        <w:tc>
          <w:tcPr>
            <w:tcW w:w="11906" w:type="dxa"/>
            <w:gridSpan w:val="10"/>
            <w:tcBorders>
              <w:top w:val="single" w:color="000000" w:sz="4" w:space="0"/>
              <w:left w:val="single" w:color="000000" w:sz="4" w:space="0"/>
              <w:bottom w:val="single" w:color="000000" w:sz="4" w:space="0"/>
              <w:right w:val="single" w:color="000000" w:sz="4" w:space="0"/>
            </w:tcBorders>
            <w:shd w:val="clear"/>
            <w:noWrap/>
            <w:vAlign w:val="center"/>
          </w:tcPr>
          <w:p w14:paraId="5B43DACA">
            <w:pPr>
              <w:keepNext w:val="0"/>
              <w:keepLines w:val="0"/>
              <w:widowControl/>
              <w:suppressLineNumbers w:val="0"/>
              <w:jc w:val="both"/>
              <w:textAlignment w:val="center"/>
              <w:rPr>
                <w:rFonts w:hint="eastAsia" w:ascii="仿宋" w:hAnsi="仿宋" w:eastAsia="仿宋" w:cs="仿宋"/>
                <w:i w:val="0"/>
                <w:iCs w:val="0"/>
                <w:color w:val="FF0000"/>
                <w:sz w:val="22"/>
                <w:szCs w:val="22"/>
                <w:u w:val="none"/>
              </w:rPr>
            </w:pPr>
            <w:r>
              <w:rPr>
                <w:rFonts w:hint="eastAsia" w:ascii="仿宋" w:hAnsi="仿宋" w:eastAsia="仿宋" w:cs="仿宋"/>
                <w:i w:val="0"/>
                <w:iCs w:val="0"/>
                <w:color w:val="FF0000"/>
                <w:kern w:val="0"/>
                <w:sz w:val="22"/>
                <w:szCs w:val="22"/>
                <w:u w:val="none"/>
                <w:bdr w:val="none" w:color="auto" w:sz="0" w:space="0"/>
                <w:lang w:val="en-US" w:eastAsia="zh-CN" w:bidi="ar"/>
              </w:rPr>
              <w:t>备注：供应商所报价格为市场价格，且包含购置费、包装费、辅材费、运输装卸费、人工费、安装费、税费等完成本项目应有的全部费用。</w:t>
            </w:r>
          </w:p>
        </w:tc>
      </w:tr>
    </w:tbl>
    <w:p w14:paraId="6CF72A51">
      <w:pPr>
        <w:spacing w:line="280" w:lineRule="exact"/>
        <w:rPr>
          <w:rFonts w:hint="default" w:ascii="仿宋" w:hAnsi="仿宋" w:eastAsia="仿宋"/>
          <w:color w:val="auto"/>
          <w:szCs w:val="21"/>
          <w:lang w:val="en-US" w:eastAsia="zh-CN"/>
        </w:rPr>
      </w:pPr>
      <w:bookmarkStart w:id="0" w:name="_GoBack"/>
      <w:bookmarkEnd w:id="0"/>
    </w:p>
    <w:sectPr>
      <w:footerReference r:id="rId5" w:type="default"/>
      <w:pgSz w:w="11906" w:h="16838"/>
      <w:pgMar w:top="306" w:right="442" w:bottom="420" w:left="1689" w:header="708" w:footer="708" w:gutter="0"/>
      <w:pgNumType w:fmt="decimal"/>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81E7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91F8AE">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91F8AE">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4ODE4ZTdhZWU4ODdhMzE3NDUwMjNjMWRmZTI1MGEifQ=="/>
  </w:docVars>
  <w:rsids>
    <w:rsidRoot w:val="00172A27"/>
    <w:rsid w:val="00681A88"/>
    <w:rsid w:val="031F6EF8"/>
    <w:rsid w:val="08807264"/>
    <w:rsid w:val="090328D7"/>
    <w:rsid w:val="093E0AE4"/>
    <w:rsid w:val="0B344B68"/>
    <w:rsid w:val="0D0500E0"/>
    <w:rsid w:val="0D4C4D52"/>
    <w:rsid w:val="1110083C"/>
    <w:rsid w:val="11330220"/>
    <w:rsid w:val="1312140E"/>
    <w:rsid w:val="17F2472A"/>
    <w:rsid w:val="1A2F0E9E"/>
    <w:rsid w:val="1BA97118"/>
    <w:rsid w:val="1BCD6688"/>
    <w:rsid w:val="1D422BC3"/>
    <w:rsid w:val="1E2A1B70"/>
    <w:rsid w:val="20776154"/>
    <w:rsid w:val="2C353990"/>
    <w:rsid w:val="2C5C2B8F"/>
    <w:rsid w:val="2EDC4A87"/>
    <w:rsid w:val="306E6410"/>
    <w:rsid w:val="33B82047"/>
    <w:rsid w:val="35B619D8"/>
    <w:rsid w:val="39351F57"/>
    <w:rsid w:val="3BF77EAD"/>
    <w:rsid w:val="3DEA4734"/>
    <w:rsid w:val="3FF37CEE"/>
    <w:rsid w:val="42393597"/>
    <w:rsid w:val="43D73918"/>
    <w:rsid w:val="443A14A9"/>
    <w:rsid w:val="4BCE5B99"/>
    <w:rsid w:val="4EE5681A"/>
    <w:rsid w:val="505B486C"/>
    <w:rsid w:val="546C5149"/>
    <w:rsid w:val="5D626997"/>
    <w:rsid w:val="5DA10E46"/>
    <w:rsid w:val="60D45973"/>
    <w:rsid w:val="61C76A42"/>
    <w:rsid w:val="675820AE"/>
    <w:rsid w:val="67952EEF"/>
    <w:rsid w:val="684F3C7A"/>
    <w:rsid w:val="68D26669"/>
    <w:rsid w:val="6A454186"/>
    <w:rsid w:val="6CD461C5"/>
    <w:rsid w:val="7174447F"/>
    <w:rsid w:val="74F73B54"/>
    <w:rsid w:val="7A4D6DDE"/>
    <w:rsid w:val="7BA449F9"/>
    <w:rsid w:val="7E057CDF"/>
    <w:rsid w:val="7FF23C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Body Text Indent"/>
    <w:basedOn w:val="1"/>
    <w:next w:val="4"/>
    <w:semiHidden/>
    <w:qFormat/>
    <w:uiPriority w:val="0"/>
    <w:pPr>
      <w:ind w:firstLine="560" w:firstLineChars="200"/>
    </w:pPr>
    <w:rPr>
      <w:sz w:val="28"/>
    </w:rPr>
  </w:style>
  <w:style w:type="paragraph" w:styleId="4">
    <w:name w:val="envelope return"/>
    <w:basedOn w:val="1"/>
    <w:qFormat/>
    <w:uiPriority w:val="0"/>
    <w:pPr>
      <w:snapToGrid w:val="0"/>
    </w:pPr>
    <w:rPr>
      <w:rFonts w:ascii="Arial" w:hAnsi="Arial"/>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paragraph" w:styleId="8">
    <w:name w:val="Title"/>
    <w:basedOn w:val="1"/>
    <w:qFormat/>
    <w:uiPriority w:val="1"/>
    <w:pPr>
      <w:spacing w:before="22"/>
      <w:ind w:left="1499" w:right="1500"/>
      <w:jc w:val="center"/>
    </w:pPr>
    <w:rPr>
      <w:rFonts w:ascii="黑体" w:hAnsi="黑体" w:eastAsia="黑体" w:cs="黑体"/>
      <w:sz w:val="36"/>
      <w:szCs w:val="36"/>
    </w:rPr>
  </w:style>
  <w:style w:type="paragraph" w:styleId="9">
    <w:name w:val="Body Text First Indent"/>
    <w:basedOn w:val="2"/>
    <w:unhideWhenUsed/>
    <w:qFormat/>
    <w:uiPriority w:val="99"/>
    <w:pPr>
      <w:ind w:firstLine="420" w:firstLineChars="100"/>
    </w:pPr>
    <w:rPr>
      <w:rFonts w:ascii="Times New Roman" w:hAnsi="Times New Roman" w:eastAsia="宋体" w:cs="Times New Roman"/>
      <w:szCs w:val="20"/>
    </w:rPr>
  </w:style>
  <w:style w:type="paragraph" w:styleId="10">
    <w:name w:val="Body Text First Indent 2"/>
    <w:basedOn w:val="3"/>
    <w:qFormat/>
    <w:uiPriority w:val="0"/>
    <w:pPr>
      <w:spacing w:after="120" w:line="312" w:lineRule="atLeast"/>
      <w:ind w:left="420" w:firstLine="420"/>
    </w:pPr>
    <w:rPr>
      <w:rFonts w:ascii="Times New Roman" w:eastAsia="宋体"/>
      <w:sz w:val="24"/>
    </w:rPr>
  </w:style>
  <w:style w:type="table" w:styleId="12">
    <w:name w:val="Table Grid"/>
    <w:basedOn w:val="11"/>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paragraph" w:customStyle="1" w:styleId="15">
    <w:name w:val="style4"/>
    <w:basedOn w:val="1"/>
    <w:next w:val="16"/>
    <w:qFormat/>
    <w:uiPriority w:val="0"/>
    <w:pPr>
      <w:widowControl/>
      <w:spacing w:before="280" w:after="280"/>
    </w:pPr>
    <w:rPr>
      <w:rFonts w:ascii="宋体" w:hAnsi="Times New Roman" w:eastAsia="宋体" w:cs="Times New Roman"/>
      <w:sz w:val="18"/>
    </w:rPr>
  </w:style>
  <w:style w:type="paragraph" w:customStyle="1" w:styleId="16">
    <w:name w:val="2"/>
    <w:next w:val="1"/>
    <w:qFormat/>
    <w:uiPriority w:val="0"/>
    <w:pPr>
      <w:widowControl w:val="0"/>
      <w:jc w:val="both"/>
    </w:pPr>
    <w:rPr>
      <w:rFonts w:ascii="Calibri" w:hAnsi="Calibri" w:eastAsia="宋体" w:cs="Times New Roman"/>
      <w:sz w:val="21"/>
      <w:szCs w:val="22"/>
      <w:lang w:val="en-US" w:eastAsia="zh-CN" w:bidi="ar-SA"/>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 w:type="table" w:customStyle="1" w:styleId="19">
    <w:name w:val="Table Normal"/>
    <w:basedOn w:val="11"/>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Arial" w:hAnsi="Arial" w:eastAsia="Arial" w:cs="Arial"/>
      <w:sz w:val="21"/>
      <w:szCs w:val="21"/>
      <w:lang w:val="en-US" w:eastAsia="en-US" w:bidi="ar-SA"/>
    </w:rPr>
  </w:style>
  <w:style w:type="paragraph" w:customStyle="1" w:styleId="21">
    <w:name w:val="Table Paragraph"/>
    <w:basedOn w:val="1"/>
    <w:qFormat/>
    <w:uiPriority w:val="1"/>
    <w:pPr>
      <w:spacing w:before="47"/>
      <w:ind w:left="107"/>
    </w:pPr>
  </w:style>
  <w:style w:type="character" w:customStyle="1" w:styleId="22">
    <w:name w:val="font41"/>
    <w:basedOn w:val="13"/>
    <w:qFormat/>
    <w:uiPriority w:val="0"/>
    <w:rPr>
      <w:rFonts w:hint="eastAsia" w:ascii="仿宋_GB2312" w:eastAsia="仿宋_GB2312" w:cs="仿宋_GB2312"/>
      <w:color w:val="000000"/>
      <w:sz w:val="28"/>
      <w:szCs w:val="28"/>
      <w:u w:val="none"/>
    </w:rPr>
  </w:style>
  <w:style w:type="character" w:customStyle="1" w:styleId="23">
    <w:name w:val="font12"/>
    <w:basedOn w:val="13"/>
    <w:qFormat/>
    <w:uiPriority w:val="0"/>
    <w:rPr>
      <w:rFonts w:hint="eastAsia" w:ascii="仿宋_GB2312" w:eastAsia="仿宋_GB2312" w:cs="仿宋_GB2312"/>
      <w:color w:val="000000"/>
      <w:sz w:val="22"/>
      <w:szCs w:val="22"/>
      <w:u w:val="none"/>
    </w:rPr>
  </w:style>
  <w:style w:type="character" w:customStyle="1" w:styleId="24">
    <w:name w:val="font101"/>
    <w:basedOn w:val="13"/>
    <w:qFormat/>
    <w:uiPriority w:val="0"/>
    <w:rPr>
      <w:rFonts w:ascii="宋体" w:hAnsi="宋体" w:eastAsia="宋体" w:cs="宋体"/>
      <w:color w:val="000000"/>
      <w:sz w:val="22"/>
      <w:szCs w:val="22"/>
      <w:u w:val="none"/>
    </w:rPr>
  </w:style>
  <w:style w:type="character" w:customStyle="1" w:styleId="25">
    <w:name w:val="font111"/>
    <w:basedOn w:val="13"/>
    <w:qFormat/>
    <w:uiPriority w:val="0"/>
    <w:rPr>
      <w:rFonts w:hint="eastAsia" w:ascii="宋体" w:hAnsi="宋体" w:eastAsia="宋体" w:cs="宋体"/>
      <w:color w:val="000000"/>
      <w:sz w:val="22"/>
      <w:szCs w:val="22"/>
      <w:u w:val="none"/>
    </w:rPr>
  </w:style>
  <w:style w:type="character" w:customStyle="1" w:styleId="26">
    <w:name w:val="font221"/>
    <w:basedOn w:val="13"/>
    <w:uiPriority w:val="0"/>
    <w:rPr>
      <w:rFonts w:ascii="宋体" w:hAnsi="宋体" w:eastAsia="宋体" w:cs="宋体"/>
      <w:color w:val="000000"/>
      <w:sz w:val="22"/>
      <w:szCs w:val="22"/>
      <w:u w:val="none"/>
    </w:rPr>
  </w:style>
  <w:style w:type="character" w:customStyle="1" w:styleId="27">
    <w:name w:val="font21"/>
    <w:basedOn w:val="13"/>
    <w:uiPriority w:val="0"/>
    <w:rPr>
      <w:rFonts w:hint="eastAsia" w:ascii="仿宋_GB2312" w:eastAsia="仿宋_GB2312" w:cs="仿宋_GB2312"/>
      <w:color w:val="000000"/>
      <w:sz w:val="22"/>
      <w:szCs w:val="22"/>
      <w:u w:val="none"/>
    </w:rPr>
  </w:style>
  <w:style w:type="character" w:customStyle="1" w:styleId="28">
    <w:name w:val="font231"/>
    <w:basedOn w:val="13"/>
    <w:uiPriority w:val="0"/>
    <w:rPr>
      <w:rFonts w:ascii="仿宋" w:hAnsi="仿宋" w:eastAsia="仿宋" w:cs="仿宋"/>
      <w:color w:val="000000"/>
      <w:sz w:val="22"/>
      <w:szCs w:val="22"/>
      <w:u w:val="none"/>
    </w:rPr>
  </w:style>
  <w:style w:type="character" w:customStyle="1" w:styleId="29">
    <w:name w:val="font241"/>
    <w:basedOn w:val="13"/>
    <w:uiPriority w:val="0"/>
    <w:rPr>
      <w:rFonts w:hint="eastAsia" w:ascii="宋体" w:hAnsi="宋体" w:eastAsia="宋体" w:cs="宋体"/>
      <w:color w:val="000000"/>
      <w:sz w:val="22"/>
      <w:szCs w:val="22"/>
      <w:u w:val="none"/>
    </w:rPr>
  </w:style>
  <w:style w:type="character" w:customStyle="1" w:styleId="30">
    <w:name w:val="font91"/>
    <w:basedOn w:val="13"/>
    <w:uiPriority w:val="0"/>
    <w:rPr>
      <w:rFonts w:ascii="宋体" w:hAnsi="宋体" w:eastAsia="宋体" w:cs="宋体"/>
      <w:color w:val="000000"/>
      <w:sz w:val="22"/>
      <w:szCs w:val="22"/>
      <w:u w:val="none"/>
    </w:rPr>
  </w:style>
  <w:style w:type="character" w:customStyle="1" w:styleId="31">
    <w:name w:val="font251"/>
    <w:basedOn w:val="13"/>
    <w:uiPriority w:val="0"/>
    <w:rPr>
      <w:rFonts w:hint="eastAsia" w:ascii="仿宋_GB2312" w:eastAsia="仿宋_GB2312" w:cs="仿宋_GB2312"/>
      <w:color w:val="FF0000"/>
      <w:sz w:val="22"/>
      <w:szCs w:val="22"/>
      <w:u w:val="none"/>
    </w:rPr>
  </w:style>
  <w:style w:type="character" w:customStyle="1" w:styleId="32">
    <w:name w:val="font61"/>
    <w:basedOn w:val="13"/>
    <w:uiPriority w:val="0"/>
    <w:rPr>
      <w:rFonts w:hint="eastAsia" w:ascii="仿宋_GB2312" w:eastAsia="仿宋_GB2312" w:cs="仿宋_GB2312"/>
      <w:color w:val="000000"/>
      <w:sz w:val="22"/>
      <w:szCs w:val="22"/>
      <w:u w:val="none"/>
    </w:rPr>
  </w:style>
  <w:style w:type="character" w:customStyle="1" w:styleId="33">
    <w:name w:val="font261"/>
    <w:basedOn w:val="13"/>
    <w:uiPriority w:val="0"/>
    <w:rPr>
      <w:rFonts w:ascii="宋体" w:hAnsi="宋体" w:eastAsia="宋体" w:cs="宋体"/>
      <w:color w:val="000000"/>
      <w:sz w:val="22"/>
      <w:szCs w:val="22"/>
      <w:u w:val="none"/>
    </w:rPr>
  </w:style>
  <w:style w:type="character" w:customStyle="1" w:styleId="34">
    <w:name w:val="font271"/>
    <w:basedOn w:val="13"/>
    <w:uiPriority w:val="0"/>
    <w:rPr>
      <w:rFonts w:ascii="宋体" w:hAnsi="宋体" w:eastAsia="宋体" w:cs="宋体"/>
      <w:color w:val="000000"/>
      <w:sz w:val="24"/>
      <w:szCs w:val="24"/>
      <w:u w:val="none"/>
    </w:rPr>
  </w:style>
  <w:style w:type="character" w:customStyle="1" w:styleId="35">
    <w:name w:val="font81"/>
    <w:basedOn w:val="13"/>
    <w:uiPriority w:val="0"/>
    <w:rPr>
      <w:rFonts w:hint="eastAsia" w:ascii="仿宋_GB2312" w:eastAsia="仿宋_GB2312" w:cs="仿宋_GB2312"/>
      <w:color w:val="000000"/>
      <w:sz w:val="24"/>
      <w:szCs w:val="24"/>
      <w:u w:val="none"/>
    </w:rPr>
  </w:style>
  <w:style w:type="character" w:customStyle="1" w:styleId="36">
    <w:name w:val="font281"/>
    <w:basedOn w:val="13"/>
    <w:uiPriority w:val="0"/>
    <w:rPr>
      <w:rFonts w:hint="eastAsia" w:ascii="宋体" w:hAnsi="宋体" w:eastAsia="宋体" w:cs="宋体"/>
      <w:color w:val="000000"/>
      <w:sz w:val="24"/>
      <w:szCs w:val="24"/>
      <w:u w:val="none"/>
    </w:rPr>
  </w:style>
  <w:style w:type="character" w:customStyle="1" w:styleId="37">
    <w:name w:val="font291"/>
    <w:basedOn w:val="13"/>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9" Type="http://schemas.openxmlformats.org/officeDocument/2006/relationships/image" Target="media/image93.png"/><Relationship Id="rId98" Type="http://schemas.openxmlformats.org/officeDocument/2006/relationships/image" Target="media/image92.png"/><Relationship Id="rId97" Type="http://schemas.openxmlformats.org/officeDocument/2006/relationships/image" Target="media/image91.png"/><Relationship Id="rId96" Type="http://schemas.openxmlformats.org/officeDocument/2006/relationships/image" Target="media/image90.png"/><Relationship Id="rId95" Type="http://schemas.openxmlformats.org/officeDocument/2006/relationships/image" Target="media/image89.png"/><Relationship Id="rId94" Type="http://schemas.openxmlformats.org/officeDocument/2006/relationships/image" Target="media/image88.png"/><Relationship Id="rId93" Type="http://schemas.openxmlformats.org/officeDocument/2006/relationships/image" Target="media/image87.png"/><Relationship Id="rId92" Type="http://schemas.openxmlformats.org/officeDocument/2006/relationships/image" Target="media/image86.png"/><Relationship Id="rId91" Type="http://schemas.openxmlformats.org/officeDocument/2006/relationships/image" Target="media/image85.png"/><Relationship Id="rId90" Type="http://schemas.openxmlformats.org/officeDocument/2006/relationships/image" Target="media/image84.png"/><Relationship Id="rId9" Type="http://schemas.openxmlformats.org/officeDocument/2006/relationships/image" Target="media/image3.png"/><Relationship Id="rId89" Type="http://schemas.openxmlformats.org/officeDocument/2006/relationships/image" Target="media/image83.png"/><Relationship Id="rId88" Type="http://schemas.openxmlformats.org/officeDocument/2006/relationships/image" Target="media/image82.png"/><Relationship Id="rId87" Type="http://schemas.openxmlformats.org/officeDocument/2006/relationships/image" Target="media/image81.png"/><Relationship Id="rId86" Type="http://schemas.openxmlformats.org/officeDocument/2006/relationships/image" Target="media/image80.png"/><Relationship Id="rId85" Type="http://schemas.openxmlformats.org/officeDocument/2006/relationships/image" Target="media/image79.png"/><Relationship Id="rId84" Type="http://schemas.openxmlformats.org/officeDocument/2006/relationships/image" Target="media/image78.png"/><Relationship Id="rId83" Type="http://schemas.openxmlformats.org/officeDocument/2006/relationships/image" Target="media/image77.png"/><Relationship Id="rId82" Type="http://schemas.openxmlformats.org/officeDocument/2006/relationships/image" Target="media/image76.png"/><Relationship Id="rId81" Type="http://schemas.openxmlformats.org/officeDocument/2006/relationships/image" Target="media/image75.png"/><Relationship Id="rId80" Type="http://schemas.openxmlformats.org/officeDocument/2006/relationships/image" Target="media/image74.png"/><Relationship Id="rId8" Type="http://schemas.openxmlformats.org/officeDocument/2006/relationships/image" Target="media/image2.png"/><Relationship Id="rId79" Type="http://schemas.openxmlformats.org/officeDocument/2006/relationships/image" Target="media/image73.png"/><Relationship Id="rId78" Type="http://schemas.openxmlformats.org/officeDocument/2006/relationships/image" Target="media/image72.png"/><Relationship Id="rId77" Type="http://schemas.openxmlformats.org/officeDocument/2006/relationships/image" Target="media/image71.pn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png"/><Relationship Id="rId73" Type="http://schemas.openxmlformats.org/officeDocument/2006/relationships/image" Target="media/image67.png"/><Relationship Id="rId72" Type="http://schemas.openxmlformats.org/officeDocument/2006/relationships/image" Target="media/image66.pn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image" Target="media/image1.png"/><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theme" Target="theme/theme1.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footer" Target="footer1.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endnotes" Target="endnotes.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7" Type="http://schemas.openxmlformats.org/officeDocument/2006/relationships/fontTable" Target="fontTable.xml"/><Relationship Id="rId206" Type="http://schemas.openxmlformats.org/officeDocument/2006/relationships/customXml" Target="../customXml/item1.xml"/><Relationship Id="rId205" Type="http://schemas.openxmlformats.org/officeDocument/2006/relationships/image" Target="media/image199.png"/><Relationship Id="rId204" Type="http://schemas.openxmlformats.org/officeDocument/2006/relationships/image" Target="media/image198.png"/><Relationship Id="rId203" Type="http://schemas.openxmlformats.org/officeDocument/2006/relationships/image" Target="media/image197.png"/><Relationship Id="rId202" Type="http://schemas.openxmlformats.org/officeDocument/2006/relationships/image" Target="media/image196.png"/><Relationship Id="rId201" Type="http://schemas.openxmlformats.org/officeDocument/2006/relationships/image" Target="media/image195.png"/><Relationship Id="rId200" Type="http://schemas.openxmlformats.org/officeDocument/2006/relationships/image" Target="media/image194.png"/><Relationship Id="rId20" Type="http://schemas.openxmlformats.org/officeDocument/2006/relationships/image" Target="media/image14.png"/><Relationship Id="rId2" Type="http://schemas.openxmlformats.org/officeDocument/2006/relationships/settings" Target="settings.xml"/><Relationship Id="rId199" Type="http://schemas.openxmlformats.org/officeDocument/2006/relationships/image" Target="media/image193.png"/><Relationship Id="rId198" Type="http://schemas.openxmlformats.org/officeDocument/2006/relationships/image" Target="media/image192.png"/><Relationship Id="rId197" Type="http://schemas.openxmlformats.org/officeDocument/2006/relationships/image" Target="media/image191.png"/><Relationship Id="rId196" Type="http://schemas.openxmlformats.org/officeDocument/2006/relationships/image" Target="media/image190.png"/><Relationship Id="rId195" Type="http://schemas.openxmlformats.org/officeDocument/2006/relationships/image" Target="media/image189.png"/><Relationship Id="rId194" Type="http://schemas.openxmlformats.org/officeDocument/2006/relationships/image" Target="media/image188.png"/><Relationship Id="rId193" Type="http://schemas.openxmlformats.org/officeDocument/2006/relationships/image" Target="media/image187.png"/><Relationship Id="rId192" Type="http://schemas.openxmlformats.org/officeDocument/2006/relationships/image" Target="media/image186.png"/><Relationship Id="rId191" Type="http://schemas.openxmlformats.org/officeDocument/2006/relationships/image" Target="media/image185.png"/><Relationship Id="rId190" Type="http://schemas.openxmlformats.org/officeDocument/2006/relationships/image" Target="media/image184.png"/><Relationship Id="rId19" Type="http://schemas.openxmlformats.org/officeDocument/2006/relationships/image" Target="media/image13.png"/><Relationship Id="rId189" Type="http://schemas.openxmlformats.org/officeDocument/2006/relationships/image" Target="media/image183.png"/><Relationship Id="rId188" Type="http://schemas.openxmlformats.org/officeDocument/2006/relationships/image" Target="media/image182.png"/><Relationship Id="rId187" Type="http://schemas.openxmlformats.org/officeDocument/2006/relationships/image" Target="media/image181.png"/><Relationship Id="rId186" Type="http://schemas.openxmlformats.org/officeDocument/2006/relationships/image" Target="media/image180.png"/><Relationship Id="rId185" Type="http://schemas.openxmlformats.org/officeDocument/2006/relationships/image" Target="media/image179.png"/><Relationship Id="rId184" Type="http://schemas.openxmlformats.org/officeDocument/2006/relationships/image" Target="media/image178.png"/><Relationship Id="rId183" Type="http://schemas.openxmlformats.org/officeDocument/2006/relationships/image" Target="media/image177.png"/><Relationship Id="rId182" Type="http://schemas.openxmlformats.org/officeDocument/2006/relationships/image" Target="media/image176.png"/><Relationship Id="rId181" Type="http://schemas.openxmlformats.org/officeDocument/2006/relationships/image" Target="media/image175.png"/><Relationship Id="rId180" Type="http://schemas.openxmlformats.org/officeDocument/2006/relationships/image" Target="media/image174.png"/><Relationship Id="rId18" Type="http://schemas.openxmlformats.org/officeDocument/2006/relationships/image" Target="media/image12.png"/><Relationship Id="rId179" Type="http://schemas.openxmlformats.org/officeDocument/2006/relationships/image" Target="media/image173.png"/><Relationship Id="rId178" Type="http://schemas.openxmlformats.org/officeDocument/2006/relationships/image" Target="media/image172.png"/><Relationship Id="rId177" Type="http://schemas.openxmlformats.org/officeDocument/2006/relationships/image" Target="media/image171.png"/><Relationship Id="rId176" Type="http://schemas.openxmlformats.org/officeDocument/2006/relationships/image" Target="media/image170.png"/><Relationship Id="rId175" Type="http://schemas.openxmlformats.org/officeDocument/2006/relationships/image" Target="media/image169.png"/><Relationship Id="rId174" Type="http://schemas.openxmlformats.org/officeDocument/2006/relationships/image" Target="media/image168.png"/><Relationship Id="rId173" Type="http://schemas.openxmlformats.org/officeDocument/2006/relationships/image" Target="media/image167.png"/><Relationship Id="rId172" Type="http://schemas.openxmlformats.org/officeDocument/2006/relationships/image" Target="media/image166.png"/><Relationship Id="rId171" Type="http://schemas.openxmlformats.org/officeDocument/2006/relationships/image" Target="media/image165.png"/><Relationship Id="rId170" Type="http://schemas.openxmlformats.org/officeDocument/2006/relationships/image" Target="media/image164.png"/><Relationship Id="rId17" Type="http://schemas.openxmlformats.org/officeDocument/2006/relationships/image" Target="media/image11.png"/><Relationship Id="rId169" Type="http://schemas.openxmlformats.org/officeDocument/2006/relationships/image" Target="media/image163.png"/><Relationship Id="rId168" Type="http://schemas.openxmlformats.org/officeDocument/2006/relationships/image" Target="media/image162.png"/><Relationship Id="rId167" Type="http://schemas.openxmlformats.org/officeDocument/2006/relationships/image" Target="media/image161.png"/><Relationship Id="rId166" Type="http://schemas.openxmlformats.org/officeDocument/2006/relationships/image" Target="media/image160.png"/><Relationship Id="rId165" Type="http://schemas.openxmlformats.org/officeDocument/2006/relationships/image" Target="media/image159.png"/><Relationship Id="rId164" Type="http://schemas.openxmlformats.org/officeDocument/2006/relationships/image" Target="media/image158.png"/><Relationship Id="rId163" Type="http://schemas.openxmlformats.org/officeDocument/2006/relationships/image" Target="media/image157.png"/><Relationship Id="rId162" Type="http://schemas.openxmlformats.org/officeDocument/2006/relationships/image" Target="media/image156.png"/><Relationship Id="rId161" Type="http://schemas.openxmlformats.org/officeDocument/2006/relationships/image" Target="media/image155.png"/><Relationship Id="rId160" Type="http://schemas.openxmlformats.org/officeDocument/2006/relationships/image" Target="media/image154.png"/><Relationship Id="rId16" Type="http://schemas.openxmlformats.org/officeDocument/2006/relationships/image" Target="media/image10.png"/><Relationship Id="rId159" Type="http://schemas.openxmlformats.org/officeDocument/2006/relationships/image" Target="media/image153.png"/><Relationship Id="rId158" Type="http://schemas.openxmlformats.org/officeDocument/2006/relationships/image" Target="media/image152.png"/><Relationship Id="rId157" Type="http://schemas.openxmlformats.org/officeDocument/2006/relationships/image" Target="media/image151.png"/><Relationship Id="rId156" Type="http://schemas.openxmlformats.org/officeDocument/2006/relationships/image" Target="media/image150.png"/><Relationship Id="rId155" Type="http://schemas.openxmlformats.org/officeDocument/2006/relationships/image" Target="media/image149.png"/><Relationship Id="rId154" Type="http://schemas.openxmlformats.org/officeDocument/2006/relationships/image" Target="media/image148.png"/><Relationship Id="rId153" Type="http://schemas.openxmlformats.org/officeDocument/2006/relationships/image" Target="media/image147.png"/><Relationship Id="rId152" Type="http://schemas.openxmlformats.org/officeDocument/2006/relationships/image" Target="media/image146.png"/><Relationship Id="rId151" Type="http://schemas.openxmlformats.org/officeDocument/2006/relationships/image" Target="media/image145.png"/><Relationship Id="rId150" Type="http://schemas.openxmlformats.org/officeDocument/2006/relationships/image" Target="media/image144.png"/><Relationship Id="rId15" Type="http://schemas.openxmlformats.org/officeDocument/2006/relationships/image" Target="media/image9.png"/><Relationship Id="rId149" Type="http://schemas.openxmlformats.org/officeDocument/2006/relationships/image" Target="media/image143.png"/><Relationship Id="rId148" Type="http://schemas.openxmlformats.org/officeDocument/2006/relationships/image" Target="media/image142.png"/><Relationship Id="rId147" Type="http://schemas.openxmlformats.org/officeDocument/2006/relationships/image" Target="media/image141.png"/><Relationship Id="rId146" Type="http://schemas.openxmlformats.org/officeDocument/2006/relationships/image" Target="media/image140.png"/><Relationship Id="rId145" Type="http://schemas.openxmlformats.org/officeDocument/2006/relationships/image" Target="media/image139.png"/><Relationship Id="rId144" Type="http://schemas.openxmlformats.org/officeDocument/2006/relationships/image" Target="media/image138.png"/><Relationship Id="rId143" Type="http://schemas.openxmlformats.org/officeDocument/2006/relationships/image" Target="media/image137.png"/><Relationship Id="rId142" Type="http://schemas.openxmlformats.org/officeDocument/2006/relationships/image" Target="media/image136.png"/><Relationship Id="rId141" Type="http://schemas.openxmlformats.org/officeDocument/2006/relationships/image" Target="media/image135.png"/><Relationship Id="rId140" Type="http://schemas.openxmlformats.org/officeDocument/2006/relationships/image" Target="media/image134.png"/><Relationship Id="rId14" Type="http://schemas.openxmlformats.org/officeDocument/2006/relationships/image" Target="media/image8.png"/><Relationship Id="rId139" Type="http://schemas.openxmlformats.org/officeDocument/2006/relationships/image" Target="media/image133.png"/><Relationship Id="rId138" Type="http://schemas.openxmlformats.org/officeDocument/2006/relationships/image" Target="media/image132.png"/><Relationship Id="rId137" Type="http://schemas.openxmlformats.org/officeDocument/2006/relationships/image" Target="media/image131.png"/><Relationship Id="rId136" Type="http://schemas.openxmlformats.org/officeDocument/2006/relationships/image" Target="media/image130.png"/><Relationship Id="rId135" Type="http://schemas.openxmlformats.org/officeDocument/2006/relationships/image" Target="media/image129.png"/><Relationship Id="rId134" Type="http://schemas.openxmlformats.org/officeDocument/2006/relationships/image" Target="media/image128.png"/><Relationship Id="rId133" Type="http://schemas.openxmlformats.org/officeDocument/2006/relationships/image" Target="media/image127.png"/><Relationship Id="rId132" Type="http://schemas.openxmlformats.org/officeDocument/2006/relationships/image" Target="media/image126.png"/><Relationship Id="rId131" Type="http://schemas.openxmlformats.org/officeDocument/2006/relationships/image" Target="media/image125.png"/><Relationship Id="rId130" Type="http://schemas.openxmlformats.org/officeDocument/2006/relationships/image" Target="media/image124.png"/><Relationship Id="rId13" Type="http://schemas.openxmlformats.org/officeDocument/2006/relationships/image" Target="media/image7.png"/><Relationship Id="rId129" Type="http://schemas.openxmlformats.org/officeDocument/2006/relationships/image" Target="media/image123.png"/><Relationship Id="rId128" Type="http://schemas.openxmlformats.org/officeDocument/2006/relationships/image" Target="media/image122.png"/><Relationship Id="rId127" Type="http://schemas.openxmlformats.org/officeDocument/2006/relationships/image" Target="media/image121.png"/><Relationship Id="rId126" Type="http://schemas.openxmlformats.org/officeDocument/2006/relationships/image" Target="media/image120.png"/><Relationship Id="rId125" Type="http://schemas.openxmlformats.org/officeDocument/2006/relationships/image" Target="media/image119.png"/><Relationship Id="rId124" Type="http://schemas.openxmlformats.org/officeDocument/2006/relationships/image" Target="media/image118.png"/><Relationship Id="rId123" Type="http://schemas.openxmlformats.org/officeDocument/2006/relationships/image" Target="media/image117.png"/><Relationship Id="rId122" Type="http://schemas.openxmlformats.org/officeDocument/2006/relationships/image" Target="media/image116.png"/><Relationship Id="rId121" Type="http://schemas.openxmlformats.org/officeDocument/2006/relationships/image" Target="media/image115.png"/><Relationship Id="rId120" Type="http://schemas.openxmlformats.org/officeDocument/2006/relationships/image" Target="media/image114.png"/><Relationship Id="rId12" Type="http://schemas.openxmlformats.org/officeDocument/2006/relationships/image" Target="media/image6.png"/><Relationship Id="rId119" Type="http://schemas.openxmlformats.org/officeDocument/2006/relationships/image" Target="media/image113.png"/><Relationship Id="rId118" Type="http://schemas.openxmlformats.org/officeDocument/2006/relationships/image" Target="media/image112.png"/><Relationship Id="rId117" Type="http://schemas.openxmlformats.org/officeDocument/2006/relationships/image" Target="media/image111.png"/><Relationship Id="rId116" Type="http://schemas.openxmlformats.org/officeDocument/2006/relationships/image" Target="media/image110.png"/><Relationship Id="rId115" Type="http://schemas.openxmlformats.org/officeDocument/2006/relationships/image" Target="media/image109.png"/><Relationship Id="rId114" Type="http://schemas.openxmlformats.org/officeDocument/2006/relationships/image" Target="media/image108.png"/><Relationship Id="rId113" Type="http://schemas.openxmlformats.org/officeDocument/2006/relationships/image" Target="media/image107.png"/><Relationship Id="rId112" Type="http://schemas.openxmlformats.org/officeDocument/2006/relationships/image" Target="media/image106.png"/><Relationship Id="rId111" Type="http://schemas.openxmlformats.org/officeDocument/2006/relationships/image" Target="media/image105.png"/><Relationship Id="rId110" Type="http://schemas.openxmlformats.org/officeDocument/2006/relationships/image" Target="media/image104.png"/><Relationship Id="rId11" Type="http://schemas.openxmlformats.org/officeDocument/2006/relationships/image" Target="media/image5.png"/><Relationship Id="rId109" Type="http://schemas.openxmlformats.org/officeDocument/2006/relationships/image" Target="media/image103.png"/><Relationship Id="rId108" Type="http://schemas.openxmlformats.org/officeDocument/2006/relationships/image" Target="media/image102.png"/><Relationship Id="rId107" Type="http://schemas.openxmlformats.org/officeDocument/2006/relationships/image" Target="media/image101.png"/><Relationship Id="rId106" Type="http://schemas.openxmlformats.org/officeDocument/2006/relationships/image" Target="media/image100.png"/><Relationship Id="rId105" Type="http://schemas.openxmlformats.org/officeDocument/2006/relationships/image" Target="media/image99.png"/><Relationship Id="rId104" Type="http://schemas.openxmlformats.org/officeDocument/2006/relationships/image" Target="media/image98.png"/><Relationship Id="rId103" Type="http://schemas.openxmlformats.org/officeDocument/2006/relationships/image" Target="media/image97.png"/><Relationship Id="rId102" Type="http://schemas.openxmlformats.org/officeDocument/2006/relationships/image" Target="media/image96.png"/><Relationship Id="rId101" Type="http://schemas.openxmlformats.org/officeDocument/2006/relationships/image" Target="media/image95.png"/><Relationship Id="rId100" Type="http://schemas.openxmlformats.org/officeDocument/2006/relationships/image" Target="media/image94.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5634</Words>
  <Characters>6160</Characters>
  <Lines>1</Lines>
  <Paragraphs>1</Paragraphs>
  <TotalTime>23</TotalTime>
  <ScaleCrop>false</ScaleCrop>
  <LinksUpToDate>false</LinksUpToDate>
  <CharactersWithSpaces>6315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2024-09-24T10:07:00Z</dcterms:created>
  <dc:creator>Y</dc:creator>
  <cp:lastModifiedBy>朱云徽</cp:lastModifiedBy>
  <cp:lastPrinted>2024-09-26T06:51:00Z</cp:lastPrinted>
  <dcterms:modified xsi:type="dcterms:W3CDTF">2026-07-27T07:46:06Z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387BBD8A731B46C285308EBD4B4D08A4_13</vt:lpwstr>
  </property>
  <property fmtid="{D5CDD505-2E9C-101B-9397-08002B2CF9AE}" pid="4" name="KSOTemplateDocerSaveRecord">
    <vt:lpwstr>eyJoZGlkIjoiMmRkNTIyYTNiOGU4YzIwYWUyOTE5NDgyMGI5ODlmNTIiLCJ1c2VySWQiOiIzOTkxMzY3NjYifQ==</vt:lpwstr>
  </property>
</Properties>
</file>