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99" w:rsidRDefault="00BD4E2C">
      <w:pPr>
        <w:ind w:firstLineChars="100" w:firstLine="361"/>
        <w:jc w:val="center"/>
        <w:rPr>
          <w:rStyle w:val="2Char"/>
          <w:rFonts w:ascii="宋体" w:eastAsia="宋体" w:hAnsi="宋体" w:cs="仿宋_GB2312"/>
          <w:sz w:val="36"/>
          <w:szCs w:val="36"/>
        </w:rPr>
      </w:pPr>
      <w:r>
        <w:rPr>
          <w:rStyle w:val="2Char"/>
          <w:rFonts w:ascii="宋体" w:eastAsia="宋体" w:hAnsi="宋体" w:cs="仿宋_GB2312" w:hint="eastAsia"/>
          <w:sz w:val="36"/>
          <w:szCs w:val="36"/>
        </w:rPr>
        <w:t>六安市中医院口腔科分诊台及清洗柜采购安装项目文件</w:t>
      </w:r>
    </w:p>
    <w:p w:rsidR="008E1699" w:rsidRDefault="00BD4E2C" w:rsidP="00D519F3">
      <w:pPr>
        <w:spacing w:beforeLines="50" w:line="480" w:lineRule="exact"/>
        <w:ind w:firstLine="560"/>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第一章 采购公告</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根据《中华人民共和国政府采购法》等相关规定，六安市中医院就下列项目进行询价。</w:t>
      </w:r>
    </w:p>
    <w:p w:rsidR="008E1699" w:rsidRDefault="00BD4E2C">
      <w:pPr>
        <w:numPr>
          <w:ilvl w:val="0"/>
          <w:numId w:val="1"/>
        </w:numPr>
        <w:ind w:leftChars="-395" w:left="-829" w:firstLineChars="500" w:firstLine="1400"/>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项目名称：六安市中医院口腔科分诊台及清洗柜采购安装项目</w:t>
      </w:r>
    </w:p>
    <w:p w:rsidR="008E1699" w:rsidRDefault="00BD4E2C">
      <w:pPr>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二、项目编号：</w:t>
      </w:r>
      <w:r>
        <w:rPr>
          <w:rFonts w:ascii="仿宋_GB2312" w:eastAsia="仿宋_GB2312" w:hAnsi="仿宋_GB2312" w:cs="仿宋_GB2312" w:hint="eastAsia"/>
          <w:sz w:val="28"/>
          <w:szCs w:val="28"/>
          <w:lang w:val="zh-CN"/>
        </w:rPr>
        <w:t>LASZYY-HQ2026027</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三、开标地点：六安市中医院1#楼</w:t>
      </w:r>
      <w:r w:rsidR="00296233">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层</w:t>
      </w:r>
      <w:r w:rsidR="00296233">
        <w:rPr>
          <w:rFonts w:ascii="仿宋_GB2312" w:eastAsia="仿宋_GB2312" w:hAnsi="仿宋_GB2312" w:cs="仿宋_GB2312" w:hint="eastAsia"/>
          <w:sz w:val="28"/>
          <w:szCs w:val="28"/>
        </w:rPr>
        <w:t>物流管理部</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四、开标时间：2026年5月</w:t>
      </w:r>
      <w:r w:rsidR="00296233">
        <w:rPr>
          <w:rFonts w:ascii="仿宋_GB2312" w:eastAsia="仿宋_GB2312" w:hAnsi="仿宋_GB2312" w:cs="仿宋_GB2312" w:hint="eastAsia"/>
          <w:sz w:val="28"/>
          <w:szCs w:val="28"/>
        </w:rPr>
        <w:t>29日下</w:t>
      </w:r>
      <w:r>
        <w:rPr>
          <w:rFonts w:ascii="仿宋_GB2312" w:eastAsia="仿宋_GB2312" w:hAnsi="仿宋_GB2312" w:cs="仿宋_GB2312" w:hint="eastAsia"/>
          <w:sz w:val="28"/>
          <w:szCs w:val="28"/>
        </w:rPr>
        <w:t>午</w:t>
      </w:r>
      <w:r w:rsidR="00296233">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:00 整</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五、开标方式：询价</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六、项目预算：4.3万元</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七：最高限价：4.3万元</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八、参选文件有效期：30天</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九、参选保证金：本项目不收参选保证金</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十、公示网址：六安市中医院官网：</w:t>
      </w:r>
      <w:hyperlink r:id="rId8" w:history="1">
        <w:r>
          <w:rPr>
            <w:rFonts w:ascii="仿宋_GB2312" w:eastAsia="仿宋_GB2312" w:hAnsi="仿宋_GB2312" w:cs="仿宋_GB2312" w:hint="eastAsia"/>
            <w:sz w:val="28"/>
            <w:szCs w:val="28"/>
          </w:rPr>
          <w:t>http://www.laszyy.cn/</w:t>
        </w:r>
      </w:hyperlink>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十一、项目简介：六安市中医院口腔科分诊台及清洗柜采购安装项目。具体详见图纸、清单及规格参数等。</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十二、供应商资格条件：</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1、符合《中华人民共和国政府采购法》第二十二条规定。</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2、本项目不接受联合体投标。</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3、提供营业执照。</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4、供应商存在以下不良信用记录情形之一的，不得推荐为中标候选人：</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（1）供应商被人民法院列入失信被执行人的；</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（2）供应商或其法定代表人或拟派项目经理（项目负责人）被人民检察院列入行贿犯罪档案的；</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（3）供应商被工商行政管理部门列入企业经营异常名录的；</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（4）供应商被税务部门列入重大税收违法案件当事人名单的；</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（5）供应商被政府采购监管部门列入政府采购严重违法失信行为记录名单的。</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十三、报价文件接收：</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1、报价文件递交截止时间：2026年5月</w:t>
      </w:r>
      <w:r w:rsidR="00296233">
        <w:rPr>
          <w:rFonts w:ascii="仿宋_GB2312" w:eastAsia="仿宋_GB2312" w:hAnsi="仿宋_GB2312" w:cs="仿宋_GB2312" w:hint="eastAsia"/>
          <w:sz w:val="28"/>
          <w:szCs w:val="28"/>
        </w:rPr>
        <w:t>29日下</w:t>
      </w:r>
      <w:r>
        <w:rPr>
          <w:rFonts w:ascii="仿宋_GB2312" w:eastAsia="仿宋_GB2312" w:hAnsi="仿宋_GB2312" w:cs="仿宋_GB2312" w:hint="eastAsia"/>
          <w:sz w:val="28"/>
          <w:szCs w:val="28"/>
        </w:rPr>
        <w:t>午</w:t>
      </w:r>
      <w:r w:rsidR="00296233">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:00 整；</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2、报价文件送达地址：纸质版请在2026年5月</w:t>
      </w:r>
      <w:r w:rsidR="00296233">
        <w:rPr>
          <w:rFonts w:ascii="仿宋_GB2312" w:eastAsia="仿宋_GB2312" w:hAnsi="仿宋_GB2312" w:cs="仿宋_GB2312" w:hint="eastAsia"/>
          <w:sz w:val="28"/>
          <w:szCs w:val="28"/>
        </w:rPr>
        <w:t>29</w:t>
      </w:r>
      <w:r>
        <w:rPr>
          <w:rFonts w:ascii="仿宋_GB2312" w:eastAsia="仿宋_GB2312" w:hAnsi="仿宋_GB2312" w:cs="仿宋_GB2312" w:hint="eastAsia"/>
          <w:sz w:val="28"/>
          <w:szCs w:val="28"/>
        </w:rPr>
        <w:t>日</w:t>
      </w:r>
      <w:r w:rsidR="00296233">
        <w:rPr>
          <w:rFonts w:ascii="仿宋_GB2312" w:eastAsia="仿宋_GB2312" w:hAnsi="仿宋_GB2312" w:cs="仿宋_GB2312" w:hint="eastAsia"/>
          <w:sz w:val="28"/>
          <w:szCs w:val="28"/>
        </w:rPr>
        <w:t>下</w:t>
      </w:r>
      <w:r w:rsidR="0015080B">
        <w:rPr>
          <w:rFonts w:ascii="仿宋_GB2312" w:eastAsia="仿宋_GB2312" w:hAnsi="仿宋_GB2312" w:cs="仿宋_GB2312" w:hint="eastAsia"/>
          <w:sz w:val="28"/>
          <w:szCs w:val="28"/>
        </w:rPr>
        <w:t>午</w:t>
      </w:r>
      <w:r w:rsidR="00296233">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:00 前直接送往（或邮递）</w:t>
      </w:r>
      <w:hyperlink r:id="rId9" w:history="1">
        <w:r>
          <w:rPr>
            <w:rStyle w:val="af1"/>
            <w:rFonts w:ascii="仿宋_GB2312" w:eastAsia="仿宋_GB2312" w:hAnsi="仿宋_GB2312" w:cs="仿宋_GB2312" w:hint="eastAsia"/>
            <w:sz w:val="28"/>
            <w:szCs w:val="28"/>
          </w:rPr>
          <w:t>六安市中医院1#楼19层西</w:t>
        </w:r>
      </w:hyperlink>
      <w:r>
        <w:rPr>
          <w:rStyle w:val="af1"/>
          <w:rFonts w:ascii="仿宋_GB2312" w:eastAsia="仿宋_GB2312" w:hAnsi="仿宋_GB2312" w:cs="仿宋_GB2312" w:hint="eastAsia"/>
          <w:sz w:val="28"/>
          <w:szCs w:val="28"/>
        </w:rPr>
        <w:t>侧后勤保障部</w:t>
      </w:r>
      <w:r>
        <w:rPr>
          <w:rFonts w:ascii="仿宋_GB2312" w:eastAsia="仿宋_GB2312" w:hAnsi="仿宋_GB2312" w:cs="仿宋_GB2312" w:hint="eastAsia"/>
          <w:sz w:val="28"/>
          <w:szCs w:val="28"/>
        </w:rPr>
        <w:t>。</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3、开标地点：六安市中医院1#楼</w:t>
      </w:r>
      <w:r w:rsidR="00296233">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层</w:t>
      </w:r>
      <w:r w:rsidR="00296233">
        <w:rPr>
          <w:rFonts w:ascii="仿宋_GB2312" w:eastAsia="仿宋_GB2312" w:hAnsi="仿宋_GB2312" w:cs="仿宋_GB2312" w:hint="eastAsia"/>
          <w:sz w:val="28"/>
          <w:szCs w:val="28"/>
        </w:rPr>
        <w:t>物流管理部</w:t>
      </w:r>
    </w:p>
    <w:p w:rsidR="008E1699" w:rsidRDefault="00BD4E2C">
      <w:pPr>
        <w:pStyle w:val="22"/>
        <w:ind w:firstLine="560"/>
        <w:rPr>
          <w:rFonts w:ascii="仿宋_GB2312" w:eastAsia="仿宋_GB2312" w:hAnsi="仿宋_GB2312" w:cs="仿宋_GB2312"/>
          <w:szCs w:val="28"/>
        </w:rPr>
      </w:pPr>
      <w:r>
        <w:rPr>
          <w:rFonts w:ascii="仿宋_GB2312" w:eastAsia="仿宋_GB2312" w:hAnsi="仿宋_GB2312" w:cs="仿宋_GB2312" w:hint="eastAsia"/>
          <w:szCs w:val="28"/>
        </w:rPr>
        <w:t>十四、本项目评审办法:</w:t>
      </w:r>
    </w:p>
    <w:p w:rsidR="008E1699" w:rsidRDefault="00BD4E2C">
      <w:pPr>
        <w:pStyle w:val="22"/>
        <w:ind w:firstLine="560"/>
        <w:rPr>
          <w:rFonts w:ascii="仿宋_GB2312" w:eastAsia="仿宋_GB2312" w:hAnsi="仿宋_GB2312" w:cs="仿宋_GB2312"/>
          <w:szCs w:val="28"/>
        </w:rPr>
      </w:pPr>
      <w:bookmarkStart w:id="0" w:name="OLE_LINK9"/>
      <w:bookmarkStart w:id="1" w:name="OLE_LINK8"/>
      <w:r>
        <w:rPr>
          <w:rFonts w:ascii="仿宋_GB2312" w:eastAsia="仿宋_GB2312" w:hAnsi="仿宋_GB2312" w:cs="仿宋_GB2312" w:hint="eastAsia"/>
          <w:szCs w:val="28"/>
        </w:rPr>
        <w:t>投标文件内报价即为供应商所投最终价。合理最低价供应商为最终成交供应商。</w:t>
      </w:r>
    </w:p>
    <w:bookmarkEnd w:id="0"/>
    <w:bookmarkEnd w:id="1"/>
    <w:p w:rsidR="008E1699" w:rsidRDefault="00BD4E2C">
      <w:pPr>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十五、联系事项：</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询价咨询：六安市中医院后勤保障部 朱工</w:t>
      </w:r>
    </w:p>
    <w:p w:rsidR="008E1699" w:rsidRDefault="00BD4E2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联系方式：0564-3597279  </w:t>
      </w:r>
    </w:p>
    <w:p w:rsidR="008E1699" w:rsidRDefault="00BD4E2C">
      <w:pPr>
        <w:widowControl/>
        <w:ind w:firstLineChars="1600" w:firstLine="44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2026年5月</w:t>
      </w:r>
      <w:r w:rsidR="0015080B">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日</w:t>
      </w:r>
    </w:p>
    <w:p w:rsidR="008E1699" w:rsidRDefault="008E1699">
      <w:pPr>
        <w:spacing w:line="600" w:lineRule="exact"/>
        <w:ind w:firstLineChars="200" w:firstLine="562"/>
        <w:jc w:val="left"/>
        <w:rPr>
          <w:b/>
          <w:bCs/>
          <w:sz w:val="28"/>
          <w:szCs w:val="28"/>
        </w:rPr>
      </w:pPr>
    </w:p>
    <w:p w:rsidR="008E1699" w:rsidRDefault="008E1699">
      <w:pPr>
        <w:spacing w:line="600" w:lineRule="exact"/>
        <w:ind w:firstLineChars="200" w:firstLine="562"/>
        <w:jc w:val="left"/>
        <w:rPr>
          <w:b/>
          <w:bCs/>
          <w:sz w:val="28"/>
          <w:szCs w:val="28"/>
        </w:rPr>
      </w:pPr>
    </w:p>
    <w:p w:rsidR="008E1699" w:rsidRDefault="008E1699">
      <w:pPr>
        <w:spacing w:line="600" w:lineRule="exact"/>
        <w:ind w:firstLineChars="200" w:firstLine="562"/>
        <w:jc w:val="left"/>
        <w:rPr>
          <w:b/>
          <w:bCs/>
          <w:sz w:val="28"/>
          <w:szCs w:val="28"/>
        </w:rPr>
      </w:pPr>
    </w:p>
    <w:p w:rsidR="008E1699" w:rsidRDefault="008E1699">
      <w:pPr>
        <w:spacing w:line="600" w:lineRule="exact"/>
        <w:ind w:firstLineChars="200" w:firstLine="562"/>
        <w:jc w:val="left"/>
        <w:rPr>
          <w:b/>
          <w:bCs/>
          <w:sz w:val="28"/>
          <w:szCs w:val="28"/>
        </w:rPr>
      </w:pPr>
    </w:p>
    <w:p w:rsidR="008E1699" w:rsidRDefault="008E1699">
      <w:pPr>
        <w:spacing w:line="600" w:lineRule="exact"/>
        <w:ind w:firstLineChars="200" w:firstLine="562"/>
        <w:jc w:val="left"/>
        <w:rPr>
          <w:b/>
          <w:bCs/>
          <w:sz w:val="28"/>
          <w:szCs w:val="28"/>
        </w:rPr>
      </w:pPr>
    </w:p>
    <w:p w:rsidR="008E1699" w:rsidRDefault="008E1699">
      <w:pPr>
        <w:spacing w:line="600" w:lineRule="exact"/>
        <w:ind w:firstLineChars="200" w:firstLine="562"/>
        <w:jc w:val="left"/>
        <w:rPr>
          <w:b/>
          <w:bCs/>
          <w:sz w:val="28"/>
          <w:szCs w:val="28"/>
        </w:rPr>
      </w:pPr>
    </w:p>
    <w:p w:rsidR="008E1699" w:rsidRDefault="008E1699">
      <w:pPr>
        <w:spacing w:line="600" w:lineRule="exact"/>
        <w:ind w:firstLineChars="200" w:firstLine="562"/>
        <w:jc w:val="left"/>
        <w:rPr>
          <w:b/>
          <w:bCs/>
          <w:sz w:val="28"/>
          <w:szCs w:val="28"/>
        </w:rPr>
      </w:pPr>
    </w:p>
    <w:p w:rsidR="008E1699" w:rsidRDefault="008E1699">
      <w:pPr>
        <w:spacing w:line="600" w:lineRule="exact"/>
        <w:ind w:firstLineChars="200" w:firstLine="562"/>
        <w:jc w:val="left"/>
        <w:rPr>
          <w:b/>
          <w:bCs/>
          <w:sz w:val="28"/>
          <w:szCs w:val="28"/>
        </w:rPr>
      </w:pPr>
    </w:p>
    <w:p w:rsidR="008E1699" w:rsidRDefault="008E1699">
      <w:pPr>
        <w:spacing w:line="600" w:lineRule="exact"/>
        <w:ind w:firstLineChars="200" w:firstLine="562"/>
        <w:jc w:val="left"/>
        <w:rPr>
          <w:b/>
          <w:bCs/>
          <w:sz w:val="28"/>
          <w:szCs w:val="28"/>
        </w:rPr>
      </w:pPr>
    </w:p>
    <w:p w:rsidR="008E1699" w:rsidRDefault="00BD4E2C" w:rsidP="0015080B">
      <w:pPr>
        <w:spacing w:line="600" w:lineRule="exact"/>
        <w:jc w:val="left"/>
        <w:rPr>
          <w:b/>
          <w:bCs/>
          <w:sz w:val="28"/>
          <w:szCs w:val="28"/>
        </w:rPr>
      </w:pPr>
      <w:r>
        <w:rPr>
          <w:rFonts w:hint="eastAsia"/>
          <w:b/>
          <w:bCs/>
          <w:sz w:val="28"/>
          <w:szCs w:val="28"/>
        </w:rPr>
        <w:lastRenderedPageBreak/>
        <w:t>一、供应商须知</w:t>
      </w:r>
    </w:p>
    <w:p w:rsidR="008E1699" w:rsidRDefault="00BD4E2C">
      <w:pPr>
        <w:spacing w:line="560" w:lineRule="atLeast"/>
        <w:jc w:val="center"/>
        <w:rPr>
          <w:rFonts w:ascii="仿宋" w:eastAsia="仿宋" w:hAnsi="仿宋" w:cs="仿宋"/>
          <w:sz w:val="28"/>
          <w:szCs w:val="28"/>
        </w:rPr>
      </w:pPr>
      <w:r>
        <w:rPr>
          <w:rFonts w:hint="eastAsia"/>
          <w:b/>
          <w:bCs/>
          <w:sz w:val="24"/>
        </w:rPr>
        <w:t>（一）须知前附表</w:t>
      </w:r>
    </w:p>
    <w:tbl>
      <w:tblPr>
        <w:tblpPr w:leftFromText="180" w:rightFromText="180" w:vertAnchor="text" w:horzAnchor="page" w:tblpX="1362" w:tblpY="698"/>
        <w:tblOverlap w:val="neve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tblPr>
      <w:tblGrid>
        <w:gridCol w:w="840"/>
        <w:gridCol w:w="1916"/>
        <w:gridCol w:w="6638"/>
      </w:tblGrid>
      <w:tr w:rsidR="008E1699">
        <w:trPr>
          <w:trHeight w:val="527"/>
        </w:trPr>
        <w:tc>
          <w:tcPr>
            <w:tcW w:w="840" w:type="dxa"/>
            <w:noWrap/>
            <w:vAlign w:val="center"/>
          </w:tcPr>
          <w:p w:rsidR="008E1699" w:rsidRDefault="00BD4E2C">
            <w:pPr>
              <w:spacing w:line="560" w:lineRule="atLeast"/>
              <w:jc w:val="center"/>
              <w:rPr>
                <w:rFonts w:ascii="宋体" w:hAnsi="宋体" w:cs="宋体"/>
                <w:b/>
                <w:sz w:val="24"/>
              </w:rPr>
            </w:pPr>
            <w:bookmarkStart w:id="2" w:name="_Toc24063"/>
            <w:r>
              <w:rPr>
                <w:rFonts w:ascii="宋体" w:hAnsi="宋体" w:cs="宋体" w:hint="eastAsia"/>
                <w:b/>
                <w:sz w:val="24"/>
              </w:rPr>
              <w:t>序号</w:t>
            </w:r>
          </w:p>
        </w:tc>
        <w:tc>
          <w:tcPr>
            <w:tcW w:w="1916" w:type="dxa"/>
            <w:noWrap/>
            <w:vAlign w:val="center"/>
          </w:tcPr>
          <w:p w:rsidR="008E1699" w:rsidRDefault="00BD4E2C">
            <w:pPr>
              <w:spacing w:line="560" w:lineRule="atLeast"/>
              <w:jc w:val="center"/>
              <w:rPr>
                <w:rFonts w:ascii="宋体" w:hAnsi="宋体" w:cs="宋体"/>
                <w:b/>
                <w:sz w:val="24"/>
              </w:rPr>
            </w:pPr>
            <w:r>
              <w:rPr>
                <w:rFonts w:ascii="宋体" w:hAnsi="宋体" w:cs="宋体" w:hint="eastAsia"/>
                <w:b/>
                <w:sz w:val="24"/>
              </w:rPr>
              <w:t>内  容</w:t>
            </w:r>
          </w:p>
        </w:tc>
        <w:tc>
          <w:tcPr>
            <w:tcW w:w="6638" w:type="dxa"/>
            <w:noWrap/>
            <w:vAlign w:val="center"/>
          </w:tcPr>
          <w:p w:rsidR="008E1699" w:rsidRDefault="00BD4E2C">
            <w:pPr>
              <w:pStyle w:val="xl31"/>
              <w:widowControl w:val="0"/>
              <w:spacing w:before="0" w:beforeAutospacing="0" w:after="0" w:afterAutospacing="0" w:line="560" w:lineRule="atLeast"/>
              <w:rPr>
                <w:rFonts w:cs="宋体"/>
                <w:bCs w:val="0"/>
                <w:kern w:val="2"/>
                <w:sz w:val="24"/>
                <w:szCs w:val="24"/>
              </w:rPr>
            </w:pPr>
            <w:r>
              <w:rPr>
                <w:rFonts w:cs="宋体" w:hint="eastAsia"/>
                <w:bCs w:val="0"/>
                <w:kern w:val="2"/>
                <w:sz w:val="24"/>
                <w:szCs w:val="24"/>
              </w:rPr>
              <w:t>说 明 与 要 求</w:t>
            </w:r>
          </w:p>
        </w:tc>
      </w:tr>
      <w:tr w:rsidR="008E1699">
        <w:trPr>
          <w:trHeight w:val="498"/>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rPr>
            </w:pPr>
            <w:r>
              <w:rPr>
                <w:rFonts w:ascii="宋体" w:hAnsi="宋体" w:cs="宋体" w:hint="eastAsia"/>
                <w:b/>
                <w:kern w:val="2"/>
                <w:szCs w:val="24"/>
              </w:rPr>
              <w:t>1</w:t>
            </w:r>
          </w:p>
        </w:tc>
        <w:tc>
          <w:tcPr>
            <w:tcW w:w="1916" w:type="dxa"/>
            <w:noWrap/>
            <w:vAlign w:val="center"/>
          </w:tcPr>
          <w:p w:rsidR="008E1699" w:rsidRDefault="00BD4E2C">
            <w:pPr>
              <w:spacing w:line="560" w:lineRule="atLeast"/>
              <w:jc w:val="center"/>
              <w:rPr>
                <w:rFonts w:ascii="宋体" w:hAnsi="宋体" w:cs="宋体"/>
                <w:sz w:val="24"/>
              </w:rPr>
            </w:pPr>
            <w:r>
              <w:rPr>
                <w:rFonts w:ascii="宋体" w:hAnsi="宋体" w:cs="宋体" w:hint="eastAsia"/>
                <w:bCs/>
                <w:sz w:val="24"/>
              </w:rPr>
              <w:t>采 购 人</w:t>
            </w:r>
          </w:p>
        </w:tc>
        <w:tc>
          <w:tcPr>
            <w:tcW w:w="6638" w:type="dxa"/>
            <w:noWrap/>
            <w:vAlign w:val="center"/>
          </w:tcPr>
          <w:p w:rsidR="008E1699" w:rsidRDefault="00BD4E2C">
            <w:pPr>
              <w:spacing w:line="560" w:lineRule="atLeast"/>
              <w:rPr>
                <w:rFonts w:ascii="宋体" w:hAnsi="宋体" w:cs="宋体"/>
                <w:sz w:val="24"/>
              </w:rPr>
            </w:pPr>
            <w:r>
              <w:rPr>
                <w:rFonts w:ascii="宋体" w:hAnsi="宋体" w:cs="宋体" w:hint="eastAsia"/>
                <w:sz w:val="24"/>
              </w:rPr>
              <w:t>六安市中医院</w:t>
            </w:r>
          </w:p>
        </w:tc>
      </w:tr>
      <w:tr w:rsidR="008E1699">
        <w:trPr>
          <w:trHeight w:val="90"/>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rPr>
            </w:pPr>
            <w:r>
              <w:rPr>
                <w:rFonts w:ascii="宋体" w:hAnsi="宋体" w:cs="宋体" w:hint="eastAsia"/>
                <w:b/>
                <w:kern w:val="2"/>
                <w:szCs w:val="24"/>
                <w:lang w:val="en-US"/>
              </w:rPr>
              <w:t>2</w:t>
            </w:r>
          </w:p>
        </w:tc>
        <w:tc>
          <w:tcPr>
            <w:tcW w:w="1916" w:type="dxa"/>
            <w:noWrap/>
            <w:vAlign w:val="center"/>
          </w:tcPr>
          <w:p w:rsidR="008E1699" w:rsidRDefault="00BD4E2C">
            <w:pPr>
              <w:spacing w:line="560" w:lineRule="atLeast"/>
              <w:jc w:val="center"/>
              <w:rPr>
                <w:rFonts w:ascii="宋体" w:hAnsi="宋体" w:cs="宋体"/>
                <w:sz w:val="24"/>
              </w:rPr>
            </w:pPr>
            <w:r>
              <w:rPr>
                <w:rFonts w:ascii="宋体" w:hAnsi="宋体" w:cs="宋体" w:hint="eastAsia"/>
                <w:sz w:val="24"/>
              </w:rPr>
              <w:t>询价有效期</w:t>
            </w:r>
          </w:p>
        </w:tc>
        <w:tc>
          <w:tcPr>
            <w:tcW w:w="6638" w:type="dxa"/>
            <w:noWrap/>
            <w:vAlign w:val="center"/>
          </w:tcPr>
          <w:p w:rsidR="008E1699" w:rsidRDefault="00BD4E2C">
            <w:pPr>
              <w:pStyle w:val="xl31"/>
              <w:widowControl w:val="0"/>
              <w:spacing w:before="0" w:beforeAutospacing="0" w:after="0" w:afterAutospacing="0" w:line="560" w:lineRule="atLeast"/>
              <w:jc w:val="both"/>
              <w:rPr>
                <w:rFonts w:cs="宋体"/>
                <w:sz w:val="24"/>
                <w:szCs w:val="24"/>
              </w:rPr>
            </w:pPr>
            <w:r>
              <w:rPr>
                <w:rFonts w:cs="宋体" w:hint="eastAsia"/>
                <w:b w:val="0"/>
                <w:bCs w:val="0"/>
                <w:sz w:val="24"/>
                <w:szCs w:val="24"/>
              </w:rPr>
              <w:t>响应文件提交截止日后30天</w:t>
            </w:r>
          </w:p>
        </w:tc>
      </w:tr>
      <w:tr w:rsidR="008E1699">
        <w:trPr>
          <w:trHeight w:val="641"/>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Cs/>
                <w:kern w:val="2"/>
                <w:szCs w:val="24"/>
              </w:rPr>
            </w:pPr>
            <w:r>
              <w:rPr>
                <w:rFonts w:ascii="宋体" w:hAnsi="宋体" w:cs="宋体" w:hint="eastAsia"/>
                <w:b/>
                <w:kern w:val="2"/>
                <w:szCs w:val="24"/>
                <w:lang w:val="en-US"/>
              </w:rPr>
              <w:t>3</w:t>
            </w:r>
          </w:p>
        </w:tc>
        <w:tc>
          <w:tcPr>
            <w:tcW w:w="1916" w:type="dxa"/>
            <w:noWrap/>
            <w:vAlign w:val="center"/>
          </w:tcPr>
          <w:p w:rsidR="008E1699" w:rsidRDefault="00BD4E2C">
            <w:pPr>
              <w:spacing w:line="560" w:lineRule="atLeast"/>
              <w:jc w:val="center"/>
              <w:rPr>
                <w:rFonts w:ascii="宋体" w:hAnsi="宋体" w:cs="宋体"/>
                <w:bCs/>
                <w:sz w:val="24"/>
              </w:rPr>
            </w:pPr>
            <w:r>
              <w:rPr>
                <w:rFonts w:ascii="宋体" w:hAnsi="宋体" w:cs="宋体" w:hint="eastAsia"/>
                <w:bCs/>
                <w:sz w:val="24"/>
              </w:rPr>
              <w:t>项目类型</w:t>
            </w:r>
          </w:p>
        </w:tc>
        <w:tc>
          <w:tcPr>
            <w:tcW w:w="6638" w:type="dxa"/>
            <w:noWrap/>
            <w:vAlign w:val="center"/>
          </w:tcPr>
          <w:p w:rsidR="008E1699" w:rsidRDefault="00BD4E2C">
            <w:pPr>
              <w:pStyle w:val="xl31"/>
              <w:widowControl w:val="0"/>
              <w:spacing w:before="0" w:beforeAutospacing="0" w:after="0" w:afterAutospacing="0" w:line="560" w:lineRule="atLeast"/>
              <w:jc w:val="both"/>
              <w:rPr>
                <w:rFonts w:cs="宋体"/>
                <w:b w:val="0"/>
                <w:sz w:val="24"/>
                <w:szCs w:val="24"/>
              </w:rPr>
            </w:pPr>
            <w:r>
              <w:rPr>
                <w:rFonts w:cs="宋体" w:hint="eastAsia"/>
                <w:b w:val="0"/>
                <w:sz w:val="24"/>
                <w:szCs w:val="24"/>
              </w:rPr>
              <w:t>货物类</w:t>
            </w:r>
          </w:p>
        </w:tc>
      </w:tr>
      <w:tr w:rsidR="008E1699">
        <w:trPr>
          <w:trHeight w:val="544"/>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rPr>
            </w:pPr>
            <w:r>
              <w:rPr>
                <w:rFonts w:ascii="宋体" w:hAnsi="宋体" w:cs="宋体" w:hint="eastAsia"/>
                <w:b/>
                <w:kern w:val="2"/>
                <w:szCs w:val="24"/>
                <w:lang w:val="en-US"/>
              </w:rPr>
              <w:t>4</w:t>
            </w:r>
          </w:p>
        </w:tc>
        <w:tc>
          <w:tcPr>
            <w:tcW w:w="1916" w:type="dxa"/>
            <w:noWrap/>
            <w:vAlign w:val="center"/>
          </w:tcPr>
          <w:p w:rsidR="008E1699" w:rsidRDefault="00BD4E2C">
            <w:pPr>
              <w:spacing w:line="560" w:lineRule="atLeast"/>
              <w:jc w:val="center"/>
              <w:rPr>
                <w:rFonts w:ascii="宋体" w:hAnsi="宋体" w:cs="宋体"/>
                <w:sz w:val="24"/>
              </w:rPr>
            </w:pPr>
            <w:r>
              <w:rPr>
                <w:rFonts w:ascii="宋体" w:hAnsi="宋体" w:cs="宋体" w:hint="eastAsia"/>
                <w:sz w:val="24"/>
              </w:rPr>
              <w:t>项目名称</w:t>
            </w:r>
          </w:p>
        </w:tc>
        <w:tc>
          <w:tcPr>
            <w:tcW w:w="6638" w:type="dxa"/>
            <w:noWrap/>
            <w:vAlign w:val="center"/>
          </w:tcPr>
          <w:p w:rsidR="008E1699" w:rsidRDefault="00BD4E2C">
            <w:pPr>
              <w:pStyle w:val="xl31"/>
              <w:widowControl w:val="0"/>
              <w:spacing w:before="0" w:beforeAutospacing="0" w:after="0" w:afterAutospacing="0" w:line="560" w:lineRule="atLeast"/>
              <w:jc w:val="both"/>
              <w:rPr>
                <w:rFonts w:cs="宋体"/>
                <w:b w:val="0"/>
                <w:bCs w:val="0"/>
                <w:sz w:val="24"/>
                <w:szCs w:val="24"/>
              </w:rPr>
            </w:pPr>
            <w:r>
              <w:rPr>
                <w:rFonts w:cs="宋体" w:hint="eastAsia"/>
                <w:b w:val="0"/>
                <w:bCs w:val="0"/>
                <w:sz w:val="24"/>
                <w:szCs w:val="24"/>
              </w:rPr>
              <w:t>六安市中医院口腔科分诊台及清洗柜采购安装项目</w:t>
            </w:r>
          </w:p>
        </w:tc>
      </w:tr>
      <w:tr w:rsidR="008E1699">
        <w:trPr>
          <w:trHeight w:val="610"/>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rPr>
            </w:pPr>
            <w:r>
              <w:rPr>
                <w:rFonts w:ascii="宋体" w:hAnsi="宋体" w:cs="宋体" w:hint="eastAsia"/>
                <w:b/>
                <w:kern w:val="2"/>
                <w:szCs w:val="24"/>
                <w:lang w:val="en-US"/>
              </w:rPr>
              <w:t>5</w:t>
            </w:r>
          </w:p>
        </w:tc>
        <w:tc>
          <w:tcPr>
            <w:tcW w:w="1916" w:type="dxa"/>
            <w:noWrap/>
            <w:vAlign w:val="center"/>
          </w:tcPr>
          <w:p w:rsidR="008E1699" w:rsidRDefault="00BD4E2C">
            <w:pPr>
              <w:spacing w:line="560" w:lineRule="atLeast"/>
              <w:jc w:val="center"/>
              <w:rPr>
                <w:rFonts w:ascii="宋体" w:hAnsi="宋体" w:cs="宋体"/>
                <w:sz w:val="24"/>
              </w:rPr>
            </w:pPr>
            <w:r>
              <w:rPr>
                <w:rFonts w:ascii="宋体" w:hAnsi="宋体" w:cs="宋体" w:hint="eastAsia"/>
                <w:sz w:val="24"/>
              </w:rPr>
              <w:t>项目编号</w:t>
            </w:r>
          </w:p>
        </w:tc>
        <w:tc>
          <w:tcPr>
            <w:tcW w:w="6638" w:type="dxa"/>
            <w:noWrap/>
            <w:vAlign w:val="center"/>
          </w:tcPr>
          <w:p w:rsidR="008E1699" w:rsidRDefault="00BD4E2C">
            <w:pPr>
              <w:pStyle w:val="xl31"/>
              <w:widowControl w:val="0"/>
              <w:spacing w:before="0" w:beforeAutospacing="0" w:after="0" w:afterAutospacing="0" w:line="560" w:lineRule="atLeast"/>
              <w:jc w:val="both"/>
              <w:rPr>
                <w:rFonts w:cs="宋体"/>
                <w:b w:val="0"/>
                <w:bCs w:val="0"/>
                <w:sz w:val="24"/>
                <w:szCs w:val="24"/>
              </w:rPr>
            </w:pPr>
            <w:r>
              <w:rPr>
                <w:rFonts w:cs="宋体"/>
                <w:b w:val="0"/>
                <w:bCs w:val="0"/>
                <w:sz w:val="24"/>
                <w:szCs w:val="24"/>
              </w:rPr>
              <w:t>LASZYY-HQ2026027</w:t>
            </w:r>
          </w:p>
        </w:tc>
      </w:tr>
      <w:tr w:rsidR="008E1699">
        <w:trPr>
          <w:trHeight w:val="90"/>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rPr>
            </w:pPr>
            <w:r>
              <w:rPr>
                <w:rFonts w:ascii="宋体" w:hAnsi="宋体" w:cs="宋体" w:hint="eastAsia"/>
                <w:b/>
                <w:kern w:val="2"/>
                <w:szCs w:val="24"/>
                <w:lang w:val="en-US"/>
              </w:rPr>
              <w:t>6</w:t>
            </w:r>
          </w:p>
        </w:tc>
        <w:tc>
          <w:tcPr>
            <w:tcW w:w="1916" w:type="dxa"/>
            <w:noWrap/>
            <w:vAlign w:val="center"/>
          </w:tcPr>
          <w:p w:rsidR="008E1699" w:rsidRDefault="00BD4E2C">
            <w:pPr>
              <w:spacing w:line="560" w:lineRule="atLeast"/>
              <w:jc w:val="center"/>
              <w:rPr>
                <w:rFonts w:ascii="宋体" w:hAnsi="宋体" w:cs="宋体"/>
                <w:sz w:val="24"/>
              </w:rPr>
            </w:pPr>
            <w:r>
              <w:rPr>
                <w:rFonts w:ascii="宋体" w:hAnsi="宋体" w:cs="宋体" w:hint="eastAsia"/>
                <w:sz w:val="24"/>
              </w:rPr>
              <w:t>付款方式</w:t>
            </w:r>
          </w:p>
        </w:tc>
        <w:tc>
          <w:tcPr>
            <w:tcW w:w="6638" w:type="dxa"/>
            <w:noWrap/>
            <w:vAlign w:val="center"/>
          </w:tcPr>
          <w:p w:rsidR="008E1699" w:rsidRPr="00296233" w:rsidRDefault="00BD4E2C">
            <w:pPr>
              <w:pStyle w:val="xl31"/>
              <w:widowControl w:val="0"/>
              <w:spacing w:before="0" w:beforeAutospacing="0" w:after="0" w:afterAutospacing="0" w:line="560" w:lineRule="atLeast"/>
              <w:jc w:val="both"/>
              <w:rPr>
                <w:rFonts w:cs="宋体"/>
                <w:b w:val="0"/>
                <w:bCs w:val="0"/>
                <w:sz w:val="24"/>
                <w:szCs w:val="24"/>
              </w:rPr>
            </w:pPr>
            <w:r w:rsidRPr="00296233">
              <w:rPr>
                <w:rFonts w:cs="宋体" w:hint="eastAsia"/>
                <w:b w:val="0"/>
                <w:bCs w:val="0"/>
                <w:sz w:val="24"/>
                <w:szCs w:val="24"/>
              </w:rPr>
              <w:t>付款方式：供货后验收合格，由成交供应商提供含税正规发票后进行付款。</w:t>
            </w:r>
          </w:p>
          <w:p w:rsidR="008E1699" w:rsidRDefault="00BD4E2C">
            <w:pPr>
              <w:pStyle w:val="xl31"/>
              <w:widowControl w:val="0"/>
              <w:spacing w:before="0" w:beforeAutospacing="0" w:after="0" w:afterAutospacing="0" w:line="560" w:lineRule="atLeast"/>
              <w:jc w:val="both"/>
              <w:rPr>
                <w:rFonts w:cs="宋体"/>
                <w:b w:val="0"/>
                <w:bCs w:val="0"/>
                <w:sz w:val="24"/>
                <w:szCs w:val="24"/>
              </w:rPr>
            </w:pPr>
            <w:r>
              <w:rPr>
                <w:rFonts w:cs="宋体" w:hint="eastAsia"/>
                <w:sz w:val="24"/>
                <w:szCs w:val="24"/>
              </w:rPr>
              <w:t>（供应商提交的响应文件中如有关于付款条件的表述与采购文件规定不符，将被视为实质性不响应，将导致响应无效）</w:t>
            </w:r>
          </w:p>
        </w:tc>
      </w:tr>
      <w:tr w:rsidR="008E1699">
        <w:trPr>
          <w:trHeight w:val="625"/>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rPr>
            </w:pPr>
            <w:r>
              <w:rPr>
                <w:rFonts w:ascii="宋体" w:hAnsi="宋体" w:cs="宋体" w:hint="eastAsia"/>
                <w:b/>
                <w:kern w:val="2"/>
                <w:szCs w:val="24"/>
                <w:lang w:val="en-US"/>
              </w:rPr>
              <w:t>7</w:t>
            </w:r>
          </w:p>
        </w:tc>
        <w:tc>
          <w:tcPr>
            <w:tcW w:w="1916" w:type="dxa"/>
            <w:noWrap/>
            <w:vAlign w:val="center"/>
          </w:tcPr>
          <w:p w:rsidR="008E1699" w:rsidRDefault="00BD4E2C">
            <w:pPr>
              <w:spacing w:line="560" w:lineRule="atLeast"/>
              <w:jc w:val="center"/>
              <w:rPr>
                <w:rFonts w:ascii="宋体" w:hAnsi="宋体" w:cs="宋体"/>
                <w:sz w:val="24"/>
              </w:rPr>
            </w:pPr>
            <w:r>
              <w:rPr>
                <w:rFonts w:ascii="宋体" w:hAnsi="宋体" w:hint="eastAsia"/>
                <w:sz w:val="24"/>
              </w:rPr>
              <w:t>供货期限</w:t>
            </w:r>
          </w:p>
        </w:tc>
        <w:tc>
          <w:tcPr>
            <w:tcW w:w="6638" w:type="dxa"/>
            <w:noWrap/>
            <w:vAlign w:val="center"/>
          </w:tcPr>
          <w:p w:rsidR="008E1699" w:rsidRDefault="00BD4E2C">
            <w:pPr>
              <w:pStyle w:val="xl31"/>
              <w:widowControl w:val="0"/>
              <w:spacing w:before="0" w:beforeAutospacing="0" w:after="0" w:afterAutospacing="0" w:line="560" w:lineRule="atLeast"/>
              <w:jc w:val="both"/>
              <w:rPr>
                <w:rFonts w:cs="宋体"/>
                <w:b w:val="0"/>
                <w:bCs w:val="0"/>
                <w:sz w:val="24"/>
                <w:szCs w:val="24"/>
              </w:rPr>
            </w:pPr>
            <w:r w:rsidRPr="00296233">
              <w:rPr>
                <w:rFonts w:cs="宋体" w:hint="eastAsia"/>
                <w:b w:val="0"/>
                <w:bCs w:val="0"/>
                <w:sz w:val="24"/>
                <w:szCs w:val="24"/>
              </w:rPr>
              <w:t>一次性供货</w:t>
            </w:r>
            <w:r w:rsidR="0015080B" w:rsidRPr="00296233">
              <w:rPr>
                <w:rFonts w:cs="宋体" w:hint="eastAsia"/>
                <w:b w:val="0"/>
                <w:bCs w:val="0"/>
                <w:sz w:val="24"/>
                <w:szCs w:val="24"/>
              </w:rPr>
              <w:t>,</w:t>
            </w:r>
            <w:r w:rsidR="0015080B">
              <w:rPr>
                <w:rFonts w:cs="宋体" w:hint="eastAsia"/>
                <w:b w:val="0"/>
                <w:bCs w:val="0"/>
                <w:sz w:val="24"/>
                <w:szCs w:val="24"/>
              </w:rPr>
              <w:t>合同签订之日起20日历天完成</w:t>
            </w:r>
          </w:p>
        </w:tc>
      </w:tr>
      <w:tr w:rsidR="008E1699">
        <w:trPr>
          <w:trHeight w:val="656"/>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lang w:val="en-US"/>
              </w:rPr>
            </w:pPr>
            <w:r>
              <w:rPr>
                <w:rFonts w:ascii="宋体" w:hAnsi="宋体" w:cs="宋体" w:hint="eastAsia"/>
                <w:b/>
                <w:kern w:val="2"/>
                <w:szCs w:val="24"/>
                <w:lang w:val="en-US"/>
              </w:rPr>
              <w:t>8</w:t>
            </w:r>
          </w:p>
        </w:tc>
        <w:tc>
          <w:tcPr>
            <w:tcW w:w="1916" w:type="dxa"/>
            <w:noWrap/>
            <w:vAlign w:val="center"/>
          </w:tcPr>
          <w:p w:rsidR="008E1699" w:rsidRDefault="00BD4E2C">
            <w:pPr>
              <w:spacing w:line="560" w:lineRule="atLeast"/>
              <w:jc w:val="center"/>
              <w:rPr>
                <w:rFonts w:ascii="宋体" w:hAnsi="宋体"/>
                <w:sz w:val="24"/>
              </w:rPr>
            </w:pPr>
            <w:r>
              <w:rPr>
                <w:rFonts w:ascii="宋体" w:hAnsi="宋体" w:hint="eastAsia"/>
                <w:sz w:val="24"/>
              </w:rPr>
              <w:t>免费质保期</w:t>
            </w:r>
          </w:p>
        </w:tc>
        <w:tc>
          <w:tcPr>
            <w:tcW w:w="6638" w:type="dxa"/>
            <w:noWrap/>
            <w:vAlign w:val="center"/>
          </w:tcPr>
          <w:p w:rsidR="008E1699" w:rsidRDefault="0015080B">
            <w:pPr>
              <w:pStyle w:val="xl31"/>
              <w:widowControl w:val="0"/>
              <w:spacing w:before="0" w:beforeAutospacing="0" w:after="0" w:afterAutospacing="0" w:line="560" w:lineRule="atLeast"/>
              <w:jc w:val="both"/>
              <w:rPr>
                <w:rFonts w:cs="宋体"/>
                <w:b w:val="0"/>
                <w:bCs w:val="0"/>
                <w:sz w:val="24"/>
                <w:szCs w:val="24"/>
              </w:rPr>
            </w:pPr>
            <w:r>
              <w:rPr>
                <w:rFonts w:cs="宋体" w:hint="eastAsia"/>
                <w:b w:val="0"/>
                <w:bCs w:val="0"/>
                <w:sz w:val="24"/>
                <w:szCs w:val="24"/>
              </w:rPr>
              <w:t>壹年</w:t>
            </w:r>
          </w:p>
        </w:tc>
      </w:tr>
      <w:tr w:rsidR="008E1699">
        <w:trPr>
          <w:trHeight w:val="1714"/>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lang w:val="en-US"/>
              </w:rPr>
            </w:pPr>
            <w:r>
              <w:rPr>
                <w:rFonts w:ascii="宋体" w:hAnsi="宋体" w:cs="宋体" w:hint="eastAsia"/>
                <w:b/>
                <w:kern w:val="2"/>
                <w:szCs w:val="24"/>
                <w:lang w:val="en-US"/>
              </w:rPr>
              <w:t>9</w:t>
            </w:r>
          </w:p>
        </w:tc>
        <w:tc>
          <w:tcPr>
            <w:tcW w:w="1916"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Cs/>
                <w:kern w:val="2"/>
                <w:szCs w:val="24"/>
              </w:rPr>
            </w:pPr>
            <w:r>
              <w:rPr>
                <w:rFonts w:ascii="宋体" w:hAnsi="宋体" w:cs="宋体" w:hint="eastAsia"/>
                <w:bCs/>
                <w:kern w:val="2"/>
                <w:szCs w:val="24"/>
              </w:rPr>
              <w:t>投标文件份数及要求</w:t>
            </w:r>
          </w:p>
        </w:tc>
        <w:tc>
          <w:tcPr>
            <w:tcW w:w="6638" w:type="dxa"/>
            <w:noWrap/>
            <w:vAlign w:val="center"/>
          </w:tcPr>
          <w:p w:rsidR="008E1699" w:rsidRDefault="00BD4E2C">
            <w:pPr>
              <w:pStyle w:val="DL"/>
              <w:numPr>
                <w:ilvl w:val="0"/>
                <w:numId w:val="2"/>
              </w:numPr>
              <w:pBdr>
                <w:bottom w:val="none" w:sz="0" w:space="0" w:color="auto"/>
              </w:pBdr>
              <w:tabs>
                <w:tab w:val="clear" w:pos="4153"/>
                <w:tab w:val="clear" w:pos="8306"/>
              </w:tabs>
              <w:adjustRightInd/>
              <w:spacing w:line="560" w:lineRule="atLeast"/>
              <w:jc w:val="left"/>
              <w:textAlignment w:val="auto"/>
              <w:rPr>
                <w:rFonts w:ascii="宋体" w:hAnsi="宋体" w:cs="宋体"/>
                <w:szCs w:val="24"/>
                <w:lang w:val="en-US"/>
              </w:rPr>
            </w:pPr>
            <w:r>
              <w:rPr>
                <w:rFonts w:ascii="宋体" w:hAnsi="宋体" w:cs="宋体" w:hint="eastAsia"/>
                <w:szCs w:val="24"/>
              </w:rPr>
              <w:t>一式叁份，正本一份，副本贰</w:t>
            </w:r>
            <w:r>
              <w:rPr>
                <w:rFonts w:ascii="宋体" w:hAnsi="宋体" w:cs="宋体" w:hint="eastAsia"/>
                <w:szCs w:val="24"/>
                <w:lang w:val="en-US"/>
              </w:rPr>
              <w:t>份，标书封面注明“正本”、“副本”字样。</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szCs w:val="24"/>
                <w:lang w:val="en-US"/>
              </w:rPr>
              <w:t>2、</w:t>
            </w:r>
            <w:r>
              <w:rPr>
                <w:rFonts w:ascii="宋体" w:hAnsi="宋体" w:cs="宋体" w:hint="eastAsia"/>
                <w:b/>
                <w:bCs/>
                <w:szCs w:val="24"/>
                <w:lang w:val="en-US"/>
              </w:rPr>
              <w:t>供应商的响应文件需胶装成册，否则响应文件无效</w:t>
            </w:r>
          </w:p>
        </w:tc>
      </w:tr>
      <w:tr w:rsidR="008E1699">
        <w:trPr>
          <w:trHeight w:val="3134"/>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lang w:val="en-US"/>
              </w:rPr>
            </w:pPr>
            <w:r>
              <w:rPr>
                <w:rFonts w:ascii="宋体" w:hAnsi="宋体" w:cs="宋体" w:hint="eastAsia"/>
                <w:b/>
                <w:kern w:val="2"/>
                <w:szCs w:val="24"/>
                <w:lang w:val="en-US"/>
              </w:rPr>
              <w:lastRenderedPageBreak/>
              <w:t>10</w:t>
            </w:r>
          </w:p>
        </w:tc>
        <w:tc>
          <w:tcPr>
            <w:tcW w:w="1916"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Cs/>
                <w:kern w:val="2"/>
                <w:szCs w:val="24"/>
              </w:rPr>
            </w:pPr>
            <w:r>
              <w:rPr>
                <w:rFonts w:ascii="宋体" w:hAnsi="宋体" w:cs="宋体" w:hint="eastAsia"/>
                <w:szCs w:val="24"/>
              </w:rPr>
              <w:t>响应文件的密封和标记</w:t>
            </w:r>
          </w:p>
        </w:tc>
        <w:tc>
          <w:tcPr>
            <w:tcW w:w="6638" w:type="dxa"/>
            <w:noWrap/>
            <w:vAlign w:val="center"/>
          </w:tcPr>
          <w:p w:rsidR="008E1699" w:rsidRDefault="00BD4E2C">
            <w:pPr>
              <w:pStyle w:val="DL"/>
              <w:numPr>
                <w:ilvl w:val="0"/>
                <w:numId w:val="3"/>
              </w:numPr>
              <w:pBdr>
                <w:bottom w:val="none" w:sz="0" w:space="0" w:color="auto"/>
              </w:pBdr>
              <w:tabs>
                <w:tab w:val="clear" w:pos="4153"/>
                <w:tab w:val="clear" w:pos="8306"/>
              </w:tabs>
              <w:adjustRightInd/>
              <w:spacing w:line="560" w:lineRule="atLeast"/>
              <w:jc w:val="left"/>
              <w:textAlignment w:val="auto"/>
              <w:rPr>
                <w:rFonts w:ascii="宋体" w:hAnsi="宋体"/>
                <w:szCs w:val="21"/>
              </w:rPr>
            </w:pPr>
            <w:r>
              <w:rPr>
                <w:rFonts w:ascii="宋体" w:hAnsi="宋体" w:hint="eastAsia"/>
                <w:szCs w:val="21"/>
              </w:rPr>
              <w:t xml:space="preserve">密封：响应文件装入密封袋内，密封袋封口处加盖供应商单位章。 </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hint="eastAsia"/>
                <w:b/>
                <w:bCs/>
                <w:szCs w:val="21"/>
              </w:rPr>
              <w:t>供应商未按上述要求密封的，其响应文件无效。</w:t>
            </w:r>
          </w:p>
        </w:tc>
      </w:tr>
      <w:tr w:rsidR="008E1699">
        <w:trPr>
          <w:trHeight w:val="1199"/>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lang w:val="en-US"/>
              </w:rPr>
            </w:pPr>
            <w:r>
              <w:rPr>
                <w:rFonts w:ascii="宋体" w:hAnsi="宋体" w:cs="宋体" w:hint="eastAsia"/>
                <w:b/>
                <w:kern w:val="2"/>
                <w:szCs w:val="24"/>
                <w:lang w:val="en-US"/>
              </w:rPr>
              <w:t>11</w:t>
            </w:r>
          </w:p>
        </w:tc>
        <w:tc>
          <w:tcPr>
            <w:tcW w:w="1916"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Cs/>
                <w:kern w:val="2"/>
                <w:szCs w:val="24"/>
              </w:rPr>
            </w:pPr>
            <w:r>
              <w:rPr>
                <w:rFonts w:ascii="宋体" w:hAnsi="宋体" w:cs="宋体" w:hint="eastAsia"/>
                <w:szCs w:val="24"/>
              </w:rPr>
              <w:t>响应文件的签署</w:t>
            </w:r>
          </w:p>
        </w:tc>
        <w:tc>
          <w:tcPr>
            <w:tcW w:w="6638" w:type="dxa"/>
            <w:noWrap/>
            <w:vAlign w:val="center"/>
          </w:tcPr>
          <w:p w:rsidR="008E1699" w:rsidRDefault="00BD4E2C">
            <w:pPr>
              <w:pStyle w:val="ac"/>
              <w:spacing w:after="0" w:line="560" w:lineRule="atLeast"/>
              <w:ind w:firstLineChars="100" w:firstLine="240"/>
              <w:rPr>
                <w:rFonts w:ascii="宋体" w:hAnsi="宋体" w:cs="宋体"/>
                <w:bCs/>
                <w:szCs w:val="24"/>
              </w:rPr>
            </w:pPr>
            <w:r>
              <w:rPr>
                <w:rFonts w:ascii="宋体" w:hAnsi="宋体" w:hint="eastAsia"/>
                <w:bCs/>
                <w:szCs w:val="24"/>
              </w:rPr>
              <w:t>采购</w:t>
            </w:r>
            <w:r>
              <w:rPr>
                <w:rFonts w:ascii="宋体" w:hAnsi="宋体" w:cs="宋体" w:hint="eastAsia"/>
                <w:szCs w:val="24"/>
              </w:rPr>
              <w:t>文件中明确要求加盖供应商公章、签字的，响应文件中必须加盖供应商公章、签字，否则将导致响应文件无效。</w:t>
            </w:r>
          </w:p>
        </w:tc>
      </w:tr>
      <w:tr w:rsidR="008E1699">
        <w:trPr>
          <w:trHeight w:val="2865"/>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lang w:val="en-US"/>
              </w:rPr>
            </w:pPr>
            <w:r>
              <w:rPr>
                <w:rFonts w:ascii="宋体" w:hAnsi="宋体" w:cs="宋体" w:hint="eastAsia"/>
                <w:b/>
                <w:kern w:val="2"/>
                <w:szCs w:val="24"/>
                <w:lang w:val="en-US"/>
              </w:rPr>
              <w:t>12</w:t>
            </w:r>
          </w:p>
        </w:tc>
        <w:tc>
          <w:tcPr>
            <w:tcW w:w="1916"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Cs/>
                <w:kern w:val="2"/>
                <w:szCs w:val="24"/>
              </w:rPr>
            </w:pPr>
            <w:r>
              <w:rPr>
                <w:rFonts w:ascii="宋体" w:hAnsi="宋体" w:cs="宋体" w:hint="eastAsia"/>
                <w:bCs/>
                <w:kern w:val="2"/>
                <w:szCs w:val="24"/>
              </w:rPr>
              <w:t>递交投标文件注意事项</w:t>
            </w:r>
          </w:p>
        </w:tc>
        <w:tc>
          <w:tcPr>
            <w:tcW w:w="6638" w:type="dxa"/>
            <w:noWrap/>
            <w:vAlign w:val="center"/>
          </w:tcPr>
          <w:p w:rsidR="008E1699" w:rsidRDefault="00BD4E2C">
            <w:pPr>
              <w:pStyle w:val="ac"/>
              <w:spacing w:after="0" w:line="560" w:lineRule="atLeast"/>
              <w:ind w:firstLine="0"/>
              <w:rPr>
                <w:rFonts w:ascii="宋体" w:hAnsi="宋体"/>
                <w:szCs w:val="24"/>
              </w:rPr>
            </w:pPr>
            <w:r>
              <w:rPr>
                <w:rFonts w:ascii="宋体" w:hAnsi="宋体" w:hint="eastAsia"/>
                <w:szCs w:val="24"/>
              </w:rPr>
              <w:t>（1）供应商代表（法人或者授权代表）应在响应文件递交截止时间前签到并递交纸质响应文件；</w:t>
            </w:r>
          </w:p>
          <w:p w:rsidR="008E1699" w:rsidRDefault="00BD4E2C">
            <w:pPr>
              <w:pStyle w:val="ab"/>
              <w:spacing w:line="560" w:lineRule="atLeast"/>
              <w:rPr>
                <w:rFonts w:ascii="宋体" w:hAnsi="宋体" w:cs="宋体"/>
              </w:rPr>
            </w:pPr>
            <w:r>
              <w:rPr>
                <w:rFonts w:ascii="宋体" w:hAnsi="宋体" w:hint="eastAsia"/>
              </w:rPr>
              <w:t>（2）法人参加询价会议的须</w:t>
            </w:r>
            <w:r>
              <w:rPr>
                <w:rFonts w:ascii="宋体" w:hAnsi="宋体" w:hint="eastAsia"/>
                <w:b/>
                <w:bCs/>
              </w:rPr>
              <w:t>在响应文件中提供</w:t>
            </w:r>
            <w:r>
              <w:rPr>
                <w:rFonts w:ascii="宋体" w:hAnsi="宋体" w:hint="eastAsia"/>
              </w:rPr>
              <w:t>身份证明复印件，授权代表参加询价会议的须</w:t>
            </w:r>
            <w:r>
              <w:rPr>
                <w:rFonts w:ascii="宋体" w:hAnsi="宋体" w:hint="eastAsia"/>
                <w:b/>
                <w:bCs/>
              </w:rPr>
              <w:t>在响应文件中提供</w:t>
            </w:r>
            <w:r>
              <w:rPr>
                <w:rFonts w:ascii="宋体" w:hAnsi="宋体" w:hint="eastAsia"/>
              </w:rPr>
              <w:t>授权书及身份证明复印件（见响应文件格式附件四）；</w:t>
            </w:r>
          </w:p>
        </w:tc>
      </w:tr>
      <w:tr w:rsidR="008E1699">
        <w:trPr>
          <w:trHeight w:val="560"/>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lang w:val="en-US"/>
              </w:rPr>
            </w:pPr>
            <w:r>
              <w:rPr>
                <w:rFonts w:ascii="宋体" w:hAnsi="宋体" w:cs="宋体" w:hint="eastAsia"/>
                <w:b/>
                <w:kern w:val="2"/>
                <w:szCs w:val="24"/>
                <w:lang w:val="en-US"/>
              </w:rPr>
              <w:t>13</w:t>
            </w:r>
          </w:p>
        </w:tc>
        <w:tc>
          <w:tcPr>
            <w:tcW w:w="1916"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Cs/>
                <w:kern w:val="2"/>
                <w:szCs w:val="24"/>
                <w:lang w:val="en-US"/>
              </w:rPr>
            </w:pPr>
            <w:r>
              <w:rPr>
                <w:rFonts w:ascii="宋体" w:hAnsi="宋体" w:cs="宋体" w:hint="eastAsia"/>
                <w:bCs/>
                <w:kern w:val="2"/>
                <w:szCs w:val="24"/>
                <w:lang w:val="en-US"/>
              </w:rPr>
              <w:t>备注一</w:t>
            </w:r>
          </w:p>
        </w:tc>
        <w:tc>
          <w:tcPr>
            <w:tcW w:w="6638" w:type="dxa"/>
            <w:noWrap/>
            <w:vAlign w:val="center"/>
          </w:tcPr>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1、存在以下不良信用记录情形之一的，不得推荐为成交候选供应商：</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（1）供应商被人民法院列入失信被执行人的；</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（2）供应商被市场监督管理部门列入严重违法失信企业名录的；</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（3）供应商被税务部门列入重大税收违法案件当事人名单的；</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（4）供应商被政府采购监管部门列入政府采购严重违法失信行为记录名单的。</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（5）被六安市中医院纳入采购负面清单的。</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2、联合体供应商，联合体任何一方存在上述不良信用记录的，视同联合体存在不良信用记录。</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3、不良信用记录查询渠道如下：</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lastRenderedPageBreak/>
              <w:t xml:space="preserve">(1)被人民法院列入失信被执行人名单的(以 </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 xml:space="preserve">www.creditchina.gov.cn 查询为准) </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 xml:space="preserve">(2) 被税务机关列入重大税收违法失信主体名单的 ( 以 ww </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 xml:space="preserve">w.creditchina.gov.cn 查询为准) </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 xml:space="preserve">(3)被财政部门列入政府采购严重违法失信行为记录名单的 (以 www.ccgp.gov.cn/查询为准) </w:t>
            </w:r>
          </w:p>
          <w:p w:rsidR="008E1699" w:rsidRDefault="00BD4E2C">
            <w:pPr>
              <w:pStyle w:val="DL"/>
              <w:numPr>
                <w:ilvl w:val="0"/>
                <w:numId w:val="4"/>
              </w:numPr>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 xml:space="preserve">被 市 场 监 督 管 理 部 门 列 入 严 重 违 法 失 信 名 单 的 ( 以 www.gsxt.gov.cn 查询为准) </w:t>
            </w:r>
          </w:p>
          <w:p w:rsidR="008E1699" w:rsidRDefault="00BD4E2C">
            <w:pPr>
              <w:pStyle w:val="DL"/>
              <w:numPr>
                <w:ilvl w:val="0"/>
                <w:numId w:val="4"/>
              </w:numPr>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被六安市中医院纳入采购负面清单的</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cs="宋体"/>
                <w:bCs/>
                <w:kern w:val="2"/>
                <w:szCs w:val="24"/>
              </w:rPr>
            </w:pPr>
            <w:r>
              <w:rPr>
                <w:rFonts w:ascii="宋体" w:hAnsi="宋体" w:cs="宋体" w:hint="eastAsia"/>
                <w:bCs/>
                <w:kern w:val="2"/>
                <w:szCs w:val="24"/>
              </w:rPr>
              <w:t>4、投标时，供应商应当查询上述记录后，如实提供无不良信用记录声明并加盖供应商公章。联合体投标的，所有联合体成员均须加盖公章。如有虚假，采购人将取消其成交资格。</w:t>
            </w:r>
          </w:p>
        </w:tc>
      </w:tr>
      <w:tr w:rsidR="008E1699">
        <w:trPr>
          <w:trHeight w:val="90"/>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lang w:val="en-US"/>
              </w:rPr>
            </w:pPr>
            <w:r>
              <w:rPr>
                <w:rFonts w:ascii="宋体" w:hAnsi="宋体" w:cs="宋体" w:hint="eastAsia"/>
                <w:b/>
                <w:kern w:val="2"/>
                <w:szCs w:val="24"/>
                <w:lang w:val="en-US"/>
              </w:rPr>
              <w:lastRenderedPageBreak/>
              <w:t>14</w:t>
            </w:r>
          </w:p>
        </w:tc>
        <w:tc>
          <w:tcPr>
            <w:tcW w:w="1916"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Cs/>
                <w:kern w:val="2"/>
                <w:szCs w:val="24"/>
                <w:lang w:val="en-US"/>
              </w:rPr>
            </w:pPr>
            <w:r>
              <w:rPr>
                <w:rFonts w:ascii="宋体" w:hAnsi="宋体" w:cs="宋体" w:hint="eastAsia"/>
                <w:bCs/>
                <w:kern w:val="2"/>
                <w:szCs w:val="24"/>
              </w:rPr>
              <w:t>备注</w:t>
            </w:r>
            <w:r>
              <w:rPr>
                <w:rFonts w:ascii="宋体" w:hAnsi="宋体" w:cs="宋体" w:hint="eastAsia"/>
                <w:bCs/>
                <w:kern w:val="2"/>
                <w:szCs w:val="24"/>
                <w:lang w:val="en-US"/>
              </w:rPr>
              <w:t>二</w:t>
            </w:r>
          </w:p>
        </w:tc>
        <w:tc>
          <w:tcPr>
            <w:tcW w:w="6638" w:type="dxa"/>
            <w:noWrap/>
            <w:vAlign w:val="center"/>
          </w:tcPr>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b/>
                <w:kern w:val="2"/>
                <w:szCs w:val="24"/>
              </w:rPr>
            </w:pPr>
            <w:r>
              <w:rPr>
                <w:rFonts w:ascii="宋体" w:hAnsi="宋体" w:hint="eastAsia"/>
                <w:b/>
                <w:kern w:val="2"/>
                <w:szCs w:val="24"/>
                <w:lang w:val="en-US"/>
              </w:rPr>
              <w:t>1</w:t>
            </w:r>
            <w:r>
              <w:rPr>
                <w:rFonts w:ascii="宋体" w:hAnsi="宋体" w:hint="eastAsia"/>
                <w:b/>
                <w:kern w:val="2"/>
                <w:szCs w:val="24"/>
              </w:rPr>
              <w:t>、投标人参与采购活动，应当诚信守法、公平竞争。如有以提供虚假材料（包括但不限于虚假技术参数响应、虚假业绩、虚假证书、虚假检测报告等）、串通投标、隐瞒失信信息等谋取中标的行为，一经发现，将严肃处理。</w:t>
            </w:r>
          </w:p>
          <w:p w:rsidR="008E1699" w:rsidRDefault="00BD4E2C">
            <w:pPr>
              <w:pStyle w:val="DL"/>
              <w:pBdr>
                <w:bottom w:val="none" w:sz="0" w:space="0" w:color="auto"/>
              </w:pBdr>
              <w:tabs>
                <w:tab w:val="clear" w:pos="4153"/>
                <w:tab w:val="clear" w:pos="8306"/>
              </w:tabs>
              <w:adjustRightInd/>
              <w:spacing w:line="560" w:lineRule="atLeast"/>
              <w:jc w:val="left"/>
              <w:textAlignment w:val="auto"/>
              <w:rPr>
                <w:rFonts w:ascii="宋体" w:hAnsi="宋体"/>
                <w:bCs/>
                <w:kern w:val="2"/>
                <w:szCs w:val="24"/>
              </w:rPr>
            </w:pPr>
            <w:r>
              <w:rPr>
                <w:rFonts w:ascii="宋体" w:hAnsi="宋体" w:hint="eastAsia"/>
                <w:b/>
                <w:kern w:val="2"/>
                <w:szCs w:val="24"/>
                <w:lang w:val="en-US"/>
              </w:rPr>
              <w:t>2</w:t>
            </w:r>
            <w:r>
              <w:rPr>
                <w:rFonts w:ascii="宋体" w:hAnsi="宋体" w:hint="eastAsia"/>
                <w:b/>
                <w:kern w:val="2"/>
                <w:szCs w:val="24"/>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r w:rsidR="008E1699">
        <w:trPr>
          <w:trHeight w:val="90"/>
        </w:trPr>
        <w:tc>
          <w:tcPr>
            <w:tcW w:w="840" w:type="dxa"/>
            <w:noWrap/>
            <w:vAlign w:val="center"/>
          </w:tcPr>
          <w:p w:rsidR="008E1699" w:rsidRDefault="00BD4E2C">
            <w:pPr>
              <w:pStyle w:val="DL"/>
              <w:pBdr>
                <w:bottom w:val="none" w:sz="0" w:space="0" w:color="auto"/>
              </w:pBdr>
              <w:tabs>
                <w:tab w:val="clear" w:pos="4153"/>
                <w:tab w:val="clear" w:pos="8306"/>
              </w:tabs>
              <w:adjustRightInd/>
              <w:spacing w:line="560" w:lineRule="atLeast"/>
              <w:textAlignment w:val="auto"/>
              <w:rPr>
                <w:rFonts w:ascii="宋体" w:hAnsi="宋体" w:cs="宋体"/>
                <w:b/>
                <w:kern w:val="2"/>
                <w:szCs w:val="24"/>
                <w:lang w:val="en-US"/>
              </w:rPr>
            </w:pPr>
            <w:bookmarkStart w:id="3" w:name="_Toc11003"/>
            <w:bookmarkStart w:id="4" w:name="_Toc438107743"/>
            <w:bookmarkStart w:id="5" w:name="_Toc363199267"/>
            <w:bookmarkStart w:id="6" w:name="_Toc216158627"/>
            <w:r>
              <w:rPr>
                <w:rFonts w:ascii="宋体" w:hAnsi="宋体" w:cs="宋体" w:hint="eastAsia"/>
                <w:b/>
                <w:kern w:val="2"/>
                <w:szCs w:val="24"/>
                <w:lang w:val="en-US"/>
              </w:rPr>
              <w:t>15</w:t>
            </w:r>
          </w:p>
        </w:tc>
        <w:tc>
          <w:tcPr>
            <w:tcW w:w="1916" w:type="dxa"/>
            <w:noWrap/>
            <w:vAlign w:val="center"/>
          </w:tcPr>
          <w:p w:rsidR="008E1699" w:rsidRDefault="00BD4E2C">
            <w:pPr>
              <w:pStyle w:val="DL"/>
              <w:pBdr>
                <w:bottom w:val="none" w:sz="0" w:space="0" w:color="auto"/>
              </w:pBdr>
              <w:tabs>
                <w:tab w:val="clear" w:pos="4153"/>
                <w:tab w:val="clear" w:pos="8306"/>
              </w:tabs>
              <w:adjustRightInd/>
              <w:spacing w:line="420" w:lineRule="exact"/>
              <w:textAlignment w:val="auto"/>
              <w:rPr>
                <w:rFonts w:ascii="宋体" w:hAnsi="宋体" w:cs="宋体"/>
                <w:bCs/>
                <w:kern w:val="2"/>
                <w:szCs w:val="24"/>
              </w:rPr>
            </w:pPr>
            <w:r>
              <w:rPr>
                <w:rFonts w:hint="eastAsia"/>
                <w:lang w:val="en-US"/>
              </w:rPr>
              <w:t>异常低价响应审查</w:t>
            </w:r>
          </w:p>
        </w:tc>
        <w:tc>
          <w:tcPr>
            <w:tcW w:w="6638" w:type="dxa"/>
            <w:noWrap/>
            <w:vAlign w:val="center"/>
          </w:tcPr>
          <w:p w:rsidR="008E1699" w:rsidRDefault="00BD4E2C">
            <w:pPr>
              <w:pStyle w:val="DL"/>
              <w:pBdr>
                <w:bottom w:val="none" w:sz="0" w:space="0" w:color="auto"/>
              </w:pBdr>
              <w:tabs>
                <w:tab w:val="clear" w:pos="4153"/>
                <w:tab w:val="clear" w:pos="8306"/>
              </w:tabs>
              <w:adjustRightInd/>
              <w:spacing w:line="420" w:lineRule="exact"/>
              <w:jc w:val="both"/>
              <w:textAlignment w:val="auto"/>
              <w:rPr>
                <w:rFonts w:ascii="宋体" w:hAnsi="宋体" w:cs="宋体"/>
              </w:rPr>
            </w:pPr>
            <w:r>
              <w:rPr>
                <w:rFonts w:ascii="宋体" w:hAnsi="宋体" w:cs="宋体" w:hint="eastAsia"/>
                <w:lang w:val="en-US"/>
              </w:rPr>
              <w:t>根据财政部《关于推动解决政府采购异常低价问题的通知》（财库〔2026〕2号），评审中出现下列情形之一的，询价小组应当启动异常低价响应审查程序：</w:t>
            </w:r>
          </w:p>
          <w:p w:rsidR="008E1699" w:rsidRDefault="00BD4E2C">
            <w:pPr>
              <w:pStyle w:val="DL"/>
              <w:pBdr>
                <w:bottom w:val="none" w:sz="0" w:space="0" w:color="auto"/>
              </w:pBdr>
              <w:tabs>
                <w:tab w:val="clear" w:pos="4153"/>
                <w:tab w:val="clear" w:pos="8306"/>
              </w:tabs>
              <w:adjustRightInd/>
              <w:spacing w:line="420" w:lineRule="exact"/>
              <w:ind w:firstLineChars="150" w:firstLine="360"/>
              <w:jc w:val="both"/>
              <w:textAlignment w:val="auto"/>
              <w:rPr>
                <w:rFonts w:ascii="宋体" w:hAnsi="宋体" w:cs="宋体"/>
              </w:rPr>
            </w:pPr>
            <w:r>
              <w:rPr>
                <w:rFonts w:ascii="宋体" w:hAnsi="宋体" w:cs="宋体" w:hint="eastAsia"/>
                <w:lang w:val="en-US"/>
              </w:rPr>
              <w:t>1、响应报价低于全部通过符合性审查供应商响应报价平均值</w:t>
            </w:r>
            <w:r>
              <w:rPr>
                <w:rFonts w:ascii="宋体" w:hAnsi="宋体" w:cs="宋体" w:hint="eastAsia"/>
                <w:u w:val="single"/>
                <w:lang w:val="en-US"/>
              </w:rPr>
              <w:t xml:space="preserve"> 50 </w:t>
            </w:r>
            <w:r>
              <w:rPr>
                <w:rFonts w:ascii="宋体" w:hAnsi="宋体" w:cs="宋体" w:hint="eastAsia"/>
                <w:lang w:val="en-US"/>
              </w:rPr>
              <w:t>%的，即响应报价&lt;全部通过符合性审查供应商响应报价</w:t>
            </w:r>
            <w:r>
              <w:rPr>
                <w:rFonts w:ascii="宋体" w:hAnsi="宋体" w:cs="宋体" w:hint="eastAsia"/>
                <w:lang w:val="en-US"/>
              </w:rPr>
              <w:lastRenderedPageBreak/>
              <w:t>平均值×</w:t>
            </w:r>
            <w:r>
              <w:rPr>
                <w:rFonts w:ascii="宋体" w:hAnsi="宋体" w:cs="宋体" w:hint="eastAsia"/>
                <w:u w:val="single"/>
                <w:lang w:val="en-US"/>
              </w:rPr>
              <w:t xml:space="preserve"> 50 </w:t>
            </w:r>
            <w:r>
              <w:rPr>
                <w:rFonts w:ascii="宋体" w:hAnsi="宋体" w:cs="宋体" w:hint="eastAsia"/>
                <w:lang w:val="en-US"/>
              </w:rPr>
              <w:t>%；</w:t>
            </w:r>
          </w:p>
          <w:p w:rsidR="008E1699" w:rsidRDefault="00BD4E2C">
            <w:pPr>
              <w:pStyle w:val="DL"/>
              <w:pBdr>
                <w:bottom w:val="none" w:sz="0" w:space="0" w:color="auto"/>
              </w:pBdr>
              <w:tabs>
                <w:tab w:val="clear" w:pos="4153"/>
                <w:tab w:val="clear" w:pos="8306"/>
              </w:tabs>
              <w:adjustRightInd/>
              <w:spacing w:line="420" w:lineRule="exact"/>
              <w:ind w:firstLineChars="150" w:firstLine="360"/>
              <w:jc w:val="both"/>
              <w:textAlignment w:val="auto"/>
              <w:rPr>
                <w:rFonts w:ascii="宋体" w:hAnsi="宋体" w:cs="宋体"/>
              </w:rPr>
            </w:pPr>
            <w:r>
              <w:rPr>
                <w:rFonts w:ascii="宋体" w:hAnsi="宋体" w:cs="宋体" w:hint="eastAsia"/>
                <w:lang w:val="en-US"/>
              </w:rPr>
              <w:t>2.响应报价低于通过符合性审查的次低报价供应商响应报价</w:t>
            </w:r>
            <w:r>
              <w:rPr>
                <w:rFonts w:ascii="宋体" w:hAnsi="宋体" w:cs="宋体" w:hint="eastAsia"/>
                <w:u w:val="single"/>
                <w:lang w:val="en-US"/>
              </w:rPr>
              <w:t xml:space="preserve"> 50 </w:t>
            </w:r>
            <w:r>
              <w:rPr>
                <w:rFonts w:ascii="宋体" w:hAnsi="宋体" w:cs="宋体" w:hint="eastAsia"/>
                <w:lang w:val="en-US"/>
              </w:rPr>
              <w:t>%的，即响应报价&lt;通过符合性审查的次低报价供应商响应报价×</w:t>
            </w:r>
            <w:r>
              <w:rPr>
                <w:rFonts w:ascii="宋体" w:hAnsi="宋体" w:cs="宋体" w:hint="eastAsia"/>
                <w:u w:val="single"/>
                <w:lang w:val="en-US"/>
              </w:rPr>
              <w:t xml:space="preserve"> 50 </w:t>
            </w:r>
            <w:r>
              <w:rPr>
                <w:rFonts w:ascii="宋体" w:hAnsi="宋体" w:cs="宋体" w:hint="eastAsia"/>
                <w:lang w:val="en-US"/>
              </w:rPr>
              <w:t>%；</w:t>
            </w:r>
          </w:p>
          <w:p w:rsidR="008E1699" w:rsidRDefault="00BD4E2C">
            <w:pPr>
              <w:pStyle w:val="DL"/>
              <w:pBdr>
                <w:bottom w:val="none" w:sz="0" w:space="0" w:color="auto"/>
              </w:pBdr>
              <w:tabs>
                <w:tab w:val="clear" w:pos="4153"/>
                <w:tab w:val="clear" w:pos="8306"/>
              </w:tabs>
              <w:adjustRightInd/>
              <w:spacing w:line="420" w:lineRule="exact"/>
              <w:ind w:firstLineChars="150" w:firstLine="360"/>
              <w:jc w:val="both"/>
              <w:textAlignment w:val="auto"/>
              <w:rPr>
                <w:rFonts w:ascii="宋体" w:hAnsi="宋体" w:cs="宋体"/>
              </w:rPr>
            </w:pPr>
            <w:r>
              <w:rPr>
                <w:rFonts w:ascii="宋体" w:hAnsi="宋体" w:cs="宋体" w:hint="eastAsia"/>
                <w:lang w:val="en-US"/>
              </w:rPr>
              <w:t>3.响应报价低于采购项目最高限价</w:t>
            </w:r>
            <w:r>
              <w:rPr>
                <w:rFonts w:ascii="宋体" w:hAnsi="宋体" w:cs="宋体" w:hint="eastAsia"/>
                <w:u w:val="single"/>
                <w:lang w:val="en-US"/>
              </w:rPr>
              <w:t xml:space="preserve"> 45 </w:t>
            </w:r>
            <w:r>
              <w:rPr>
                <w:rFonts w:ascii="宋体" w:hAnsi="宋体" w:cs="宋体" w:hint="eastAsia"/>
                <w:lang w:val="en-US"/>
              </w:rPr>
              <w:t>%的，即响应报价&lt;采购项目最高限价×</w:t>
            </w:r>
            <w:r>
              <w:rPr>
                <w:rFonts w:ascii="宋体" w:hAnsi="宋体" w:cs="宋体" w:hint="eastAsia"/>
                <w:u w:val="single"/>
                <w:lang w:val="en-US"/>
              </w:rPr>
              <w:t xml:space="preserve"> 45 </w:t>
            </w:r>
            <w:r>
              <w:rPr>
                <w:rFonts w:ascii="宋体" w:hAnsi="宋体" w:cs="宋体" w:hint="eastAsia"/>
                <w:lang w:val="en-US"/>
              </w:rPr>
              <w:t>%；</w:t>
            </w:r>
          </w:p>
          <w:p w:rsidR="008E1699" w:rsidRDefault="00BD4E2C">
            <w:pPr>
              <w:pStyle w:val="DL"/>
              <w:pBdr>
                <w:bottom w:val="none" w:sz="0" w:space="0" w:color="auto"/>
              </w:pBdr>
              <w:tabs>
                <w:tab w:val="clear" w:pos="4153"/>
                <w:tab w:val="clear" w:pos="8306"/>
              </w:tabs>
              <w:adjustRightInd/>
              <w:spacing w:line="420" w:lineRule="exact"/>
              <w:ind w:firstLineChars="150" w:firstLine="360"/>
              <w:jc w:val="both"/>
              <w:textAlignment w:val="auto"/>
              <w:rPr>
                <w:rFonts w:ascii="宋体" w:hAnsi="宋体" w:cs="宋体"/>
                <w:lang w:val="en-US"/>
              </w:rPr>
            </w:pPr>
            <w:r>
              <w:rPr>
                <w:rFonts w:ascii="宋体" w:hAnsi="宋体" w:cs="宋体" w:hint="eastAsia"/>
                <w:lang w:val="en-US"/>
              </w:rPr>
              <w:t>4.询价小组基于专业判断，认为供应商报价过低，有可能影响产品质量或者不能诚信履约的其他情形。</w:t>
            </w:r>
          </w:p>
          <w:p w:rsidR="008E1699" w:rsidRDefault="00BD4E2C">
            <w:pPr>
              <w:widowControl/>
              <w:spacing w:line="420" w:lineRule="exact"/>
              <w:ind w:firstLineChars="150" w:firstLine="360"/>
              <w:rPr>
                <w:rFonts w:ascii="宋体" w:hAnsi="宋体" w:cs="宋体"/>
                <w:sz w:val="24"/>
              </w:rPr>
            </w:pPr>
            <w:r>
              <w:rPr>
                <w:rFonts w:ascii="宋体" w:hAnsi="宋体" w:cs="宋体" w:hint="eastAsia"/>
                <w:kern w:val="0"/>
                <w:sz w:val="24"/>
                <w:shd w:val="clear" w:color="auto" w:fill="FFFFFF"/>
              </w:rPr>
              <w:t>询价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rsidR="008E1699" w:rsidRDefault="00BD4E2C">
            <w:pPr>
              <w:widowControl/>
              <w:spacing w:line="420" w:lineRule="exact"/>
              <w:ind w:firstLineChars="150" w:firstLine="360"/>
              <w:rPr>
                <w:rFonts w:ascii="宋体" w:hAnsi="宋体"/>
                <w:b/>
                <w:sz w:val="24"/>
              </w:rPr>
            </w:pPr>
            <w:r>
              <w:rPr>
                <w:rFonts w:ascii="宋体" w:hAnsi="宋体" w:cs="宋体" w:hint="eastAsia"/>
                <w:kern w:val="0"/>
                <w:sz w:val="24"/>
                <w:shd w:val="clear" w:color="auto" w:fill="FFFFFF"/>
              </w:rPr>
              <w:t>询价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询价小组应当将其作为</w:t>
            </w:r>
            <w:r>
              <w:rPr>
                <w:rFonts w:ascii="宋体" w:hAnsi="宋体" w:cs="宋体" w:hint="eastAsia"/>
                <w:b/>
                <w:bCs/>
                <w:kern w:val="0"/>
                <w:sz w:val="24"/>
                <w:shd w:val="clear" w:color="auto" w:fill="FFFFFF"/>
              </w:rPr>
              <w:t>无效响应处理</w:t>
            </w:r>
            <w:r>
              <w:rPr>
                <w:rFonts w:ascii="宋体" w:hAnsi="宋体" w:cs="宋体" w:hint="eastAsia"/>
                <w:kern w:val="0"/>
                <w:sz w:val="24"/>
                <w:shd w:val="clear" w:color="auto" w:fill="FFFFFF"/>
              </w:rPr>
              <w:t>。</w:t>
            </w:r>
          </w:p>
        </w:tc>
      </w:tr>
      <w:bookmarkEnd w:id="2"/>
    </w:tbl>
    <w:p w:rsidR="008E1699" w:rsidRDefault="008E1699">
      <w:pPr>
        <w:rPr>
          <w:rFonts w:ascii="黑体" w:hAnsi="黑体" w:cs="黑体"/>
          <w:bCs/>
          <w:szCs w:val="32"/>
        </w:rPr>
      </w:pPr>
    </w:p>
    <w:p w:rsidR="008E1699" w:rsidRDefault="008E1699">
      <w:pPr>
        <w:rPr>
          <w:rFonts w:ascii="黑体" w:hAnsi="黑体" w:cs="黑体"/>
          <w:bCs/>
          <w:szCs w:val="32"/>
        </w:rPr>
      </w:pPr>
    </w:p>
    <w:p w:rsidR="008E1699" w:rsidRDefault="008E1699">
      <w:pPr>
        <w:pStyle w:val="2"/>
        <w:spacing w:before="0" w:after="0" w:line="360" w:lineRule="auto"/>
        <w:rPr>
          <w:rFonts w:ascii="宋体" w:eastAsia="宋体" w:hAnsi="宋体" w:cs="宋体"/>
          <w:sz w:val="28"/>
          <w:szCs w:val="28"/>
        </w:rPr>
      </w:pPr>
    </w:p>
    <w:p w:rsidR="008E1699" w:rsidRDefault="008E1699">
      <w:pPr>
        <w:pStyle w:val="2"/>
        <w:spacing w:before="0" w:after="0" w:line="360" w:lineRule="auto"/>
        <w:rPr>
          <w:rFonts w:ascii="宋体" w:eastAsia="宋体" w:hAnsi="宋体" w:cs="宋体"/>
          <w:sz w:val="28"/>
          <w:szCs w:val="28"/>
        </w:rPr>
      </w:pPr>
    </w:p>
    <w:p w:rsidR="008E1699" w:rsidRDefault="008E1699">
      <w:pPr>
        <w:pStyle w:val="2"/>
        <w:spacing w:before="0" w:after="0" w:line="360" w:lineRule="auto"/>
        <w:rPr>
          <w:rFonts w:ascii="宋体" w:eastAsia="宋体" w:hAnsi="宋体" w:cs="宋体"/>
          <w:sz w:val="28"/>
          <w:szCs w:val="28"/>
        </w:rPr>
      </w:pPr>
    </w:p>
    <w:p w:rsidR="008E1699" w:rsidRDefault="008E1699">
      <w:pPr>
        <w:pStyle w:val="2"/>
        <w:spacing w:before="0" w:after="0" w:line="360" w:lineRule="auto"/>
        <w:ind w:firstLineChars="800" w:firstLine="2249"/>
        <w:rPr>
          <w:rFonts w:ascii="宋体" w:eastAsia="宋体" w:hAnsi="宋体" w:cs="宋体"/>
          <w:sz w:val="28"/>
          <w:szCs w:val="28"/>
        </w:rPr>
      </w:pPr>
    </w:p>
    <w:p w:rsidR="0015080B" w:rsidRDefault="0015080B" w:rsidP="0015080B">
      <w:pPr>
        <w:pStyle w:val="2"/>
        <w:spacing w:before="0" w:after="0" w:line="360" w:lineRule="auto"/>
        <w:rPr>
          <w:rFonts w:ascii="宋体" w:eastAsia="宋体" w:hAnsi="宋体" w:cs="宋体"/>
          <w:sz w:val="28"/>
          <w:szCs w:val="28"/>
        </w:rPr>
      </w:pPr>
    </w:p>
    <w:p w:rsidR="008E1699" w:rsidRDefault="0015080B" w:rsidP="0015080B">
      <w:pPr>
        <w:pStyle w:val="2"/>
        <w:spacing w:before="0" w:after="0" w:line="360" w:lineRule="auto"/>
        <w:rPr>
          <w:rFonts w:ascii="宋体" w:eastAsia="宋体" w:hAnsi="宋体" w:cs="宋体"/>
          <w:sz w:val="28"/>
          <w:szCs w:val="28"/>
        </w:rPr>
      </w:pPr>
      <w:r>
        <w:rPr>
          <w:rFonts w:ascii="宋体" w:eastAsia="宋体" w:hAnsi="宋体" w:cs="宋体" w:hint="eastAsia"/>
          <w:sz w:val="28"/>
          <w:szCs w:val="28"/>
        </w:rPr>
        <w:t xml:space="preserve">              </w:t>
      </w:r>
      <w:r w:rsidR="00BD4E2C">
        <w:rPr>
          <w:rFonts w:ascii="宋体" w:eastAsia="宋体" w:hAnsi="宋体" w:cs="宋体" w:hint="eastAsia"/>
          <w:sz w:val="28"/>
          <w:szCs w:val="28"/>
        </w:rPr>
        <w:t>（二）供应商资格</w:t>
      </w:r>
      <w:bookmarkEnd w:id="3"/>
    </w:p>
    <w:p w:rsidR="008E1699" w:rsidRDefault="00BD4E2C">
      <w:pPr>
        <w:pStyle w:val="2"/>
        <w:spacing w:before="0" w:after="0" w:line="360" w:lineRule="auto"/>
        <w:ind w:firstLineChars="200" w:firstLine="480"/>
        <w:jc w:val="left"/>
        <w:rPr>
          <w:rFonts w:ascii="宋体" w:eastAsia="宋体" w:hAnsi="宋体" w:cs="宋体"/>
          <w:b w:val="0"/>
          <w:sz w:val="24"/>
        </w:rPr>
      </w:pPr>
      <w:bookmarkStart w:id="7" w:name="_Toc216158625"/>
      <w:bookmarkStart w:id="8" w:name="_Toc363199266"/>
      <w:bookmarkStart w:id="9" w:name="_Toc20659"/>
      <w:bookmarkStart w:id="10" w:name="_Toc438648662"/>
      <w:bookmarkEnd w:id="4"/>
      <w:r>
        <w:rPr>
          <w:rFonts w:ascii="宋体" w:eastAsia="宋体" w:hAnsi="宋体" w:cs="宋体" w:hint="eastAsia"/>
          <w:b w:val="0"/>
          <w:sz w:val="24"/>
        </w:rPr>
        <w:t>见本项目采购公告</w:t>
      </w:r>
    </w:p>
    <w:p w:rsidR="008E1699" w:rsidRDefault="00BD4E2C">
      <w:pPr>
        <w:pStyle w:val="2"/>
        <w:spacing w:before="0" w:after="0" w:line="360" w:lineRule="auto"/>
        <w:ind w:firstLineChars="200" w:firstLine="562"/>
        <w:jc w:val="center"/>
        <w:rPr>
          <w:rFonts w:ascii="宋体" w:eastAsia="宋体" w:hAnsi="宋体" w:cs="宋体"/>
          <w:sz w:val="28"/>
          <w:szCs w:val="28"/>
        </w:rPr>
      </w:pPr>
      <w:r>
        <w:rPr>
          <w:rFonts w:ascii="宋体" w:eastAsia="宋体" w:hAnsi="宋体" w:cs="宋体" w:hint="eastAsia"/>
          <w:sz w:val="28"/>
          <w:szCs w:val="28"/>
        </w:rPr>
        <w:t>（三）供应商必须提交的响应文件内容</w:t>
      </w:r>
      <w:bookmarkEnd w:id="7"/>
      <w:bookmarkEnd w:id="8"/>
      <w:bookmarkEnd w:id="9"/>
      <w:bookmarkEnd w:id="10"/>
    </w:p>
    <w:p w:rsidR="008E1699" w:rsidRDefault="00BD4E2C">
      <w:pPr>
        <w:spacing w:line="360" w:lineRule="auto"/>
        <w:ind w:firstLineChars="200" w:firstLine="480"/>
        <w:jc w:val="left"/>
        <w:rPr>
          <w:rFonts w:ascii="宋体" w:hAnsi="宋体" w:cs="宋体"/>
          <w:sz w:val="24"/>
        </w:rPr>
      </w:pPr>
      <w:r>
        <w:rPr>
          <w:rFonts w:ascii="宋体" w:hAnsi="宋体" w:cs="宋体" w:hint="eastAsia"/>
          <w:sz w:val="24"/>
        </w:rPr>
        <w:t>1、报价单；</w:t>
      </w:r>
    </w:p>
    <w:p w:rsidR="008E1699" w:rsidRDefault="00BD4E2C">
      <w:pPr>
        <w:spacing w:line="360" w:lineRule="auto"/>
        <w:ind w:firstLineChars="200" w:firstLine="480"/>
        <w:jc w:val="left"/>
        <w:rPr>
          <w:rFonts w:ascii="宋体" w:hAnsi="宋体" w:cs="宋体"/>
          <w:sz w:val="24"/>
        </w:rPr>
      </w:pPr>
      <w:r>
        <w:rPr>
          <w:rFonts w:ascii="宋体" w:hAnsi="宋体" w:cs="宋体" w:hint="eastAsia"/>
          <w:sz w:val="24"/>
        </w:rPr>
        <w:t>2、供应商基本信息；</w:t>
      </w:r>
    </w:p>
    <w:p w:rsidR="008E1699" w:rsidRDefault="00BD4E2C">
      <w:pPr>
        <w:spacing w:line="360" w:lineRule="auto"/>
        <w:ind w:firstLineChars="200" w:firstLine="480"/>
        <w:jc w:val="left"/>
        <w:rPr>
          <w:rFonts w:ascii="宋体" w:hAnsi="宋体" w:cs="宋体"/>
          <w:sz w:val="24"/>
        </w:rPr>
      </w:pPr>
      <w:r>
        <w:rPr>
          <w:rFonts w:ascii="宋体" w:hAnsi="宋体" w:cs="宋体" w:hint="eastAsia"/>
          <w:sz w:val="24"/>
        </w:rPr>
        <w:t>3、供应商资格声明书</w:t>
      </w:r>
    </w:p>
    <w:p w:rsidR="008E1699" w:rsidRDefault="00BD4E2C">
      <w:pPr>
        <w:spacing w:line="360" w:lineRule="auto"/>
        <w:ind w:firstLineChars="200" w:firstLine="480"/>
        <w:jc w:val="left"/>
        <w:rPr>
          <w:rFonts w:ascii="宋体" w:hAnsi="宋体" w:cs="宋体"/>
          <w:sz w:val="24"/>
        </w:rPr>
      </w:pPr>
      <w:r>
        <w:rPr>
          <w:rFonts w:ascii="宋体" w:hAnsi="宋体" w:cs="宋体" w:hint="eastAsia"/>
          <w:sz w:val="24"/>
        </w:rPr>
        <w:t>4、询价授权书；</w:t>
      </w:r>
    </w:p>
    <w:p w:rsidR="008E1699" w:rsidRDefault="00BD4E2C">
      <w:pPr>
        <w:spacing w:line="360" w:lineRule="auto"/>
        <w:ind w:firstLineChars="200" w:firstLine="480"/>
        <w:jc w:val="left"/>
        <w:rPr>
          <w:rFonts w:ascii="宋体" w:hAnsi="宋体" w:cs="宋体"/>
          <w:sz w:val="24"/>
        </w:rPr>
      </w:pPr>
      <w:r>
        <w:rPr>
          <w:rFonts w:ascii="宋体" w:hAnsi="宋体" w:cs="宋体" w:hint="eastAsia"/>
          <w:sz w:val="24"/>
        </w:rPr>
        <w:t>5、询价响应函；</w:t>
      </w:r>
    </w:p>
    <w:p w:rsidR="008E1699" w:rsidRDefault="00BD4E2C">
      <w:pPr>
        <w:spacing w:line="360" w:lineRule="auto"/>
        <w:ind w:firstLineChars="200" w:firstLine="480"/>
        <w:jc w:val="left"/>
        <w:rPr>
          <w:rFonts w:ascii="宋体" w:hAnsi="宋体" w:cs="宋体"/>
          <w:sz w:val="24"/>
        </w:rPr>
      </w:pPr>
      <w:r>
        <w:rPr>
          <w:rFonts w:ascii="宋体" w:hAnsi="宋体" w:cs="宋体" w:hint="eastAsia"/>
          <w:sz w:val="24"/>
        </w:rPr>
        <w:t>6、无重大违法记录声明函、无不良信用记录承诺函；</w:t>
      </w:r>
    </w:p>
    <w:p w:rsidR="008E1699" w:rsidRDefault="00BD4E2C">
      <w:pPr>
        <w:spacing w:line="360" w:lineRule="auto"/>
        <w:ind w:firstLineChars="200" w:firstLine="480"/>
        <w:jc w:val="left"/>
        <w:rPr>
          <w:rFonts w:ascii="宋体" w:hAnsi="宋体" w:cs="宋体"/>
          <w:sz w:val="24"/>
        </w:rPr>
      </w:pPr>
      <w:r>
        <w:rPr>
          <w:rFonts w:ascii="宋体" w:hAnsi="宋体" w:cs="宋体" w:hint="eastAsia"/>
          <w:sz w:val="24"/>
        </w:rPr>
        <w:t>7、响应情况表；</w:t>
      </w:r>
    </w:p>
    <w:p w:rsidR="008E1699" w:rsidRDefault="00BD4E2C">
      <w:pPr>
        <w:spacing w:line="360" w:lineRule="auto"/>
        <w:ind w:firstLineChars="200" w:firstLine="480"/>
        <w:jc w:val="left"/>
        <w:rPr>
          <w:rFonts w:ascii="宋体" w:hAnsi="宋体" w:cs="宋体"/>
          <w:sz w:val="24"/>
        </w:rPr>
      </w:pPr>
      <w:r>
        <w:rPr>
          <w:rFonts w:ascii="宋体" w:hAnsi="宋体" w:cs="宋体" w:hint="eastAsia"/>
          <w:sz w:val="24"/>
        </w:rPr>
        <w:t xml:space="preserve">8、询价文件要求和供应商认为需要提供的其它说明和资料。 </w:t>
      </w:r>
    </w:p>
    <w:bookmarkEnd w:id="5"/>
    <w:bookmarkEnd w:id="6"/>
    <w:p w:rsidR="008E1699" w:rsidRDefault="008E1699" w:rsidP="00D519F3">
      <w:pPr>
        <w:spacing w:afterLines="50" w:line="600" w:lineRule="exact"/>
        <w:jc w:val="center"/>
        <w:rPr>
          <w:rFonts w:ascii="宋体" w:hAnsi="宋体" w:cs="宋体"/>
          <w:b/>
          <w:bCs/>
          <w:sz w:val="40"/>
          <w:szCs w:val="40"/>
        </w:rPr>
      </w:pPr>
    </w:p>
    <w:p w:rsidR="008E1699" w:rsidRDefault="008E1699" w:rsidP="00D519F3">
      <w:pPr>
        <w:spacing w:afterLines="50" w:line="600" w:lineRule="exact"/>
        <w:jc w:val="center"/>
        <w:rPr>
          <w:rFonts w:ascii="宋体" w:hAnsi="宋体" w:cs="宋体"/>
          <w:b/>
          <w:bCs/>
          <w:sz w:val="40"/>
          <w:szCs w:val="40"/>
        </w:rPr>
      </w:pPr>
    </w:p>
    <w:p w:rsidR="008E1699" w:rsidRDefault="008E1699" w:rsidP="00D519F3">
      <w:pPr>
        <w:spacing w:afterLines="50" w:line="600" w:lineRule="exact"/>
        <w:jc w:val="center"/>
        <w:rPr>
          <w:rFonts w:ascii="宋体" w:hAnsi="宋体" w:cs="宋体"/>
          <w:b/>
          <w:bCs/>
          <w:sz w:val="40"/>
          <w:szCs w:val="40"/>
        </w:rPr>
      </w:pPr>
    </w:p>
    <w:p w:rsidR="008E1699" w:rsidRDefault="008E1699" w:rsidP="00D519F3">
      <w:pPr>
        <w:spacing w:afterLines="50" w:line="600" w:lineRule="exact"/>
        <w:jc w:val="center"/>
        <w:rPr>
          <w:rFonts w:ascii="宋体" w:hAnsi="宋体" w:cs="宋体"/>
          <w:b/>
          <w:bCs/>
          <w:sz w:val="40"/>
          <w:szCs w:val="40"/>
        </w:rPr>
      </w:pPr>
    </w:p>
    <w:p w:rsidR="008E1699" w:rsidRDefault="008E1699" w:rsidP="00D519F3">
      <w:pPr>
        <w:spacing w:afterLines="50" w:line="600" w:lineRule="exact"/>
        <w:jc w:val="center"/>
        <w:rPr>
          <w:rFonts w:ascii="宋体" w:hAnsi="宋体" w:cs="宋体"/>
          <w:b/>
          <w:bCs/>
          <w:sz w:val="40"/>
          <w:szCs w:val="40"/>
        </w:rPr>
      </w:pPr>
    </w:p>
    <w:p w:rsidR="008E1699" w:rsidRDefault="008E1699" w:rsidP="00D519F3">
      <w:pPr>
        <w:spacing w:afterLines="50" w:line="600" w:lineRule="exact"/>
        <w:jc w:val="center"/>
        <w:rPr>
          <w:rFonts w:ascii="宋体" w:hAnsi="宋体" w:cs="宋体"/>
          <w:b/>
          <w:bCs/>
          <w:sz w:val="40"/>
          <w:szCs w:val="40"/>
        </w:rPr>
      </w:pPr>
    </w:p>
    <w:p w:rsidR="008E1699" w:rsidRDefault="008E1699" w:rsidP="00D519F3">
      <w:pPr>
        <w:spacing w:afterLines="50" w:line="600" w:lineRule="exact"/>
        <w:jc w:val="center"/>
        <w:rPr>
          <w:rFonts w:ascii="宋体" w:hAnsi="宋体" w:cs="宋体"/>
          <w:b/>
          <w:bCs/>
          <w:sz w:val="40"/>
          <w:szCs w:val="40"/>
        </w:rPr>
      </w:pPr>
    </w:p>
    <w:p w:rsidR="008E1699" w:rsidRDefault="008E1699" w:rsidP="00D519F3">
      <w:pPr>
        <w:spacing w:afterLines="50" w:line="600" w:lineRule="exact"/>
        <w:jc w:val="center"/>
        <w:rPr>
          <w:rFonts w:ascii="宋体" w:hAnsi="宋体" w:cs="宋体"/>
          <w:b/>
          <w:bCs/>
          <w:sz w:val="40"/>
          <w:szCs w:val="40"/>
        </w:rPr>
      </w:pPr>
    </w:p>
    <w:p w:rsidR="008E1699" w:rsidRDefault="00BD4E2C" w:rsidP="00D519F3">
      <w:pPr>
        <w:spacing w:afterLines="50" w:line="600" w:lineRule="exact"/>
        <w:jc w:val="center"/>
        <w:rPr>
          <w:rFonts w:ascii="宋体" w:hAnsi="宋体" w:cs="宋体"/>
          <w:b/>
          <w:bCs/>
          <w:sz w:val="28"/>
          <w:szCs w:val="28"/>
        </w:rPr>
      </w:pPr>
      <w:r>
        <w:rPr>
          <w:rFonts w:ascii="宋体" w:hAnsi="宋体" w:cs="宋体"/>
          <w:b/>
          <w:bCs/>
          <w:sz w:val="40"/>
          <w:szCs w:val="40"/>
        </w:rPr>
        <w:lastRenderedPageBreak/>
        <w:t>采购合同参考范本</w:t>
      </w:r>
    </w:p>
    <w:p w:rsidR="008E1699" w:rsidRDefault="00BD4E2C" w:rsidP="00D519F3">
      <w:pPr>
        <w:spacing w:afterLines="50" w:line="600" w:lineRule="exact"/>
        <w:jc w:val="center"/>
        <w:rPr>
          <w:rFonts w:ascii="宋体" w:hAnsi="宋体" w:cs="宋体"/>
          <w:b/>
          <w:bCs/>
          <w:sz w:val="28"/>
          <w:szCs w:val="28"/>
        </w:rPr>
      </w:pPr>
      <w:r>
        <w:rPr>
          <w:rFonts w:ascii="宋体" w:hAnsi="宋体" w:cs="宋体" w:hint="eastAsia"/>
          <w:b/>
          <w:bCs/>
          <w:sz w:val="28"/>
          <w:szCs w:val="28"/>
        </w:rPr>
        <w:t>（货物</w:t>
      </w:r>
      <w:r>
        <w:rPr>
          <w:rFonts w:ascii="宋体" w:hAnsi="宋体" w:cs="宋体"/>
          <w:b/>
          <w:bCs/>
          <w:sz w:val="28"/>
          <w:szCs w:val="28"/>
        </w:rPr>
        <w:t>类</w:t>
      </w:r>
      <w:r>
        <w:rPr>
          <w:rFonts w:ascii="宋体" w:hAnsi="宋体" w:cs="宋体" w:hint="eastAsia"/>
          <w:b/>
          <w:bCs/>
          <w:sz w:val="28"/>
          <w:szCs w:val="28"/>
        </w:rPr>
        <w:t>）</w:t>
      </w:r>
    </w:p>
    <w:p w:rsidR="008E1699" w:rsidRDefault="008E1699">
      <w:pPr>
        <w:spacing w:line="600" w:lineRule="exact"/>
      </w:pPr>
    </w:p>
    <w:p w:rsidR="008E1699" w:rsidRDefault="008E1699">
      <w:pPr>
        <w:pStyle w:val="ac"/>
      </w:pPr>
    </w:p>
    <w:p w:rsidR="008E1699" w:rsidRDefault="008E1699">
      <w:pPr>
        <w:pStyle w:val="ac"/>
        <w:ind w:firstLine="0"/>
      </w:pPr>
    </w:p>
    <w:p w:rsidR="008E1699" w:rsidRDefault="008E1699">
      <w:pPr>
        <w:pStyle w:val="ac"/>
      </w:pPr>
    </w:p>
    <w:p w:rsidR="008E1699" w:rsidRDefault="00BD4E2C">
      <w:pPr>
        <w:spacing w:line="600" w:lineRule="exact"/>
        <w:jc w:val="center"/>
        <w:rPr>
          <w:rFonts w:ascii="宋体" w:hAnsi="宋体" w:cs="宋体"/>
          <w:b/>
          <w:bCs/>
          <w:sz w:val="24"/>
        </w:rPr>
      </w:pPr>
      <w:r>
        <w:rPr>
          <w:rFonts w:ascii="宋体" w:hAnsi="宋体" w:cs="宋体" w:hint="eastAsia"/>
          <w:b/>
          <w:bCs/>
          <w:sz w:val="24"/>
        </w:rPr>
        <w:t>第一部分 合同书</w:t>
      </w:r>
    </w:p>
    <w:p w:rsidR="008E1699" w:rsidRDefault="008E1699">
      <w:pPr>
        <w:spacing w:line="600" w:lineRule="exact"/>
        <w:rPr>
          <w:rFonts w:ascii="宋体" w:hAnsi="宋体" w:cs="宋体"/>
          <w:sz w:val="24"/>
        </w:rPr>
      </w:pPr>
    </w:p>
    <w:p w:rsidR="008E1699" w:rsidRDefault="008E1699">
      <w:pPr>
        <w:spacing w:line="600" w:lineRule="exact"/>
        <w:rPr>
          <w:rFonts w:ascii="宋体" w:hAnsi="宋体" w:cs="宋体"/>
          <w:sz w:val="24"/>
        </w:rPr>
      </w:pPr>
    </w:p>
    <w:p w:rsidR="008E1699" w:rsidRDefault="008E1699">
      <w:pPr>
        <w:pStyle w:val="ac"/>
        <w:rPr>
          <w:rFonts w:ascii="宋体" w:hAnsi="宋体" w:cs="宋体"/>
          <w:szCs w:val="24"/>
        </w:rPr>
      </w:pPr>
    </w:p>
    <w:p w:rsidR="008E1699" w:rsidRDefault="00BD4E2C">
      <w:pPr>
        <w:spacing w:line="700" w:lineRule="exact"/>
        <w:ind w:leftChars="500" w:left="1050"/>
        <w:jc w:val="left"/>
        <w:rPr>
          <w:rFonts w:ascii="宋体" w:hAnsi="宋体" w:cs="宋体"/>
          <w:sz w:val="24"/>
        </w:rPr>
      </w:pPr>
      <w:r>
        <w:rPr>
          <w:rFonts w:ascii="宋体" w:hAnsi="宋体" w:cs="宋体" w:hint="eastAsia"/>
          <w:sz w:val="24"/>
        </w:rPr>
        <w:t>项目名称：六安市中医院口腔科分诊台及清洗柜采购安装项目</w:t>
      </w:r>
    </w:p>
    <w:p w:rsidR="008E1699" w:rsidRDefault="00BD4E2C">
      <w:pPr>
        <w:spacing w:line="700" w:lineRule="exact"/>
        <w:ind w:leftChars="500" w:left="1050"/>
        <w:jc w:val="left"/>
        <w:rPr>
          <w:rFonts w:ascii="宋体" w:hAnsi="宋体" w:cs="宋体"/>
          <w:sz w:val="24"/>
          <w:u w:val="single"/>
        </w:rPr>
      </w:pPr>
      <w:r>
        <w:rPr>
          <w:rFonts w:ascii="宋体" w:hAnsi="宋体" w:cs="宋体" w:hint="eastAsia"/>
          <w:sz w:val="24"/>
        </w:rPr>
        <w:t>项目编号：LASZYY－HQ2026027</w:t>
      </w:r>
    </w:p>
    <w:p w:rsidR="008E1699" w:rsidRDefault="00BD4E2C">
      <w:pPr>
        <w:spacing w:line="700" w:lineRule="exact"/>
        <w:ind w:leftChars="500" w:left="1050"/>
        <w:jc w:val="left"/>
        <w:rPr>
          <w:rFonts w:ascii="宋体" w:hAnsi="宋体" w:cs="宋体"/>
          <w:sz w:val="24"/>
          <w:u w:val="single"/>
        </w:rPr>
      </w:pPr>
      <w:r>
        <w:rPr>
          <w:rFonts w:ascii="宋体" w:hAnsi="宋体" w:cs="宋体" w:hint="eastAsia"/>
          <w:sz w:val="24"/>
        </w:rPr>
        <w:t>甲方(采购人)：六安市中医院</w:t>
      </w:r>
    </w:p>
    <w:p w:rsidR="008E1699" w:rsidRDefault="00BD4E2C">
      <w:pPr>
        <w:spacing w:line="700" w:lineRule="exact"/>
        <w:ind w:leftChars="500" w:left="1050"/>
        <w:jc w:val="left"/>
        <w:rPr>
          <w:rFonts w:ascii="宋体" w:hAnsi="宋体" w:cs="宋体"/>
          <w:sz w:val="24"/>
        </w:rPr>
      </w:pPr>
      <w:r>
        <w:rPr>
          <w:rFonts w:ascii="宋体" w:hAnsi="宋体" w:cs="宋体" w:hint="eastAsia"/>
          <w:sz w:val="24"/>
        </w:rPr>
        <w:t>乙方(成交供应商)：</w:t>
      </w:r>
    </w:p>
    <w:p w:rsidR="008E1699" w:rsidRDefault="00BD4E2C">
      <w:pPr>
        <w:spacing w:line="700" w:lineRule="exact"/>
        <w:ind w:leftChars="500" w:left="1050"/>
        <w:jc w:val="left"/>
        <w:rPr>
          <w:rFonts w:ascii="宋体" w:hAnsi="宋体" w:cs="宋体"/>
          <w:sz w:val="24"/>
        </w:rPr>
      </w:pPr>
      <w:r>
        <w:rPr>
          <w:rFonts w:ascii="宋体" w:hAnsi="宋体" w:cs="宋体" w:hint="eastAsia"/>
          <w:sz w:val="24"/>
        </w:rPr>
        <w:t>签订地：</w:t>
      </w:r>
    </w:p>
    <w:p w:rsidR="008E1699" w:rsidRDefault="00BD4E2C">
      <w:pPr>
        <w:spacing w:line="700" w:lineRule="exact"/>
        <w:ind w:leftChars="500" w:left="1050"/>
        <w:jc w:val="left"/>
        <w:rPr>
          <w:rFonts w:ascii="宋体" w:hAnsi="宋体" w:cs="宋体"/>
          <w:sz w:val="24"/>
        </w:rPr>
      </w:pPr>
      <w:r>
        <w:rPr>
          <w:rFonts w:ascii="宋体" w:hAnsi="宋体" w:cs="宋体" w:hint="eastAsia"/>
          <w:sz w:val="24"/>
        </w:rPr>
        <w:t>签订日期：年</w:t>
      </w:r>
      <w:r w:rsidR="0015080B">
        <w:rPr>
          <w:rFonts w:ascii="宋体" w:hAnsi="宋体" w:cs="宋体" w:hint="eastAsia"/>
          <w:sz w:val="24"/>
        </w:rPr>
        <w:t xml:space="preserve">  </w:t>
      </w:r>
      <w:r>
        <w:rPr>
          <w:rFonts w:ascii="宋体" w:hAnsi="宋体" w:cs="宋体" w:hint="eastAsia"/>
          <w:sz w:val="24"/>
        </w:rPr>
        <w:t>月</w:t>
      </w:r>
      <w:r w:rsidR="0015080B">
        <w:rPr>
          <w:rFonts w:ascii="宋体" w:hAnsi="宋体" w:cs="宋体" w:hint="eastAsia"/>
          <w:sz w:val="24"/>
        </w:rPr>
        <w:t xml:space="preserve">  </w:t>
      </w:r>
      <w:r>
        <w:rPr>
          <w:rFonts w:ascii="宋体" w:hAnsi="宋体" w:cs="宋体" w:hint="eastAsia"/>
          <w:sz w:val="24"/>
        </w:rPr>
        <w:t>日</w:t>
      </w:r>
    </w:p>
    <w:p w:rsidR="008E1699" w:rsidRDefault="008E1699">
      <w:pPr>
        <w:snapToGrid w:val="0"/>
        <w:spacing w:line="600" w:lineRule="exact"/>
        <w:sectPr w:rsidR="008E1699">
          <w:headerReference w:type="default" r:id="rId10"/>
          <w:footerReference w:type="default" r:id="rId11"/>
          <w:pgSz w:w="11907" w:h="16839"/>
          <w:pgMar w:top="1118" w:right="1769" w:bottom="1233" w:left="1771" w:header="850" w:footer="964" w:gutter="0"/>
          <w:cols w:space="720"/>
        </w:sectPr>
      </w:pPr>
    </w:p>
    <w:p w:rsidR="008E1699" w:rsidRDefault="00BD4E2C">
      <w:pPr>
        <w:snapToGrid w:val="0"/>
        <w:spacing w:line="520" w:lineRule="exact"/>
        <w:ind w:firstLineChars="200" w:firstLine="480"/>
        <w:rPr>
          <w:rFonts w:ascii="宋体" w:hAnsi="宋体" w:cs="宋体"/>
          <w:sz w:val="24"/>
        </w:rPr>
      </w:pPr>
      <w:r>
        <w:rPr>
          <w:rFonts w:ascii="宋体" w:hAnsi="宋体" w:cs="宋体" w:hint="eastAsia"/>
          <w:sz w:val="24"/>
          <w:u w:val="single"/>
        </w:rPr>
        <w:lastRenderedPageBreak/>
        <w:t>六安市中医院</w:t>
      </w:r>
      <w:r>
        <w:rPr>
          <w:rFonts w:ascii="宋体" w:hAnsi="宋体" w:cs="宋体"/>
          <w:sz w:val="24"/>
        </w:rPr>
        <w:t>(以下简称：甲方) 通过</w:t>
      </w:r>
      <w:r>
        <w:rPr>
          <w:rFonts w:ascii="宋体" w:hAnsi="宋体" w:cs="宋体" w:hint="eastAsia"/>
          <w:spacing w:val="-5"/>
          <w:sz w:val="24"/>
          <w:u w:val="single"/>
        </w:rPr>
        <w:t>/</w:t>
      </w:r>
      <w:r>
        <w:rPr>
          <w:rFonts w:ascii="宋体" w:hAnsi="宋体" w:cs="宋体"/>
          <w:sz w:val="24"/>
        </w:rPr>
        <w:t>组织的</w:t>
      </w:r>
      <w:r>
        <w:rPr>
          <w:rFonts w:ascii="宋体" w:hAnsi="宋体" w:cs="宋体" w:hint="eastAsia"/>
          <w:sz w:val="24"/>
          <w:u w:val="single"/>
        </w:rPr>
        <w:t xml:space="preserve">询价 </w:t>
      </w:r>
      <w:r>
        <w:rPr>
          <w:rFonts w:ascii="宋体" w:hAnsi="宋体" w:cs="宋体"/>
          <w:sz w:val="24"/>
        </w:rPr>
        <w:t>方式采购活动，经</w:t>
      </w:r>
      <w:r>
        <w:rPr>
          <w:rFonts w:ascii="宋体" w:hAnsi="宋体" w:cs="宋体" w:hint="eastAsia"/>
          <w:sz w:val="24"/>
          <w:u w:val="single"/>
        </w:rPr>
        <w:t>询价小组</w:t>
      </w:r>
      <w:r>
        <w:rPr>
          <w:rFonts w:ascii="宋体" w:hAnsi="宋体" w:cs="宋体"/>
          <w:sz w:val="24"/>
        </w:rPr>
        <w:t>评定，(</w:t>
      </w:r>
      <w:r>
        <w:rPr>
          <w:rFonts w:ascii="宋体" w:hAnsi="宋体" w:cs="宋体"/>
          <w:sz w:val="24"/>
          <w:u w:val="single"/>
        </w:rPr>
        <w:t>成交供应商名称)</w:t>
      </w:r>
      <w:r>
        <w:rPr>
          <w:rFonts w:ascii="宋体" w:hAnsi="宋体" w:cs="宋体"/>
          <w:sz w:val="24"/>
        </w:rPr>
        <w:t xml:space="preserve"> (以下简称</w:t>
      </w:r>
      <w:r>
        <w:rPr>
          <w:rFonts w:ascii="宋体" w:hAnsi="宋体" w:cs="宋体" w:hint="eastAsia"/>
          <w:sz w:val="24"/>
        </w:rPr>
        <w:t>：</w:t>
      </w:r>
      <w:r>
        <w:rPr>
          <w:rFonts w:ascii="宋体" w:hAnsi="宋体" w:cs="宋体"/>
          <w:sz w:val="24"/>
        </w:rPr>
        <w:t>乙方)为本项目成交供应商，现按照采购文件确定的事项签订本合同。</w:t>
      </w:r>
    </w:p>
    <w:p w:rsidR="008E1699" w:rsidRDefault="00BD4E2C">
      <w:pPr>
        <w:spacing w:line="440" w:lineRule="exact"/>
        <w:ind w:firstLineChars="200" w:firstLine="480"/>
        <w:rPr>
          <w:rFonts w:ascii="宋体" w:hAnsi="宋体" w:cs="宋体"/>
          <w:sz w:val="24"/>
        </w:rPr>
      </w:pPr>
      <w:r>
        <w:rPr>
          <w:rFonts w:ascii="宋体" w:hAnsi="宋体" w:cs="宋体" w:hint="eastAsia"/>
          <w:sz w:val="24"/>
        </w:rPr>
        <w:t>参照《中华人民共和国民法典》《中华人民共和国政府采购法》等相关法律法规之规定，按照平等、自愿、公平和诚实信用的原则，经甲方和乙方协商一致，约定以下合同条款，以兹共同遵守、全面履行。</w:t>
      </w:r>
    </w:p>
    <w:p w:rsidR="008E1699" w:rsidRDefault="00BD4E2C">
      <w:pPr>
        <w:snapToGrid w:val="0"/>
        <w:spacing w:line="520" w:lineRule="exact"/>
        <w:ind w:firstLineChars="200" w:firstLine="480"/>
        <w:outlineLvl w:val="0"/>
        <w:rPr>
          <w:rFonts w:ascii="宋体" w:hAnsi="宋体" w:cs="宋体"/>
          <w:sz w:val="24"/>
        </w:rPr>
      </w:pPr>
      <w:r>
        <w:rPr>
          <w:rFonts w:ascii="宋体" w:hAnsi="宋体" w:cs="宋体"/>
          <w:sz w:val="24"/>
        </w:rPr>
        <w:t>1.1 合同组成部分</w:t>
      </w:r>
    </w:p>
    <w:p w:rsidR="008E1699" w:rsidRDefault="00BD4E2C">
      <w:pPr>
        <w:snapToGrid w:val="0"/>
        <w:spacing w:line="520" w:lineRule="exact"/>
        <w:ind w:firstLineChars="200" w:firstLine="480"/>
        <w:rPr>
          <w:rFonts w:ascii="宋体" w:hAnsi="宋体" w:cs="宋体"/>
          <w:sz w:val="24"/>
        </w:rPr>
      </w:pPr>
      <w:r>
        <w:rPr>
          <w:rFonts w:ascii="宋体" w:hAnsi="宋体" w:cs="宋体"/>
          <w:sz w:val="24"/>
        </w:rPr>
        <w:t>下列文件为本合同的组成部分，并构成一个整体，需综合解释、相互补充。如果下列文件内容出现不一致的情形，那么在保证按照采购文件确定的事项前提下，组成本合同的多个文件的优先适用顺序如下：</w:t>
      </w:r>
    </w:p>
    <w:p w:rsidR="008E1699" w:rsidRDefault="00BD4E2C">
      <w:pPr>
        <w:snapToGrid w:val="0"/>
        <w:spacing w:line="520" w:lineRule="exact"/>
        <w:ind w:firstLineChars="200" w:firstLine="480"/>
        <w:rPr>
          <w:rFonts w:ascii="宋体" w:hAnsi="宋体" w:cs="宋体"/>
          <w:sz w:val="24"/>
        </w:rPr>
      </w:pPr>
      <w:r>
        <w:rPr>
          <w:rFonts w:ascii="宋体" w:hAnsi="宋体" w:cs="宋体"/>
          <w:sz w:val="24"/>
        </w:rPr>
        <w:t>1.1.1 本合同及其补充合同、变更协议；</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1.1.2项目实际需求清单。</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1.2货物</w:t>
      </w:r>
    </w:p>
    <w:tbl>
      <w:tblPr>
        <w:tblW w:w="5290" w:type="pct"/>
        <w:jc w:val="center"/>
        <w:tblLayout w:type="fixed"/>
        <w:tblLook w:val="04A0"/>
      </w:tblPr>
      <w:tblGrid>
        <w:gridCol w:w="717"/>
        <w:gridCol w:w="1320"/>
        <w:gridCol w:w="1328"/>
        <w:gridCol w:w="776"/>
        <w:gridCol w:w="1220"/>
        <w:gridCol w:w="943"/>
        <w:gridCol w:w="1359"/>
        <w:gridCol w:w="1623"/>
      </w:tblGrid>
      <w:tr w:rsidR="008E1699">
        <w:trPr>
          <w:trHeight w:val="620"/>
          <w:jc w:val="center"/>
        </w:trPr>
        <w:tc>
          <w:tcPr>
            <w:tcW w:w="386" w:type="pct"/>
            <w:tcBorders>
              <w:top w:val="single" w:sz="4" w:space="0" w:color="000000"/>
              <w:left w:val="single" w:sz="4" w:space="0" w:color="000000"/>
              <w:bottom w:val="single" w:sz="4" w:space="0" w:color="000000"/>
              <w:right w:val="single" w:sz="4" w:space="0" w:color="000000"/>
            </w:tcBorders>
            <w:noWrap/>
            <w:vAlign w:val="center"/>
          </w:tcPr>
          <w:p w:rsidR="008E1699" w:rsidRDefault="00BD4E2C">
            <w:pPr>
              <w:rPr>
                <w:rFonts w:ascii="宋体" w:hAnsi="宋体" w:cs="宋体"/>
                <w:sz w:val="24"/>
              </w:rPr>
            </w:pPr>
            <w:r>
              <w:rPr>
                <w:rFonts w:ascii="宋体" w:hAnsi="宋体" w:cs="宋体" w:hint="eastAsia"/>
                <w:sz w:val="24"/>
              </w:rPr>
              <w:t>序号</w:t>
            </w:r>
          </w:p>
        </w:tc>
        <w:tc>
          <w:tcPr>
            <w:tcW w:w="710" w:type="pct"/>
            <w:tcBorders>
              <w:top w:val="single" w:sz="4" w:space="0" w:color="000000"/>
              <w:left w:val="single" w:sz="4" w:space="0" w:color="000000"/>
              <w:bottom w:val="single" w:sz="4" w:space="0" w:color="000000"/>
              <w:right w:val="single" w:sz="4" w:space="0" w:color="000000"/>
            </w:tcBorders>
            <w:noWrap/>
            <w:vAlign w:val="center"/>
          </w:tcPr>
          <w:p w:rsidR="008E1699" w:rsidRDefault="00BD4E2C">
            <w:pPr>
              <w:rPr>
                <w:rFonts w:ascii="宋体" w:hAnsi="宋体" w:cs="宋体"/>
                <w:sz w:val="24"/>
              </w:rPr>
            </w:pPr>
            <w:r>
              <w:rPr>
                <w:rFonts w:ascii="宋体" w:hAnsi="宋体" w:cs="宋体" w:hint="eastAsia"/>
                <w:sz w:val="24"/>
              </w:rPr>
              <w:t>货物名称</w:t>
            </w:r>
          </w:p>
        </w:tc>
        <w:tc>
          <w:tcPr>
            <w:tcW w:w="714" w:type="pct"/>
            <w:tcBorders>
              <w:top w:val="single" w:sz="4" w:space="0" w:color="000000"/>
              <w:left w:val="single" w:sz="4" w:space="0" w:color="000000"/>
              <w:bottom w:val="single" w:sz="4" w:space="0" w:color="000000"/>
              <w:right w:val="single" w:sz="4" w:space="0" w:color="000000"/>
            </w:tcBorders>
            <w:noWrap/>
            <w:vAlign w:val="center"/>
          </w:tcPr>
          <w:p w:rsidR="008E1699" w:rsidRDefault="00BD4E2C">
            <w:pPr>
              <w:rPr>
                <w:rFonts w:ascii="宋体" w:hAnsi="宋体" w:cs="宋体"/>
                <w:sz w:val="24"/>
              </w:rPr>
            </w:pPr>
            <w:r>
              <w:rPr>
                <w:rFonts w:ascii="宋体" w:hAnsi="宋体" w:cs="宋体" w:hint="eastAsia"/>
                <w:sz w:val="24"/>
              </w:rPr>
              <w:t>规格型号</w:t>
            </w:r>
          </w:p>
        </w:tc>
        <w:tc>
          <w:tcPr>
            <w:tcW w:w="418" w:type="pct"/>
            <w:tcBorders>
              <w:top w:val="single" w:sz="4" w:space="0" w:color="000000"/>
              <w:left w:val="single" w:sz="4" w:space="0" w:color="000000"/>
              <w:bottom w:val="single" w:sz="4" w:space="0" w:color="000000"/>
              <w:right w:val="single" w:sz="4" w:space="0" w:color="000000"/>
            </w:tcBorders>
            <w:noWrap/>
            <w:vAlign w:val="center"/>
          </w:tcPr>
          <w:p w:rsidR="008E1699" w:rsidRDefault="00BD4E2C">
            <w:pPr>
              <w:rPr>
                <w:rFonts w:ascii="宋体" w:hAnsi="宋体" w:cs="宋体"/>
                <w:sz w:val="24"/>
              </w:rPr>
            </w:pPr>
            <w:r>
              <w:rPr>
                <w:rFonts w:ascii="宋体" w:hAnsi="宋体" w:cs="宋体" w:hint="eastAsia"/>
                <w:sz w:val="24"/>
              </w:rPr>
              <w:t>单位</w:t>
            </w:r>
          </w:p>
        </w:tc>
        <w:tc>
          <w:tcPr>
            <w:tcW w:w="656" w:type="pct"/>
            <w:tcBorders>
              <w:top w:val="single" w:sz="4" w:space="0" w:color="000000"/>
              <w:left w:val="single" w:sz="4" w:space="0" w:color="000000"/>
              <w:bottom w:val="single" w:sz="4" w:space="0" w:color="000000"/>
              <w:right w:val="single" w:sz="4" w:space="0" w:color="000000"/>
            </w:tcBorders>
            <w:noWrap/>
            <w:vAlign w:val="center"/>
          </w:tcPr>
          <w:p w:rsidR="008E1699" w:rsidRDefault="00BD4E2C">
            <w:pPr>
              <w:rPr>
                <w:rFonts w:ascii="宋体" w:hAnsi="宋体" w:cs="宋体"/>
                <w:sz w:val="24"/>
              </w:rPr>
            </w:pPr>
            <w:r>
              <w:rPr>
                <w:rFonts w:ascii="宋体" w:hAnsi="宋体" w:cs="宋体" w:hint="eastAsia"/>
                <w:sz w:val="24"/>
              </w:rPr>
              <w:t>单价（元）</w:t>
            </w:r>
          </w:p>
        </w:tc>
        <w:tc>
          <w:tcPr>
            <w:tcW w:w="507" w:type="pct"/>
            <w:tcBorders>
              <w:top w:val="single" w:sz="4" w:space="0" w:color="000000"/>
              <w:left w:val="single" w:sz="4" w:space="0" w:color="000000"/>
              <w:bottom w:val="single" w:sz="4" w:space="0" w:color="000000"/>
              <w:right w:val="single" w:sz="4" w:space="0" w:color="000000"/>
            </w:tcBorders>
            <w:noWrap/>
            <w:vAlign w:val="center"/>
          </w:tcPr>
          <w:p w:rsidR="008E1699" w:rsidRDefault="00BD4E2C">
            <w:pPr>
              <w:rPr>
                <w:rFonts w:ascii="宋体" w:hAnsi="宋体" w:cs="宋体"/>
                <w:sz w:val="24"/>
              </w:rPr>
            </w:pPr>
            <w:r>
              <w:rPr>
                <w:rFonts w:ascii="宋体" w:hAnsi="宋体" w:cs="宋体" w:hint="eastAsia"/>
                <w:sz w:val="24"/>
              </w:rPr>
              <w:t>数量</w:t>
            </w:r>
          </w:p>
        </w:tc>
        <w:tc>
          <w:tcPr>
            <w:tcW w:w="731" w:type="pct"/>
            <w:tcBorders>
              <w:top w:val="single" w:sz="4" w:space="0" w:color="000000"/>
              <w:left w:val="single" w:sz="4" w:space="0" w:color="000000"/>
              <w:bottom w:val="single" w:sz="4" w:space="0" w:color="000000"/>
              <w:right w:val="single" w:sz="4" w:space="0" w:color="000000"/>
            </w:tcBorders>
            <w:noWrap/>
            <w:vAlign w:val="center"/>
          </w:tcPr>
          <w:p w:rsidR="008E1699" w:rsidRDefault="00BD4E2C">
            <w:pPr>
              <w:rPr>
                <w:rFonts w:ascii="宋体" w:hAnsi="宋体" w:cs="宋体"/>
                <w:sz w:val="24"/>
              </w:rPr>
            </w:pPr>
            <w:r>
              <w:rPr>
                <w:rFonts w:ascii="宋体" w:hAnsi="宋体" w:cs="宋体" w:hint="eastAsia"/>
                <w:sz w:val="24"/>
              </w:rPr>
              <w:t>生产厂商</w:t>
            </w:r>
          </w:p>
        </w:tc>
        <w:tc>
          <w:tcPr>
            <w:tcW w:w="873" w:type="pct"/>
            <w:tcBorders>
              <w:top w:val="single" w:sz="4" w:space="0" w:color="000000"/>
              <w:left w:val="single" w:sz="4" w:space="0" w:color="000000"/>
              <w:bottom w:val="single" w:sz="4" w:space="0" w:color="000000"/>
              <w:right w:val="single" w:sz="4" w:space="0" w:color="000000"/>
            </w:tcBorders>
            <w:noWrap/>
            <w:vAlign w:val="center"/>
          </w:tcPr>
          <w:p w:rsidR="008E1699" w:rsidRDefault="00BD4E2C">
            <w:pPr>
              <w:rPr>
                <w:rFonts w:ascii="宋体" w:hAnsi="宋体" w:cs="宋体"/>
                <w:sz w:val="24"/>
              </w:rPr>
            </w:pPr>
            <w:r>
              <w:rPr>
                <w:rFonts w:ascii="宋体" w:hAnsi="宋体" w:cs="宋体" w:hint="eastAsia"/>
                <w:sz w:val="24"/>
              </w:rPr>
              <w:t>合计(元）</w:t>
            </w:r>
          </w:p>
        </w:tc>
      </w:tr>
      <w:tr w:rsidR="008E1699">
        <w:trPr>
          <w:trHeight w:val="600"/>
          <w:jc w:val="center"/>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1699" w:rsidRDefault="00BD4E2C">
            <w:r>
              <w:rPr>
                <w:rFonts w:hint="eastAsia"/>
              </w:rPr>
              <w:t>1</w:t>
            </w:r>
          </w:p>
        </w:tc>
        <w:tc>
          <w:tcPr>
            <w:tcW w:w="7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E1699" w:rsidRDefault="008E1699"/>
        </w:tc>
        <w:tc>
          <w:tcPr>
            <w:tcW w:w="7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E1699" w:rsidRDefault="008E1699"/>
        </w:tc>
        <w:tc>
          <w:tcPr>
            <w:tcW w:w="418" w:type="pct"/>
            <w:tcBorders>
              <w:top w:val="single" w:sz="4" w:space="0" w:color="000000"/>
              <w:left w:val="single" w:sz="4" w:space="0" w:color="000000"/>
              <w:bottom w:val="single" w:sz="4" w:space="0" w:color="000000"/>
              <w:right w:val="single" w:sz="4" w:space="0" w:color="000000"/>
            </w:tcBorders>
            <w:noWrap/>
            <w:vAlign w:val="center"/>
          </w:tcPr>
          <w:p w:rsidR="008E1699" w:rsidRDefault="008E1699"/>
        </w:tc>
        <w:tc>
          <w:tcPr>
            <w:tcW w:w="656" w:type="pct"/>
            <w:tcBorders>
              <w:top w:val="single" w:sz="4" w:space="0" w:color="000000"/>
              <w:left w:val="single" w:sz="4" w:space="0" w:color="000000"/>
              <w:bottom w:val="single" w:sz="4" w:space="0" w:color="000000"/>
              <w:right w:val="single" w:sz="4" w:space="0" w:color="000000"/>
            </w:tcBorders>
            <w:noWrap/>
            <w:vAlign w:val="center"/>
          </w:tcPr>
          <w:p w:rsidR="008E1699" w:rsidRDefault="008E1699"/>
        </w:tc>
        <w:tc>
          <w:tcPr>
            <w:tcW w:w="507" w:type="pct"/>
            <w:tcBorders>
              <w:top w:val="single" w:sz="4" w:space="0" w:color="000000"/>
              <w:left w:val="single" w:sz="4" w:space="0" w:color="000000"/>
              <w:bottom w:val="single" w:sz="4" w:space="0" w:color="000000"/>
              <w:right w:val="single" w:sz="4" w:space="0" w:color="000000"/>
            </w:tcBorders>
            <w:noWrap/>
            <w:vAlign w:val="center"/>
          </w:tcPr>
          <w:p w:rsidR="008E1699" w:rsidRDefault="008E1699"/>
        </w:tc>
        <w:tc>
          <w:tcPr>
            <w:tcW w:w="731" w:type="pct"/>
            <w:tcBorders>
              <w:top w:val="single" w:sz="4" w:space="0" w:color="000000"/>
              <w:left w:val="single" w:sz="4" w:space="0" w:color="000000"/>
              <w:bottom w:val="single" w:sz="4" w:space="0" w:color="000000"/>
              <w:right w:val="single" w:sz="4" w:space="0" w:color="000000"/>
            </w:tcBorders>
            <w:noWrap/>
            <w:vAlign w:val="center"/>
          </w:tcPr>
          <w:p w:rsidR="008E1699" w:rsidRDefault="008E1699"/>
        </w:tc>
        <w:tc>
          <w:tcPr>
            <w:tcW w:w="873" w:type="pct"/>
            <w:tcBorders>
              <w:top w:val="single" w:sz="4" w:space="0" w:color="000000"/>
              <w:left w:val="single" w:sz="4" w:space="0" w:color="000000"/>
              <w:bottom w:val="single" w:sz="4" w:space="0" w:color="000000"/>
              <w:right w:val="single" w:sz="4" w:space="0" w:color="000000"/>
            </w:tcBorders>
            <w:noWrap/>
            <w:vAlign w:val="center"/>
          </w:tcPr>
          <w:p w:rsidR="008E1699" w:rsidRDefault="008E1699"/>
        </w:tc>
      </w:tr>
    </w:tbl>
    <w:p w:rsidR="008E1699" w:rsidRDefault="00BD4E2C">
      <w:pPr>
        <w:spacing w:line="440" w:lineRule="exact"/>
        <w:ind w:firstLineChars="200" w:firstLine="480"/>
        <w:rPr>
          <w:rFonts w:ascii="宋体" w:hAnsi="宋体" w:cs="宋体"/>
          <w:sz w:val="24"/>
        </w:rPr>
      </w:pPr>
      <w:r>
        <w:rPr>
          <w:rFonts w:ascii="宋体" w:hAnsi="宋体" w:cs="宋体" w:hint="eastAsia"/>
          <w:sz w:val="24"/>
        </w:rPr>
        <w:t>1.3价款</w:t>
      </w:r>
    </w:p>
    <w:p w:rsidR="008E1699" w:rsidRDefault="00BD4E2C">
      <w:pPr>
        <w:spacing w:line="440" w:lineRule="exact"/>
        <w:ind w:firstLineChars="200" w:firstLine="480"/>
        <w:rPr>
          <w:rFonts w:ascii="宋体" w:hAnsi="宋体" w:cs="宋体"/>
          <w:sz w:val="24"/>
        </w:rPr>
      </w:pPr>
      <w:r>
        <w:rPr>
          <w:rFonts w:ascii="宋体" w:hAnsi="宋体" w:cs="宋体" w:hint="eastAsia"/>
          <w:sz w:val="24"/>
        </w:rPr>
        <w:t>本合同总价为：   .00元(大写：)，保修   年。</w:t>
      </w:r>
    </w:p>
    <w:p w:rsidR="008E1699" w:rsidRDefault="00BD4E2C">
      <w:pPr>
        <w:spacing w:line="440" w:lineRule="exact"/>
        <w:ind w:firstLineChars="200" w:firstLine="480"/>
        <w:rPr>
          <w:rFonts w:ascii="宋体" w:hAnsi="宋体" w:cs="宋体"/>
          <w:sz w:val="24"/>
        </w:rPr>
      </w:pPr>
      <w:r>
        <w:rPr>
          <w:rFonts w:ascii="宋体" w:hAnsi="宋体" w:cs="宋体" w:hint="eastAsia"/>
          <w:sz w:val="24"/>
        </w:rPr>
        <w:t>分项价格：</w:t>
      </w:r>
    </w:p>
    <w:tbl>
      <w:tblPr>
        <w:tblStyle w:val="TableNormal"/>
        <w:tblW w:w="846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tblPr>
      <w:tblGrid>
        <w:gridCol w:w="959"/>
        <w:gridCol w:w="4282"/>
        <w:gridCol w:w="3225"/>
      </w:tblGrid>
      <w:tr w:rsidR="008E1699">
        <w:trPr>
          <w:trHeight w:val="378"/>
          <w:jc w:val="center"/>
        </w:trPr>
        <w:tc>
          <w:tcPr>
            <w:tcW w:w="959" w:type="dxa"/>
            <w:noWrap/>
            <w:vAlign w:val="center"/>
          </w:tcPr>
          <w:p w:rsidR="008E1699" w:rsidRDefault="00BD4E2C">
            <w:pPr>
              <w:spacing w:line="240" w:lineRule="exact"/>
              <w:jc w:val="center"/>
              <w:rPr>
                <w:rFonts w:ascii="宋体" w:hAnsi="宋体" w:cs="宋体"/>
                <w:sz w:val="24"/>
              </w:rPr>
            </w:pPr>
            <w:r>
              <w:rPr>
                <w:rFonts w:ascii="宋体" w:hAnsi="宋体" w:cs="宋体" w:hint="eastAsia"/>
                <w:sz w:val="24"/>
              </w:rPr>
              <w:t>序号</w:t>
            </w:r>
          </w:p>
        </w:tc>
        <w:tc>
          <w:tcPr>
            <w:tcW w:w="4282" w:type="dxa"/>
            <w:noWrap/>
            <w:vAlign w:val="center"/>
          </w:tcPr>
          <w:p w:rsidR="008E1699" w:rsidRDefault="00BD4E2C">
            <w:pPr>
              <w:spacing w:line="240" w:lineRule="exact"/>
              <w:jc w:val="center"/>
              <w:rPr>
                <w:rFonts w:ascii="宋体" w:hAnsi="宋体" w:cs="宋体"/>
                <w:sz w:val="24"/>
              </w:rPr>
            </w:pPr>
            <w:r>
              <w:rPr>
                <w:rFonts w:ascii="宋体" w:hAnsi="宋体" w:cs="宋体" w:hint="eastAsia"/>
                <w:sz w:val="24"/>
              </w:rPr>
              <w:t>分项名称</w:t>
            </w:r>
          </w:p>
        </w:tc>
        <w:tc>
          <w:tcPr>
            <w:tcW w:w="3225" w:type="dxa"/>
            <w:noWrap/>
            <w:vAlign w:val="center"/>
          </w:tcPr>
          <w:p w:rsidR="008E1699" w:rsidRDefault="00BD4E2C">
            <w:pPr>
              <w:spacing w:line="240" w:lineRule="exact"/>
              <w:jc w:val="center"/>
              <w:rPr>
                <w:rFonts w:ascii="宋体" w:hAnsi="宋体" w:cs="宋体"/>
                <w:sz w:val="24"/>
              </w:rPr>
            </w:pPr>
            <w:r>
              <w:rPr>
                <w:rFonts w:ascii="宋体" w:hAnsi="宋体" w:cs="宋体" w:hint="eastAsia"/>
                <w:sz w:val="24"/>
              </w:rPr>
              <w:t>分项价格</w:t>
            </w:r>
          </w:p>
        </w:tc>
      </w:tr>
      <w:tr w:rsidR="008E1699">
        <w:trPr>
          <w:trHeight w:val="373"/>
          <w:jc w:val="center"/>
        </w:trPr>
        <w:tc>
          <w:tcPr>
            <w:tcW w:w="959" w:type="dxa"/>
            <w:noWrap/>
            <w:vAlign w:val="center"/>
          </w:tcPr>
          <w:p w:rsidR="008E1699" w:rsidRDefault="00BD4E2C">
            <w:pPr>
              <w:spacing w:line="240" w:lineRule="exact"/>
              <w:jc w:val="center"/>
              <w:rPr>
                <w:rFonts w:ascii="宋体" w:hAnsi="宋体" w:cs="宋体"/>
                <w:sz w:val="24"/>
              </w:rPr>
            </w:pPr>
            <w:r>
              <w:rPr>
                <w:rFonts w:ascii="宋体" w:hAnsi="宋体" w:cs="宋体" w:hint="eastAsia"/>
                <w:sz w:val="24"/>
              </w:rPr>
              <w:t>1</w:t>
            </w:r>
          </w:p>
        </w:tc>
        <w:tc>
          <w:tcPr>
            <w:tcW w:w="4282" w:type="dxa"/>
            <w:noWrap/>
            <w:vAlign w:val="center"/>
          </w:tcPr>
          <w:p w:rsidR="008E1699" w:rsidRDefault="008E1699">
            <w:pPr>
              <w:spacing w:line="240" w:lineRule="exact"/>
              <w:jc w:val="center"/>
              <w:rPr>
                <w:rFonts w:ascii="宋体" w:hAnsi="宋体" w:cs="宋体"/>
                <w:color w:val="FF0000"/>
                <w:sz w:val="24"/>
              </w:rPr>
            </w:pPr>
          </w:p>
        </w:tc>
        <w:tc>
          <w:tcPr>
            <w:tcW w:w="3225" w:type="dxa"/>
            <w:noWrap/>
            <w:vAlign w:val="center"/>
          </w:tcPr>
          <w:p w:rsidR="008E1699" w:rsidRDefault="008E1699">
            <w:pPr>
              <w:spacing w:line="240" w:lineRule="exact"/>
              <w:jc w:val="center"/>
              <w:rPr>
                <w:rFonts w:ascii="宋体" w:hAnsi="宋体" w:cs="宋体"/>
                <w:color w:val="FF0000"/>
                <w:sz w:val="24"/>
              </w:rPr>
            </w:pPr>
          </w:p>
        </w:tc>
      </w:tr>
      <w:tr w:rsidR="008E1699">
        <w:trPr>
          <w:trHeight w:val="374"/>
          <w:jc w:val="center"/>
        </w:trPr>
        <w:tc>
          <w:tcPr>
            <w:tcW w:w="959" w:type="dxa"/>
            <w:noWrap/>
            <w:vAlign w:val="center"/>
          </w:tcPr>
          <w:p w:rsidR="008E1699" w:rsidRDefault="00BD4E2C">
            <w:pPr>
              <w:spacing w:line="240" w:lineRule="exact"/>
              <w:jc w:val="center"/>
              <w:rPr>
                <w:rFonts w:ascii="宋体" w:hAnsi="宋体" w:cs="宋体"/>
                <w:sz w:val="24"/>
              </w:rPr>
            </w:pPr>
            <w:r>
              <w:rPr>
                <w:rFonts w:ascii="宋体" w:hAnsi="宋体" w:cs="宋体" w:hint="eastAsia"/>
                <w:sz w:val="24"/>
              </w:rPr>
              <w:t>2</w:t>
            </w:r>
          </w:p>
        </w:tc>
        <w:tc>
          <w:tcPr>
            <w:tcW w:w="4282" w:type="dxa"/>
            <w:noWrap/>
            <w:vAlign w:val="center"/>
          </w:tcPr>
          <w:p w:rsidR="008E1699" w:rsidRDefault="008E1699">
            <w:pPr>
              <w:spacing w:line="240" w:lineRule="exact"/>
              <w:jc w:val="center"/>
              <w:rPr>
                <w:rFonts w:ascii="宋体" w:hAnsi="宋体" w:cs="宋体"/>
                <w:color w:val="FF0000"/>
                <w:sz w:val="24"/>
              </w:rPr>
            </w:pPr>
          </w:p>
        </w:tc>
        <w:tc>
          <w:tcPr>
            <w:tcW w:w="3225" w:type="dxa"/>
            <w:noWrap/>
            <w:vAlign w:val="center"/>
          </w:tcPr>
          <w:p w:rsidR="008E1699" w:rsidRDefault="008E1699">
            <w:pPr>
              <w:spacing w:line="240" w:lineRule="exact"/>
              <w:jc w:val="center"/>
              <w:rPr>
                <w:rFonts w:ascii="宋体" w:hAnsi="宋体" w:cs="宋体"/>
                <w:color w:val="FF0000"/>
                <w:sz w:val="24"/>
              </w:rPr>
            </w:pPr>
          </w:p>
        </w:tc>
      </w:tr>
    </w:tbl>
    <w:p w:rsidR="008E1699" w:rsidRDefault="00BD4E2C">
      <w:pPr>
        <w:spacing w:line="440" w:lineRule="exact"/>
        <w:ind w:firstLineChars="200" w:firstLine="480"/>
        <w:rPr>
          <w:rFonts w:ascii="宋体" w:hAnsi="宋体" w:cs="宋体"/>
          <w:sz w:val="24"/>
        </w:rPr>
      </w:pPr>
      <w:r>
        <w:rPr>
          <w:rFonts w:ascii="宋体" w:hAnsi="宋体" w:cs="宋体" w:hint="eastAsia"/>
          <w:sz w:val="24"/>
        </w:rPr>
        <w:t>1.4付款方式和发票开具方式</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1.4.1付款方式：采购人验收合格后成交供应商递交正规含税发票，采购人进行对公转帐。</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1.4.2发票开具方式：增值税发票。</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1.5货物交付期限、地点和方式</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1.5.1交付期限：合同签订之日起20日历天完成供货、安装、调试完毕，乙方承担安装调试期间的安全责任，由于乙方原因造成的财产损失或人员伤亡则由乙</w:t>
      </w:r>
      <w:r>
        <w:rPr>
          <w:rFonts w:ascii="宋体" w:hAnsi="宋体" w:cs="宋体" w:hint="eastAsia"/>
          <w:sz w:val="24"/>
        </w:rPr>
        <w:lastRenderedPageBreak/>
        <w:t>方依法承担赔偿责任，甲方不承担责任；</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1.5.2交付地点：六安市中医院；</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1.5.3交付方式：现场交付；乙方按约定提供符合采购需求的合同标的；甲方相关部门按甲方内控要求组织验收，并可依法邀请相关方参加；合同标的验收合格前的各类责任由乙方承担，合同标的验收合格后的各类责任按合同约定执行。</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1.6违约责任</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1.6.1除不可抗力外，如果乙方没有按照本合同约定的期限、地点和方式交付货物，那么甲方可要求乙方支付违约金，违约金按每迟延交付货物一日的应交付而未交付货物价格的0.1%计算，最高限额为本合同总价的1%；迟延交付货物的违约金计算数额达到前述最高限额之日起，甲方有权在要求乙方支付违约金的同时，书面通知乙方解除本合同；</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1.6.2除不可抗力外，如果甲方没有按照本合同约定的付款方式付款，那么乙方可要求甲方支付违约金，违约金按每迟延付款一日的应付而未付款的0.1%计算，最高限额为本合同总价的1%；迟延付款的违约金计算数额达到前述最高限额之日起，乙方有权在要求甲方支付违约金的同时，书面通知甲方解除本合同；</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1.6.6如果出现政府采购监督管理部门在处理投诉事项期间，书面通知甲方暂</w:t>
      </w:r>
      <w:r>
        <w:rPr>
          <w:rFonts w:ascii="宋体" w:hAnsi="宋体" w:cs="宋体" w:hint="eastAsia"/>
          <w:sz w:val="24"/>
        </w:rPr>
        <w:lastRenderedPageBreak/>
        <w:t>停采购活动的情形，或者询问或质疑事项可能影响成交结果的，导致甲方中止履行合同的情形，均不视为甲方违约；</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1.6.7乙方应保证合同标的不侵犯第三方知识产权，包括但不限于专利权、商标权、著作权以及其他任何相关权利，如因合同标的存在侵犯第三方知识产权情形，则由乙方向第三方承担法律责任（包括但不限于律师费、诉讼费、公告费等），同时甲方有权根据法律规定要求乙方承担相应的赔偿责任，包括但不限于赔偿损失、停止侵权行为、消除影响、赔礼道歉等。</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1.7合同争议的解决</w:t>
      </w:r>
    </w:p>
    <w:p w:rsidR="008E1699" w:rsidRDefault="00BD4E2C">
      <w:pPr>
        <w:spacing w:line="440" w:lineRule="exact"/>
        <w:ind w:firstLineChars="200" w:firstLine="480"/>
        <w:rPr>
          <w:rFonts w:ascii="宋体" w:hAnsi="宋体" w:cs="宋体"/>
          <w:sz w:val="24"/>
        </w:rPr>
      </w:pPr>
      <w:r>
        <w:rPr>
          <w:rFonts w:ascii="宋体" w:hAnsi="宋体" w:cs="宋体" w:hint="eastAsia"/>
          <w:sz w:val="24"/>
        </w:rPr>
        <w:t>本合同履行过程中如有争议（或未尽事宜），合同当事人可通过协商解决并依法订立补充合同，补充合同与本合同具有同等法律效力；协商不成的，任一方可选择下列第1.7.2种方式解决：</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1.7.1将争议提交仲裁委员会依申请仲裁时其现行有效的仲裁规则裁决；</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1.7.2向项目所在地人民法院起诉。</w:t>
      </w:r>
    </w:p>
    <w:p w:rsidR="008E1699" w:rsidRDefault="00BD4E2C">
      <w:pPr>
        <w:spacing w:line="440" w:lineRule="exact"/>
        <w:ind w:firstLineChars="200" w:firstLine="480"/>
        <w:rPr>
          <w:rFonts w:ascii="宋体" w:hAnsi="宋体" w:cs="宋体"/>
          <w:sz w:val="24"/>
        </w:rPr>
      </w:pPr>
      <w:r>
        <w:rPr>
          <w:rFonts w:ascii="宋体" w:hAnsi="宋体" w:cs="宋体" w:hint="eastAsia"/>
          <w:sz w:val="24"/>
          <w:lang w:val="zh-CN"/>
        </w:rPr>
        <w:t>在协商（或诉讼）期间，合同不涉及争议的条款仍须履行；</w:t>
      </w:r>
      <w:r>
        <w:rPr>
          <w:rFonts w:ascii="宋体" w:hAnsi="宋体" w:cs="宋体" w:hint="eastAsia"/>
          <w:sz w:val="24"/>
        </w:rPr>
        <w:t>合同期内如遇国家省市相关部门的政策调整，以调整后的政策为准，本合同相应条款终止。</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1.8合同生效</w:t>
      </w:r>
    </w:p>
    <w:p w:rsidR="008E1699" w:rsidRDefault="00BD4E2C">
      <w:pPr>
        <w:spacing w:line="440" w:lineRule="exact"/>
        <w:ind w:firstLineChars="200" w:firstLine="480"/>
        <w:rPr>
          <w:rFonts w:ascii="宋体" w:hAnsi="宋体" w:cs="宋体"/>
          <w:sz w:val="24"/>
        </w:rPr>
      </w:pPr>
      <w:r>
        <w:rPr>
          <w:rFonts w:ascii="宋体" w:hAnsi="宋体" w:cs="宋体" w:hint="eastAsia"/>
          <w:sz w:val="24"/>
        </w:rPr>
        <w:t>本合同自双方授权代表签字、加盖公章之日生效，甲乙双方在合同签订前实际履约行为（如有）按照本合同约定管理。</w:t>
      </w:r>
    </w:p>
    <w:p w:rsidR="008E1699" w:rsidRDefault="00BD4E2C">
      <w:pPr>
        <w:spacing w:line="440" w:lineRule="exact"/>
        <w:ind w:firstLineChars="200" w:firstLine="480"/>
        <w:rPr>
          <w:rFonts w:ascii="宋体" w:hAnsi="宋体" w:cs="宋体"/>
          <w:sz w:val="24"/>
        </w:rPr>
      </w:pPr>
      <w:r>
        <w:rPr>
          <w:rFonts w:ascii="宋体" w:hAnsi="宋体" w:cs="宋体" w:hint="eastAsia"/>
          <w:sz w:val="24"/>
        </w:rPr>
        <w:t>1.9合同份数为一式肆份，甲方执叁份，乙方执壹份，每份均具有同等法律效力。</w:t>
      </w:r>
    </w:p>
    <w:p w:rsidR="008E1699" w:rsidRDefault="008E1699">
      <w:pPr>
        <w:spacing w:line="440" w:lineRule="exact"/>
        <w:ind w:firstLineChars="200" w:firstLine="480"/>
        <w:rPr>
          <w:rFonts w:ascii="宋体" w:hAnsi="宋体" w:cs="宋体"/>
          <w:sz w:val="24"/>
          <w:highlight w:val="green"/>
        </w:rPr>
      </w:pPr>
    </w:p>
    <w:tbl>
      <w:tblPr>
        <w:tblW w:w="10351" w:type="dxa"/>
        <w:jc w:val="center"/>
        <w:tblLayout w:type="fixed"/>
        <w:tblLook w:val="04A0"/>
      </w:tblPr>
      <w:tblGrid>
        <w:gridCol w:w="10351"/>
      </w:tblGrid>
      <w:tr w:rsidR="008E1699">
        <w:trPr>
          <w:trHeight w:val="608"/>
          <w:jc w:val="center"/>
        </w:trPr>
        <w:tc>
          <w:tcPr>
            <w:tcW w:w="10351" w:type="dxa"/>
            <w:noWrap/>
            <w:vAlign w:val="center"/>
          </w:tcPr>
          <w:p w:rsidR="008E1699" w:rsidRPr="00606E10" w:rsidRDefault="00BD4E2C">
            <w:pPr>
              <w:spacing w:before="156" w:after="93" w:line="440" w:lineRule="exact"/>
              <w:rPr>
                <w:rFonts w:ascii="黑体" w:eastAsia="黑体" w:hAnsi="黑体" w:cs="黑体"/>
                <w:sz w:val="24"/>
              </w:rPr>
            </w:pPr>
            <w:r>
              <w:rPr>
                <w:rFonts w:ascii="黑体" w:eastAsia="黑体" w:hAnsi="黑体" w:cs="黑体" w:hint="eastAsia"/>
                <w:sz w:val="24"/>
              </w:rPr>
              <w:t>甲方（公</w:t>
            </w:r>
            <w:r>
              <w:rPr>
                <w:rFonts w:ascii="宋体" w:hAnsi="宋体" w:cs="宋体" w:hint="eastAsia"/>
                <w:sz w:val="24"/>
              </w:rPr>
              <w:t>章</w:t>
            </w:r>
            <w:r>
              <w:rPr>
                <w:rFonts w:ascii="黑体" w:eastAsia="黑体" w:hAnsi="黑体" w:cs="黑体" w:hint="eastAsia"/>
                <w:sz w:val="24"/>
              </w:rPr>
              <w:t>）：</w:t>
            </w:r>
            <w:r w:rsidR="00606E10">
              <w:rPr>
                <w:rFonts w:ascii="黑体" w:eastAsia="黑体" w:hAnsi="黑体" w:cs="黑体" w:hint="eastAsia"/>
                <w:sz w:val="24"/>
              </w:rPr>
              <w:t xml:space="preserve">                                </w:t>
            </w:r>
            <w:r>
              <w:rPr>
                <w:rFonts w:ascii="黑体" w:eastAsia="黑体" w:hAnsi="黑体" w:cs="黑体" w:hint="eastAsia"/>
                <w:sz w:val="24"/>
              </w:rPr>
              <w:t>乙方（</w:t>
            </w:r>
            <w:r>
              <w:rPr>
                <w:rFonts w:ascii="宋体" w:hAnsi="宋体" w:cs="宋体" w:hint="eastAsia"/>
                <w:sz w:val="24"/>
              </w:rPr>
              <w:t>公章</w:t>
            </w:r>
            <w:r>
              <w:rPr>
                <w:rFonts w:ascii="黑体" w:eastAsia="黑体" w:hAnsi="黑体" w:cs="黑体" w:hint="eastAsia"/>
                <w:sz w:val="24"/>
              </w:rPr>
              <w:t>）：</w:t>
            </w:r>
          </w:p>
        </w:tc>
      </w:tr>
      <w:tr w:rsidR="008E1699">
        <w:trPr>
          <w:jc w:val="center"/>
        </w:trPr>
        <w:tc>
          <w:tcPr>
            <w:tcW w:w="10351" w:type="dxa"/>
            <w:noWrap/>
            <w:vAlign w:val="center"/>
          </w:tcPr>
          <w:p w:rsidR="008E1699" w:rsidRDefault="00BD4E2C">
            <w:pPr>
              <w:spacing w:before="156" w:after="93" w:line="440" w:lineRule="exact"/>
              <w:rPr>
                <w:rFonts w:ascii="宋体" w:hAnsi="宋体" w:cs="宋体"/>
                <w:sz w:val="24"/>
              </w:rPr>
            </w:pPr>
            <w:r>
              <w:rPr>
                <w:rFonts w:ascii="宋体" w:hAnsi="宋体" w:cs="宋体" w:hint="eastAsia"/>
                <w:sz w:val="24"/>
              </w:rPr>
              <w:t>授权代表签字：</w:t>
            </w:r>
            <w:r w:rsidR="00606E10">
              <w:rPr>
                <w:rFonts w:ascii="宋体" w:hAnsi="宋体" w:cs="宋体" w:hint="eastAsia"/>
                <w:sz w:val="24"/>
              </w:rPr>
              <w:t xml:space="preserve">                                </w:t>
            </w:r>
            <w:r>
              <w:rPr>
                <w:rFonts w:ascii="宋体" w:hAnsi="宋体" w:cs="宋体" w:hint="eastAsia"/>
                <w:sz w:val="24"/>
              </w:rPr>
              <w:t>授权代表签字：</w:t>
            </w:r>
          </w:p>
        </w:tc>
      </w:tr>
      <w:tr w:rsidR="008E1699">
        <w:trPr>
          <w:jc w:val="center"/>
        </w:trPr>
        <w:tc>
          <w:tcPr>
            <w:tcW w:w="10351" w:type="dxa"/>
            <w:noWrap/>
            <w:vAlign w:val="center"/>
          </w:tcPr>
          <w:p w:rsidR="008E1699" w:rsidRDefault="00BD4E2C">
            <w:pPr>
              <w:spacing w:before="156" w:after="93" w:line="440" w:lineRule="exact"/>
              <w:rPr>
                <w:rFonts w:ascii="宋体" w:eastAsia="仿宋" w:hAnsi="宋体" w:cs="宋体"/>
                <w:sz w:val="24"/>
              </w:rPr>
            </w:pPr>
            <w:r>
              <w:rPr>
                <w:rFonts w:ascii="仿宋" w:eastAsia="仿宋" w:hAnsi="仿宋" w:cs="楷体_GB2312" w:hint="eastAsia"/>
                <w:sz w:val="28"/>
                <w:szCs w:val="28"/>
              </w:rPr>
              <w:t>统一社会信用代码：12341400486188778K</w:t>
            </w:r>
            <w:r w:rsidR="00606E10">
              <w:rPr>
                <w:rFonts w:ascii="仿宋" w:eastAsia="仿宋" w:hAnsi="仿宋" w:cs="楷体_GB2312" w:hint="eastAsia"/>
                <w:sz w:val="28"/>
                <w:szCs w:val="28"/>
              </w:rPr>
              <w:t xml:space="preserve">   </w:t>
            </w:r>
            <w:r>
              <w:rPr>
                <w:rFonts w:ascii="仿宋" w:eastAsia="仿宋" w:hAnsi="仿宋" w:cs="楷体_GB2312" w:hint="eastAsia"/>
                <w:sz w:val="28"/>
                <w:szCs w:val="28"/>
              </w:rPr>
              <w:t>统一代码：</w:t>
            </w:r>
          </w:p>
        </w:tc>
      </w:tr>
      <w:tr w:rsidR="008E1699">
        <w:trPr>
          <w:jc w:val="center"/>
        </w:trPr>
        <w:tc>
          <w:tcPr>
            <w:tcW w:w="10351" w:type="dxa"/>
            <w:noWrap/>
            <w:vAlign w:val="center"/>
          </w:tcPr>
          <w:p w:rsidR="008E1699" w:rsidRDefault="00BD4E2C">
            <w:pPr>
              <w:spacing w:before="156" w:after="93" w:line="440" w:lineRule="exact"/>
              <w:rPr>
                <w:rFonts w:ascii="仿宋" w:eastAsia="仿宋" w:hAnsi="仿宋" w:cs="楷体_GB2312"/>
                <w:sz w:val="28"/>
                <w:szCs w:val="28"/>
              </w:rPr>
            </w:pPr>
            <w:r>
              <w:rPr>
                <w:rFonts w:ascii="仿宋" w:eastAsia="仿宋" w:hAnsi="仿宋" w:cs="楷体_GB2312" w:hint="eastAsia"/>
                <w:sz w:val="28"/>
                <w:szCs w:val="28"/>
              </w:rPr>
              <w:t>开户行：</w:t>
            </w:r>
            <w:r>
              <w:rPr>
                <w:rFonts w:ascii="仿宋" w:eastAsia="仿宋" w:hAnsi="仿宋" w:cs="仿宋" w:hint="eastAsia"/>
                <w:sz w:val="28"/>
                <w:szCs w:val="28"/>
              </w:rPr>
              <w:t>六安农村商业银行股份有限公司</w:t>
            </w:r>
            <w:r w:rsidR="00606E10">
              <w:rPr>
                <w:rFonts w:ascii="仿宋" w:eastAsia="仿宋" w:hAnsi="仿宋" w:cs="仿宋" w:hint="eastAsia"/>
                <w:sz w:val="28"/>
                <w:szCs w:val="28"/>
              </w:rPr>
              <w:t xml:space="preserve">   </w:t>
            </w:r>
            <w:r>
              <w:rPr>
                <w:rFonts w:ascii="仿宋" w:eastAsia="仿宋" w:hAnsi="仿宋" w:cs="楷体_GB2312" w:hint="eastAsia"/>
                <w:sz w:val="28"/>
                <w:szCs w:val="28"/>
              </w:rPr>
              <w:t>开户行：</w:t>
            </w:r>
          </w:p>
        </w:tc>
      </w:tr>
      <w:tr w:rsidR="008E1699">
        <w:trPr>
          <w:jc w:val="center"/>
        </w:trPr>
        <w:tc>
          <w:tcPr>
            <w:tcW w:w="10351" w:type="dxa"/>
            <w:noWrap/>
            <w:vAlign w:val="center"/>
          </w:tcPr>
          <w:p w:rsidR="008E1699" w:rsidRDefault="00BD4E2C">
            <w:pPr>
              <w:spacing w:before="156" w:after="93" w:line="440" w:lineRule="exact"/>
              <w:rPr>
                <w:rFonts w:ascii="仿宋" w:eastAsia="仿宋" w:hAnsi="仿宋" w:cs="楷体_GB2312"/>
                <w:sz w:val="28"/>
                <w:szCs w:val="28"/>
              </w:rPr>
            </w:pPr>
            <w:r>
              <w:rPr>
                <w:rFonts w:ascii="仿宋" w:eastAsia="仿宋" w:hAnsi="仿宋" w:cs="楷体_GB2312" w:hint="eastAsia"/>
                <w:sz w:val="28"/>
                <w:szCs w:val="28"/>
              </w:rPr>
              <w:t>账号：20000434569010300000026</w:t>
            </w:r>
            <w:r w:rsidR="00606E10">
              <w:rPr>
                <w:rFonts w:ascii="仿宋" w:eastAsia="仿宋" w:hAnsi="仿宋" w:cs="楷体_GB2312" w:hint="eastAsia"/>
                <w:sz w:val="28"/>
                <w:szCs w:val="28"/>
              </w:rPr>
              <w:t xml:space="preserve">          </w:t>
            </w:r>
            <w:r>
              <w:rPr>
                <w:rFonts w:ascii="仿宋" w:eastAsia="仿宋" w:hAnsi="仿宋" w:cs="楷体_GB2312" w:hint="eastAsia"/>
                <w:sz w:val="28"/>
                <w:szCs w:val="28"/>
              </w:rPr>
              <w:t>账号：</w:t>
            </w:r>
          </w:p>
        </w:tc>
      </w:tr>
      <w:tr w:rsidR="008E1699">
        <w:trPr>
          <w:trHeight w:val="636"/>
          <w:jc w:val="center"/>
        </w:trPr>
        <w:tc>
          <w:tcPr>
            <w:tcW w:w="10351" w:type="dxa"/>
            <w:noWrap/>
            <w:vAlign w:val="center"/>
          </w:tcPr>
          <w:p w:rsidR="008E1699" w:rsidRDefault="00BD4E2C">
            <w:pPr>
              <w:spacing w:before="156" w:after="93" w:line="440" w:lineRule="exact"/>
              <w:rPr>
                <w:rFonts w:ascii="宋体" w:hAnsi="宋体" w:cs="宋体"/>
                <w:sz w:val="24"/>
              </w:rPr>
            </w:pPr>
            <w:r>
              <w:rPr>
                <w:rFonts w:ascii="宋体" w:hAnsi="宋体" w:cs="宋体" w:hint="eastAsia"/>
                <w:sz w:val="24"/>
              </w:rPr>
              <w:t>日期：2025年</w:t>
            </w:r>
            <w:r w:rsidR="00606E10">
              <w:rPr>
                <w:rFonts w:ascii="宋体" w:hAnsi="宋体" w:cs="宋体" w:hint="eastAsia"/>
                <w:sz w:val="24"/>
              </w:rPr>
              <w:t xml:space="preserve"> </w:t>
            </w:r>
            <w:r>
              <w:rPr>
                <w:rFonts w:ascii="宋体" w:hAnsi="宋体" w:cs="宋体" w:hint="eastAsia"/>
                <w:sz w:val="24"/>
              </w:rPr>
              <w:t>月</w:t>
            </w:r>
            <w:r w:rsidR="00606E10">
              <w:rPr>
                <w:rFonts w:ascii="宋体" w:hAnsi="宋体" w:cs="宋体" w:hint="eastAsia"/>
                <w:sz w:val="24"/>
              </w:rPr>
              <w:t xml:space="preserve"> </w:t>
            </w:r>
            <w:r>
              <w:rPr>
                <w:rFonts w:ascii="宋体" w:hAnsi="宋体" w:cs="宋体" w:hint="eastAsia"/>
                <w:sz w:val="24"/>
              </w:rPr>
              <w:t>日</w:t>
            </w:r>
            <w:r w:rsidR="00606E10">
              <w:rPr>
                <w:rFonts w:ascii="宋体" w:hAnsi="宋体" w:cs="宋体" w:hint="eastAsia"/>
                <w:sz w:val="24"/>
              </w:rPr>
              <w:t xml:space="preserve">                           </w:t>
            </w:r>
            <w:r>
              <w:rPr>
                <w:rFonts w:ascii="宋体" w:hAnsi="宋体" w:cs="宋体" w:hint="eastAsia"/>
                <w:sz w:val="24"/>
              </w:rPr>
              <w:t>日期：2025年</w:t>
            </w:r>
            <w:r w:rsidR="00606E10">
              <w:rPr>
                <w:rFonts w:ascii="宋体" w:hAnsi="宋体" w:cs="宋体" w:hint="eastAsia"/>
                <w:sz w:val="24"/>
              </w:rPr>
              <w:t xml:space="preserve"> </w:t>
            </w:r>
            <w:r>
              <w:rPr>
                <w:rFonts w:ascii="宋体" w:hAnsi="宋体" w:cs="宋体" w:hint="eastAsia"/>
                <w:sz w:val="24"/>
              </w:rPr>
              <w:t>月</w:t>
            </w:r>
            <w:r w:rsidR="00606E10">
              <w:rPr>
                <w:rFonts w:ascii="宋体" w:hAnsi="宋体" w:cs="宋体" w:hint="eastAsia"/>
                <w:sz w:val="24"/>
              </w:rPr>
              <w:t xml:space="preserve"> </w:t>
            </w:r>
            <w:r>
              <w:rPr>
                <w:rFonts w:ascii="宋体" w:hAnsi="宋体" w:cs="宋体" w:hint="eastAsia"/>
                <w:sz w:val="24"/>
              </w:rPr>
              <w:t>日</w:t>
            </w:r>
          </w:p>
        </w:tc>
      </w:tr>
    </w:tbl>
    <w:p w:rsidR="008E1699" w:rsidRDefault="00BD4E2C">
      <w:pPr>
        <w:numPr>
          <w:ilvl w:val="0"/>
          <w:numId w:val="5"/>
        </w:numPr>
        <w:spacing w:line="480" w:lineRule="exact"/>
        <w:ind w:firstLine="560"/>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采购需求</w:t>
      </w:r>
    </w:p>
    <w:p w:rsidR="008E1699" w:rsidRDefault="00BD4E2C">
      <w:pPr>
        <w:spacing w:line="480" w:lineRule="exact"/>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一、分诊台结构图</w:t>
      </w:r>
      <w:r w:rsidR="0015080B">
        <w:rPr>
          <w:rFonts w:ascii="仿宋_GB2312" w:eastAsia="仿宋_GB2312" w:hAnsi="仿宋_GB2312" w:cs="仿宋_GB2312" w:hint="eastAsia"/>
          <w:b/>
          <w:bCs/>
          <w:sz w:val="28"/>
          <w:szCs w:val="28"/>
        </w:rPr>
        <w:t>及效果图</w:t>
      </w:r>
      <w:r>
        <w:rPr>
          <w:rFonts w:ascii="仿宋_GB2312" w:eastAsia="仿宋_GB2312" w:hAnsi="仿宋_GB2312" w:cs="仿宋_GB2312" w:hint="eastAsia"/>
          <w:b/>
          <w:bCs/>
          <w:sz w:val="28"/>
          <w:szCs w:val="28"/>
        </w:rPr>
        <w:t>：</w:t>
      </w:r>
    </w:p>
    <w:p w:rsidR="008E1699" w:rsidRDefault="00BD4E2C">
      <w:pPr>
        <w:ind w:firstLineChars="100" w:firstLine="280"/>
        <w:rPr>
          <w:rFonts w:ascii="仿宋_GB2312" w:eastAsia="仿宋_GB2312" w:hAnsi="仿宋_GB2312" w:cs="仿宋_GB2312"/>
          <w:sz w:val="28"/>
          <w:szCs w:val="28"/>
        </w:rPr>
      </w:pPr>
      <w:r>
        <w:rPr>
          <w:rFonts w:ascii="仿宋_GB2312" w:eastAsia="仿宋_GB2312" w:hAnsi="仿宋_GB2312" w:cs="仿宋_GB2312"/>
          <w:noProof/>
          <w:sz w:val="28"/>
          <w:szCs w:val="28"/>
        </w:rPr>
        <w:drawing>
          <wp:inline distT="0" distB="0" distL="0" distR="0">
            <wp:extent cx="5327650" cy="3915410"/>
            <wp:effectExtent l="1905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srcRect/>
                    <a:stretch>
                      <a:fillRect/>
                    </a:stretch>
                  </pic:blipFill>
                  <pic:spPr>
                    <a:xfrm>
                      <a:off x="0" y="0"/>
                      <a:ext cx="5327650" cy="3915852"/>
                    </a:xfrm>
                    <a:prstGeom prst="rect">
                      <a:avLst/>
                    </a:prstGeom>
                    <a:noFill/>
                    <a:ln w="9525">
                      <a:noFill/>
                      <a:miter lim="800000"/>
                      <a:headEnd/>
                      <a:tailEnd/>
                    </a:ln>
                  </pic:spPr>
                </pic:pic>
              </a:graphicData>
            </a:graphic>
          </wp:inline>
        </w:drawing>
      </w:r>
      <w:r w:rsidR="0015080B" w:rsidRPr="0015080B">
        <w:rPr>
          <w:rFonts w:ascii="仿宋_GB2312" w:eastAsia="仿宋_GB2312" w:hAnsi="仿宋_GB2312" w:cs="仿宋_GB2312"/>
          <w:sz w:val="28"/>
          <w:szCs w:val="28"/>
        </w:rPr>
        <w:t xml:space="preserve"> </w:t>
      </w:r>
      <w:r w:rsidR="0015080B">
        <w:rPr>
          <w:rFonts w:ascii="仿宋_GB2312" w:eastAsia="仿宋_GB2312" w:hAnsi="仿宋_GB2312" w:cs="仿宋_GB2312"/>
          <w:noProof/>
          <w:sz w:val="28"/>
          <w:szCs w:val="28"/>
        </w:rPr>
        <w:drawing>
          <wp:inline distT="0" distB="0" distL="0" distR="0">
            <wp:extent cx="5436235" cy="2211274"/>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436235" cy="2211274"/>
                    </a:xfrm>
                    <a:prstGeom prst="rect">
                      <a:avLst/>
                    </a:prstGeom>
                    <a:noFill/>
                    <a:ln w="9525">
                      <a:noFill/>
                      <a:miter lim="800000"/>
                      <a:headEnd/>
                      <a:tailEnd/>
                    </a:ln>
                  </pic:spPr>
                </pic:pic>
              </a:graphicData>
            </a:graphic>
          </wp:inline>
        </w:drawing>
      </w:r>
    </w:p>
    <w:p w:rsidR="0015080B" w:rsidRDefault="0015080B">
      <w:pPr>
        <w:ind w:firstLine="560"/>
        <w:jc w:val="left"/>
        <w:rPr>
          <w:rFonts w:ascii="仿宋_GB2312" w:eastAsia="仿宋_GB2312" w:hAnsi="仿宋_GB2312" w:cs="仿宋_GB2312"/>
          <w:b/>
          <w:bCs/>
          <w:sz w:val="28"/>
          <w:szCs w:val="28"/>
        </w:rPr>
      </w:pPr>
    </w:p>
    <w:p w:rsidR="0015080B" w:rsidRDefault="0015080B">
      <w:pPr>
        <w:ind w:firstLine="560"/>
        <w:jc w:val="left"/>
        <w:rPr>
          <w:rFonts w:ascii="仿宋_GB2312" w:eastAsia="仿宋_GB2312" w:hAnsi="仿宋_GB2312" w:cs="仿宋_GB2312"/>
          <w:b/>
          <w:bCs/>
          <w:sz w:val="28"/>
          <w:szCs w:val="28"/>
        </w:rPr>
      </w:pPr>
    </w:p>
    <w:p w:rsidR="0015080B" w:rsidRDefault="0015080B">
      <w:pPr>
        <w:ind w:firstLine="560"/>
        <w:jc w:val="left"/>
        <w:rPr>
          <w:rFonts w:ascii="仿宋_GB2312" w:eastAsia="仿宋_GB2312" w:hAnsi="仿宋_GB2312" w:cs="仿宋_GB2312"/>
          <w:b/>
          <w:bCs/>
          <w:sz w:val="28"/>
          <w:szCs w:val="28"/>
        </w:rPr>
      </w:pPr>
    </w:p>
    <w:p w:rsidR="008E1699" w:rsidRPr="00606E10" w:rsidRDefault="00BD4E2C">
      <w:pPr>
        <w:ind w:firstLine="560"/>
        <w:jc w:val="left"/>
        <w:rPr>
          <w:rFonts w:ascii="仿宋_GB2312" w:eastAsia="仿宋_GB2312" w:hAnsi="仿宋_GB2312" w:cs="仿宋_GB2312"/>
          <w:sz w:val="28"/>
          <w:szCs w:val="28"/>
        </w:rPr>
      </w:pPr>
      <w:r>
        <w:rPr>
          <w:rFonts w:ascii="仿宋_GB2312" w:eastAsia="仿宋_GB2312" w:hAnsi="仿宋_GB2312" w:cs="仿宋_GB2312" w:hint="eastAsia"/>
          <w:b/>
          <w:bCs/>
          <w:sz w:val="28"/>
          <w:szCs w:val="28"/>
        </w:rPr>
        <w:lastRenderedPageBreak/>
        <w:t>清洗间清洗柜</w:t>
      </w:r>
      <w:r w:rsidR="0015080B">
        <w:rPr>
          <w:rFonts w:ascii="仿宋_GB2312" w:eastAsia="仿宋_GB2312" w:hAnsi="仿宋_GB2312" w:cs="仿宋_GB2312" w:hint="eastAsia"/>
          <w:b/>
          <w:bCs/>
          <w:sz w:val="28"/>
          <w:szCs w:val="28"/>
        </w:rPr>
        <w:t>、槽</w:t>
      </w:r>
      <w:r>
        <w:rPr>
          <w:rFonts w:ascii="仿宋_GB2312" w:eastAsia="仿宋_GB2312" w:hAnsi="仿宋_GB2312" w:cs="仿宋_GB2312" w:hint="eastAsia"/>
          <w:b/>
          <w:bCs/>
          <w:sz w:val="28"/>
          <w:szCs w:val="28"/>
        </w:rPr>
        <w:t>结构图：</w:t>
      </w:r>
      <w:r w:rsidR="00606E10">
        <w:rPr>
          <w:rFonts w:ascii="仿宋_GB2312" w:eastAsia="仿宋_GB2312" w:hAnsi="仿宋_GB2312" w:cs="仿宋_GB2312" w:hint="eastAsia"/>
          <w:b/>
          <w:bCs/>
          <w:noProof/>
          <w:sz w:val="28"/>
          <w:szCs w:val="28"/>
        </w:rPr>
        <w:drawing>
          <wp:inline distT="0" distB="0" distL="0" distR="0">
            <wp:extent cx="5436235" cy="3231081"/>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436235" cy="3231081"/>
                    </a:xfrm>
                    <a:prstGeom prst="rect">
                      <a:avLst/>
                    </a:prstGeom>
                    <a:noFill/>
                    <a:ln w="9525">
                      <a:noFill/>
                      <a:miter lim="800000"/>
                      <a:headEnd/>
                      <a:tailEnd/>
                    </a:ln>
                  </pic:spPr>
                </pic:pic>
              </a:graphicData>
            </a:graphic>
          </wp:inline>
        </w:drawing>
      </w:r>
    </w:p>
    <w:p w:rsidR="008E1699" w:rsidRDefault="008E1699">
      <w:pPr>
        <w:spacing w:line="560" w:lineRule="atLeast"/>
        <w:ind w:firstLineChars="200" w:firstLine="640"/>
        <w:outlineLvl w:val="0"/>
        <w:rPr>
          <w:rFonts w:ascii="黑体" w:eastAsia="黑体" w:hAnsi="黑体" w:cs="黑体"/>
          <w:sz w:val="32"/>
          <w:szCs w:val="36"/>
        </w:rPr>
      </w:pPr>
    </w:p>
    <w:p w:rsidR="0015080B" w:rsidRDefault="0015080B">
      <w:pPr>
        <w:spacing w:line="560" w:lineRule="atLeast"/>
        <w:ind w:firstLineChars="200" w:firstLine="640"/>
        <w:outlineLvl w:val="0"/>
        <w:rPr>
          <w:rFonts w:ascii="黑体" w:eastAsia="黑体" w:hAnsi="黑体" w:cs="黑体"/>
          <w:sz w:val="32"/>
          <w:szCs w:val="36"/>
        </w:rPr>
      </w:pPr>
    </w:p>
    <w:p w:rsidR="0015080B" w:rsidRDefault="0015080B">
      <w:pPr>
        <w:spacing w:line="560" w:lineRule="atLeast"/>
        <w:ind w:firstLineChars="200" w:firstLine="640"/>
        <w:outlineLvl w:val="0"/>
        <w:rPr>
          <w:rFonts w:ascii="黑体" w:eastAsia="黑体" w:hAnsi="黑体" w:cs="黑体"/>
          <w:sz w:val="32"/>
          <w:szCs w:val="36"/>
        </w:rPr>
      </w:pPr>
    </w:p>
    <w:p w:rsidR="0015080B" w:rsidRDefault="0015080B">
      <w:pPr>
        <w:spacing w:line="560" w:lineRule="atLeast"/>
        <w:ind w:firstLineChars="200" w:firstLine="640"/>
        <w:outlineLvl w:val="0"/>
        <w:rPr>
          <w:rFonts w:ascii="黑体" w:eastAsia="黑体" w:hAnsi="黑体" w:cs="黑体"/>
          <w:sz w:val="32"/>
          <w:szCs w:val="36"/>
        </w:rPr>
      </w:pPr>
    </w:p>
    <w:p w:rsidR="0015080B" w:rsidRDefault="0015080B">
      <w:pPr>
        <w:spacing w:line="560" w:lineRule="atLeast"/>
        <w:ind w:firstLineChars="200" w:firstLine="640"/>
        <w:outlineLvl w:val="0"/>
        <w:rPr>
          <w:rFonts w:ascii="黑体" w:eastAsia="黑体" w:hAnsi="黑体" w:cs="黑体"/>
          <w:sz w:val="32"/>
          <w:szCs w:val="36"/>
        </w:rPr>
      </w:pPr>
    </w:p>
    <w:p w:rsidR="0015080B" w:rsidRDefault="0015080B">
      <w:pPr>
        <w:spacing w:line="560" w:lineRule="atLeast"/>
        <w:ind w:firstLineChars="200" w:firstLine="640"/>
        <w:outlineLvl w:val="0"/>
        <w:rPr>
          <w:rFonts w:ascii="黑体" w:eastAsia="黑体" w:hAnsi="黑体" w:cs="黑体"/>
          <w:sz w:val="32"/>
          <w:szCs w:val="36"/>
        </w:rPr>
      </w:pPr>
    </w:p>
    <w:p w:rsidR="0015080B" w:rsidRDefault="0015080B">
      <w:pPr>
        <w:spacing w:line="560" w:lineRule="atLeast"/>
        <w:ind w:firstLineChars="200" w:firstLine="640"/>
        <w:outlineLvl w:val="0"/>
        <w:rPr>
          <w:rFonts w:ascii="黑体" w:eastAsia="黑体" w:hAnsi="黑体" w:cs="黑体"/>
          <w:sz w:val="32"/>
          <w:szCs w:val="36"/>
        </w:rPr>
      </w:pPr>
    </w:p>
    <w:p w:rsidR="0015080B" w:rsidRDefault="0015080B">
      <w:pPr>
        <w:spacing w:line="560" w:lineRule="atLeast"/>
        <w:ind w:firstLineChars="200" w:firstLine="640"/>
        <w:outlineLvl w:val="0"/>
        <w:rPr>
          <w:rFonts w:ascii="黑体" w:eastAsia="黑体" w:hAnsi="黑体" w:cs="黑体"/>
          <w:sz w:val="32"/>
          <w:szCs w:val="36"/>
        </w:rPr>
      </w:pPr>
    </w:p>
    <w:p w:rsidR="0015080B" w:rsidRDefault="0015080B">
      <w:pPr>
        <w:spacing w:line="560" w:lineRule="atLeast"/>
        <w:ind w:firstLineChars="200" w:firstLine="640"/>
        <w:outlineLvl w:val="0"/>
        <w:rPr>
          <w:rFonts w:ascii="黑体" w:eastAsia="黑体" w:hAnsi="黑体" w:cs="黑体"/>
          <w:sz w:val="32"/>
          <w:szCs w:val="36"/>
        </w:rPr>
      </w:pPr>
    </w:p>
    <w:p w:rsidR="0015080B" w:rsidRDefault="0015080B">
      <w:pPr>
        <w:spacing w:line="560" w:lineRule="atLeast"/>
        <w:ind w:firstLineChars="200" w:firstLine="640"/>
        <w:outlineLvl w:val="0"/>
        <w:rPr>
          <w:rFonts w:ascii="黑体" w:eastAsia="黑体" w:hAnsi="黑体" w:cs="黑体"/>
          <w:sz w:val="32"/>
          <w:szCs w:val="36"/>
        </w:rPr>
      </w:pPr>
    </w:p>
    <w:p w:rsidR="0015080B" w:rsidRDefault="0015080B">
      <w:pPr>
        <w:spacing w:line="560" w:lineRule="atLeast"/>
        <w:ind w:firstLineChars="200" w:firstLine="640"/>
        <w:outlineLvl w:val="0"/>
        <w:rPr>
          <w:rFonts w:ascii="黑体" w:eastAsia="黑体" w:hAnsi="黑体" w:cs="黑体"/>
          <w:sz w:val="32"/>
          <w:szCs w:val="36"/>
        </w:rPr>
      </w:pPr>
    </w:p>
    <w:p w:rsidR="0015080B" w:rsidRPr="0015080B" w:rsidRDefault="0015080B">
      <w:pPr>
        <w:spacing w:line="560" w:lineRule="atLeast"/>
        <w:ind w:firstLineChars="200" w:firstLine="640"/>
        <w:outlineLvl w:val="0"/>
        <w:rPr>
          <w:rFonts w:ascii="黑体" w:eastAsia="黑体" w:hAnsi="黑体" w:cs="黑体"/>
          <w:sz w:val="32"/>
          <w:szCs w:val="36"/>
        </w:rPr>
      </w:pPr>
    </w:p>
    <w:tbl>
      <w:tblPr>
        <w:tblW w:w="10185" w:type="dxa"/>
        <w:tblInd w:w="-489" w:type="dxa"/>
        <w:tblLayout w:type="fixed"/>
        <w:tblLook w:val="04A0"/>
      </w:tblPr>
      <w:tblGrid>
        <w:gridCol w:w="765"/>
        <w:gridCol w:w="885"/>
        <w:gridCol w:w="1275"/>
        <w:gridCol w:w="1935"/>
        <w:gridCol w:w="2175"/>
        <w:gridCol w:w="1200"/>
        <w:gridCol w:w="915"/>
        <w:gridCol w:w="1035"/>
      </w:tblGrid>
      <w:tr w:rsidR="008E1699">
        <w:trPr>
          <w:trHeight w:val="600"/>
        </w:trPr>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699" w:rsidRDefault="00BD4E2C">
            <w:pPr>
              <w:widowControl/>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lastRenderedPageBreak/>
              <w:t>序号</w:t>
            </w:r>
          </w:p>
        </w:tc>
        <w:tc>
          <w:tcPr>
            <w:tcW w:w="885" w:type="dxa"/>
            <w:tcBorders>
              <w:top w:val="single" w:sz="4" w:space="0" w:color="auto"/>
              <w:left w:val="nil"/>
              <w:bottom w:val="single" w:sz="4" w:space="0" w:color="auto"/>
              <w:right w:val="single" w:sz="4" w:space="0" w:color="auto"/>
            </w:tcBorders>
            <w:shd w:val="clear" w:color="auto" w:fill="auto"/>
            <w:vAlign w:val="center"/>
          </w:tcPr>
          <w:p w:rsidR="008E1699" w:rsidRDefault="00BD4E2C">
            <w:pPr>
              <w:widowControl/>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区域</w:t>
            </w:r>
          </w:p>
        </w:tc>
        <w:tc>
          <w:tcPr>
            <w:tcW w:w="1275" w:type="dxa"/>
            <w:tcBorders>
              <w:top w:val="single" w:sz="4" w:space="0" w:color="auto"/>
              <w:left w:val="nil"/>
              <w:bottom w:val="single" w:sz="4" w:space="0" w:color="auto"/>
              <w:right w:val="single" w:sz="4" w:space="0" w:color="auto"/>
            </w:tcBorders>
            <w:shd w:val="clear" w:color="auto" w:fill="auto"/>
            <w:vAlign w:val="center"/>
          </w:tcPr>
          <w:p w:rsidR="008E1699" w:rsidRDefault="00BD4E2C">
            <w:pPr>
              <w:widowControl/>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产品名称</w:t>
            </w:r>
          </w:p>
        </w:tc>
        <w:tc>
          <w:tcPr>
            <w:tcW w:w="1935" w:type="dxa"/>
            <w:tcBorders>
              <w:top w:val="single" w:sz="4" w:space="0" w:color="auto"/>
              <w:left w:val="nil"/>
              <w:bottom w:val="single" w:sz="4" w:space="0" w:color="auto"/>
              <w:right w:val="single" w:sz="4" w:space="0" w:color="auto"/>
            </w:tcBorders>
            <w:shd w:val="clear" w:color="auto" w:fill="auto"/>
            <w:vAlign w:val="center"/>
          </w:tcPr>
          <w:p w:rsidR="008E1699" w:rsidRDefault="00BD4E2C">
            <w:pPr>
              <w:widowControl/>
              <w:ind w:firstLine="400"/>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分项名称</w:t>
            </w:r>
          </w:p>
        </w:tc>
        <w:tc>
          <w:tcPr>
            <w:tcW w:w="2175" w:type="dxa"/>
            <w:tcBorders>
              <w:top w:val="single" w:sz="4" w:space="0" w:color="auto"/>
              <w:left w:val="nil"/>
              <w:bottom w:val="single" w:sz="4" w:space="0" w:color="auto"/>
              <w:right w:val="single" w:sz="4" w:space="0" w:color="auto"/>
            </w:tcBorders>
            <w:shd w:val="clear" w:color="auto" w:fill="auto"/>
            <w:noWrap/>
            <w:vAlign w:val="center"/>
          </w:tcPr>
          <w:p w:rsidR="008E1699" w:rsidRDefault="00BD4E2C">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规格</w:t>
            </w:r>
            <w:r>
              <w:rPr>
                <w:rFonts w:ascii="微软雅黑" w:eastAsia="微软雅黑" w:hAnsi="微软雅黑" w:cs="宋体" w:hint="eastAsia"/>
                <w:kern w:val="0"/>
                <w:sz w:val="20"/>
                <w:szCs w:val="20"/>
              </w:rPr>
              <w:t>(W*D*H)mm</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rsidR="008E1699" w:rsidRDefault="00BD4E2C">
            <w:pPr>
              <w:widowControl/>
              <w:ind w:firstLine="400"/>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数量</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8E1699" w:rsidRDefault="00BD4E2C">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套数</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E1699" w:rsidRDefault="00BD4E2C">
            <w:pPr>
              <w:widowControl/>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单位</w:t>
            </w:r>
          </w:p>
        </w:tc>
      </w:tr>
      <w:tr w:rsidR="008E1699">
        <w:trPr>
          <w:trHeight w:val="342"/>
        </w:trPr>
        <w:tc>
          <w:tcPr>
            <w:tcW w:w="765" w:type="dxa"/>
            <w:vMerge w:val="restart"/>
            <w:tcBorders>
              <w:top w:val="nil"/>
              <w:left w:val="single" w:sz="4" w:space="0" w:color="auto"/>
              <w:bottom w:val="nil"/>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885" w:type="dxa"/>
            <w:vMerge w:val="restart"/>
            <w:tcBorders>
              <w:top w:val="nil"/>
              <w:left w:val="single" w:sz="4" w:space="0" w:color="auto"/>
              <w:bottom w:val="nil"/>
              <w:right w:val="single" w:sz="4" w:space="0" w:color="auto"/>
            </w:tcBorders>
            <w:shd w:val="clear" w:color="auto" w:fill="auto"/>
            <w:vAlign w:val="center"/>
          </w:tcPr>
          <w:p w:rsidR="008E1699" w:rsidRDefault="00BD4E2C">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清洗间清洗柜</w:t>
            </w:r>
          </w:p>
        </w:tc>
        <w:tc>
          <w:tcPr>
            <w:tcW w:w="1275" w:type="dxa"/>
            <w:vMerge w:val="restart"/>
            <w:tcBorders>
              <w:top w:val="nil"/>
              <w:left w:val="single" w:sz="4" w:space="0" w:color="auto"/>
              <w:bottom w:val="nil"/>
              <w:right w:val="single" w:sz="4" w:space="0" w:color="auto"/>
            </w:tcBorders>
            <w:shd w:val="clear" w:color="auto" w:fill="auto"/>
            <w:vAlign w:val="center"/>
          </w:tcPr>
          <w:p w:rsidR="008E1699" w:rsidRDefault="00BD4E2C">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医用环保治疗柜</w:t>
            </w: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医用环保治疗台下柜</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L*665*835</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5.245</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延米</w:t>
            </w:r>
          </w:p>
        </w:tc>
      </w:tr>
      <w:tr w:rsidR="008E1699">
        <w:trPr>
          <w:trHeight w:val="342"/>
        </w:trPr>
        <w:tc>
          <w:tcPr>
            <w:tcW w:w="76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医用环保治疗台下柜</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L*565*835</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4.28</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延米</w:t>
            </w:r>
          </w:p>
        </w:tc>
      </w:tr>
      <w:tr w:rsidR="008E1699">
        <w:trPr>
          <w:trHeight w:val="342"/>
        </w:trPr>
        <w:tc>
          <w:tcPr>
            <w:tcW w:w="76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医用环保治疗台台面</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L*700*12</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5.24</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延米</w:t>
            </w:r>
          </w:p>
        </w:tc>
      </w:tr>
      <w:tr w:rsidR="008E1699">
        <w:trPr>
          <w:trHeight w:val="342"/>
        </w:trPr>
        <w:tc>
          <w:tcPr>
            <w:tcW w:w="76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医用环保治疗台台面</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L*600*12</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4.78</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延米</w:t>
            </w:r>
          </w:p>
        </w:tc>
      </w:tr>
      <w:tr w:rsidR="008E1699">
        <w:trPr>
          <w:trHeight w:val="342"/>
        </w:trPr>
        <w:tc>
          <w:tcPr>
            <w:tcW w:w="76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医用环保定制垃圾柜</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500*565*835</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台</w:t>
            </w:r>
          </w:p>
        </w:tc>
      </w:tr>
      <w:tr w:rsidR="008E1699">
        <w:trPr>
          <w:trHeight w:val="342"/>
        </w:trPr>
        <w:tc>
          <w:tcPr>
            <w:tcW w:w="76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Chars="200"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脚踏水龙头</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常用</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4</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套</w:t>
            </w:r>
          </w:p>
        </w:tc>
      </w:tr>
      <w:tr w:rsidR="008E1699">
        <w:trPr>
          <w:trHeight w:val="342"/>
        </w:trPr>
        <w:tc>
          <w:tcPr>
            <w:tcW w:w="76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Chars="200"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洗眼器</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常用</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套</w:t>
            </w:r>
          </w:p>
        </w:tc>
      </w:tr>
      <w:tr w:rsidR="008E1699">
        <w:trPr>
          <w:trHeight w:val="342"/>
        </w:trPr>
        <w:tc>
          <w:tcPr>
            <w:tcW w:w="76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Chars="200"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纯水水龙头</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常用</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3</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套</w:t>
            </w:r>
          </w:p>
        </w:tc>
      </w:tr>
      <w:tr w:rsidR="008E1699">
        <w:trPr>
          <w:trHeight w:val="342"/>
        </w:trPr>
        <w:tc>
          <w:tcPr>
            <w:tcW w:w="76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nil"/>
              <w:left w:val="single" w:sz="4" w:space="0" w:color="auto"/>
              <w:bottom w:val="nil"/>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不锈钢水槽盆</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定制</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4</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套</w:t>
            </w:r>
          </w:p>
        </w:tc>
      </w:tr>
      <w:tr w:rsidR="008E1699">
        <w:trPr>
          <w:trHeight w:val="342"/>
        </w:trPr>
        <w:tc>
          <w:tcPr>
            <w:tcW w:w="7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分诊台</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医用环保护士站</w:t>
            </w: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护士站低台主体</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L*650*740</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2.8</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延米</w:t>
            </w:r>
          </w:p>
        </w:tc>
      </w:tr>
      <w:tr w:rsidR="008E1699">
        <w:trPr>
          <w:trHeight w:val="342"/>
        </w:trPr>
        <w:tc>
          <w:tcPr>
            <w:tcW w:w="76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护士站下台面</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L*700*12</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2.8</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延米</w:t>
            </w:r>
          </w:p>
        </w:tc>
      </w:tr>
      <w:tr w:rsidR="008E1699">
        <w:trPr>
          <w:trHeight w:val="342"/>
        </w:trPr>
        <w:tc>
          <w:tcPr>
            <w:tcW w:w="76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护士站高台主体</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L*300*440</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1.8</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延米</w:t>
            </w:r>
          </w:p>
        </w:tc>
      </w:tr>
      <w:tr w:rsidR="008E1699">
        <w:trPr>
          <w:trHeight w:val="342"/>
        </w:trPr>
        <w:tc>
          <w:tcPr>
            <w:tcW w:w="76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护士站上台面</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L*300*12</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1.97</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延米</w:t>
            </w:r>
          </w:p>
        </w:tc>
      </w:tr>
      <w:tr w:rsidR="008E1699">
        <w:trPr>
          <w:trHeight w:val="342"/>
        </w:trPr>
        <w:tc>
          <w:tcPr>
            <w:tcW w:w="76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护士站外立面</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L*900*12</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2.58</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延米</w:t>
            </w:r>
          </w:p>
        </w:tc>
      </w:tr>
      <w:tr w:rsidR="008E1699">
        <w:trPr>
          <w:trHeight w:val="342"/>
        </w:trPr>
        <w:tc>
          <w:tcPr>
            <w:tcW w:w="76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主机配柜</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300*430*680</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台</w:t>
            </w:r>
          </w:p>
        </w:tc>
      </w:tr>
      <w:tr w:rsidR="008E1699">
        <w:trPr>
          <w:trHeight w:val="342"/>
        </w:trPr>
        <w:tc>
          <w:tcPr>
            <w:tcW w:w="76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钢制键盘架</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常规标品</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个</w:t>
            </w:r>
          </w:p>
        </w:tc>
      </w:tr>
      <w:tr w:rsidR="008E1699">
        <w:trPr>
          <w:trHeight w:val="342"/>
        </w:trPr>
        <w:tc>
          <w:tcPr>
            <w:tcW w:w="76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三抽配柜</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400*430*680</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台</w:t>
            </w:r>
          </w:p>
        </w:tc>
      </w:tr>
      <w:tr w:rsidR="008E1699">
        <w:trPr>
          <w:trHeight w:val="342"/>
        </w:trPr>
        <w:tc>
          <w:tcPr>
            <w:tcW w:w="76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木纹转印低台</w:t>
            </w:r>
          </w:p>
        </w:tc>
        <w:tc>
          <w:tcPr>
            <w:tcW w:w="217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4320*640</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2.7648</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平方</w:t>
            </w:r>
          </w:p>
        </w:tc>
      </w:tr>
      <w:tr w:rsidR="008E1699">
        <w:trPr>
          <w:trHeight w:val="342"/>
        </w:trPr>
        <w:tc>
          <w:tcPr>
            <w:tcW w:w="76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人造石灌浆雕刻</w:t>
            </w:r>
          </w:p>
        </w:tc>
        <w:tc>
          <w:tcPr>
            <w:tcW w:w="217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常规</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套</w:t>
            </w:r>
          </w:p>
        </w:tc>
      </w:tr>
      <w:tr w:rsidR="008E1699">
        <w:trPr>
          <w:trHeight w:val="342"/>
        </w:trPr>
        <w:tc>
          <w:tcPr>
            <w:tcW w:w="76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8E1699" w:rsidRDefault="008E1699">
            <w:pPr>
              <w:widowControl/>
              <w:ind w:firstLine="360"/>
              <w:jc w:val="left"/>
              <w:rPr>
                <w:rFonts w:ascii="微软雅黑" w:eastAsia="微软雅黑" w:hAnsi="微软雅黑" w:cs="宋体"/>
                <w:kern w:val="0"/>
                <w:sz w:val="18"/>
                <w:szCs w:val="18"/>
              </w:rPr>
            </w:pPr>
          </w:p>
        </w:tc>
        <w:tc>
          <w:tcPr>
            <w:tcW w:w="1935" w:type="dxa"/>
            <w:tcBorders>
              <w:top w:val="nil"/>
              <w:left w:val="nil"/>
              <w:bottom w:val="single" w:sz="4" w:space="0" w:color="auto"/>
              <w:right w:val="single" w:sz="4" w:space="0" w:color="auto"/>
            </w:tcBorders>
            <w:shd w:val="clear" w:color="auto" w:fill="auto"/>
            <w:vAlign w:val="center"/>
          </w:tcPr>
          <w:p w:rsidR="008E1699" w:rsidRDefault="00BD4E2C">
            <w:pPr>
              <w:widowControl/>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人造石雕刻灌浆图案</w:t>
            </w:r>
          </w:p>
        </w:tc>
        <w:tc>
          <w:tcPr>
            <w:tcW w:w="2175" w:type="dxa"/>
            <w:tcBorders>
              <w:top w:val="nil"/>
              <w:left w:val="nil"/>
              <w:bottom w:val="single" w:sz="4" w:space="0" w:color="auto"/>
              <w:right w:val="single" w:sz="4" w:space="0" w:color="auto"/>
            </w:tcBorders>
            <w:shd w:val="clear" w:color="auto" w:fill="auto"/>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定制</w:t>
            </w:r>
          </w:p>
        </w:tc>
        <w:tc>
          <w:tcPr>
            <w:tcW w:w="1200" w:type="dxa"/>
            <w:tcBorders>
              <w:top w:val="nil"/>
              <w:left w:val="nil"/>
              <w:bottom w:val="single" w:sz="4" w:space="0" w:color="auto"/>
              <w:right w:val="single" w:sz="4" w:space="0" w:color="auto"/>
            </w:tcBorders>
            <w:shd w:val="clear" w:color="000000" w:fill="FFFFFF"/>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91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1</w:t>
            </w:r>
          </w:p>
        </w:tc>
        <w:tc>
          <w:tcPr>
            <w:tcW w:w="1035" w:type="dxa"/>
            <w:tcBorders>
              <w:top w:val="nil"/>
              <w:left w:val="nil"/>
              <w:bottom w:val="single" w:sz="4" w:space="0" w:color="auto"/>
              <w:right w:val="single" w:sz="4" w:space="0" w:color="auto"/>
            </w:tcBorders>
            <w:shd w:val="clear" w:color="auto" w:fill="auto"/>
            <w:noWrap/>
            <w:vAlign w:val="center"/>
          </w:tcPr>
          <w:p w:rsidR="008E1699" w:rsidRDefault="00BD4E2C">
            <w:pPr>
              <w:widowControl/>
              <w:ind w:firstLine="36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套</w:t>
            </w:r>
          </w:p>
        </w:tc>
      </w:tr>
    </w:tbl>
    <w:p w:rsidR="008E1699" w:rsidRDefault="008E1699">
      <w:pPr>
        <w:spacing w:line="560" w:lineRule="atLeast"/>
        <w:ind w:firstLineChars="200" w:firstLine="643"/>
        <w:outlineLvl w:val="0"/>
        <w:rPr>
          <w:rFonts w:ascii="黑体" w:eastAsia="黑体" w:hAnsi="黑体" w:cs="黑体"/>
          <w:b/>
          <w:sz w:val="32"/>
          <w:szCs w:val="36"/>
        </w:rPr>
      </w:pPr>
    </w:p>
    <w:p w:rsidR="008E1699" w:rsidRDefault="00BD4E2C">
      <w:pPr>
        <w:spacing w:line="560" w:lineRule="atLeast"/>
        <w:ind w:firstLineChars="200" w:firstLine="643"/>
        <w:outlineLvl w:val="0"/>
        <w:rPr>
          <w:rFonts w:ascii="黑体" w:eastAsia="黑体" w:hAnsi="黑体" w:cs="黑体"/>
          <w:b/>
          <w:sz w:val="32"/>
          <w:szCs w:val="36"/>
        </w:rPr>
      </w:pPr>
      <w:r>
        <w:rPr>
          <w:rFonts w:ascii="黑体" w:eastAsia="黑体" w:hAnsi="黑体" w:cs="黑体" w:hint="eastAsia"/>
          <w:b/>
          <w:sz w:val="32"/>
          <w:szCs w:val="36"/>
        </w:rPr>
        <w:t>分诊台材质、规格参数：</w:t>
      </w:r>
    </w:p>
    <w:p w:rsidR="008E1699" w:rsidRDefault="00BD4E2C">
      <w:pPr>
        <w:spacing w:line="560" w:lineRule="atLeast"/>
        <w:ind w:firstLineChars="200" w:firstLine="640"/>
        <w:outlineLvl w:val="0"/>
        <w:rPr>
          <w:rFonts w:ascii="仿宋_GB2312" w:eastAsia="仿宋_GB2312" w:hAnsi="仿宋_GB2312" w:cs="仿宋_GB2312"/>
          <w:sz w:val="28"/>
          <w:szCs w:val="28"/>
        </w:rPr>
      </w:pPr>
      <w:r>
        <w:rPr>
          <w:rFonts w:ascii="黑体" w:eastAsia="黑体" w:hAnsi="黑体" w:cs="黑体" w:hint="eastAsia"/>
          <w:sz w:val="32"/>
          <w:szCs w:val="36"/>
        </w:rPr>
        <w:t>1、材质：</w:t>
      </w:r>
      <w:r>
        <w:rPr>
          <w:rFonts w:ascii="仿宋_GB2312" w:eastAsia="仿宋_GB2312" w:hAnsi="仿宋_GB2312" w:cs="仿宋_GB2312" w:hint="eastAsia"/>
          <w:sz w:val="28"/>
          <w:szCs w:val="28"/>
        </w:rPr>
        <w:t>站体支撑框架采用厚度为2.0mm厚电解钢板，面板采用厚度为1.0mm厚电解钢板；上、下台面及外包面均采用12mm±0.3mm厚医用复合亚克力人造石；站体底部采用SUS304不锈钢内嵌式T脚线。</w:t>
      </w:r>
    </w:p>
    <w:p w:rsidR="008E1699" w:rsidRDefault="00BD4E2C">
      <w:pPr>
        <w:spacing w:line="560" w:lineRule="atLeast"/>
        <w:ind w:firstLineChars="200" w:firstLine="640"/>
        <w:outlineLvl w:val="0"/>
        <w:rPr>
          <w:rFonts w:ascii="仿宋_GB2312" w:eastAsia="仿宋_GB2312" w:hAnsi="仿宋_GB2312" w:cs="仿宋_GB2312"/>
          <w:sz w:val="28"/>
          <w:szCs w:val="28"/>
        </w:rPr>
      </w:pPr>
      <w:r>
        <w:rPr>
          <w:rFonts w:ascii="黑体" w:eastAsia="黑体" w:hAnsi="黑体" w:cs="黑体" w:hint="eastAsia"/>
          <w:sz w:val="32"/>
          <w:szCs w:val="36"/>
        </w:rPr>
        <w:t>2、表面处理：</w:t>
      </w:r>
      <w:r>
        <w:rPr>
          <w:rFonts w:ascii="仿宋_GB2312" w:eastAsia="仿宋_GB2312" w:hAnsi="仿宋_GB2312" w:cs="仿宋_GB2312" w:hint="eastAsia"/>
          <w:sz w:val="28"/>
          <w:szCs w:val="28"/>
        </w:rPr>
        <w:t>采用高档环保室内型环氧树脂静电粉末喷涂，涂层膜厚度均匀，喷粉涂层厚70-80um，经高温流平、固化等工序，使喷塑涂层耐腐蚀、耐冲击性能高于国家标准，涂层附着力达到2级，具</w:t>
      </w:r>
      <w:r>
        <w:rPr>
          <w:rFonts w:ascii="仿宋_GB2312" w:eastAsia="仿宋_GB2312" w:hAnsi="仿宋_GB2312" w:cs="仿宋_GB2312" w:hint="eastAsia"/>
          <w:sz w:val="28"/>
          <w:szCs w:val="28"/>
        </w:rPr>
        <w:lastRenderedPageBreak/>
        <w:t>有环保、抑菌、防锈、防静电、耐腐蚀、附着力强、耐摩擦等技术特点；喷涂需采用全自动化喷涂流水线，以保证产品的品质标准及要求；表面喷涂颜色可选。</w:t>
      </w:r>
    </w:p>
    <w:p w:rsidR="008E1699" w:rsidRDefault="00BD4E2C">
      <w:pPr>
        <w:spacing w:line="560" w:lineRule="atLeast"/>
        <w:ind w:firstLineChars="200" w:firstLine="640"/>
        <w:outlineLvl w:val="0"/>
        <w:rPr>
          <w:rFonts w:ascii="仿宋_GB2312" w:eastAsia="仿宋_GB2312" w:hAnsi="仿宋_GB2312" w:cs="仿宋_GB2312"/>
          <w:sz w:val="28"/>
          <w:szCs w:val="28"/>
        </w:rPr>
      </w:pPr>
      <w:r>
        <w:rPr>
          <w:rFonts w:ascii="黑体" w:eastAsia="黑体" w:hAnsi="黑体" w:cs="黑体" w:hint="eastAsia"/>
          <w:sz w:val="32"/>
          <w:szCs w:val="36"/>
        </w:rPr>
        <w:t>3、工艺：</w:t>
      </w:r>
      <w:r>
        <w:rPr>
          <w:rFonts w:ascii="仿宋_GB2312" w:eastAsia="仿宋_GB2312" w:hAnsi="仿宋_GB2312" w:cs="仿宋_GB2312" w:hint="eastAsia"/>
          <w:sz w:val="28"/>
          <w:szCs w:val="28"/>
        </w:rPr>
        <w:t>采用30*60*1.5mm厚镀锌钢管，通过激光切割、数控冲压、数控折弯、电阻焊接、激光焊接成U型框架与站体框架连接后形成无障碍高台工作区；站体框架内部采用贯通式走线设计并配有可拆卸检修门及强弱电面板安装预留位，整体尺寸比例协调，符合人体工程学。</w:t>
      </w:r>
    </w:p>
    <w:p w:rsidR="008E1699" w:rsidRDefault="00BD4E2C">
      <w:pPr>
        <w:spacing w:line="560" w:lineRule="atLeast"/>
        <w:ind w:firstLineChars="200" w:firstLine="640"/>
        <w:outlineLvl w:val="0"/>
        <w:rPr>
          <w:rFonts w:ascii="黑体" w:eastAsia="黑体" w:hAnsi="黑体" w:cs="黑体"/>
          <w:sz w:val="32"/>
          <w:szCs w:val="36"/>
        </w:rPr>
      </w:pPr>
      <w:r>
        <w:rPr>
          <w:rFonts w:ascii="黑体" w:eastAsia="黑体" w:hAnsi="黑体" w:cs="黑体" w:hint="eastAsia"/>
          <w:sz w:val="32"/>
          <w:szCs w:val="36"/>
        </w:rPr>
        <w:t>4、配件：</w:t>
      </w:r>
      <w:r>
        <w:rPr>
          <w:rFonts w:ascii="仿宋_GB2312" w:eastAsia="仿宋_GB2312" w:hAnsi="仿宋_GB2312" w:cs="仿宋_GB2312" w:hint="eastAsia"/>
          <w:sz w:val="28"/>
          <w:szCs w:val="28"/>
        </w:rPr>
        <w:t xml:space="preserve">钢质静音导轨、优质钢制铜芯锁具、暗藏式拉手、标签卡槽。 </w:t>
      </w:r>
    </w:p>
    <w:p w:rsidR="008E1699" w:rsidRDefault="00BD4E2C">
      <w:pPr>
        <w:spacing w:line="560" w:lineRule="atLeast"/>
        <w:ind w:firstLineChars="200" w:firstLine="640"/>
        <w:outlineLvl w:val="0"/>
        <w:rPr>
          <w:rFonts w:ascii="仿宋_GB2312" w:eastAsia="仿宋_GB2312" w:hAnsi="仿宋_GB2312" w:cs="仿宋_GB2312"/>
          <w:sz w:val="28"/>
          <w:szCs w:val="28"/>
        </w:rPr>
      </w:pPr>
      <w:r>
        <w:rPr>
          <w:rFonts w:ascii="黑体" w:eastAsia="黑体" w:hAnsi="黑体" w:cs="黑体" w:hint="eastAsia"/>
          <w:sz w:val="32"/>
          <w:szCs w:val="36"/>
        </w:rPr>
        <w:t>5、配置：</w:t>
      </w:r>
      <w:r>
        <w:rPr>
          <w:rFonts w:ascii="仿宋_GB2312" w:eastAsia="仿宋_GB2312" w:hAnsi="仿宋_GB2312" w:cs="仿宋_GB2312" w:hint="eastAsia"/>
          <w:sz w:val="28"/>
          <w:szCs w:val="28"/>
        </w:rPr>
        <w:t>根据科室需求可选配主机柜、三抽柜、单抽单门柜、打印机柜等不同款式钢制配柜，配柜边宽10mm薄边工艺。</w:t>
      </w:r>
    </w:p>
    <w:p w:rsidR="008E1699" w:rsidRDefault="00BD4E2C">
      <w:pPr>
        <w:spacing w:line="560" w:lineRule="atLeast"/>
        <w:ind w:firstLineChars="200" w:firstLine="643"/>
        <w:outlineLvl w:val="0"/>
        <w:rPr>
          <w:rFonts w:ascii="仿宋_GB2312" w:eastAsia="仿宋_GB2312" w:hAnsi="仿宋_GB2312" w:cs="仿宋_GB2312"/>
          <w:sz w:val="28"/>
          <w:szCs w:val="28"/>
        </w:rPr>
      </w:pPr>
      <w:r>
        <w:rPr>
          <w:rFonts w:ascii="黑体" w:eastAsia="黑体" w:hAnsi="黑体" w:cs="黑体" w:hint="eastAsia"/>
          <w:b/>
          <w:sz w:val="32"/>
          <w:szCs w:val="36"/>
        </w:rPr>
        <w:t>清洗间清洗</w:t>
      </w:r>
      <w:r w:rsidR="0015080B">
        <w:rPr>
          <w:rFonts w:ascii="黑体" w:eastAsia="黑体" w:hAnsi="黑体" w:cs="黑体" w:hint="eastAsia"/>
          <w:b/>
          <w:sz w:val="32"/>
          <w:szCs w:val="36"/>
        </w:rPr>
        <w:t>柜、</w:t>
      </w:r>
      <w:r>
        <w:rPr>
          <w:rFonts w:ascii="黑体" w:eastAsia="黑体" w:hAnsi="黑体" w:cs="黑体" w:hint="eastAsia"/>
          <w:b/>
          <w:sz w:val="32"/>
          <w:szCs w:val="36"/>
        </w:rPr>
        <w:t>槽材质、规格参数：</w:t>
      </w:r>
      <w:r>
        <w:rPr>
          <w:rFonts w:ascii="仿宋_GB2312" w:eastAsia="仿宋_GB2312" w:hAnsi="仿宋_GB2312" w:cs="仿宋_GB2312" w:hint="eastAsia"/>
          <w:sz w:val="28"/>
          <w:szCs w:val="28"/>
        </w:rPr>
        <w:t>1、材质：柜体采用厚度1.0mm的SUS304不锈钢板制作，台面采用1.0mmSUS304不锈钢板制作，底部含木质垫板；</w:t>
      </w:r>
    </w:p>
    <w:p w:rsidR="008E1699" w:rsidRDefault="00BD4E2C">
      <w:pPr>
        <w:spacing w:line="560" w:lineRule="atLeast"/>
        <w:ind w:firstLineChars="200" w:firstLine="640"/>
        <w:outlineLvl w:val="0"/>
        <w:rPr>
          <w:rFonts w:ascii="仿宋_GB2312" w:eastAsia="仿宋_GB2312" w:hAnsi="仿宋_GB2312" w:cs="仿宋_GB2312"/>
          <w:sz w:val="28"/>
          <w:szCs w:val="28"/>
        </w:rPr>
      </w:pPr>
      <w:r>
        <w:rPr>
          <w:rFonts w:ascii="黑体" w:eastAsia="黑体" w:hAnsi="黑体" w:cs="黑体" w:hint="eastAsia"/>
          <w:sz w:val="32"/>
          <w:szCs w:val="36"/>
        </w:rPr>
        <w:t>2、工艺：</w:t>
      </w:r>
      <w:r>
        <w:rPr>
          <w:rFonts w:ascii="仿宋_GB2312" w:eastAsia="仿宋_GB2312" w:hAnsi="仿宋_GB2312" w:cs="仿宋_GB2312" w:hint="eastAsia"/>
          <w:sz w:val="28"/>
          <w:szCs w:val="28"/>
        </w:rPr>
        <w:t>通过激光切割、数控冲压、数控折弯、氩弧焊焊接等设备制作而成；经打磨、拉丝、抛光等工序加工后，产品正面整体平整光滑无凸起，无外露焊点；棱角圆润光滑平整、无倒刺、无焊渣；柜体正面门及抽屉间空隙在1.5-2mm之间，柜内含可调节层板，可自由拆卸和逐级调整高度功能，活动层板负重≥30KG。门板和抽屉面板拉手采用隐藏式卷边拉手或不锈钢弧形拉手，门板采用双层工艺设计防止藏</w:t>
      </w:r>
      <w:r>
        <w:rPr>
          <w:rFonts w:ascii="仿宋_GB2312" w:eastAsia="仿宋_GB2312" w:hAnsi="仿宋_GB2312" w:cs="仿宋_GB2312" w:hint="eastAsia"/>
          <w:sz w:val="28"/>
          <w:szCs w:val="28"/>
        </w:rPr>
        <w:lastRenderedPageBreak/>
        <w:t>污纳垢，清洁方便无卫生死角，夹层内有固定加强筋，柜门具有磁吸功能且与柜体连接方式为缓冲门铰或门轴。</w:t>
      </w:r>
    </w:p>
    <w:p w:rsidR="008E1699" w:rsidRDefault="00BD4E2C">
      <w:pPr>
        <w:spacing w:line="560" w:lineRule="atLeast"/>
        <w:ind w:firstLineChars="200" w:firstLine="640"/>
        <w:outlineLvl w:val="0"/>
        <w:rPr>
          <w:rFonts w:ascii="仿宋_GB2312" w:eastAsia="仿宋_GB2312" w:hAnsi="仿宋_GB2312" w:cs="仿宋_GB2312"/>
          <w:sz w:val="28"/>
          <w:szCs w:val="28"/>
        </w:rPr>
      </w:pPr>
      <w:r>
        <w:rPr>
          <w:rFonts w:ascii="黑体" w:eastAsia="黑体" w:hAnsi="黑体" w:cs="黑体" w:hint="eastAsia"/>
          <w:sz w:val="32"/>
          <w:szCs w:val="36"/>
        </w:rPr>
        <w:t>3、配件：</w:t>
      </w:r>
      <w:r>
        <w:rPr>
          <w:rFonts w:ascii="仿宋_GB2312" w:eastAsia="仿宋_GB2312" w:hAnsi="仿宋_GB2312" w:cs="仿宋_GB2312" w:hint="eastAsia"/>
          <w:sz w:val="28"/>
          <w:szCs w:val="28"/>
        </w:rPr>
        <w:t>优质钢制铜芯锁具、钢质静音导轨、不锈钢弧形拉手，优质脚踏式水龙头（内配下水配套软管）。</w:t>
      </w:r>
    </w:p>
    <w:p w:rsidR="008E1699" w:rsidRDefault="00BD4E2C">
      <w:pPr>
        <w:spacing w:line="560" w:lineRule="atLeast"/>
        <w:ind w:firstLineChars="200" w:firstLine="640"/>
        <w:outlineLvl w:val="0"/>
        <w:rPr>
          <w:rFonts w:ascii="黑体" w:eastAsia="黑体" w:hAnsi="黑体" w:cs="黑体"/>
          <w:sz w:val="32"/>
          <w:szCs w:val="36"/>
        </w:rPr>
      </w:pPr>
      <w:r>
        <w:rPr>
          <w:rFonts w:ascii="黑体" w:eastAsia="黑体" w:hAnsi="黑体" w:cs="黑体" w:hint="eastAsia"/>
          <w:sz w:val="32"/>
          <w:szCs w:val="36"/>
        </w:rPr>
        <w:t>二、供货安装时间：</w:t>
      </w:r>
      <w:r>
        <w:rPr>
          <w:rFonts w:ascii="仿宋_GB2312" w:eastAsia="仿宋_GB2312" w:hAnsi="仿宋_GB2312" w:cs="仿宋_GB2312" w:hint="eastAsia"/>
          <w:sz w:val="28"/>
          <w:szCs w:val="28"/>
        </w:rPr>
        <w:t>合同签订之日起20日历天完成。</w:t>
      </w:r>
    </w:p>
    <w:p w:rsidR="008E1699" w:rsidRDefault="00BD4E2C">
      <w:pPr>
        <w:spacing w:line="560" w:lineRule="atLeast"/>
        <w:ind w:firstLineChars="200" w:firstLine="640"/>
        <w:outlineLvl w:val="0"/>
        <w:rPr>
          <w:rFonts w:ascii="仿宋_GB2312" w:eastAsia="仿宋_GB2312" w:hAnsi="仿宋_GB2312" w:cs="仿宋_GB2312"/>
          <w:sz w:val="28"/>
          <w:szCs w:val="28"/>
        </w:rPr>
      </w:pPr>
      <w:r>
        <w:rPr>
          <w:rFonts w:ascii="黑体" w:eastAsia="黑体" w:hAnsi="黑体" w:cs="黑体" w:hint="eastAsia"/>
          <w:sz w:val="32"/>
          <w:szCs w:val="36"/>
        </w:rPr>
        <w:t>三、付款方式：</w:t>
      </w:r>
      <w:r>
        <w:rPr>
          <w:rFonts w:ascii="仿宋_GB2312" w:eastAsia="仿宋_GB2312" w:hAnsi="仿宋_GB2312" w:cs="仿宋_GB2312" w:hint="eastAsia"/>
          <w:sz w:val="28"/>
          <w:szCs w:val="28"/>
        </w:rPr>
        <w:t>采购人验收合格后成交供应商递交正规含税发票，采购人进行对公转帐。</w:t>
      </w:r>
    </w:p>
    <w:p w:rsidR="008E1699" w:rsidRDefault="00BD4E2C">
      <w:pPr>
        <w:spacing w:line="560" w:lineRule="atLeast"/>
        <w:ind w:leftChars="200" w:left="420"/>
        <w:outlineLvl w:val="0"/>
        <w:rPr>
          <w:rFonts w:ascii="仿宋_GB2312" w:eastAsia="仿宋_GB2312" w:hAnsi="仿宋_GB2312" w:cs="仿宋_GB2312"/>
          <w:sz w:val="28"/>
          <w:szCs w:val="28"/>
        </w:rPr>
      </w:pPr>
      <w:r>
        <w:rPr>
          <w:rFonts w:ascii="黑体" w:eastAsia="黑体" w:hAnsi="黑体" w:cs="黑体" w:hint="eastAsia"/>
          <w:sz w:val="32"/>
          <w:szCs w:val="36"/>
        </w:rPr>
        <w:t xml:space="preserve"> 四、</w:t>
      </w:r>
      <w:r>
        <w:rPr>
          <w:rFonts w:ascii="仿宋_GB2312" w:eastAsia="仿宋_GB2312" w:hAnsi="仿宋_GB2312" w:cs="仿宋_GB2312" w:hint="eastAsia"/>
          <w:sz w:val="28"/>
          <w:szCs w:val="28"/>
        </w:rPr>
        <w:t>质保期壹年。</w:t>
      </w:r>
    </w:p>
    <w:p w:rsidR="008E1699" w:rsidRDefault="008E1699">
      <w:pPr>
        <w:spacing w:line="560" w:lineRule="atLeast"/>
        <w:ind w:leftChars="200" w:left="420" w:firstLine="560"/>
        <w:outlineLvl w:val="0"/>
        <w:rPr>
          <w:rFonts w:ascii="仿宋_GB2312" w:eastAsia="仿宋_GB2312" w:hAnsi="仿宋_GB2312" w:cs="仿宋_GB2312"/>
          <w:sz w:val="28"/>
          <w:szCs w:val="28"/>
        </w:rPr>
      </w:pPr>
    </w:p>
    <w:p w:rsidR="008E1699" w:rsidRDefault="008E1699" w:rsidP="00D519F3">
      <w:pPr>
        <w:pStyle w:val="Bodytext1"/>
        <w:spacing w:afterLines="50" w:line="480" w:lineRule="exact"/>
        <w:ind w:firstLine="560"/>
        <w:jc w:val="center"/>
        <w:rPr>
          <w:rFonts w:ascii="仿宋_GB2312" w:eastAsia="仿宋_GB2312" w:hAnsi="仿宋_GB2312" w:cs="仿宋_GB2312"/>
          <w:b/>
          <w:bCs/>
          <w:lang w:val="en-US" w:eastAsia="zh-CN" w:bidi="ar-SA"/>
        </w:rPr>
      </w:pPr>
    </w:p>
    <w:p w:rsidR="008E1699" w:rsidRDefault="008E1699" w:rsidP="00D519F3">
      <w:pPr>
        <w:pStyle w:val="Bodytext1"/>
        <w:spacing w:afterLines="50" w:line="480" w:lineRule="exact"/>
        <w:ind w:firstLine="560"/>
        <w:jc w:val="center"/>
        <w:rPr>
          <w:rFonts w:ascii="仿宋_GB2312" w:eastAsia="仿宋_GB2312" w:hAnsi="仿宋_GB2312" w:cs="仿宋_GB2312"/>
          <w:b/>
          <w:bCs/>
          <w:lang w:val="en-US" w:eastAsia="zh-CN" w:bidi="ar-SA"/>
        </w:rPr>
      </w:pPr>
    </w:p>
    <w:p w:rsidR="008E1699" w:rsidRDefault="008E1699" w:rsidP="00D519F3">
      <w:pPr>
        <w:pStyle w:val="Bodytext1"/>
        <w:spacing w:afterLines="50" w:line="480" w:lineRule="exact"/>
        <w:ind w:firstLine="560"/>
        <w:jc w:val="center"/>
        <w:rPr>
          <w:rFonts w:ascii="仿宋_GB2312" w:eastAsia="仿宋_GB2312" w:hAnsi="仿宋_GB2312" w:cs="仿宋_GB2312"/>
          <w:b/>
          <w:bCs/>
          <w:lang w:val="en-US" w:eastAsia="zh-CN" w:bidi="ar-SA"/>
        </w:rPr>
      </w:pPr>
    </w:p>
    <w:p w:rsidR="008E1699" w:rsidRDefault="00BD4E2C" w:rsidP="00D519F3">
      <w:pPr>
        <w:pStyle w:val="Bodytext1"/>
        <w:spacing w:afterLines="50" w:line="480" w:lineRule="exact"/>
        <w:ind w:firstLine="560"/>
        <w:jc w:val="center"/>
        <w:rPr>
          <w:rFonts w:ascii="仿宋_GB2312" w:eastAsia="仿宋_GB2312" w:hAnsi="仿宋_GB2312" w:cs="仿宋_GB2312"/>
          <w:b/>
          <w:bCs/>
          <w:lang w:val="en-US" w:eastAsia="zh-CN" w:bidi="ar-SA"/>
        </w:rPr>
      </w:pPr>
      <w:r>
        <w:rPr>
          <w:rFonts w:ascii="仿宋_GB2312" w:eastAsia="仿宋_GB2312" w:hAnsi="仿宋_GB2312" w:cs="仿宋_GB2312" w:hint="eastAsia"/>
          <w:b/>
          <w:bCs/>
          <w:lang w:val="en-US" w:eastAsia="zh-CN" w:bidi="ar-SA"/>
        </w:rPr>
        <w:t>、</w:t>
      </w:r>
    </w:p>
    <w:p w:rsidR="008E1699" w:rsidRDefault="008E1699" w:rsidP="00D519F3">
      <w:pPr>
        <w:pStyle w:val="Bodytext1"/>
        <w:spacing w:afterLines="50" w:line="480" w:lineRule="exact"/>
        <w:ind w:firstLine="560"/>
        <w:jc w:val="center"/>
        <w:rPr>
          <w:rFonts w:ascii="仿宋_GB2312" w:eastAsia="仿宋_GB2312" w:hAnsi="仿宋_GB2312" w:cs="仿宋_GB2312"/>
          <w:b/>
          <w:bCs/>
          <w:lang w:val="en-US" w:eastAsia="zh-CN" w:bidi="ar-SA"/>
        </w:rPr>
      </w:pPr>
    </w:p>
    <w:p w:rsidR="008E1699" w:rsidRDefault="008E1699" w:rsidP="00D519F3">
      <w:pPr>
        <w:pStyle w:val="Bodytext1"/>
        <w:spacing w:afterLines="50" w:line="480" w:lineRule="exact"/>
        <w:ind w:firstLine="560"/>
        <w:jc w:val="center"/>
        <w:rPr>
          <w:rFonts w:ascii="仿宋_GB2312" w:eastAsia="仿宋_GB2312" w:hAnsi="仿宋_GB2312" w:cs="仿宋_GB2312"/>
          <w:b/>
          <w:bCs/>
          <w:lang w:val="en-US" w:eastAsia="zh-CN" w:bidi="ar-SA"/>
        </w:rPr>
      </w:pPr>
    </w:p>
    <w:p w:rsidR="008E1699" w:rsidRDefault="008E1699" w:rsidP="00D519F3">
      <w:pPr>
        <w:pStyle w:val="Bodytext1"/>
        <w:spacing w:afterLines="50" w:line="480" w:lineRule="exact"/>
        <w:ind w:firstLine="560"/>
        <w:jc w:val="center"/>
        <w:rPr>
          <w:rFonts w:ascii="仿宋_GB2312" w:eastAsia="仿宋_GB2312" w:hAnsi="仿宋_GB2312" w:cs="仿宋_GB2312"/>
          <w:b/>
          <w:bCs/>
          <w:lang w:val="en-US" w:eastAsia="zh-CN" w:bidi="ar-SA"/>
        </w:rPr>
      </w:pPr>
    </w:p>
    <w:p w:rsidR="008E1699" w:rsidRDefault="008E1699" w:rsidP="00D519F3">
      <w:pPr>
        <w:pStyle w:val="Bodytext1"/>
        <w:spacing w:afterLines="50" w:line="480" w:lineRule="exact"/>
        <w:ind w:firstLine="560"/>
        <w:jc w:val="center"/>
        <w:rPr>
          <w:rFonts w:ascii="仿宋_GB2312" w:eastAsia="仿宋_GB2312" w:hAnsi="仿宋_GB2312" w:cs="仿宋_GB2312"/>
          <w:b/>
          <w:bCs/>
          <w:lang w:val="en-US" w:eastAsia="zh-CN" w:bidi="ar-SA"/>
        </w:rPr>
      </w:pPr>
    </w:p>
    <w:p w:rsidR="008E1699" w:rsidRDefault="008E1699" w:rsidP="00D519F3">
      <w:pPr>
        <w:pStyle w:val="Bodytext1"/>
        <w:spacing w:afterLines="50" w:line="480" w:lineRule="exact"/>
        <w:ind w:firstLine="560"/>
        <w:jc w:val="center"/>
        <w:rPr>
          <w:rFonts w:ascii="仿宋_GB2312" w:eastAsia="仿宋_GB2312" w:hAnsi="仿宋_GB2312" w:cs="仿宋_GB2312"/>
          <w:b/>
          <w:bCs/>
          <w:lang w:val="en-US" w:eastAsia="zh-CN" w:bidi="ar-SA"/>
        </w:rPr>
      </w:pPr>
    </w:p>
    <w:p w:rsidR="008E1699" w:rsidRDefault="008E1699" w:rsidP="00D519F3">
      <w:pPr>
        <w:pStyle w:val="Bodytext1"/>
        <w:spacing w:afterLines="50" w:line="480" w:lineRule="exact"/>
        <w:ind w:firstLine="560"/>
        <w:jc w:val="center"/>
        <w:rPr>
          <w:rFonts w:ascii="仿宋_GB2312" w:eastAsia="仿宋_GB2312" w:hAnsi="仿宋_GB2312" w:cs="仿宋_GB2312"/>
          <w:b/>
          <w:bCs/>
          <w:lang w:val="en-US" w:eastAsia="zh-CN" w:bidi="ar-SA"/>
        </w:rPr>
      </w:pPr>
    </w:p>
    <w:p w:rsidR="008E1699" w:rsidRDefault="008E1699" w:rsidP="00D519F3">
      <w:pPr>
        <w:pStyle w:val="Bodytext1"/>
        <w:spacing w:afterLines="50" w:line="480" w:lineRule="exact"/>
        <w:ind w:firstLine="560"/>
        <w:jc w:val="center"/>
        <w:rPr>
          <w:rFonts w:ascii="仿宋_GB2312" w:eastAsia="仿宋_GB2312" w:hAnsi="仿宋_GB2312" w:cs="仿宋_GB2312"/>
          <w:b/>
          <w:bCs/>
          <w:lang w:val="en-US" w:eastAsia="zh-CN" w:bidi="ar-SA"/>
        </w:rPr>
      </w:pPr>
    </w:p>
    <w:p w:rsidR="008E1699" w:rsidRDefault="008E1699" w:rsidP="00D519F3">
      <w:pPr>
        <w:pStyle w:val="Bodytext1"/>
        <w:spacing w:afterLines="50" w:line="480" w:lineRule="exact"/>
        <w:ind w:firstLine="560"/>
        <w:jc w:val="center"/>
        <w:rPr>
          <w:rFonts w:ascii="仿宋_GB2312" w:eastAsia="仿宋_GB2312" w:hAnsi="仿宋_GB2312" w:cs="仿宋_GB2312"/>
          <w:b/>
          <w:bCs/>
          <w:lang w:val="en-US" w:eastAsia="zh-CN" w:bidi="ar-SA"/>
        </w:rPr>
      </w:pPr>
    </w:p>
    <w:p w:rsidR="008E1699" w:rsidRDefault="008E1699" w:rsidP="00D519F3">
      <w:pPr>
        <w:pStyle w:val="Bodytext1"/>
        <w:spacing w:afterLines="50" w:line="480" w:lineRule="exact"/>
        <w:ind w:firstLine="560"/>
        <w:jc w:val="center"/>
        <w:rPr>
          <w:rFonts w:ascii="仿宋_GB2312" w:eastAsia="仿宋_GB2312" w:hAnsi="仿宋_GB2312" w:cs="仿宋_GB2312"/>
          <w:b/>
          <w:bCs/>
          <w:lang w:val="en-US" w:eastAsia="zh-CN" w:bidi="ar-SA"/>
        </w:rPr>
      </w:pPr>
    </w:p>
    <w:p w:rsidR="008E1699" w:rsidRDefault="00BD4E2C" w:rsidP="00D519F3">
      <w:pPr>
        <w:pStyle w:val="Bodytext1"/>
        <w:spacing w:afterLines="50" w:line="480" w:lineRule="exact"/>
        <w:ind w:firstLine="560"/>
        <w:jc w:val="center"/>
        <w:rPr>
          <w:rFonts w:ascii="仿宋_GB2312" w:eastAsia="仿宋_GB2312" w:hAnsi="仿宋_GB2312" w:cs="仿宋_GB2312"/>
          <w:b/>
          <w:bCs/>
          <w:lang w:val="en-US" w:eastAsia="zh-CN" w:bidi="ar-SA"/>
        </w:rPr>
      </w:pPr>
      <w:r>
        <w:rPr>
          <w:rFonts w:ascii="仿宋_GB2312" w:eastAsia="仿宋_GB2312" w:hAnsi="仿宋_GB2312" w:cs="仿宋_GB2312" w:hint="eastAsia"/>
          <w:b/>
          <w:bCs/>
          <w:lang w:val="en-US" w:eastAsia="zh-CN" w:bidi="ar-SA"/>
        </w:rPr>
        <w:t>第三章 响应文件资料清单</w:t>
      </w:r>
    </w:p>
    <w:tbl>
      <w:tblPr>
        <w:tblStyle w:val="ad"/>
        <w:tblW w:w="8744" w:type="dxa"/>
        <w:jc w:val="center"/>
        <w:tblLook w:val="04A0"/>
      </w:tblPr>
      <w:tblGrid>
        <w:gridCol w:w="1090"/>
        <w:gridCol w:w="6702"/>
        <w:gridCol w:w="952"/>
      </w:tblGrid>
      <w:tr w:rsidR="008E1699">
        <w:trPr>
          <w:jc w:val="center"/>
        </w:trPr>
        <w:tc>
          <w:tcPr>
            <w:tcW w:w="1090" w:type="dxa"/>
          </w:tcPr>
          <w:p w:rsidR="008E1699" w:rsidRDefault="00BD4E2C">
            <w:pPr>
              <w:pStyle w:val="Bodytext1"/>
              <w:spacing w:after="0" w:line="480" w:lineRule="exact"/>
              <w:rPr>
                <w:rFonts w:ascii="仿宋_GB2312" w:eastAsia="仿宋_GB2312" w:hAnsi="仿宋_GB2312" w:cs="仿宋_GB2312"/>
                <w:b/>
                <w:bCs/>
                <w:lang w:val="en-US" w:eastAsia="zh-CN" w:bidi="ar-SA"/>
              </w:rPr>
            </w:pPr>
            <w:r>
              <w:rPr>
                <w:rFonts w:ascii="仿宋_GB2312" w:eastAsia="仿宋_GB2312" w:hAnsi="仿宋_GB2312" w:cs="仿宋_GB2312" w:hint="eastAsia"/>
                <w:b/>
                <w:bCs/>
                <w:lang w:val="en-US" w:eastAsia="zh-CN" w:bidi="ar-SA"/>
              </w:rPr>
              <w:t>序号</w:t>
            </w:r>
          </w:p>
        </w:tc>
        <w:tc>
          <w:tcPr>
            <w:tcW w:w="6702" w:type="dxa"/>
          </w:tcPr>
          <w:p w:rsidR="008E1699" w:rsidRDefault="00BD4E2C">
            <w:pPr>
              <w:pStyle w:val="Bodytext1"/>
              <w:spacing w:after="0" w:line="480" w:lineRule="exact"/>
              <w:ind w:firstLine="560"/>
              <w:jc w:val="center"/>
              <w:rPr>
                <w:rFonts w:ascii="仿宋_GB2312" w:eastAsia="仿宋_GB2312" w:hAnsi="仿宋_GB2312" w:cs="仿宋_GB2312"/>
                <w:b/>
                <w:bCs/>
                <w:lang w:val="en-US" w:eastAsia="zh-CN" w:bidi="ar-SA"/>
              </w:rPr>
            </w:pPr>
            <w:r>
              <w:rPr>
                <w:rFonts w:ascii="仿宋_GB2312" w:eastAsia="仿宋_GB2312" w:hAnsi="仿宋_GB2312" w:cs="仿宋_GB2312" w:hint="eastAsia"/>
                <w:b/>
                <w:bCs/>
                <w:lang w:val="en-US" w:eastAsia="zh-CN" w:bidi="ar-SA"/>
              </w:rPr>
              <w:t>资料名称</w:t>
            </w:r>
          </w:p>
        </w:tc>
        <w:tc>
          <w:tcPr>
            <w:tcW w:w="952" w:type="dxa"/>
          </w:tcPr>
          <w:p w:rsidR="008E1699" w:rsidRDefault="00BD4E2C">
            <w:pPr>
              <w:pStyle w:val="Bodytext1"/>
              <w:spacing w:after="0" w:line="480" w:lineRule="exact"/>
              <w:rPr>
                <w:rFonts w:ascii="仿宋_GB2312" w:eastAsia="仿宋_GB2312" w:hAnsi="仿宋_GB2312" w:cs="仿宋_GB2312"/>
                <w:b/>
                <w:bCs/>
                <w:lang w:val="en-US" w:eastAsia="zh-CN" w:bidi="ar-SA"/>
              </w:rPr>
            </w:pPr>
            <w:r>
              <w:rPr>
                <w:rFonts w:ascii="仿宋_GB2312" w:eastAsia="仿宋_GB2312" w:hAnsi="仿宋_GB2312" w:cs="仿宋_GB2312" w:hint="eastAsia"/>
                <w:b/>
                <w:bCs/>
                <w:lang w:val="en-US" w:eastAsia="zh-CN" w:bidi="ar-SA"/>
              </w:rPr>
              <w:t>备注</w:t>
            </w:r>
          </w:p>
        </w:tc>
      </w:tr>
      <w:tr w:rsidR="008E1699">
        <w:trPr>
          <w:jc w:val="center"/>
        </w:trPr>
        <w:tc>
          <w:tcPr>
            <w:tcW w:w="1090" w:type="dxa"/>
          </w:tcPr>
          <w:p w:rsidR="008E1699" w:rsidRDefault="00BD4E2C">
            <w:pPr>
              <w:pStyle w:val="Bodytext1"/>
              <w:spacing w:after="0" w:line="480" w:lineRule="exact"/>
              <w:jc w:val="center"/>
              <w:rPr>
                <w:rFonts w:ascii="仿宋_GB2312" w:eastAsia="仿宋_GB2312" w:hAnsi="仿宋_GB2312" w:cs="仿宋_GB2312"/>
                <w:b/>
                <w:bCs/>
                <w:lang w:val="en-US" w:eastAsia="zh-CN" w:bidi="ar-SA"/>
              </w:rPr>
            </w:pPr>
            <w:r>
              <w:rPr>
                <w:rFonts w:ascii="仿宋_GB2312" w:eastAsia="仿宋_GB2312" w:hAnsi="仿宋_GB2312" w:cs="仿宋_GB2312" w:hint="eastAsia"/>
                <w:lang w:val="en-US" w:eastAsia="zh-CN" w:bidi="ar-SA"/>
              </w:rPr>
              <w:t>一</w:t>
            </w:r>
          </w:p>
        </w:tc>
        <w:tc>
          <w:tcPr>
            <w:tcW w:w="6702" w:type="dxa"/>
          </w:tcPr>
          <w:p w:rsidR="008E1699" w:rsidRDefault="00BD4E2C">
            <w:pPr>
              <w:pStyle w:val="Bodytext1"/>
              <w:spacing w:after="0" w:line="480" w:lineRule="exact"/>
              <w:jc w:val="left"/>
              <w:rPr>
                <w:rFonts w:ascii="仿宋_GB2312" w:eastAsia="仿宋_GB2312" w:hAnsi="仿宋_GB2312" w:cs="仿宋_GB2312"/>
                <w:b/>
                <w:bCs/>
                <w:lang w:val="en-US" w:eastAsia="zh-CN" w:bidi="ar-SA"/>
              </w:rPr>
            </w:pPr>
            <w:r>
              <w:rPr>
                <w:rFonts w:ascii="仿宋_GB2312" w:eastAsia="仿宋_GB2312" w:hAnsi="仿宋_GB2312" w:cs="仿宋_GB2312" w:hint="eastAsia"/>
                <w:lang w:val="en-US" w:eastAsia="zh-CN" w:bidi="ar-SA"/>
              </w:rPr>
              <w:t>成交供应商基本信息</w:t>
            </w:r>
          </w:p>
        </w:tc>
        <w:tc>
          <w:tcPr>
            <w:tcW w:w="952" w:type="dxa"/>
          </w:tcPr>
          <w:p w:rsidR="008E1699" w:rsidRDefault="008E1699">
            <w:pPr>
              <w:pStyle w:val="Bodytext1"/>
              <w:spacing w:after="0" w:line="480" w:lineRule="exact"/>
              <w:ind w:firstLine="560"/>
              <w:jc w:val="left"/>
              <w:rPr>
                <w:rFonts w:ascii="仿宋_GB2312" w:eastAsia="仿宋_GB2312" w:hAnsi="仿宋_GB2312" w:cs="仿宋_GB2312"/>
                <w:b/>
                <w:bCs/>
                <w:lang w:val="en-US" w:eastAsia="zh-CN" w:bidi="ar-SA"/>
              </w:rPr>
            </w:pPr>
          </w:p>
        </w:tc>
      </w:tr>
      <w:tr w:rsidR="008E1699">
        <w:trPr>
          <w:jc w:val="center"/>
        </w:trPr>
        <w:tc>
          <w:tcPr>
            <w:tcW w:w="1090" w:type="dxa"/>
          </w:tcPr>
          <w:p w:rsidR="008E1699" w:rsidRDefault="00BD4E2C">
            <w:pPr>
              <w:pStyle w:val="Bodytext1"/>
              <w:spacing w:after="0" w:line="480" w:lineRule="exact"/>
              <w:jc w:val="center"/>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二</w:t>
            </w:r>
          </w:p>
        </w:tc>
        <w:tc>
          <w:tcPr>
            <w:tcW w:w="6702" w:type="dxa"/>
          </w:tcPr>
          <w:p w:rsidR="008E1699" w:rsidRDefault="00BD4E2C">
            <w:pPr>
              <w:pStyle w:val="Bodytext1"/>
              <w:spacing w:after="0" w:line="480" w:lineRule="exact"/>
              <w:jc w:val="lef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无重大违法记录声明函、无不良信用记录承诺函</w:t>
            </w:r>
          </w:p>
        </w:tc>
        <w:tc>
          <w:tcPr>
            <w:tcW w:w="952" w:type="dxa"/>
          </w:tcPr>
          <w:p w:rsidR="008E1699" w:rsidRDefault="008E1699">
            <w:pPr>
              <w:pStyle w:val="Bodytext1"/>
              <w:spacing w:after="0" w:line="480" w:lineRule="exact"/>
              <w:ind w:firstLine="560"/>
              <w:jc w:val="left"/>
              <w:rPr>
                <w:rFonts w:ascii="仿宋_GB2312" w:eastAsia="仿宋_GB2312" w:hAnsi="仿宋_GB2312" w:cs="仿宋_GB2312"/>
                <w:b/>
                <w:bCs/>
                <w:lang w:val="en-US" w:eastAsia="zh-CN" w:bidi="ar-SA"/>
              </w:rPr>
            </w:pPr>
          </w:p>
        </w:tc>
      </w:tr>
      <w:tr w:rsidR="008E1699">
        <w:trPr>
          <w:jc w:val="center"/>
        </w:trPr>
        <w:tc>
          <w:tcPr>
            <w:tcW w:w="1090" w:type="dxa"/>
          </w:tcPr>
          <w:p w:rsidR="008E1699" w:rsidRDefault="00BD4E2C">
            <w:pPr>
              <w:pStyle w:val="Bodytext1"/>
              <w:spacing w:after="0" w:line="480" w:lineRule="exact"/>
              <w:jc w:val="center"/>
              <w:rPr>
                <w:rFonts w:ascii="仿宋_GB2312" w:eastAsia="仿宋_GB2312" w:hAnsi="仿宋_GB2312" w:cs="仿宋_GB2312"/>
                <w:b/>
                <w:bCs/>
                <w:lang w:val="en-US" w:eastAsia="zh-CN" w:bidi="ar-SA"/>
              </w:rPr>
            </w:pPr>
            <w:r>
              <w:rPr>
                <w:rFonts w:ascii="仿宋_GB2312" w:eastAsia="仿宋_GB2312" w:hAnsi="仿宋_GB2312" w:cs="仿宋_GB2312" w:hint="eastAsia"/>
                <w:lang w:val="en-US" w:eastAsia="zh-CN" w:bidi="ar-SA"/>
              </w:rPr>
              <w:t>三</w:t>
            </w:r>
          </w:p>
        </w:tc>
        <w:tc>
          <w:tcPr>
            <w:tcW w:w="6702" w:type="dxa"/>
          </w:tcPr>
          <w:p w:rsidR="008E1699" w:rsidRDefault="00BD4E2C">
            <w:pPr>
              <w:pStyle w:val="Bodytext1"/>
              <w:spacing w:after="0" w:line="480" w:lineRule="exact"/>
              <w:jc w:val="left"/>
              <w:rPr>
                <w:rFonts w:ascii="仿宋_GB2312" w:eastAsia="仿宋_GB2312" w:hAnsi="仿宋_GB2312" w:cs="仿宋_GB2312"/>
                <w:b/>
                <w:bCs/>
                <w:lang w:val="en-US" w:eastAsia="zh-CN" w:bidi="ar-SA"/>
              </w:rPr>
            </w:pPr>
            <w:r>
              <w:rPr>
                <w:rFonts w:ascii="仿宋_GB2312" w:eastAsia="仿宋_GB2312" w:hAnsi="仿宋_GB2312" w:cs="仿宋_GB2312" w:hint="eastAsia"/>
                <w:lang w:val="en-US" w:eastAsia="zh-CN" w:bidi="ar-SA"/>
              </w:rPr>
              <w:t>投标授权书</w:t>
            </w:r>
          </w:p>
        </w:tc>
        <w:tc>
          <w:tcPr>
            <w:tcW w:w="952" w:type="dxa"/>
          </w:tcPr>
          <w:p w:rsidR="008E1699" w:rsidRDefault="008E1699">
            <w:pPr>
              <w:pStyle w:val="Bodytext1"/>
              <w:spacing w:after="0" w:line="480" w:lineRule="exact"/>
              <w:ind w:firstLine="560"/>
              <w:jc w:val="left"/>
              <w:rPr>
                <w:rFonts w:ascii="仿宋_GB2312" w:eastAsia="仿宋_GB2312" w:hAnsi="仿宋_GB2312" w:cs="仿宋_GB2312"/>
                <w:b/>
                <w:bCs/>
                <w:lang w:val="en-US" w:eastAsia="zh-CN" w:bidi="ar-SA"/>
              </w:rPr>
            </w:pPr>
          </w:p>
        </w:tc>
      </w:tr>
      <w:tr w:rsidR="008E1699">
        <w:trPr>
          <w:jc w:val="center"/>
        </w:trPr>
        <w:tc>
          <w:tcPr>
            <w:tcW w:w="1090" w:type="dxa"/>
          </w:tcPr>
          <w:p w:rsidR="008E1699" w:rsidRDefault="00BD4E2C">
            <w:pPr>
              <w:pStyle w:val="Bodytext1"/>
              <w:spacing w:after="0" w:line="480" w:lineRule="exact"/>
              <w:jc w:val="center"/>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四</w:t>
            </w:r>
          </w:p>
        </w:tc>
        <w:tc>
          <w:tcPr>
            <w:tcW w:w="6702" w:type="dxa"/>
          </w:tcPr>
          <w:p w:rsidR="008E1699" w:rsidRDefault="00BD4E2C">
            <w:pPr>
              <w:pStyle w:val="Bodytext1"/>
              <w:spacing w:after="0" w:line="480" w:lineRule="exact"/>
              <w:jc w:val="lef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响应情况表</w:t>
            </w:r>
          </w:p>
        </w:tc>
        <w:tc>
          <w:tcPr>
            <w:tcW w:w="952" w:type="dxa"/>
          </w:tcPr>
          <w:p w:rsidR="008E1699" w:rsidRDefault="008E1699">
            <w:pPr>
              <w:pStyle w:val="Bodytext1"/>
              <w:spacing w:after="0" w:line="480" w:lineRule="exact"/>
              <w:ind w:firstLine="560"/>
              <w:jc w:val="left"/>
              <w:rPr>
                <w:rFonts w:ascii="仿宋_GB2312" w:eastAsia="仿宋_GB2312" w:hAnsi="仿宋_GB2312" w:cs="仿宋_GB2312"/>
                <w:b/>
                <w:bCs/>
                <w:lang w:val="en-US" w:eastAsia="zh-CN" w:bidi="ar-SA"/>
              </w:rPr>
            </w:pPr>
          </w:p>
        </w:tc>
      </w:tr>
      <w:tr w:rsidR="008E1699">
        <w:trPr>
          <w:jc w:val="center"/>
        </w:trPr>
        <w:tc>
          <w:tcPr>
            <w:tcW w:w="1090" w:type="dxa"/>
          </w:tcPr>
          <w:p w:rsidR="008E1699" w:rsidRDefault="00BD4E2C">
            <w:pPr>
              <w:pStyle w:val="Bodytext1"/>
              <w:spacing w:after="0" w:line="480" w:lineRule="exact"/>
              <w:jc w:val="center"/>
              <w:rPr>
                <w:rFonts w:ascii="仿宋_GB2312" w:eastAsia="仿宋_GB2312" w:hAnsi="仿宋_GB2312" w:cs="仿宋_GB2312"/>
                <w:b/>
                <w:bCs/>
                <w:lang w:val="en-US" w:eastAsia="zh-CN" w:bidi="ar-SA"/>
              </w:rPr>
            </w:pPr>
            <w:r>
              <w:rPr>
                <w:rFonts w:ascii="仿宋_GB2312" w:eastAsia="仿宋_GB2312" w:hAnsi="仿宋_GB2312" w:cs="仿宋_GB2312" w:hint="eastAsia"/>
                <w:lang w:val="en-US" w:eastAsia="zh-CN" w:bidi="ar-SA"/>
              </w:rPr>
              <w:t>五</w:t>
            </w:r>
          </w:p>
        </w:tc>
        <w:tc>
          <w:tcPr>
            <w:tcW w:w="6702" w:type="dxa"/>
          </w:tcPr>
          <w:p w:rsidR="008E1699" w:rsidRDefault="00BD4E2C">
            <w:pPr>
              <w:pStyle w:val="Bodytext1"/>
              <w:spacing w:after="0" w:line="480" w:lineRule="exact"/>
              <w:jc w:val="left"/>
              <w:rPr>
                <w:rFonts w:ascii="仿宋_GB2312" w:eastAsia="仿宋_GB2312" w:hAnsi="仿宋_GB2312" w:cs="仿宋_GB2312"/>
                <w:b/>
                <w:bCs/>
                <w:lang w:val="en-US" w:eastAsia="zh-CN" w:bidi="ar-SA"/>
              </w:rPr>
            </w:pPr>
            <w:r>
              <w:rPr>
                <w:rFonts w:ascii="仿宋_GB2312" w:eastAsia="仿宋_GB2312" w:hAnsi="仿宋_GB2312" w:cs="仿宋_GB2312" w:hint="eastAsia"/>
                <w:lang w:val="en-US" w:eastAsia="zh-CN" w:bidi="ar-SA"/>
              </w:rPr>
              <w:t>投标函</w:t>
            </w:r>
          </w:p>
        </w:tc>
        <w:tc>
          <w:tcPr>
            <w:tcW w:w="952" w:type="dxa"/>
          </w:tcPr>
          <w:p w:rsidR="008E1699" w:rsidRDefault="008E1699">
            <w:pPr>
              <w:pStyle w:val="Bodytext1"/>
              <w:spacing w:after="0" w:line="480" w:lineRule="exact"/>
              <w:ind w:firstLine="560"/>
              <w:jc w:val="left"/>
              <w:rPr>
                <w:rFonts w:ascii="仿宋_GB2312" w:eastAsia="仿宋_GB2312" w:hAnsi="仿宋_GB2312" w:cs="仿宋_GB2312"/>
                <w:b/>
                <w:bCs/>
                <w:lang w:val="en-US" w:eastAsia="zh-CN" w:bidi="ar-SA"/>
              </w:rPr>
            </w:pPr>
          </w:p>
        </w:tc>
      </w:tr>
      <w:tr w:rsidR="008E1699">
        <w:trPr>
          <w:jc w:val="center"/>
        </w:trPr>
        <w:tc>
          <w:tcPr>
            <w:tcW w:w="1090" w:type="dxa"/>
          </w:tcPr>
          <w:p w:rsidR="008E1699" w:rsidRDefault="00BD4E2C">
            <w:pPr>
              <w:pStyle w:val="Bodytext1"/>
              <w:spacing w:after="0" w:line="480" w:lineRule="exact"/>
              <w:jc w:val="center"/>
              <w:rPr>
                <w:rFonts w:ascii="仿宋_GB2312" w:eastAsia="仿宋_GB2312" w:hAnsi="仿宋_GB2312" w:cs="仿宋_GB2312"/>
                <w:b/>
                <w:bCs/>
                <w:lang w:val="en-US" w:eastAsia="zh-CN" w:bidi="ar-SA"/>
              </w:rPr>
            </w:pPr>
            <w:r>
              <w:rPr>
                <w:rFonts w:ascii="仿宋_GB2312" w:eastAsia="仿宋_GB2312" w:hAnsi="仿宋_GB2312" w:cs="仿宋_GB2312" w:hint="eastAsia"/>
                <w:lang w:val="en-US" w:eastAsia="zh-CN" w:bidi="ar-SA"/>
              </w:rPr>
              <w:t>六</w:t>
            </w:r>
          </w:p>
        </w:tc>
        <w:tc>
          <w:tcPr>
            <w:tcW w:w="6702" w:type="dxa"/>
          </w:tcPr>
          <w:p w:rsidR="008E1699" w:rsidRDefault="00BD4E2C">
            <w:pPr>
              <w:pStyle w:val="Bodytext1"/>
              <w:spacing w:after="0" w:line="480" w:lineRule="exact"/>
              <w:jc w:val="left"/>
              <w:rPr>
                <w:rFonts w:ascii="仿宋_GB2312" w:eastAsia="仿宋_GB2312" w:hAnsi="仿宋_GB2312" w:cs="仿宋_GB2312"/>
                <w:b/>
                <w:bCs/>
                <w:lang w:val="en-US" w:eastAsia="zh-CN" w:bidi="ar-SA"/>
              </w:rPr>
            </w:pPr>
            <w:r>
              <w:rPr>
                <w:rFonts w:ascii="仿宋_GB2312" w:eastAsia="仿宋_GB2312" w:hAnsi="仿宋_GB2312" w:cs="仿宋_GB2312" w:hint="eastAsia"/>
                <w:lang w:val="en-US" w:eastAsia="zh-CN" w:bidi="ar-SA"/>
              </w:rPr>
              <w:t>询价文件要求和成交供应商认为需要提供的其它说明和资料</w:t>
            </w:r>
          </w:p>
        </w:tc>
        <w:tc>
          <w:tcPr>
            <w:tcW w:w="952" w:type="dxa"/>
          </w:tcPr>
          <w:p w:rsidR="008E1699" w:rsidRDefault="008E1699">
            <w:pPr>
              <w:pStyle w:val="Bodytext1"/>
              <w:spacing w:after="0" w:line="480" w:lineRule="exact"/>
              <w:ind w:firstLine="560"/>
              <w:jc w:val="left"/>
              <w:rPr>
                <w:rFonts w:ascii="仿宋_GB2312" w:eastAsia="仿宋_GB2312" w:hAnsi="仿宋_GB2312" w:cs="仿宋_GB2312"/>
                <w:b/>
                <w:bCs/>
                <w:lang w:val="en-US" w:eastAsia="zh-CN" w:bidi="ar-SA"/>
              </w:rPr>
            </w:pPr>
          </w:p>
        </w:tc>
      </w:tr>
      <w:tr w:rsidR="008E1699">
        <w:trPr>
          <w:jc w:val="center"/>
        </w:trPr>
        <w:tc>
          <w:tcPr>
            <w:tcW w:w="1090" w:type="dxa"/>
          </w:tcPr>
          <w:p w:rsidR="008E1699" w:rsidRDefault="00BD4E2C">
            <w:pPr>
              <w:pStyle w:val="Bodytext1"/>
              <w:spacing w:after="0" w:line="480" w:lineRule="exact"/>
              <w:jc w:val="center"/>
              <w:rPr>
                <w:rFonts w:ascii="仿宋_GB2312" w:eastAsia="仿宋_GB2312" w:hAnsi="仿宋_GB2312" w:cs="仿宋_GB2312"/>
                <w:b/>
                <w:bCs/>
                <w:lang w:val="en-US" w:eastAsia="zh-CN" w:bidi="ar-SA"/>
              </w:rPr>
            </w:pPr>
            <w:r>
              <w:rPr>
                <w:rFonts w:ascii="仿宋_GB2312" w:eastAsia="仿宋_GB2312" w:hAnsi="仿宋_GB2312" w:cs="仿宋_GB2312" w:hint="eastAsia"/>
                <w:lang w:val="en-US" w:eastAsia="zh-CN" w:bidi="ar-SA"/>
              </w:rPr>
              <w:t>七</w:t>
            </w:r>
          </w:p>
        </w:tc>
        <w:tc>
          <w:tcPr>
            <w:tcW w:w="6702" w:type="dxa"/>
          </w:tcPr>
          <w:p w:rsidR="008E1699" w:rsidRDefault="00BD4E2C">
            <w:pPr>
              <w:pStyle w:val="Bodytext1"/>
              <w:spacing w:after="0" w:line="480" w:lineRule="exact"/>
              <w:ind w:firstLine="560"/>
              <w:jc w:val="left"/>
              <w:rPr>
                <w:rFonts w:ascii="仿宋_GB2312" w:eastAsia="仿宋_GB2312" w:hAnsi="仿宋_GB2312" w:cs="仿宋_GB2312"/>
                <w:b/>
                <w:bCs/>
                <w:lang w:val="en-US" w:eastAsia="zh-CN" w:bidi="ar-SA"/>
              </w:rPr>
            </w:pPr>
            <w:r>
              <w:rPr>
                <w:rFonts w:ascii="仿宋_GB2312" w:eastAsia="仿宋_GB2312" w:hAnsi="仿宋_GB2312" w:cs="仿宋_GB2312" w:hint="eastAsia"/>
                <w:lang w:val="en-US" w:eastAsia="zh-CN" w:bidi="ar-SA"/>
              </w:rPr>
              <w:t>报价表</w:t>
            </w:r>
          </w:p>
        </w:tc>
        <w:tc>
          <w:tcPr>
            <w:tcW w:w="952" w:type="dxa"/>
          </w:tcPr>
          <w:p w:rsidR="008E1699" w:rsidRDefault="008E1699">
            <w:pPr>
              <w:pStyle w:val="Bodytext1"/>
              <w:spacing w:after="0" w:line="480" w:lineRule="exact"/>
              <w:ind w:firstLine="560"/>
              <w:jc w:val="left"/>
              <w:rPr>
                <w:rFonts w:ascii="仿宋_GB2312" w:eastAsia="仿宋_GB2312" w:hAnsi="仿宋_GB2312" w:cs="仿宋_GB2312"/>
                <w:b/>
                <w:bCs/>
                <w:lang w:val="en-US" w:eastAsia="zh-CN" w:bidi="ar-SA"/>
              </w:rPr>
            </w:pPr>
          </w:p>
        </w:tc>
      </w:tr>
    </w:tbl>
    <w:p w:rsidR="008E1699" w:rsidRDefault="008E1699">
      <w:pPr>
        <w:pStyle w:val="Bodytext1"/>
        <w:spacing w:after="0" w:line="480" w:lineRule="exact"/>
        <w:ind w:firstLine="560"/>
        <w:jc w:val="left"/>
        <w:rPr>
          <w:rFonts w:ascii="仿宋_GB2312" w:eastAsia="仿宋_GB2312" w:hAnsi="仿宋_GB2312" w:cs="仿宋_GB2312"/>
          <w:b/>
          <w:bCs/>
          <w:lang w:val="en-US" w:eastAsia="zh-CN" w:bidi="ar-SA"/>
        </w:rPr>
      </w:pPr>
    </w:p>
    <w:p w:rsidR="008E1699" w:rsidRDefault="00BD4E2C">
      <w:pPr>
        <w:pStyle w:val="a4"/>
        <w:spacing w:line="480" w:lineRule="exact"/>
        <w:ind w:firstLine="560"/>
        <w:jc w:val="center"/>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成交供应商资质文件说明</w:t>
      </w:r>
    </w:p>
    <w:p w:rsidR="008E1699" w:rsidRDefault="00BD4E2C">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1、资质文件中的企业名称、法定代表人应与《成交供应商法定代表人授权书》中的企业名称、法定代表人保持一致，如不一致，应附工商部门出具的变更证明；</w:t>
      </w:r>
    </w:p>
    <w:p w:rsidR="008E1699" w:rsidRDefault="00BD4E2C">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2、所有资质文件应在规定的有效期内；</w:t>
      </w:r>
    </w:p>
    <w:p w:rsidR="008E1699" w:rsidRDefault="00BD4E2C">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3、报送资质文件为非中文的，应同时提供中文翻译件；</w:t>
      </w:r>
    </w:p>
    <w:p w:rsidR="008E1699" w:rsidRDefault="00BD4E2C">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4、所有资质文件必须清晰，不得涂改，统一使用A4纸，附在相应的页码后，并在附加页的右下角标明页码（例如第二页需要附加三页，则在附加页的右下角标明2-1、2-2、2-3）；</w:t>
      </w:r>
    </w:p>
    <w:p w:rsidR="008E1699" w:rsidRDefault="00BD4E2C">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5、成交供应商递交的装订册每页（包括附加页）必须加盖公章；</w:t>
      </w:r>
    </w:p>
    <w:p w:rsidR="008E1699" w:rsidRDefault="00BD4E2C">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6、成交供应商无法提供相应文件的，请标明“无”，并注明原因；</w:t>
      </w:r>
    </w:p>
    <w:p w:rsidR="008E1699" w:rsidRDefault="00BD4E2C">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7、无重大违法记录声明函、无不良信用记录声明函（模板附后）。</w:t>
      </w:r>
    </w:p>
    <w:p w:rsidR="008E1699" w:rsidRDefault="00BD4E2C">
      <w:pPr>
        <w:widowControl/>
        <w:spacing w:line="480" w:lineRule="exact"/>
        <w:ind w:firstLine="640"/>
        <w:jc w:val="left"/>
        <w:rPr>
          <w:rFonts w:ascii="仿宋_GB2312" w:eastAsia="仿宋_GB2312" w:hAnsi="仿宋_GB2312" w:cs="仿宋_GB2312"/>
          <w:b/>
          <w:bCs/>
          <w:sz w:val="28"/>
          <w:szCs w:val="28"/>
        </w:rPr>
      </w:pPr>
      <w:r>
        <w:rPr>
          <w:rFonts w:ascii="仿宋_GB2312" w:eastAsia="仿宋_GB2312" w:hAnsi="仿宋_GB2312" w:cs="仿宋_GB2312" w:hint="eastAsia"/>
          <w:b/>
          <w:bCs/>
        </w:rPr>
        <w:br w:type="page"/>
      </w:r>
    </w:p>
    <w:p w:rsidR="008E1699" w:rsidRDefault="00BD4E2C">
      <w:pPr>
        <w:pStyle w:val="Bodytext1"/>
        <w:spacing w:after="0" w:line="480" w:lineRule="exact"/>
        <w:jc w:val="center"/>
        <w:rPr>
          <w:rFonts w:ascii="仿宋_GB2312" w:eastAsia="仿宋_GB2312" w:hAnsi="仿宋_GB2312" w:cs="仿宋_GB2312"/>
          <w:b/>
          <w:bCs/>
          <w:snapToGrid w:val="0"/>
          <w:color w:val="000000"/>
          <w:kern w:val="0"/>
          <w:lang w:val="en-US" w:eastAsia="zh-CN"/>
        </w:rPr>
      </w:pPr>
      <w:r>
        <w:rPr>
          <w:rFonts w:ascii="仿宋_GB2312" w:eastAsia="仿宋_GB2312" w:hAnsi="仿宋_GB2312" w:cs="仿宋_GB2312" w:hint="eastAsia"/>
          <w:b/>
          <w:bCs/>
          <w:snapToGrid w:val="0"/>
          <w:color w:val="000000"/>
          <w:kern w:val="0"/>
          <w:lang w:val="en-US" w:eastAsia="zh-CN"/>
        </w:rPr>
        <w:lastRenderedPageBreak/>
        <w:t>一、成交供应商基本信息</w:t>
      </w:r>
    </w:p>
    <w:p w:rsidR="008E1699" w:rsidRDefault="00BD4E2C">
      <w:pPr>
        <w:pStyle w:val="a4"/>
        <w:spacing w:before="147" w:line="480" w:lineRule="exact"/>
        <w:ind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（包含营业执照和相关资质证书等）</w:t>
      </w:r>
    </w:p>
    <w:p w:rsidR="008E1699" w:rsidRDefault="008E1699">
      <w:pPr>
        <w:spacing w:line="480" w:lineRule="exact"/>
        <w:ind w:firstLine="560"/>
        <w:rPr>
          <w:rFonts w:ascii="仿宋_GB2312" w:eastAsia="仿宋_GB2312" w:hAnsi="仿宋_GB2312" w:cs="仿宋_GB2312"/>
          <w:b/>
          <w:bCs/>
          <w:snapToGrid w:val="0"/>
          <w:color w:val="000000"/>
          <w:kern w:val="0"/>
          <w:sz w:val="28"/>
          <w:szCs w:val="28"/>
        </w:rPr>
      </w:pPr>
      <w:bookmarkStart w:id="11" w:name="bookmark19"/>
      <w:bookmarkEnd w:id="11"/>
    </w:p>
    <w:p w:rsidR="008E1699" w:rsidRDefault="008E1699">
      <w:pPr>
        <w:spacing w:line="480" w:lineRule="exact"/>
        <w:ind w:firstLine="560"/>
        <w:rPr>
          <w:rFonts w:ascii="仿宋_GB2312" w:eastAsia="仿宋_GB2312" w:hAnsi="仿宋_GB2312" w:cs="仿宋_GB2312"/>
          <w:b/>
          <w:bCs/>
          <w:snapToGrid w:val="0"/>
          <w:color w:val="000000"/>
          <w:kern w:val="0"/>
          <w:sz w:val="28"/>
          <w:szCs w:val="28"/>
        </w:rPr>
      </w:pPr>
    </w:p>
    <w:p w:rsidR="008E1699" w:rsidRDefault="00BD4E2C">
      <w:pPr>
        <w:pStyle w:val="Bodytext1"/>
        <w:spacing w:after="0" w:line="480" w:lineRule="exact"/>
        <w:ind w:firstLine="560"/>
        <w:jc w:val="center"/>
        <w:rPr>
          <w:rFonts w:ascii="仿宋_GB2312" w:eastAsia="仿宋_GB2312" w:hAnsi="仿宋_GB2312" w:cs="仿宋_GB2312"/>
          <w:b/>
          <w:bCs/>
          <w:snapToGrid w:val="0"/>
          <w:color w:val="000000"/>
          <w:kern w:val="0"/>
          <w:lang w:val="en-US" w:eastAsia="zh-CN"/>
        </w:rPr>
      </w:pPr>
      <w:bookmarkStart w:id="12" w:name="_Toc32198"/>
      <w:r>
        <w:rPr>
          <w:rFonts w:ascii="仿宋_GB2312" w:eastAsia="仿宋_GB2312" w:hAnsi="仿宋_GB2312" w:cs="仿宋_GB2312" w:hint="eastAsia"/>
          <w:b/>
          <w:bCs/>
          <w:snapToGrid w:val="0"/>
          <w:color w:val="000000"/>
          <w:kern w:val="0"/>
          <w:lang w:val="en-US" w:eastAsia="zh-CN"/>
        </w:rPr>
        <w:t>二、无重大违法记录声明函、无不良信用记录声明函</w:t>
      </w:r>
      <w:bookmarkEnd w:id="12"/>
    </w:p>
    <w:p w:rsidR="008E1699" w:rsidRDefault="00BD4E2C">
      <w:pPr>
        <w:pStyle w:val="Bodytext1"/>
        <w:spacing w:after="0" w:line="480" w:lineRule="exact"/>
        <w:ind w:firstLine="560"/>
        <w:jc w:val="center"/>
        <w:rPr>
          <w:rFonts w:ascii="仿宋_GB2312" w:eastAsia="仿宋_GB2312" w:hAnsi="仿宋_GB2312" w:cs="仿宋_GB2312"/>
          <w:b/>
          <w:bCs/>
          <w:lang w:val="en-US" w:eastAsia="zh-CN" w:bidi="ar-SA"/>
        </w:rPr>
      </w:pPr>
      <w:r>
        <w:rPr>
          <w:rFonts w:ascii="仿宋_GB2312" w:eastAsia="仿宋_GB2312" w:hAnsi="仿宋_GB2312" w:cs="仿宋_GB2312" w:hint="eastAsia"/>
          <w:b/>
          <w:bCs/>
          <w:lang w:val="en-US" w:eastAsia="zh-CN" w:bidi="ar-SA"/>
        </w:rPr>
        <w:t>无重大违法记录声明函</w:t>
      </w:r>
    </w:p>
    <w:p w:rsidR="008E1699" w:rsidRDefault="00BD4E2C">
      <w:pPr>
        <w:pStyle w:val="Bodytext1"/>
        <w:spacing w:after="0" w:line="480" w:lineRule="exact"/>
        <w:ind w:firstLineChars="200" w:firstLine="560"/>
        <w:jc w:val="lef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rsidR="008E1699" w:rsidRDefault="00BD4E2C">
      <w:pPr>
        <w:pStyle w:val="Bodytext1"/>
        <w:spacing w:after="0" w:line="480" w:lineRule="exact"/>
        <w:ind w:firstLineChars="200" w:firstLine="560"/>
        <w:jc w:val="lef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本公司对上述声明的真实性负责。如有虚假，将依法承担相应责任。</w:t>
      </w:r>
    </w:p>
    <w:p w:rsidR="008E1699" w:rsidRDefault="008E1699">
      <w:pPr>
        <w:pStyle w:val="Bodytext1"/>
        <w:spacing w:after="0" w:line="480" w:lineRule="exact"/>
        <w:ind w:firstLine="560"/>
        <w:jc w:val="left"/>
        <w:rPr>
          <w:rFonts w:ascii="仿宋_GB2312" w:eastAsia="仿宋_GB2312" w:hAnsi="仿宋_GB2312" w:cs="仿宋_GB2312"/>
          <w:lang w:val="en-US" w:eastAsia="zh-CN" w:bidi="ar-SA"/>
        </w:rPr>
      </w:pPr>
    </w:p>
    <w:p w:rsidR="008E1699" w:rsidRDefault="00BD4E2C">
      <w:pPr>
        <w:pStyle w:val="Bodytext1"/>
        <w:spacing w:line="480" w:lineRule="exact"/>
        <w:ind w:firstLine="560"/>
        <w:jc w:val="righ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 xml:space="preserve">  供应商盖章： </w:t>
      </w:r>
    </w:p>
    <w:p w:rsidR="008E1699" w:rsidRDefault="00BD4E2C">
      <w:pPr>
        <w:pStyle w:val="Bodytext1"/>
        <w:spacing w:after="0" w:line="480" w:lineRule="exact"/>
        <w:ind w:firstLine="560"/>
        <w:jc w:val="righ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日期：  年   月   日</w:t>
      </w:r>
    </w:p>
    <w:p w:rsidR="008E1699" w:rsidRDefault="008E1699">
      <w:pPr>
        <w:pStyle w:val="Bodytext1"/>
        <w:spacing w:after="0" w:line="480" w:lineRule="exact"/>
        <w:ind w:firstLine="560"/>
        <w:jc w:val="left"/>
        <w:rPr>
          <w:rFonts w:ascii="仿宋_GB2312" w:eastAsia="仿宋_GB2312" w:hAnsi="仿宋_GB2312" w:cs="仿宋_GB2312"/>
          <w:lang w:val="en-US" w:eastAsia="zh-CN" w:bidi="ar-SA"/>
        </w:rPr>
      </w:pPr>
    </w:p>
    <w:p w:rsidR="008E1699" w:rsidRDefault="008E1699">
      <w:pPr>
        <w:pStyle w:val="Bodytext1"/>
        <w:spacing w:after="0" w:line="480" w:lineRule="exact"/>
        <w:ind w:firstLine="560"/>
        <w:jc w:val="center"/>
        <w:rPr>
          <w:rFonts w:ascii="仿宋_GB2312" w:eastAsia="仿宋_GB2312" w:hAnsi="仿宋_GB2312" w:cs="仿宋_GB2312"/>
          <w:b/>
          <w:bCs/>
          <w:lang w:val="en-US" w:eastAsia="zh-CN" w:bidi="ar-SA"/>
        </w:rPr>
      </w:pPr>
    </w:p>
    <w:p w:rsidR="008E1699" w:rsidRDefault="008E1699">
      <w:pPr>
        <w:pStyle w:val="Bodytext1"/>
        <w:spacing w:after="0" w:line="480" w:lineRule="exact"/>
        <w:ind w:firstLine="560"/>
        <w:jc w:val="center"/>
        <w:rPr>
          <w:rFonts w:ascii="仿宋_GB2312" w:eastAsia="仿宋_GB2312" w:hAnsi="仿宋_GB2312" w:cs="仿宋_GB2312"/>
          <w:b/>
          <w:bCs/>
          <w:lang w:val="en-US" w:eastAsia="zh-CN" w:bidi="ar-SA"/>
        </w:rPr>
      </w:pPr>
    </w:p>
    <w:p w:rsidR="008E1699" w:rsidRDefault="008E1699">
      <w:pPr>
        <w:pStyle w:val="Bodytext1"/>
        <w:spacing w:after="0" w:line="480" w:lineRule="exact"/>
        <w:ind w:firstLine="560"/>
        <w:jc w:val="center"/>
        <w:rPr>
          <w:rFonts w:ascii="仿宋_GB2312" w:eastAsia="仿宋_GB2312" w:hAnsi="仿宋_GB2312" w:cs="仿宋_GB2312"/>
          <w:b/>
          <w:bCs/>
          <w:lang w:val="en-US" w:eastAsia="zh-CN" w:bidi="ar-SA"/>
        </w:rPr>
      </w:pPr>
    </w:p>
    <w:p w:rsidR="008E1699" w:rsidRDefault="008E1699">
      <w:pPr>
        <w:pStyle w:val="Bodytext1"/>
        <w:spacing w:after="0" w:line="480" w:lineRule="exact"/>
        <w:ind w:firstLine="560"/>
        <w:jc w:val="center"/>
        <w:rPr>
          <w:rFonts w:ascii="仿宋_GB2312" w:eastAsia="仿宋_GB2312" w:hAnsi="仿宋_GB2312" w:cs="仿宋_GB2312"/>
          <w:b/>
          <w:bCs/>
          <w:lang w:val="en-US" w:eastAsia="zh-CN" w:bidi="ar-SA"/>
        </w:rPr>
      </w:pPr>
    </w:p>
    <w:p w:rsidR="008E1699" w:rsidRDefault="008E1699">
      <w:pPr>
        <w:pStyle w:val="Bodytext1"/>
        <w:spacing w:after="0" w:line="480" w:lineRule="exact"/>
        <w:ind w:firstLine="560"/>
        <w:jc w:val="center"/>
        <w:rPr>
          <w:rFonts w:ascii="仿宋_GB2312" w:eastAsia="仿宋_GB2312" w:hAnsi="仿宋_GB2312" w:cs="仿宋_GB2312"/>
          <w:b/>
          <w:bCs/>
          <w:lang w:val="en-US" w:eastAsia="zh-CN" w:bidi="ar-SA"/>
        </w:rPr>
      </w:pPr>
    </w:p>
    <w:p w:rsidR="008E1699" w:rsidRDefault="008E1699">
      <w:pPr>
        <w:pStyle w:val="Bodytext1"/>
        <w:spacing w:after="0" w:line="480" w:lineRule="exact"/>
        <w:ind w:firstLine="560"/>
        <w:jc w:val="center"/>
        <w:rPr>
          <w:rFonts w:ascii="仿宋_GB2312" w:eastAsia="仿宋_GB2312" w:hAnsi="仿宋_GB2312" w:cs="仿宋_GB2312"/>
          <w:b/>
          <w:bCs/>
          <w:lang w:val="en-US" w:eastAsia="zh-CN" w:bidi="ar-SA"/>
        </w:rPr>
      </w:pPr>
    </w:p>
    <w:p w:rsidR="008E1699" w:rsidRDefault="008E1699">
      <w:pPr>
        <w:pStyle w:val="Bodytext1"/>
        <w:spacing w:after="0" w:line="480" w:lineRule="exact"/>
        <w:ind w:firstLine="560"/>
        <w:jc w:val="center"/>
        <w:rPr>
          <w:rFonts w:ascii="仿宋_GB2312" w:eastAsia="仿宋_GB2312" w:hAnsi="仿宋_GB2312" w:cs="仿宋_GB2312"/>
          <w:b/>
          <w:bCs/>
          <w:lang w:val="en-US" w:eastAsia="zh-CN" w:bidi="ar-SA"/>
        </w:rPr>
      </w:pPr>
    </w:p>
    <w:p w:rsidR="008E1699" w:rsidRDefault="008E1699">
      <w:pPr>
        <w:pStyle w:val="Bodytext1"/>
        <w:spacing w:after="0" w:line="480" w:lineRule="exact"/>
        <w:ind w:firstLine="560"/>
        <w:jc w:val="center"/>
        <w:rPr>
          <w:rFonts w:ascii="仿宋_GB2312" w:eastAsia="仿宋_GB2312" w:hAnsi="仿宋_GB2312" w:cs="仿宋_GB2312"/>
          <w:b/>
          <w:bCs/>
          <w:lang w:val="en-US" w:eastAsia="zh-CN" w:bidi="ar-SA"/>
        </w:rPr>
      </w:pPr>
    </w:p>
    <w:p w:rsidR="008E1699" w:rsidRDefault="008E1699">
      <w:pPr>
        <w:pStyle w:val="Bodytext1"/>
        <w:spacing w:after="0" w:line="480" w:lineRule="exact"/>
        <w:ind w:firstLine="560"/>
        <w:jc w:val="center"/>
        <w:rPr>
          <w:rFonts w:ascii="仿宋_GB2312" w:eastAsia="仿宋_GB2312" w:hAnsi="仿宋_GB2312" w:cs="仿宋_GB2312"/>
          <w:b/>
          <w:bCs/>
          <w:lang w:val="en-US" w:eastAsia="zh-CN" w:bidi="ar-SA"/>
        </w:rPr>
      </w:pPr>
    </w:p>
    <w:p w:rsidR="008E1699" w:rsidRDefault="008E1699">
      <w:pPr>
        <w:pStyle w:val="Bodytext1"/>
        <w:spacing w:after="0" w:line="480" w:lineRule="exact"/>
        <w:ind w:firstLine="560"/>
        <w:jc w:val="center"/>
        <w:rPr>
          <w:rFonts w:ascii="仿宋_GB2312" w:eastAsia="仿宋_GB2312" w:hAnsi="仿宋_GB2312" w:cs="仿宋_GB2312"/>
          <w:b/>
          <w:bCs/>
          <w:lang w:val="en-US" w:eastAsia="zh-CN" w:bidi="ar-SA"/>
        </w:rPr>
      </w:pPr>
    </w:p>
    <w:p w:rsidR="008E1699" w:rsidRDefault="00BD4E2C">
      <w:pPr>
        <w:pStyle w:val="Bodytext1"/>
        <w:spacing w:after="0" w:line="480" w:lineRule="exact"/>
        <w:ind w:firstLine="560"/>
        <w:jc w:val="center"/>
        <w:rPr>
          <w:rFonts w:ascii="仿宋_GB2312" w:eastAsia="仿宋_GB2312" w:hAnsi="仿宋_GB2312" w:cs="仿宋_GB2312"/>
          <w:b/>
          <w:bCs/>
          <w:lang w:val="en-US" w:eastAsia="zh-CN" w:bidi="ar-SA"/>
        </w:rPr>
      </w:pPr>
      <w:r>
        <w:rPr>
          <w:rFonts w:ascii="仿宋_GB2312" w:eastAsia="仿宋_GB2312" w:hAnsi="仿宋_GB2312" w:cs="仿宋_GB2312" w:hint="eastAsia"/>
          <w:b/>
          <w:bCs/>
          <w:lang w:val="en-US" w:eastAsia="zh-CN" w:bidi="ar-SA"/>
        </w:rPr>
        <w:lastRenderedPageBreak/>
        <w:t>无不良信用记录承诺函</w:t>
      </w:r>
    </w:p>
    <w:p w:rsidR="008E1699" w:rsidRDefault="00BD4E2C">
      <w:pPr>
        <w:pStyle w:val="Bodytext1"/>
        <w:spacing w:after="0" w:line="480" w:lineRule="exact"/>
        <w:ind w:firstLineChars="200" w:firstLine="560"/>
        <w:jc w:val="lef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本公司郑重承诺，我公司无以下不良信用记录情形：</w:t>
      </w:r>
    </w:p>
    <w:p w:rsidR="008E1699" w:rsidRDefault="00BD4E2C">
      <w:pPr>
        <w:pStyle w:val="Bodytext1"/>
        <w:spacing w:after="0" w:line="480" w:lineRule="exact"/>
        <w:ind w:firstLineChars="200" w:firstLine="560"/>
        <w:jc w:val="lef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1、公司被人民法院列入失信被执行人；</w:t>
      </w:r>
    </w:p>
    <w:p w:rsidR="008E1699" w:rsidRDefault="00BD4E2C">
      <w:pPr>
        <w:pStyle w:val="Bodytext1"/>
        <w:spacing w:after="0" w:line="480" w:lineRule="exact"/>
        <w:ind w:firstLineChars="200" w:firstLine="560"/>
        <w:jc w:val="lef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2、公司被市场监督管理部门列入严重违法失信企业名录；</w:t>
      </w:r>
    </w:p>
    <w:p w:rsidR="008E1699" w:rsidRDefault="00BD4E2C">
      <w:pPr>
        <w:pStyle w:val="Bodytext1"/>
        <w:spacing w:after="0" w:line="480" w:lineRule="exact"/>
        <w:ind w:firstLineChars="200" w:firstLine="560"/>
        <w:jc w:val="lef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3、公司被税务部门列入重大税收违法案件当事人名单的；</w:t>
      </w:r>
    </w:p>
    <w:p w:rsidR="008E1699" w:rsidRDefault="00BD4E2C">
      <w:pPr>
        <w:pStyle w:val="Bodytext1"/>
        <w:spacing w:after="0" w:line="480" w:lineRule="exact"/>
        <w:ind w:firstLineChars="200" w:firstLine="560"/>
        <w:jc w:val="lef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4、公司被政府采购监管部门列入政府采购严重违法失信行为记录名单。</w:t>
      </w:r>
    </w:p>
    <w:p w:rsidR="008E1699" w:rsidRDefault="00BD4E2C">
      <w:pPr>
        <w:pStyle w:val="Bodytext1"/>
        <w:spacing w:after="0" w:line="480" w:lineRule="exact"/>
        <w:ind w:firstLineChars="200" w:firstLine="560"/>
        <w:jc w:val="lef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rsidR="008E1699" w:rsidRDefault="008E1699">
      <w:pPr>
        <w:pStyle w:val="Bodytext1"/>
        <w:spacing w:after="0" w:line="480" w:lineRule="exact"/>
        <w:ind w:firstLine="560"/>
        <w:jc w:val="left"/>
        <w:rPr>
          <w:rFonts w:ascii="仿宋_GB2312" w:eastAsia="仿宋_GB2312" w:hAnsi="仿宋_GB2312" w:cs="仿宋_GB2312"/>
          <w:lang w:val="en-US" w:eastAsia="zh-CN" w:bidi="ar-SA"/>
        </w:rPr>
      </w:pPr>
    </w:p>
    <w:p w:rsidR="008E1699" w:rsidRDefault="00BD4E2C">
      <w:pPr>
        <w:pStyle w:val="Bodytext1"/>
        <w:spacing w:line="480" w:lineRule="exact"/>
        <w:ind w:firstLine="560"/>
        <w:jc w:val="righ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 xml:space="preserve">                                             供应商盖章： </w:t>
      </w:r>
    </w:p>
    <w:p w:rsidR="008E1699" w:rsidRDefault="00BD4E2C">
      <w:pPr>
        <w:pStyle w:val="Bodytext1"/>
        <w:spacing w:after="0" w:line="480" w:lineRule="exact"/>
        <w:ind w:firstLine="560"/>
        <w:jc w:val="righ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日期：  年   月   日</w:t>
      </w:r>
    </w:p>
    <w:p w:rsidR="008E1699" w:rsidRDefault="00BD4E2C">
      <w:pPr>
        <w:widowControl/>
        <w:spacing w:line="480" w:lineRule="exact"/>
        <w:ind w:firstLine="640"/>
        <w:jc w:val="left"/>
        <w:rPr>
          <w:rFonts w:ascii="仿宋_GB2312" w:eastAsia="仿宋_GB2312" w:hAnsi="仿宋_GB2312" w:cs="仿宋_GB2312"/>
          <w:b/>
          <w:bCs/>
          <w:snapToGrid w:val="0"/>
          <w:color w:val="000000"/>
          <w:kern w:val="0"/>
          <w:sz w:val="28"/>
          <w:szCs w:val="28"/>
          <w:lang w:bidi="zh-TW"/>
        </w:rPr>
      </w:pPr>
      <w:r>
        <w:rPr>
          <w:rFonts w:ascii="仿宋_GB2312" w:eastAsia="仿宋_GB2312" w:hAnsi="仿宋_GB2312" w:cs="仿宋_GB2312" w:hint="eastAsia"/>
          <w:b/>
          <w:bCs/>
          <w:snapToGrid w:val="0"/>
          <w:color w:val="000000"/>
          <w:kern w:val="0"/>
        </w:rPr>
        <w:br w:type="page"/>
      </w:r>
    </w:p>
    <w:p w:rsidR="008E1699" w:rsidRDefault="00BD4E2C">
      <w:pPr>
        <w:pStyle w:val="Bodytext1"/>
        <w:spacing w:after="0" w:line="480" w:lineRule="exact"/>
        <w:ind w:firstLine="560"/>
        <w:jc w:val="center"/>
        <w:rPr>
          <w:rFonts w:ascii="仿宋_GB2312" w:eastAsia="仿宋_GB2312" w:hAnsi="仿宋_GB2312" w:cs="仿宋_GB2312"/>
          <w:b/>
          <w:bCs/>
          <w:snapToGrid w:val="0"/>
          <w:color w:val="000000"/>
          <w:kern w:val="0"/>
          <w:lang w:val="en-US" w:eastAsia="zh-CN"/>
        </w:rPr>
      </w:pPr>
      <w:r>
        <w:rPr>
          <w:rFonts w:ascii="仿宋_GB2312" w:eastAsia="仿宋_GB2312" w:hAnsi="仿宋_GB2312" w:cs="仿宋_GB2312" w:hint="eastAsia"/>
          <w:b/>
          <w:bCs/>
          <w:snapToGrid w:val="0"/>
          <w:color w:val="000000"/>
          <w:kern w:val="0"/>
          <w:lang w:val="en-US" w:eastAsia="zh-CN"/>
        </w:rPr>
        <w:lastRenderedPageBreak/>
        <w:t>三、投标授权书</w:t>
      </w:r>
    </w:p>
    <w:p w:rsidR="008E1699" w:rsidRDefault="008E1699">
      <w:pPr>
        <w:spacing w:line="480" w:lineRule="exact"/>
        <w:ind w:firstLine="560"/>
        <w:jc w:val="center"/>
        <w:rPr>
          <w:rFonts w:ascii="仿宋_GB2312" w:eastAsia="仿宋_GB2312" w:hAnsi="仿宋_GB2312" w:cs="仿宋_GB2312"/>
          <w:b/>
          <w:bCs/>
          <w:snapToGrid w:val="0"/>
          <w:color w:val="000000"/>
          <w:kern w:val="0"/>
          <w:sz w:val="28"/>
          <w:szCs w:val="28"/>
        </w:rPr>
      </w:pPr>
    </w:p>
    <w:p w:rsidR="008E1699" w:rsidRDefault="00BD4E2C">
      <w:pPr>
        <w:pStyle w:val="a7"/>
        <w:snapToGrid w:val="0"/>
        <w:spacing w:line="48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（供应商名称的全称） </w:t>
      </w:r>
      <w:r>
        <w:rPr>
          <w:rFonts w:ascii="仿宋_GB2312" w:eastAsia="仿宋_GB2312" w:hAnsi="仿宋_GB2312" w:cs="仿宋_GB2312" w:hint="eastAsia"/>
          <w:sz w:val="28"/>
          <w:szCs w:val="28"/>
        </w:rPr>
        <w:t>授权本公司（供应商授权代表姓名、职务）代表本公司参加</w:t>
      </w:r>
      <w:r>
        <w:rPr>
          <w:rFonts w:ascii="仿宋_GB2312" w:eastAsia="仿宋_GB2312" w:hAnsi="仿宋_GB2312" w:cs="仿宋_GB2312" w:hint="eastAsia"/>
          <w:sz w:val="28"/>
          <w:szCs w:val="28"/>
          <w:u w:val="single"/>
        </w:rPr>
        <w:t xml:space="preserve">    （某项目）  </w:t>
      </w:r>
      <w:r>
        <w:rPr>
          <w:rFonts w:ascii="仿宋_GB2312" w:eastAsia="仿宋_GB2312" w:hAnsi="仿宋_GB2312" w:cs="仿宋_GB2312" w:hint="eastAsia"/>
          <w:sz w:val="28"/>
          <w:szCs w:val="28"/>
        </w:rPr>
        <w:t>采购活动（项目编号：），全权代表本公司处理投标过程的一切事宜，包括但不限于：投标、参与开标、谈判、签约等。供应商授权代表在投标过程中所签署的一切文件和处理与之有关的一切事务，本公司均予以认可并对此承担责任。供应商授权代表无转委托权。特此授权。</w:t>
      </w:r>
    </w:p>
    <w:p w:rsidR="008E1699" w:rsidRDefault="00BD4E2C">
      <w:pPr>
        <w:pStyle w:val="a7"/>
        <w:snapToGri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本授权书自出具之日起生效。</w:t>
      </w:r>
    </w:p>
    <w:p w:rsidR="008E1699" w:rsidRDefault="00BD4E2C">
      <w:pPr>
        <w:spacing w:line="480" w:lineRule="exact"/>
        <w:ind w:firstLine="480"/>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授权代表（或法定代表人）身份证明扫描件或影印件：</w:t>
      </w:r>
    </w:p>
    <w:p w:rsidR="008E1699" w:rsidRDefault="008E1699">
      <w:pPr>
        <w:spacing w:line="480" w:lineRule="exact"/>
        <w:ind w:firstLine="480"/>
        <w:rPr>
          <w:rFonts w:ascii="仿宋_GB2312" w:eastAsia="仿宋_GB2312" w:hAnsi="仿宋_GB2312" w:cs="仿宋_GB2312"/>
          <w:sz w:val="24"/>
          <w:szCs w:val="28"/>
        </w:rPr>
      </w:pPr>
    </w:p>
    <w:p w:rsidR="008E1699" w:rsidRDefault="008E1699">
      <w:pPr>
        <w:pStyle w:val="ac"/>
        <w:spacing w:line="480" w:lineRule="exact"/>
        <w:ind w:right="-21" w:firstLine="480"/>
        <w:rPr>
          <w:rFonts w:ascii="仿宋_GB2312" w:eastAsia="仿宋_GB2312" w:hAnsi="仿宋_GB2312" w:cs="仿宋_GB2312"/>
        </w:rPr>
      </w:pPr>
    </w:p>
    <w:p w:rsidR="008E1699" w:rsidRDefault="008E1699">
      <w:pPr>
        <w:pStyle w:val="ac"/>
        <w:spacing w:line="480" w:lineRule="exact"/>
        <w:ind w:right="-21" w:firstLine="480"/>
        <w:rPr>
          <w:rFonts w:ascii="仿宋_GB2312" w:eastAsia="仿宋_GB2312" w:hAnsi="仿宋_GB2312" w:cs="仿宋_GB2312"/>
        </w:rPr>
      </w:pPr>
    </w:p>
    <w:p w:rsidR="008E1699" w:rsidRDefault="00BD4E2C">
      <w:pPr>
        <w:spacing w:line="480" w:lineRule="exact"/>
        <w:ind w:firstLine="480"/>
        <w:rPr>
          <w:rFonts w:ascii="仿宋_GB2312" w:eastAsia="仿宋_GB2312" w:hAnsi="仿宋_GB2312" w:cs="仿宋_GB2312"/>
          <w:sz w:val="24"/>
          <w:szCs w:val="28"/>
        </w:rPr>
      </w:pPr>
      <w:r>
        <w:rPr>
          <w:rFonts w:ascii="仿宋_GB2312" w:eastAsia="仿宋_GB2312" w:hAnsi="仿宋_GB2312" w:cs="仿宋_GB2312" w:hint="eastAsia"/>
          <w:b/>
          <w:bCs/>
          <w:sz w:val="24"/>
          <w:szCs w:val="28"/>
        </w:rPr>
        <w:t>授权代表（或法定代表人）联系方式：</w:t>
      </w:r>
      <w:r>
        <w:rPr>
          <w:rFonts w:ascii="仿宋_GB2312" w:eastAsia="仿宋_GB2312" w:hAnsi="仿宋_GB2312" w:cs="仿宋_GB2312" w:hint="eastAsia"/>
          <w:sz w:val="24"/>
          <w:szCs w:val="28"/>
        </w:rPr>
        <w:t>（请填写手机号码）</w:t>
      </w:r>
    </w:p>
    <w:p w:rsidR="008E1699" w:rsidRDefault="008E1699">
      <w:pPr>
        <w:pStyle w:val="Bodytext1"/>
        <w:spacing w:line="480" w:lineRule="exact"/>
        <w:ind w:firstLine="560"/>
        <w:jc w:val="right"/>
        <w:rPr>
          <w:rFonts w:ascii="仿宋_GB2312" w:eastAsia="仿宋_GB2312" w:hAnsi="仿宋_GB2312" w:cs="仿宋_GB2312"/>
          <w:lang w:val="en-US" w:eastAsia="zh-CN" w:bidi="ar-SA"/>
        </w:rPr>
      </w:pPr>
    </w:p>
    <w:p w:rsidR="008E1699" w:rsidRDefault="00BD4E2C">
      <w:pPr>
        <w:pStyle w:val="Bodytext1"/>
        <w:spacing w:line="480" w:lineRule="exact"/>
        <w:ind w:firstLine="560"/>
        <w:jc w:val="righ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 xml:space="preserve">供应商盖章： </w:t>
      </w: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p>
    <w:p w:rsidR="008E1699" w:rsidRDefault="00BD4E2C">
      <w:pPr>
        <w:pStyle w:val="Bodytext1"/>
        <w:spacing w:after="0" w:line="480" w:lineRule="exact"/>
        <w:ind w:firstLine="560"/>
        <w:jc w:val="righ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日期：  年   月   日</w:t>
      </w:r>
    </w:p>
    <w:p w:rsidR="008E1699" w:rsidRDefault="008E1699">
      <w:pPr>
        <w:widowControl/>
        <w:spacing w:line="480" w:lineRule="exact"/>
        <w:ind w:firstLine="560"/>
        <w:jc w:val="left"/>
        <w:rPr>
          <w:rFonts w:ascii="仿宋_GB2312" w:eastAsia="仿宋_GB2312" w:hAnsi="仿宋_GB2312" w:cs="仿宋_GB2312"/>
          <w:b/>
          <w:bCs/>
          <w:snapToGrid w:val="0"/>
          <w:color w:val="000000"/>
          <w:kern w:val="0"/>
          <w:sz w:val="28"/>
          <w:szCs w:val="28"/>
          <w:lang w:bidi="zh-TW"/>
        </w:rPr>
      </w:pPr>
    </w:p>
    <w:p w:rsidR="008E1699" w:rsidRDefault="00BD4E2C">
      <w:pPr>
        <w:widowControl/>
        <w:spacing w:line="480" w:lineRule="exact"/>
        <w:ind w:firstLine="640"/>
        <w:jc w:val="left"/>
        <w:rPr>
          <w:rFonts w:ascii="仿宋_GB2312" w:eastAsia="仿宋_GB2312" w:hAnsi="仿宋_GB2312" w:cs="仿宋_GB2312"/>
          <w:b/>
          <w:bCs/>
          <w:snapToGrid w:val="0"/>
          <w:color w:val="000000"/>
          <w:kern w:val="0"/>
          <w:sz w:val="28"/>
          <w:szCs w:val="28"/>
          <w:lang w:bidi="zh-TW"/>
        </w:rPr>
      </w:pPr>
      <w:r>
        <w:rPr>
          <w:rFonts w:ascii="仿宋_GB2312" w:eastAsia="仿宋_GB2312" w:hAnsi="仿宋_GB2312" w:cs="仿宋_GB2312" w:hint="eastAsia"/>
          <w:b/>
          <w:bCs/>
          <w:snapToGrid w:val="0"/>
          <w:color w:val="000000"/>
          <w:kern w:val="0"/>
        </w:rPr>
        <w:br w:type="page"/>
      </w:r>
    </w:p>
    <w:p w:rsidR="008E1699" w:rsidRDefault="00BD4E2C" w:rsidP="00D519F3">
      <w:pPr>
        <w:pStyle w:val="Bodytext1"/>
        <w:spacing w:afterLines="50" w:line="480" w:lineRule="exact"/>
        <w:ind w:firstLine="560"/>
        <w:jc w:val="center"/>
        <w:rPr>
          <w:rFonts w:ascii="仿宋_GB2312" w:eastAsia="仿宋_GB2312" w:hAnsi="仿宋_GB2312" w:cs="仿宋_GB2312"/>
          <w:b/>
          <w:bCs/>
          <w:snapToGrid w:val="0"/>
          <w:color w:val="000000"/>
          <w:kern w:val="0"/>
          <w:lang w:val="en-US" w:eastAsia="zh-CN"/>
        </w:rPr>
      </w:pPr>
      <w:bookmarkStart w:id="13" w:name="bookmark21"/>
      <w:bookmarkEnd w:id="13"/>
      <w:r>
        <w:rPr>
          <w:rFonts w:ascii="仿宋_GB2312" w:eastAsia="仿宋_GB2312" w:hAnsi="仿宋_GB2312" w:cs="仿宋_GB2312" w:hint="eastAsia"/>
          <w:b/>
          <w:bCs/>
          <w:snapToGrid w:val="0"/>
          <w:color w:val="000000"/>
          <w:kern w:val="0"/>
          <w:lang w:val="en-US" w:eastAsia="zh-CN"/>
        </w:rPr>
        <w:lastRenderedPageBreak/>
        <w:t>四、响应情况表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tblPr>
      <w:tblGrid>
        <w:gridCol w:w="840"/>
        <w:gridCol w:w="1794"/>
        <w:gridCol w:w="2196"/>
        <w:gridCol w:w="2222"/>
        <w:gridCol w:w="1978"/>
      </w:tblGrid>
      <w:tr w:rsidR="008E1699">
        <w:trPr>
          <w:cantSplit/>
          <w:trHeight w:val="570"/>
          <w:jc w:val="center"/>
        </w:trPr>
        <w:tc>
          <w:tcPr>
            <w:tcW w:w="4830" w:type="dxa"/>
            <w:gridSpan w:val="3"/>
            <w:vAlign w:val="center"/>
          </w:tcPr>
          <w:p w:rsidR="008E1699" w:rsidRDefault="00BD4E2C">
            <w:pPr>
              <w:spacing w:line="480" w:lineRule="exact"/>
              <w:ind w:firstLine="560"/>
              <w:jc w:val="center"/>
              <w:rPr>
                <w:rFonts w:ascii="仿宋_GB2312" w:eastAsia="仿宋_GB2312" w:hAnsi="仿宋_GB2312" w:cs="仿宋_GB2312"/>
                <w:b/>
                <w:sz w:val="28"/>
                <w:szCs w:val="22"/>
              </w:rPr>
            </w:pPr>
            <w:r>
              <w:rPr>
                <w:rFonts w:ascii="仿宋_GB2312" w:eastAsia="仿宋_GB2312" w:hAnsi="仿宋_GB2312" w:cs="仿宋_GB2312" w:hint="eastAsia"/>
                <w:b/>
                <w:sz w:val="28"/>
                <w:szCs w:val="22"/>
              </w:rPr>
              <w:t>按采购文件规定填写</w:t>
            </w:r>
          </w:p>
        </w:tc>
        <w:tc>
          <w:tcPr>
            <w:tcW w:w="4200" w:type="dxa"/>
            <w:gridSpan w:val="2"/>
            <w:vAlign w:val="center"/>
          </w:tcPr>
          <w:p w:rsidR="008E1699" w:rsidRDefault="00BD4E2C">
            <w:pPr>
              <w:spacing w:line="480" w:lineRule="exact"/>
              <w:ind w:firstLine="560"/>
              <w:jc w:val="center"/>
              <w:rPr>
                <w:rFonts w:ascii="仿宋_GB2312" w:eastAsia="仿宋_GB2312" w:hAnsi="仿宋_GB2312" w:cs="仿宋_GB2312"/>
                <w:b/>
                <w:sz w:val="28"/>
                <w:szCs w:val="22"/>
              </w:rPr>
            </w:pPr>
            <w:r>
              <w:rPr>
                <w:rFonts w:ascii="仿宋_GB2312" w:eastAsia="仿宋_GB2312" w:hAnsi="仿宋_GB2312" w:cs="仿宋_GB2312" w:hint="eastAsia"/>
                <w:b/>
                <w:sz w:val="28"/>
                <w:szCs w:val="22"/>
              </w:rPr>
              <w:t>按成交供应商所投内容填写</w:t>
            </w:r>
          </w:p>
        </w:tc>
      </w:tr>
      <w:tr w:rsidR="008E1699">
        <w:trPr>
          <w:cantSplit/>
          <w:trHeight w:val="553"/>
          <w:jc w:val="center"/>
        </w:trPr>
        <w:tc>
          <w:tcPr>
            <w:tcW w:w="840" w:type="dxa"/>
            <w:vAlign w:val="center"/>
          </w:tcPr>
          <w:p w:rsidR="008E1699" w:rsidRDefault="00BD4E2C">
            <w:pPr>
              <w:spacing w:line="480" w:lineRule="exact"/>
              <w:rPr>
                <w:rFonts w:ascii="仿宋_GB2312" w:eastAsia="仿宋_GB2312" w:hAnsi="仿宋_GB2312" w:cs="仿宋_GB2312"/>
                <w:b/>
                <w:sz w:val="28"/>
                <w:szCs w:val="22"/>
              </w:rPr>
            </w:pPr>
            <w:r>
              <w:rPr>
                <w:rFonts w:ascii="仿宋_GB2312" w:eastAsia="仿宋_GB2312" w:hAnsi="仿宋_GB2312" w:cs="仿宋_GB2312" w:hint="eastAsia"/>
                <w:b/>
                <w:sz w:val="28"/>
                <w:szCs w:val="22"/>
              </w:rPr>
              <w:t>序号</w:t>
            </w:r>
          </w:p>
        </w:tc>
        <w:tc>
          <w:tcPr>
            <w:tcW w:w="1794" w:type="dxa"/>
            <w:vAlign w:val="center"/>
          </w:tcPr>
          <w:p w:rsidR="008E1699" w:rsidRDefault="00BD4E2C">
            <w:pPr>
              <w:spacing w:line="480" w:lineRule="exact"/>
              <w:ind w:firstLine="560"/>
              <w:jc w:val="center"/>
              <w:rPr>
                <w:rFonts w:ascii="仿宋_GB2312" w:eastAsia="仿宋_GB2312" w:hAnsi="仿宋_GB2312" w:cs="仿宋_GB2312"/>
                <w:b/>
                <w:sz w:val="28"/>
                <w:szCs w:val="22"/>
              </w:rPr>
            </w:pPr>
            <w:r>
              <w:rPr>
                <w:rFonts w:ascii="仿宋_GB2312" w:eastAsia="仿宋_GB2312" w:hAnsi="仿宋_GB2312" w:cs="仿宋_GB2312" w:hint="eastAsia"/>
                <w:b/>
                <w:sz w:val="28"/>
                <w:szCs w:val="22"/>
              </w:rPr>
              <w:t>内容</w:t>
            </w:r>
          </w:p>
        </w:tc>
        <w:tc>
          <w:tcPr>
            <w:tcW w:w="2196" w:type="dxa"/>
            <w:vAlign w:val="center"/>
          </w:tcPr>
          <w:p w:rsidR="008E1699" w:rsidRDefault="00BD4E2C">
            <w:pPr>
              <w:spacing w:line="480" w:lineRule="exact"/>
              <w:rPr>
                <w:rFonts w:ascii="仿宋_GB2312" w:eastAsia="仿宋_GB2312" w:hAnsi="仿宋_GB2312" w:cs="仿宋_GB2312"/>
                <w:b/>
                <w:sz w:val="28"/>
                <w:szCs w:val="22"/>
              </w:rPr>
            </w:pPr>
            <w:r>
              <w:rPr>
                <w:rFonts w:ascii="仿宋_GB2312" w:eastAsia="仿宋_GB2312" w:hAnsi="仿宋_GB2312" w:cs="仿宋_GB2312" w:hint="eastAsia"/>
                <w:b/>
                <w:sz w:val="28"/>
                <w:szCs w:val="22"/>
              </w:rPr>
              <w:t>采购文件要求</w:t>
            </w:r>
          </w:p>
        </w:tc>
        <w:tc>
          <w:tcPr>
            <w:tcW w:w="2222" w:type="dxa"/>
            <w:vAlign w:val="center"/>
          </w:tcPr>
          <w:p w:rsidR="008E1699" w:rsidRDefault="00BD4E2C">
            <w:pPr>
              <w:spacing w:line="480" w:lineRule="exact"/>
              <w:ind w:firstLine="560"/>
              <w:rPr>
                <w:rFonts w:ascii="仿宋_GB2312" w:eastAsia="仿宋_GB2312" w:hAnsi="仿宋_GB2312" w:cs="仿宋_GB2312"/>
                <w:b/>
                <w:sz w:val="28"/>
                <w:szCs w:val="22"/>
              </w:rPr>
            </w:pPr>
            <w:r>
              <w:rPr>
                <w:rFonts w:ascii="仿宋_GB2312" w:eastAsia="仿宋_GB2312" w:hAnsi="仿宋_GB2312" w:cs="仿宋_GB2312" w:hint="eastAsia"/>
                <w:b/>
                <w:sz w:val="28"/>
                <w:szCs w:val="22"/>
              </w:rPr>
              <w:t>响应承诺</w:t>
            </w:r>
          </w:p>
        </w:tc>
        <w:tc>
          <w:tcPr>
            <w:tcW w:w="1978" w:type="dxa"/>
            <w:vAlign w:val="center"/>
          </w:tcPr>
          <w:p w:rsidR="008E1699" w:rsidRDefault="00BD4E2C">
            <w:pPr>
              <w:spacing w:line="480" w:lineRule="exact"/>
              <w:rPr>
                <w:rFonts w:ascii="仿宋_GB2312" w:eastAsia="仿宋_GB2312" w:hAnsi="仿宋_GB2312" w:cs="仿宋_GB2312"/>
                <w:b/>
                <w:sz w:val="28"/>
                <w:szCs w:val="22"/>
              </w:rPr>
            </w:pPr>
            <w:r>
              <w:rPr>
                <w:rFonts w:ascii="仿宋_GB2312" w:eastAsia="仿宋_GB2312" w:hAnsi="仿宋_GB2312" w:cs="仿宋_GB2312" w:hint="eastAsia"/>
                <w:b/>
                <w:sz w:val="28"/>
                <w:szCs w:val="22"/>
              </w:rPr>
              <w:t>偏离说明</w:t>
            </w:r>
          </w:p>
        </w:tc>
      </w:tr>
      <w:tr w:rsidR="008E1699">
        <w:trPr>
          <w:cantSplit/>
          <w:trHeight w:val="454"/>
          <w:jc w:val="center"/>
        </w:trPr>
        <w:tc>
          <w:tcPr>
            <w:tcW w:w="840" w:type="dxa"/>
            <w:vAlign w:val="center"/>
          </w:tcPr>
          <w:p w:rsidR="008E1699" w:rsidRDefault="00BD4E2C">
            <w:pPr>
              <w:spacing w:line="480" w:lineRule="exact"/>
              <w:jc w:val="center"/>
              <w:rPr>
                <w:rFonts w:ascii="仿宋_GB2312" w:eastAsia="仿宋_GB2312" w:hAnsi="仿宋_GB2312" w:cs="仿宋_GB2312"/>
                <w:sz w:val="28"/>
                <w:szCs w:val="22"/>
              </w:rPr>
            </w:pPr>
            <w:r>
              <w:rPr>
                <w:rFonts w:ascii="仿宋_GB2312" w:eastAsia="仿宋_GB2312" w:hAnsi="仿宋_GB2312" w:cs="仿宋_GB2312" w:hint="eastAsia"/>
                <w:sz w:val="28"/>
                <w:szCs w:val="22"/>
              </w:rPr>
              <w:t>1</w:t>
            </w:r>
          </w:p>
        </w:tc>
        <w:tc>
          <w:tcPr>
            <w:tcW w:w="1794" w:type="dxa"/>
            <w:vAlign w:val="center"/>
          </w:tcPr>
          <w:p w:rsidR="008E1699" w:rsidRDefault="00BD4E2C">
            <w:pPr>
              <w:spacing w:line="480" w:lineRule="exact"/>
              <w:rPr>
                <w:rFonts w:ascii="仿宋_GB2312" w:eastAsia="仿宋_GB2312" w:hAnsi="仿宋_GB2312" w:cs="仿宋_GB2312"/>
                <w:sz w:val="28"/>
                <w:szCs w:val="22"/>
              </w:rPr>
            </w:pPr>
            <w:r>
              <w:rPr>
                <w:rFonts w:ascii="仿宋_GB2312" w:eastAsia="仿宋_GB2312" w:hAnsi="仿宋_GB2312" w:cs="仿宋_GB2312" w:hint="eastAsia"/>
                <w:sz w:val="28"/>
                <w:szCs w:val="22"/>
              </w:rPr>
              <w:t>技术响应</w:t>
            </w:r>
          </w:p>
        </w:tc>
        <w:tc>
          <w:tcPr>
            <w:tcW w:w="2196" w:type="dxa"/>
            <w:vAlign w:val="center"/>
          </w:tcPr>
          <w:p w:rsidR="008E1699" w:rsidRDefault="008E1699">
            <w:pPr>
              <w:spacing w:line="480" w:lineRule="exact"/>
              <w:ind w:firstLine="560"/>
              <w:rPr>
                <w:rFonts w:ascii="仿宋_GB2312" w:eastAsia="仿宋_GB2312" w:hAnsi="仿宋_GB2312" w:cs="仿宋_GB2312"/>
                <w:sz w:val="28"/>
                <w:szCs w:val="22"/>
              </w:rPr>
            </w:pPr>
          </w:p>
        </w:tc>
        <w:tc>
          <w:tcPr>
            <w:tcW w:w="2222" w:type="dxa"/>
            <w:vAlign w:val="center"/>
          </w:tcPr>
          <w:p w:rsidR="008E1699" w:rsidRDefault="008E1699">
            <w:pPr>
              <w:spacing w:line="480" w:lineRule="exact"/>
              <w:ind w:firstLine="560"/>
              <w:rPr>
                <w:rFonts w:ascii="仿宋_GB2312" w:eastAsia="仿宋_GB2312" w:hAnsi="仿宋_GB2312" w:cs="仿宋_GB2312"/>
                <w:sz w:val="28"/>
                <w:szCs w:val="22"/>
              </w:rPr>
            </w:pPr>
          </w:p>
        </w:tc>
        <w:tc>
          <w:tcPr>
            <w:tcW w:w="1978" w:type="dxa"/>
            <w:vAlign w:val="center"/>
          </w:tcPr>
          <w:p w:rsidR="008E1699" w:rsidRDefault="008E1699">
            <w:pPr>
              <w:spacing w:line="480" w:lineRule="exact"/>
              <w:ind w:firstLine="560"/>
              <w:rPr>
                <w:rFonts w:ascii="仿宋_GB2312" w:eastAsia="仿宋_GB2312" w:hAnsi="仿宋_GB2312" w:cs="仿宋_GB2312"/>
                <w:sz w:val="28"/>
                <w:szCs w:val="22"/>
              </w:rPr>
            </w:pPr>
          </w:p>
        </w:tc>
      </w:tr>
      <w:tr w:rsidR="008E1699">
        <w:trPr>
          <w:cantSplit/>
          <w:trHeight w:val="454"/>
          <w:jc w:val="center"/>
        </w:trPr>
        <w:tc>
          <w:tcPr>
            <w:tcW w:w="840" w:type="dxa"/>
            <w:vAlign w:val="center"/>
          </w:tcPr>
          <w:p w:rsidR="008E1699" w:rsidRDefault="00BD4E2C">
            <w:pPr>
              <w:spacing w:line="480" w:lineRule="exact"/>
              <w:jc w:val="center"/>
              <w:rPr>
                <w:rFonts w:ascii="仿宋_GB2312" w:eastAsia="仿宋_GB2312" w:hAnsi="仿宋_GB2312" w:cs="仿宋_GB2312"/>
                <w:sz w:val="28"/>
                <w:szCs w:val="22"/>
              </w:rPr>
            </w:pPr>
            <w:r>
              <w:rPr>
                <w:rFonts w:ascii="仿宋_GB2312" w:eastAsia="仿宋_GB2312" w:hAnsi="仿宋_GB2312" w:cs="仿宋_GB2312" w:hint="eastAsia"/>
                <w:sz w:val="28"/>
                <w:szCs w:val="22"/>
              </w:rPr>
              <w:t>2</w:t>
            </w:r>
          </w:p>
        </w:tc>
        <w:tc>
          <w:tcPr>
            <w:tcW w:w="1794" w:type="dxa"/>
            <w:vAlign w:val="center"/>
          </w:tcPr>
          <w:p w:rsidR="008E1699" w:rsidRDefault="00BD4E2C">
            <w:pPr>
              <w:spacing w:line="480" w:lineRule="exact"/>
              <w:rPr>
                <w:rFonts w:ascii="仿宋_GB2312" w:eastAsia="仿宋_GB2312" w:hAnsi="仿宋_GB2312" w:cs="仿宋_GB2312"/>
                <w:sz w:val="28"/>
                <w:szCs w:val="22"/>
              </w:rPr>
            </w:pPr>
            <w:r>
              <w:rPr>
                <w:rFonts w:ascii="仿宋_GB2312" w:eastAsia="仿宋_GB2312" w:hAnsi="仿宋_GB2312" w:cs="仿宋_GB2312" w:hint="eastAsia"/>
                <w:sz w:val="28"/>
                <w:szCs w:val="22"/>
              </w:rPr>
              <w:t>付款响应</w:t>
            </w:r>
          </w:p>
        </w:tc>
        <w:tc>
          <w:tcPr>
            <w:tcW w:w="2196" w:type="dxa"/>
            <w:vAlign w:val="center"/>
          </w:tcPr>
          <w:p w:rsidR="008E1699" w:rsidRDefault="008E1699">
            <w:pPr>
              <w:spacing w:line="480" w:lineRule="exact"/>
              <w:ind w:firstLine="560"/>
              <w:rPr>
                <w:rFonts w:ascii="仿宋_GB2312" w:eastAsia="仿宋_GB2312" w:hAnsi="仿宋_GB2312" w:cs="仿宋_GB2312"/>
                <w:sz w:val="28"/>
                <w:szCs w:val="22"/>
              </w:rPr>
            </w:pPr>
          </w:p>
        </w:tc>
        <w:tc>
          <w:tcPr>
            <w:tcW w:w="2222" w:type="dxa"/>
            <w:vAlign w:val="center"/>
          </w:tcPr>
          <w:p w:rsidR="008E1699" w:rsidRDefault="008E1699">
            <w:pPr>
              <w:spacing w:line="480" w:lineRule="exact"/>
              <w:ind w:firstLine="560"/>
              <w:rPr>
                <w:rFonts w:ascii="仿宋_GB2312" w:eastAsia="仿宋_GB2312" w:hAnsi="仿宋_GB2312" w:cs="仿宋_GB2312"/>
                <w:sz w:val="28"/>
                <w:szCs w:val="22"/>
              </w:rPr>
            </w:pPr>
          </w:p>
        </w:tc>
        <w:tc>
          <w:tcPr>
            <w:tcW w:w="1978" w:type="dxa"/>
            <w:vAlign w:val="center"/>
          </w:tcPr>
          <w:p w:rsidR="008E1699" w:rsidRDefault="008E1699">
            <w:pPr>
              <w:spacing w:line="480" w:lineRule="exact"/>
              <w:ind w:firstLine="560"/>
              <w:rPr>
                <w:rFonts w:ascii="仿宋_GB2312" w:eastAsia="仿宋_GB2312" w:hAnsi="仿宋_GB2312" w:cs="仿宋_GB2312"/>
                <w:sz w:val="28"/>
                <w:szCs w:val="22"/>
              </w:rPr>
            </w:pPr>
          </w:p>
        </w:tc>
      </w:tr>
      <w:tr w:rsidR="008E1699">
        <w:trPr>
          <w:cantSplit/>
          <w:trHeight w:val="454"/>
          <w:jc w:val="center"/>
        </w:trPr>
        <w:tc>
          <w:tcPr>
            <w:tcW w:w="840" w:type="dxa"/>
            <w:vAlign w:val="center"/>
          </w:tcPr>
          <w:p w:rsidR="008E1699" w:rsidRDefault="00BD4E2C">
            <w:pPr>
              <w:spacing w:line="480" w:lineRule="exact"/>
              <w:jc w:val="center"/>
              <w:rPr>
                <w:rFonts w:ascii="仿宋_GB2312" w:eastAsia="仿宋_GB2312" w:hAnsi="仿宋_GB2312" w:cs="仿宋_GB2312"/>
                <w:sz w:val="28"/>
                <w:szCs w:val="22"/>
              </w:rPr>
            </w:pPr>
            <w:r>
              <w:rPr>
                <w:rFonts w:ascii="仿宋_GB2312" w:eastAsia="仿宋_GB2312" w:hAnsi="仿宋_GB2312" w:cs="仿宋_GB2312" w:hint="eastAsia"/>
                <w:sz w:val="28"/>
                <w:szCs w:val="22"/>
              </w:rPr>
              <w:t>3</w:t>
            </w:r>
          </w:p>
        </w:tc>
        <w:tc>
          <w:tcPr>
            <w:tcW w:w="1794" w:type="dxa"/>
            <w:vAlign w:val="center"/>
          </w:tcPr>
          <w:p w:rsidR="008E1699" w:rsidRDefault="00BD4E2C">
            <w:pPr>
              <w:spacing w:line="480" w:lineRule="exact"/>
              <w:rPr>
                <w:rFonts w:ascii="仿宋_GB2312" w:eastAsia="仿宋_GB2312" w:hAnsi="仿宋_GB2312" w:cs="仿宋_GB2312"/>
                <w:sz w:val="28"/>
                <w:szCs w:val="22"/>
              </w:rPr>
            </w:pPr>
            <w:r>
              <w:rPr>
                <w:rFonts w:ascii="仿宋_GB2312" w:eastAsia="仿宋_GB2312" w:hAnsi="仿宋_GB2312" w:cs="仿宋_GB2312" w:hint="eastAsia"/>
                <w:sz w:val="28"/>
                <w:szCs w:val="22"/>
              </w:rPr>
              <w:t>服务期响应</w:t>
            </w:r>
          </w:p>
        </w:tc>
        <w:tc>
          <w:tcPr>
            <w:tcW w:w="2196" w:type="dxa"/>
            <w:vAlign w:val="center"/>
          </w:tcPr>
          <w:p w:rsidR="008E1699" w:rsidRDefault="008E1699">
            <w:pPr>
              <w:spacing w:line="480" w:lineRule="exact"/>
              <w:ind w:firstLine="560"/>
              <w:rPr>
                <w:rFonts w:ascii="仿宋_GB2312" w:eastAsia="仿宋_GB2312" w:hAnsi="仿宋_GB2312" w:cs="仿宋_GB2312"/>
                <w:sz w:val="28"/>
                <w:szCs w:val="22"/>
              </w:rPr>
            </w:pPr>
          </w:p>
        </w:tc>
        <w:tc>
          <w:tcPr>
            <w:tcW w:w="2222" w:type="dxa"/>
            <w:vAlign w:val="center"/>
          </w:tcPr>
          <w:p w:rsidR="008E1699" w:rsidRDefault="008E1699">
            <w:pPr>
              <w:spacing w:line="480" w:lineRule="exact"/>
              <w:ind w:firstLine="560"/>
              <w:rPr>
                <w:rFonts w:ascii="仿宋_GB2312" w:eastAsia="仿宋_GB2312" w:hAnsi="仿宋_GB2312" w:cs="仿宋_GB2312"/>
                <w:sz w:val="28"/>
                <w:szCs w:val="22"/>
              </w:rPr>
            </w:pPr>
          </w:p>
        </w:tc>
        <w:tc>
          <w:tcPr>
            <w:tcW w:w="1978" w:type="dxa"/>
            <w:vAlign w:val="center"/>
          </w:tcPr>
          <w:p w:rsidR="008E1699" w:rsidRDefault="008E1699">
            <w:pPr>
              <w:spacing w:line="480" w:lineRule="exact"/>
              <w:ind w:firstLine="560"/>
              <w:rPr>
                <w:rFonts w:ascii="仿宋_GB2312" w:eastAsia="仿宋_GB2312" w:hAnsi="仿宋_GB2312" w:cs="仿宋_GB2312"/>
                <w:sz w:val="28"/>
                <w:szCs w:val="22"/>
              </w:rPr>
            </w:pPr>
          </w:p>
        </w:tc>
      </w:tr>
      <w:tr w:rsidR="008E1699">
        <w:trPr>
          <w:cantSplit/>
          <w:trHeight w:val="454"/>
          <w:jc w:val="center"/>
        </w:trPr>
        <w:tc>
          <w:tcPr>
            <w:tcW w:w="840" w:type="dxa"/>
            <w:vAlign w:val="center"/>
          </w:tcPr>
          <w:p w:rsidR="008E1699" w:rsidRDefault="00BD4E2C">
            <w:pPr>
              <w:spacing w:line="480" w:lineRule="exact"/>
              <w:jc w:val="center"/>
              <w:rPr>
                <w:rFonts w:ascii="仿宋_GB2312" w:eastAsia="仿宋_GB2312" w:hAnsi="仿宋_GB2312" w:cs="仿宋_GB2312"/>
                <w:sz w:val="28"/>
                <w:szCs w:val="22"/>
              </w:rPr>
            </w:pPr>
            <w:r>
              <w:rPr>
                <w:rFonts w:ascii="仿宋_GB2312" w:eastAsia="仿宋_GB2312" w:hAnsi="仿宋_GB2312" w:cs="仿宋_GB2312" w:hint="eastAsia"/>
                <w:sz w:val="28"/>
                <w:szCs w:val="22"/>
              </w:rPr>
              <w:t>4</w:t>
            </w:r>
          </w:p>
        </w:tc>
        <w:tc>
          <w:tcPr>
            <w:tcW w:w="1794" w:type="dxa"/>
            <w:vAlign w:val="center"/>
          </w:tcPr>
          <w:p w:rsidR="008E1699" w:rsidRDefault="00BD4E2C">
            <w:pPr>
              <w:spacing w:line="480" w:lineRule="exact"/>
              <w:rPr>
                <w:rFonts w:ascii="仿宋_GB2312" w:eastAsia="仿宋_GB2312" w:hAnsi="仿宋_GB2312" w:cs="仿宋_GB2312"/>
                <w:sz w:val="28"/>
                <w:szCs w:val="22"/>
              </w:rPr>
            </w:pPr>
            <w:r>
              <w:rPr>
                <w:rFonts w:ascii="仿宋_GB2312" w:eastAsia="仿宋_GB2312" w:hAnsi="仿宋_GB2312" w:cs="仿宋_GB2312" w:hint="eastAsia"/>
                <w:sz w:val="28"/>
                <w:szCs w:val="22"/>
              </w:rPr>
              <w:t>其他</w:t>
            </w:r>
          </w:p>
        </w:tc>
        <w:tc>
          <w:tcPr>
            <w:tcW w:w="2196" w:type="dxa"/>
            <w:vAlign w:val="center"/>
          </w:tcPr>
          <w:p w:rsidR="008E1699" w:rsidRDefault="008E1699">
            <w:pPr>
              <w:spacing w:line="480" w:lineRule="exact"/>
              <w:ind w:firstLine="560"/>
              <w:rPr>
                <w:rFonts w:ascii="仿宋_GB2312" w:eastAsia="仿宋_GB2312" w:hAnsi="仿宋_GB2312" w:cs="仿宋_GB2312"/>
                <w:sz w:val="28"/>
                <w:szCs w:val="22"/>
              </w:rPr>
            </w:pPr>
          </w:p>
        </w:tc>
        <w:tc>
          <w:tcPr>
            <w:tcW w:w="2222" w:type="dxa"/>
            <w:vAlign w:val="center"/>
          </w:tcPr>
          <w:p w:rsidR="008E1699" w:rsidRDefault="008E1699">
            <w:pPr>
              <w:spacing w:line="480" w:lineRule="exact"/>
              <w:ind w:firstLine="560"/>
              <w:rPr>
                <w:rFonts w:ascii="仿宋_GB2312" w:eastAsia="仿宋_GB2312" w:hAnsi="仿宋_GB2312" w:cs="仿宋_GB2312"/>
                <w:sz w:val="28"/>
                <w:szCs w:val="22"/>
              </w:rPr>
            </w:pPr>
          </w:p>
        </w:tc>
        <w:tc>
          <w:tcPr>
            <w:tcW w:w="1978" w:type="dxa"/>
            <w:vAlign w:val="center"/>
          </w:tcPr>
          <w:p w:rsidR="008E1699" w:rsidRDefault="008E1699">
            <w:pPr>
              <w:spacing w:line="480" w:lineRule="exact"/>
              <w:ind w:firstLine="560"/>
              <w:rPr>
                <w:rFonts w:ascii="仿宋_GB2312" w:eastAsia="仿宋_GB2312" w:hAnsi="仿宋_GB2312" w:cs="仿宋_GB2312"/>
                <w:sz w:val="28"/>
                <w:szCs w:val="22"/>
              </w:rPr>
            </w:pPr>
          </w:p>
        </w:tc>
      </w:tr>
    </w:tbl>
    <w:p w:rsidR="008E1699" w:rsidRDefault="00BD4E2C" w:rsidP="00D519F3">
      <w:pPr>
        <w:spacing w:afterLines="100" w:line="480" w:lineRule="exact"/>
        <w:ind w:firstLineChars="200" w:firstLine="560"/>
        <w:rPr>
          <w:rFonts w:ascii="仿宋_GB2312" w:eastAsia="仿宋_GB2312" w:hAnsi="仿宋_GB2312" w:cs="仿宋_GB2312"/>
          <w:sz w:val="28"/>
          <w:szCs w:val="32"/>
        </w:rPr>
      </w:pPr>
      <w:r>
        <w:rPr>
          <w:rFonts w:ascii="仿宋_GB2312" w:eastAsia="仿宋_GB2312" w:hAnsi="仿宋_GB2312" w:cs="仿宋_GB2312" w:hint="eastAsia"/>
          <w:b/>
          <w:sz w:val="28"/>
          <w:szCs w:val="28"/>
        </w:rPr>
        <w:t>注：</w:t>
      </w:r>
      <w:r>
        <w:rPr>
          <w:rFonts w:ascii="仿宋_GB2312" w:eastAsia="仿宋_GB2312" w:hAnsi="仿宋_GB2312" w:cs="仿宋_GB2312" w:hint="eastAsia"/>
          <w:sz w:val="28"/>
          <w:szCs w:val="32"/>
        </w:rPr>
        <w:t>技术响应（采购文件要求的</w:t>
      </w:r>
      <w:r>
        <w:rPr>
          <w:rFonts w:ascii="仿宋_GB2312" w:eastAsia="仿宋_GB2312" w:hAnsi="仿宋_GB2312" w:cs="仿宋_GB2312" w:hint="eastAsia"/>
          <w:bCs/>
          <w:sz w:val="28"/>
          <w:szCs w:val="32"/>
        </w:rPr>
        <w:t>所有实质性响应技术条款</w:t>
      </w:r>
      <w:r>
        <w:rPr>
          <w:rFonts w:ascii="仿宋_GB2312" w:eastAsia="仿宋_GB2312" w:hAnsi="仿宋_GB2312" w:cs="仿宋_GB2312" w:hint="eastAsia"/>
          <w:sz w:val="28"/>
          <w:szCs w:val="32"/>
        </w:rPr>
        <w:t>无重大偏离）、付款响应、服务期响应等须与询价文件要求无重大偏离，否则可能导致投标无效。</w:t>
      </w:r>
    </w:p>
    <w:p w:rsidR="008E1699" w:rsidRDefault="00BD4E2C">
      <w:pPr>
        <w:pStyle w:val="Bodytext1"/>
        <w:spacing w:line="480" w:lineRule="exact"/>
        <w:ind w:firstLine="560"/>
        <w:jc w:val="righ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 xml:space="preserve">        供应商盖章： </w:t>
      </w:r>
    </w:p>
    <w:p w:rsidR="008E1699" w:rsidRDefault="00BD4E2C">
      <w:pPr>
        <w:pStyle w:val="Bodytext1"/>
        <w:spacing w:after="0" w:line="480" w:lineRule="exact"/>
        <w:ind w:firstLine="560"/>
        <w:jc w:val="righ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日期：  年   月   日</w:t>
      </w:r>
    </w:p>
    <w:p w:rsidR="008E1699" w:rsidRDefault="008E1699">
      <w:pPr>
        <w:spacing w:before="103" w:line="480" w:lineRule="exact"/>
        <w:ind w:firstLine="560"/>
        <w:rPr>
          <w:rFonts w:ascii="仿宋_GB2312" w:eastAsia="仿宋_GB2312" w:hAnsi="仿宋_GB2312" w:cs="仿宋_GB2312"/>
          <w:sz w:val="28"/>
          <w:szCs w:val="28"/>
        </w:rPr>
      </w:pPr>
    </w:p>
    <w:p w:rsidR="008E1699" w:rsidRDefault="008E1699">
      <w:pPr>
        <w:spacing w:line="480" w:lineRule="exact"/>
        <w:ind w:firstLine="560"/>
        <w:rPr>
          <w:rFonts w:ascii="仿宋_GB2312" w:eastAsia="仿宋_GB2312" w:hAnsi="仿宋_GB2312" w:cs="仿宋_GB2312"/>
          <w:sz w:val="28"/>
          <w:szCs w:val="28"/>
        </w:rPr>
      </w:pPr>
    </w:p>
    <w:p w:rsidR="008E1699" w:rsidRDefault="00BD4E2C">
      <w:pPr>
        <w:widowControl/>
        <w:spacing w:line="480" w:lineRule="exact"/>
        <w:ind w:firstLine="640"/>
        <w:jc w:val="left"/>
        <w:rPr>
          <w:rFonts w:ascii="仿宋_GB2312" w:eastAsia="仿宋_GB2312" w:hAnsi="仿宋_GB2312" w:cs="仿宋_GB2312"/>
          <w:b/>
          <w:bCs/>
          <w:snapToGrid w:val="0"/>
          <w:color w:val="000000"/>
          <w:kern w:val="0"/>
          <w:sz w:val="28"/>
          <w:szCs w:val="28"/>
          <w:lang w:bidi="zh-TW"/>
        </w:rPr>
      </w:pPr>
      <w:bookmarkStart w:id="14" w:name="bookmark24"/>
      <w:bookmarkEnd w:id="14"/>
      <w:r>
        <w:rPr>
          <w:rFonts w:ascii="仿宋_GB2312" w:eastAsia="仿宋_GB2312" w:hAnsi="仿宋_GB2312" w:cs="仿宋_GB2312" w:hint="eastAsia"/>
          <w:b/>
          <w:bCs/>
          <w:snapToGrid w:val="0"/>
          <w:color w:val="000000"/>
          <w:kern w:val="0"/>
        </w:rPr>
        <w:br w:type="page"/>
      </w:r>
    </w:p>
    <w:p w:rsidR="008E1699" w:rsidRDefault="00BD4E2C">
      <w:pPr>
        <w:pStyle w:val="Bodytext1"/>
        <w:spacing w:after="0" w:line="480" w:lineRule="exact"/>
        <w:ind w:firstLine="560"/>
        <w:jc w:val="center"/>
        <w:rPr>
          <w:rFonts w:ascii="仿宋_GB2312" w:eastAsia="仿宋_GB2312" w:hAnsi="仿宋_GB2312" w:cs="仿宋_GB2312"/>
          <w:b/>
          <w:bCs/>
          <w:snapToGrid w:val="0"/>
          <w:color w:val="000000"/>
          <w:kern w:val="0"/>
          <w:lang w:val="en-US" w:eastAsia="zh-CN"/>
        </w:rPr>
      </w:pPr>
      <w:r>
        <w:rPr>
          <w:rFonts w:ascii="仿宋_GB2312" w:eastAsia="仿宋_GB2312" w:hAnsi="仿宋_GB2312" w:cs="仿宋_GB2312" w:hint="eastAsia"/>
          <w:b/>
          <w:bCs/>
          <w:snapToGrid w:val="0"/>
          <w:color w:val="000000"/>
          <w:kern w:val="0"/>
          <w:lang w:val="en-US" w:eastAsia="zh-CN"/>
        </w:rPr>
        <w:lastRenderedPageBreak/>
        <w:t>五、投标函</w:t>
      </w:r>
    </w:p>
    <w:p w:rsidR="008E1699" w:rsidRDefault="00BD4E2C">
      <w:pPr>
        <w:pStyle w:val="a4"/>
        <w:spacing w:after="0" w:line="480" w:lineRule="exact"/>
        <w:ind w:firstLine="540"/>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致：______</w:t>
      </w:r>
    </w:p>
    <w:p w:rsidR="008E1699" w:rsidRDefault="00BD4E2C">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根据贵方“</w:t>
      </w:r>
      <w:r>
        <w:rPr>
          <w:rFonts w:ascii="仿宋_GB2312" w:eastAsia="仿宋_GB2312" w:hAnsi="仿宋_GB2312" w:cs="仿宋_GB2312" w:hint="eastAsia"/>
          <w:spacing w:val="-5"/>
          <w:sz w:val="28"/>
          <w:szCs w:val="28"/>
          <w:u w:val="single"/>
        </w:rPr>
        <w:t xml:space="preserve"> 某项目 </w:t>
      </w:r>
      <w:r>
        <w:rPr>
          <w:rFonts w:ascii="仿宋_GB2312" w:eastAsia="仿宋_GB2312" w:hAnsi="仿宋_GB2312" w:cs="仿宋_GB2312" w:hint="eastAsia"/>
          <w:spacing w:val="-5"/>
          <w:sz w:val="28"/>
          <w:szCs w:val="28"/>
        </w:rPr>
        <w:t>”的第</w:t>
      </w:r>
      <w:r>
        <w:rPr>
          <w:rFonts w:ascii="仿宋_GB2312" w:eastAsia="仿宋_GB2312" w:hAnsi="仿宋_GB2312" w:cs="仿宋_GB2312" w:hint="eastAsia"/>
          <w:spacing w:val="-5"/>
          <w:sz w:val="28"/>
          <w:szCs w:val="28"/>
          <w:u w:val="single"/>
        </w:rPr>
        <w:t xml:space="preserve"> 某编号 </w:t>
      </w:r>
      <w:r>
        <w:rPr>
          <w:rFonts w:ascii="仿宋_GB2312" w:eastAsia="仿宋_GB2312" w:hAnsi="仿宋_GB2312" w:cs="仿宋_GB2312" w:hint="eastAsia"/>
          <w:spacing w:val="-5"/>
          <w:sz w:val="28"/>
          <w:szCs w:val="28"/>
        </w:rPr>
        <w:t>招标公告，正式授权（姓名）代表供应商（供应商全称）。据此函，签字人兹宣布同意如下：</w:t>
      </w:r>
    </w:p>
    <w:p w:rsidR="008E1699" w:rsidRDefault="00BD4E2C">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1、按询价文件规定提供交付的服务的投标报价详见报价表，并按要求进行二轮报价为我方的最终报价。</w:t>
      </w:r>
    </w:p>
    <w:p w:rsidR="008E1699" w:rsidRDefault="00BD4E2C">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2、我方根据询价文件的规定，严格履行合同的责任和义务,并保证于采购人要求的日期内完成服务，并通过采购人验收。</w:t>
      </w:r>
    </w:p>
    <w:p w:rsidR="008E1699" w:rsidRDefault="00BD4E2C">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3、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rsidR="008E1699" w:rsidRDefault="00BD4E2C">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4、我方同意从询价文件规定的开标日期起遵循本投标文件，并在询价文件规定的投标有效期之前均具有约束力。</w:t>
      </w:r>
    </w:p>
    <w:p w:rsidR="008E1699" w:rsidRDefault="00BD4E2C">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5、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rsidR="008E1699" w:rsidRDefault="00BD4E2C">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6、我方完全理解贵方不一定接受最低报价的投标。</w:t>
      </w:r>
    </w:p>
    <w:p w:rsidR="008E1699" w:rsidRDefault="00BD4E2C">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7、我方同意询价文件规定的付款方式。</w:t>
      </w:r>
    </w:p>
    <w:p w:rsidR="008E1699" w:rsidRDefault="00BD4E2C">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 xml:space="preserve">8、与本投标有关的通讯地址：                                  </w:t>
      </w:r>
    </w:p>
    <w:p w:rsidR="008E1699" w:rsidRDefault="00BD4E2C">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电    话：     传    真：</w:t>
      </w:r>
    </w:p>
    <w:p w:rsidR="008E1699" w:rsidRDefault="00BD4E2C">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供应商基本账户开户名：</w:t>
      </w:r>
    </w:p>
    <w:p w:rsidR="008E1699" w:rsidRDefault="00BD4E2C">
      <w:pPr>
        <w:pStyle w:val="a4"/>
        <w:spacing w:after="0" w:line="480" w:lineRule="exact"/>
        <w:ind w:firstLineChars="200" w:firstLine="540"/>
        <w:jc w:val="lef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账号：   开户行：</w:t>
      </w:r>
    </w:p>
    <w:p w:rsidR="008E1699" w:rsidRDefault="00BD4E2C">
      <w:pPr>
        <w:pStyle w:val="Bodytext1"/>
        <w:spacing w:line="480" w:lineRule="exact"/>
        <w:ind w:firstLine="560"/>
        <w:jc w:val="righ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 xml:space="preserve">      供应商盖章： </w:t>
      </w:r>
    </w:p>
    <w:p w:rsidR="008E1699" w:rsidRDefault="00BD4E2C">
      <w:pPr>
        <w:pStyle w:val="Bodytext1"/>
        <w:spacing w:after="0" w:line="480" w:lineRule="exact"/>
        <w:ind w:firstLine="560"/>
        <w:jc w:val="righ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日期：  年   月   日</w:t>
      </w:r>
    </w:p>
    <w:p w:rsidR="008E1699" w:rsidRDefault="00BD4E2C">
      <w:pPr>
        <w:widowControl/>
        <w:spacing w:line="480" w:lineRule="exact"/>
        <w:ind w:firstLine="640"/>
        <w:jc w:val="left"/>
        <w:rPr>
          <w:rFonts w:ascii="仿宋_GB2312" w:eastAsia="仿宋_GB2312" w:hAnsi="仿宋_GB2312" w:cs="仿宋_GB2312"/>
          <w:b/>
          <w:bCs/>
          <w:snapToGrid w:val="0"/>
          <w:color w:val="000000"/>
          <w:kern w:val="0"/>
          <w:sz w:val="28"/>
          <w:szCs w:val="28"/>
          <w:lang w:bidi="zh-TW"/>
        </w:rPr>
      </w:pPr>
      <w:r>
        <w:rPr>
          <w:rFonts w:ascii="仿宋_GB2312" w:eastAsia="仿宋_GB2312" w:hAnsi="仿宋_GB2312" w:cs="仿宋_GB2312" w:hint="eastAsia"/>
          <w:b/>
          <w:bCs/>
          <w:snapToGrid w:val="0"/>
          <w:color w:val="000000"/>
          <w:kern w:val="0"/>
        </w:rPr>
        <w:br w:type="page"/>
      </w:r>
    </w:p>
    <w:p w:rsidR="008E1699" w:rsidRDefault="00BD4E2C">
      <w:pPr>
        <w:pStyle w:val="Bodytext1"/>
        <w:spacing w:after="0" w:line="480" w:lineRule="exact"/>
        <w:ind w:firstLine="560"/>
        <w:jc w:val="center"/>
        <w:rPr>
          <w:rFonts w:ascii="仿宋_GB2312" w:eastAsia="仿宋_GB2312" w:hAnsi="仿宋_GB2312" w:cs="仿宋_GB2312"/>
          <w:b/>
          <w:bCs/>
          <w:snapToGrid w:val="0"/>
          <w:color w:val="000000"/>
          <w:kern w:val="0"/>
          <w:lang w:val="en-US" w:eastAsia="zh-CN"/>
        </w:rPr>
      </w:pPr>
      <w:r>
        <w:rPr>
          <w:rFonts w:ascii="仿宋_GB2312" w:eastAsia="仿宋_GB2312" w:hAnsi="仿宋_GB2312" w:cs="仿宋_GB2312" w:hint="eastAsia"/>
          <w:b/>
          <w:bCs/>
          <w:snapToGrid w:val="0"/>
          <w:color w:val="000000"/>
          <w:kern w:val="0"/>
          <w:lang w:val="en-US" w:eastAsia="zh-CN"/>
        </w:rPr>
        <w:lastRenderedPageBreak/>
        <w:t>六、采购文件要求和成交供应商方认为需要提供的其它说明和资料</w:t>
      </w:r>
    </w:p>
    <w:p w:rsidR="008E1699" w:rsidRDefault="00BD4E2C">
      <w:pPr>
        <w:pStyle w:val="a4"/>
        <w:spacing w:before="147" w:line="480" w:lineRule="exact"/>
        <w:ind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（根据采购相关要求提供）</w:t>
      </w:r>
    </w:p>
    <w:p w:rsidR="008E1699" w:rsidRDefault="00BD4E2C" w:rsidP="00606E10">
      <w:pPr>
        <w:pStyle w:val="Bodytext1"/>
        <w:numPr>
          <w:ilvl w:val="0"/>
          <w:numId w:val="6"/>
        </w:numPr>
        <w:spacing w:after="0" w:line="480" w:lineRule="exact"/>
        <w:ind w:firstLineChars="150" w:firstLine="420"/>
        <w:rPr>
          <w:rFonts w:ascii="仿宋_GB2312" w:eastAsia="仿宋_GB2312" w:hAnsi="仿宋_GB2312" w:cs="仿宋_GB2312"/>
          <w:b/>
          <w:bCs/>
          <w:snapToGrid w:val="0"/>
          <w:color w:val="000000"/>
          <w:kern w:val="0"/>
          <w:lang w:val="en-US" w:eastAsia="zh-CN"/>
        </w:rPr>
      </w:pPr>
      <w:bookmarkStart w:id="15" w:name="_GoBack"/>
      <w:bookmarkEnd w:id="15"/>
      <w:r>
        <w:rPr>
          <w:rFonts w:ascii="仿宋_GB2312" w:eastAsia="仿宋_GB2312" w:hAnsi="仿宋_GB2312" w:cs="仿宋_GB2312" w:hint="eastAsia"/>
          <w:b/>
          <w:bCs/>
          <w:snapToGrid w:val="0"/>
          <w:color w:val="000000"/>
          <w:kern w:val="0"/>
          <w:lang w:val="en-US" w:eastAsia="zh-CN"/>
        </w:rPr>
        <w:t>六安市中医院口腔科分诊台及清洗柜采购安装项目报价表</w:t>
      </w:r>
    </w:p>
    <w:p w:rsidR="008E1699" w:rsidRDefault="00BD4E2C">
      <w:pPr>
        <w:pStyle w:val="Bodytext1"/>
        <w:spacing w:after="0" w:line="480" w:lineRule="exact"/>
        <w:ind w:firstLine="560"/>
        <w:jc w:val="lef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 xml:space="preserve">           详见附件一，自行下载，按此报价</w:t>
      </w: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p>
    <w:p w:rsidR="008E1699" w:rsidRDefault="00BD4E2C">
      <w:pPr>
        <w:pStyle w:val="Bodytext1"/>
        <w:spacing w:after="0" w:line="480" w:lineRule="exact"/>
        <w:rPr>
          <w:rFonts w:ascii="仿宋_GB2312" w:eastAsia="仿宋_GB2312" w:hAnsi="仿宋_GB2312" w:cs="仿宋_GB2312"/>
          <w:lang w:val="en-US" w:eastAsia="zh-CN" w:bidi="ar-SA"/>
        </w:rPr>
      </w:pPr>
      <w:r>
        <w:rPr>
          <w:rFonts w:ascii="仿宋_GB2312" w:eastAsia="仿宋_GB2312" w:hAnsi="仿宋_GB2312" w:cs="仿宋_GB2312" w:hint="eastAsia"/>
          <w:lang w:val="en-US" w:eastAsia="zh-CN" w:bidi="ar-SA"/>
        </w:rPr>
        <w:t>供应商盖章：                          日期：  年   月   日</w:t>
      </w:r>
    </w:p>
    <w:p w:rsidR="008E1699" w:rsidRDefault="008E1699">
      <w:pPr>
        <w:pStyle w:val="Bodytext1"/>
        <w:spacing w:after="0" w:line="480" w:lineRule="exact"/>
        <w:ind w:firstLine="560"/>
        <w:jc w:val="left"/>
        <w:rPr>
          <w:rFonts w:ascii="仿宋_GB2312" w:eastAsia="仿宋_GB2312" w:hAnsi="仿宋_GB2312" w:cs="仿宋_GB2312"/>
          <w:lang w:val="en-US" w:eastAsia="zh-CN" w:bidi="ar-SA"/>
        </w:rPr>
      </w:pPr>
    </w:p>
    <w:p w:rsidR="008E1699" w:rsidRDefault="008E1699">
      <w:pPr>
        <w:pStyle w:val="Bodytext1"/>
        <w:spacing w:after="0" w:line="480" w:lineRule="exact"/>
        <w:ind w:firstLine="560"/>
        <w:jc w:val="right"/>
        <w:rPr>
          <w:rFonts w:ascii="仿宋_GB2312" w:eastAsia="仿宋_GB2312" w:hAnsi="仿宋_GB2312" w:cs="仿宋_GB2312"/>
          <w:lang w:val="en-US" w:eastAsia="zh-CN" w:bidi="ar-SA"/>
        </w:rPr>
      </w:pPr>
      <w:bookmarkStart w:id="16" w:name="_Hlk148546489"/>
      <w:bookmarkEnd w:id="16"/>
    </w:p>
    <w:sectPr w:rsidR="008E1699" w:rsidSect="008E1699">
      <w:headerReference w:type="default" r:id="rId15"/>
      <w:footerReference w:type="default" r:id="rId16"/>
      <w:pgSz w:w="11906" w:h="16838"/>
      <w:pgMar w:top="1361" w:right="1644" w:bottom="1361" w:left="1701" w:header="851" w:footer="79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E2C" w:rsidRDefault="00BD4E2C" w:rsidP="008E1699">
      <w:r>
        <w:separator/>
      </w:r>
    </w:p>
  </w:endnote>
  <w:endnote w:type="continuationSeparator" w:id="1">
    <w:p w:rsidR="00BD4E2C" w:rsidRDefault="00BD4E2C" w:rsidP="008E16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699" w:rsidRDefault="00D519F3">
    <w:pPr>
      <w:pStyle w:val="a9"/>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v:textbox style="mso-fit-shape-to-text:t" inset="0,0,0,0">
            <w:txbxContent>
              <w:p w:rsidR="008E1699" w:rsidRDefault="00BD4E2C">
                <w:pPr>
                  <w:pStyle w:val="a9"/>
                </w:pPr>
                <w:r>
                  <w:t xml:space="preserve">— </w:t>
                </w:r>
                <w:r w:rsidR="00D519F3">
                  <w:fldChar w:fldCharType="begin"/>
                </w:r>
                <w:r>
                  <w:instrText xml:space="preserve"> PAGE  \* MERGEFORMAT </w:instrText>
                </w:r>
                <w:r w:rsidR="00D519F3">
                  <w:fldChar w:fldCharType="separate"/>
                </w:r>
                <w:r w:rsidR="00296233">
                  <w:rPr>
                    <w:noProof/>
                  </w:rPr>
                  <w:t>8</w:t>
                </w:r>
                <w:r w:rsidR="00D519F3">
                  <w:fldChar w:fldCharType="end"/>
                </w:r>
                <w:r>
                  <w:t xml:space="preserve"> —</w:t>
                </w:r>
              </w:p>
            </w:txbxContent>
          </v:textbox>
          <w10:wrap anchorx="margin"/>
        </v:shape>
      </w:pict>
    </w:r>
  </w:p>
  <w:p w:rsidR="008E1699" w:rsidRDefault="008E1699">
    <w:pPr>
      <w:spacing w:line="220" w:lineRule="auto"/>
      <w:ind w:left="3323"/>
      <w:rPr>
        <w:rFonts w:ascii="宋体" w:hAnsi="宋体" w:cs="宋体"/>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699" w:rsidRDefault="00D519F3">
    <w:pPr>
      <w:pStyle w:val="a9"/>
      <w:ind w:firstLine="361"/>
      <w:jc w:val="center"/>
    </w:pPr>
    <w:r w:rsidRPr="00D519F3">
      <w:fldChar w:fldCharType="begin"/>
    </w:r>
    <w:r w:rsidR="00BD4E2C">
      <w:instrText>PAGE   \* MERGEFORMAT</w:instrText>
    </w:r>
    <w:r w:rsidRPr="00D519F3">
      <w:fldChar w:fldCharType="separate"/>
    </w:r>
    <w:r w:rsidR="00296233" w:rsidRPr="00296233">
      <w:rPr>
        <w:noProof/>
        <w:lang w:val="zh-CN"/>
      </w:rPr>
      <w:t>23</w:t>
    </w:r>
    <w:r>
      <w:rPr>
        <w:lang w:val="zh-CN"/>
      </w:rPr>
      <w:fldChar w:fldCharType="end"/>
    </w:r>
  </w:p>
  <w:p w:rsidR="008E1699" w:rsidRDefault="008E1699">
    <w:pPr>
      <w:pStyle w:val="a9"/>
      <w:ind w:firstLine="361"/>
    </w:pPr>
  </w:p>
  <w:p w:rsidR="008E1699" w:rsidRDefault="008E1699">
    <w:pPr>
      <w:ind w:firstLine="643"/>
    </w:pPr>
  </w:p>
  <w:p w:rsidR="008E1699" w:rsidRDefault="008E1699">
    <w:pPr>
      <w:ind w:firstLine="64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E2C" w:rsidRDefault="00BD4E2C" w:rsidP="008E1699">
      <w:r>
        <w:separator/>
      </w:r>
    </w:p>
  </w:footnote>
  <w:footnote w:type="continuationSeparator" w:id="1">
    <w:p w:rsidR="00BD4E2C" w:rsidRDefault="00BD4E2C" w:rsidP="008E16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699" w:rsidRDefault="00BD4E2C">
    <w:pPr>
      <w:pStyle w:val="aa"/>
      <w:pBdr>
        <w:bottom w:val="single" w:sz="6" w:space="0" w:color="auto"/>
      </w:pBdr>
      <w:tabs>
        <w:tab w:val="clear" w:pos="4153"/>
        <w:tab w:val="clear" w:pos="8306"/>
        <w:tab w:val="left" w:pos="8460"/>
        <w:tab w:val="left" w:pos="9180"/>
      </w:tabs>
    </w:pPr>
    <w:r>
      <w:rPr>
        <w:rFonts w:hint="eastAsia"/>
      </w:rPr>
      <w:t>六安市中医院询价文件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699" w:rsidRDefault="008E1699">
    <w:pPr>
      <w:pStyle w:val="aa"/>
      <w:pBdr>
        <w:bottom w:val="none" w:sz="0" w:space="1" w:color="auto"/>
      </w:pBdr>
      <w:ind w:firstLine="361"/>
      <w:jc w:val="both"/>
    </w:pPr>
  </w:p>
  <w:p w:rsidR="008E1699" w:rsidRDefault="008E1699">
    <w:pPr>
      <w:ind w:firstLine="643"/>
    </w:pPr>
  </w:p>
  <w:p w:rsidR="008E1699" w:rsidRDefault="008E1699">
    <w:pPr>
      <w:ind w:firstLine="64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2AB352"/>
    <w:multiLevelType w:val="singleLevel"/>
    <w:tmpl w:val="952AB352"/>
    <w:lvl w:ilvl="0">
      <w:start w:val="1"/>
      <w:numFmt w:val="decimal"/>
      <w:suff w:val="nothing"/>
      <w:lvlText w:val="%1、"/>
      <w:lvlJc w:val="left"/>
    </w:lvl>
  </w:abstractNum>
  <w:abstractNum w:abstractNumId="1">
    <w:nsid w:val="B623BBC6"/>
    <w:multiLevelType w:val="singleLevel"/>
    <w:tmpl w:val="B623BBC6"/>
    <w:lvl w:ilvl="0">
      <w:start w:val="4"/>
      <w:numFmt w:val="decimal"/>
      <w:suff w:val="space"/>
      <w:lvlText w:val="(%1)"/>
      <w:lvlJc w:val="left"/>
    </w:lvl>
  </w:abstractNum>
  <w:abstractNum w:abstractNumId="2">
    <w:nsid w:val="F2D2256B"/>
    <w:multiLevelType w:val="singleLevel"/>
    <w:tmpl w:val="F2D2256B"/>
    <w:lvl w:ilvl="0">
      <w:start w:val="2"/>
      <w:numFmt w:val="chineseCounting"/>
      <w:suff w:val="space"/>
      <w:lvlText w:val="第%1章"/>
      <w:lvlJc w:val="left"/>
      <w:rPr>
        <w:rFonts w:hint="eastAsia"/>
      </w:rPr>
    </w:lvl>
  </w:abstractNum>
  <w:abstractNum w:abstractNumId="3">
    <w:nsid w:val="00000001"/>
    <w:multiLevelType w:val="singleLevel"/>
    <w:tmpl w:val="00000001"/>
    <w:lvl w:ilvl="0">
      <w:start w:val="1"/>
      <w:numFmt w:val="chineseCounting"/>
      <w:suff w:val="nothing"/>
      <w:lvlText w:val="%1、"/>
      <w:lvlJc w:val="left"/>
      <w:rPr>
        <w:rFonts w:hint="eastAsia"/>
      </w:rPr>
    </w:lvl>
  </w:abstractNum>
  <w:abstractNum w:abstractNumId="4">
    <w:nsid w:val="34D23316"/>
    <w:multiLevelType w:val="singleLevel"/>
    <w:tmpl w:val="34D23316"/>
    <w:lvl w:ilvl="0">
      <w:start w:val="1"/>
      <w:numFmt w:val="decimal"/>
      <w:suff w:val="nothing"/>
      <w:lvlText w:val="%1、"/>
      <w:lvlJc w:val="left"/>
    </w:lvl>
  </w:abstractNum>
  <w:abstractNum w:abstractNumId="5">
    <w:nsid w:val="43680EB5"/>
    <w:multiLevelType w:val="singleLevel"/>
    <w:tmpl w:val="43680EB5"/>
    <w:lvl w:ilvl="0">
      <w:start w:val="7"/>
      <w:numFmt w:val="chineseCounting"/>
      <w:suff w:val="nothing"/>
      <w:lvlText w:val="%1、"/>
      <w:lvlJc w:val="left"/>
      <w:rPr>
        <w:rFonts w:hint="eastAsia"/>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RkNTIyYTNiOGU4YzIwYWUyOTE5NDgyMGI5ODlmNTIifQ=="/>
  </w:docVars>
  <w:rsids>
    <w:rsidRoot w:val="005631C3"/>
    <w:rsid w:val="0015080B"/>
    <w:rsid w:val="001F3FCC"/>
    <w:rsid w:val="00296233"/>
    <w:rsid w:val="002D0CD1"/>
    <w:rsid w:val="005631C3"/>
    <w:rsid w:val="0059050C"/>
    <w:rsid w:val="00592CED"/>
    <w:rsid w:val="00593013"/>
    <w:rsid w:val="00606E10"/>
    <w:rsid w:val="00694C47"/>
    <w:rsid w:val="0089494F"/>
    <w:rsid w:val="008E1699"/>
    <w:rsid w:val="00956018"/>
    <w:rsid w:val="00BD4E2C"/>
    <w:rsid w:val="00CB118E"/>
    <w:rsid w:val="00CB6D56"/>
    <w:rsid w:val="00D519F3"/>
    <w:rsid w:val="00EA490D"/>
    <w:rsid w:val="05C03FCA"/>
    <w:rsid w:val="086A1097"/>
    <w:rsid w:val="095D3437"/>
    <w:rsid w:val="0A4142A1"/>
    <w:rsid w:val="0B5F3278"/>
    <w:rsid w:val="0C381CB4"/>
    <w:rsid w:val="0F7C1FEF"/>
    <w:rsid w:val="104B091B"/>
    <w:rsid w:val="112041FA"/>
    <w:rsid w:val="11934D0B"/>
    <w:rsid w:val="136D226C"/>
    <w:rsid w:val="15A64E3E"/>
    <w:rsid w:val="17081314"/>
    <w:rsid w:val="19F53DD2"/>
    <w:rsid w:val="222F3BF9"/>
    <w:rsid w:val="237E17A3"/>
    <w:rsid w:val="24FF0B3D"/>
    <w:rsid w:val="256B24DE"/>
    <w:rsid w:val="26DB5D7A"/>
    <w:rsid w:val="2C9E53C3"/>
    <w:rsid w:val="2F8329CC"/>
    <w:rsid w:val="31493ADD"/>
    <w:rsid w:val="37DC2B24"/>
    <w:rsid w:val="3B5878C5"/>
    <w:rsid w:val="3E1503E1"/>
    <w:rsid w:val="3E2D4B12"/>
    <w:rsid w:val="3FA8015E"/>
    <w:rsid w:val="3FEE0762"/>
    <w:rsid w:val="41CA2B9F"/>
    <w:rsid w:val="42D53EF1"/>
    <w:rsid w:val="42FA2869"/>
    <w:rsid w:val="43E24CCB"/>
    <w:rsid w:val="456B5FCB"/>
    <w:rsid w:val="47705F96"/>
    <w:rsid w:val="47E763C2"/>
    <w:rsid w:val="49815D20"/>
    <w:rsid w:val="4BC76A5A"/>
    <w:rsid w:val="4E2167B4"/>
    <w:rsid w:val="509C1BAA"/>
    <w:rsid w:val="51AB6CC3"/>
    <w:rsid w:val="51EA519B"/>
    <w:rsid w:val="552C5BF2"/>
    <w:rsid w:val="5B6A500E"/>
    <w:rsid w:val="64384FEC"/>
    <w:rsid w:val="66CF4630"/>
    <w:rsid w:val="6A0E6EBA"/>
    <w:rsid w:val="6C9265BD"/>
    <w:rsid w:val="6F2E5F27"/>
    <w:rsid w:val="764F12E9"/>
    <w:rsid w:val="7F4F5DFA"/>
    <w:rsid w:val="7FAA67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qFormat="1"/>
    <w:lsdException w:name="Body Text First Indent 2" w:uiPriority="99" w:qFormat="1"/>
    <w:lsdException w:name="Body Text 2" w:qFormat="1"/>
    <w:lsdException w:name="Hyperlink" w:qFormat="1"/>
    <w:lsdException w:name="Followed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8E1699"/>
    <w:pPr>
      <w:widowControl w:val="0"/>
      <w:jc w:val="both"/>
    </w:pPr>
    <w:rPr>
      <w:rFonts w:ascii="Calibri" w:hAnsi="Calibri"/>
      <w:kern w:val="2"/>
      <w:sz w:val="21"/>
      <w:szCs w:val="24"/>
    </w:rPr>
  </w:style>
  <w:style w:type="paragraph" w:styleId="2">
    <w:name w:val="heading 2"/>
    <w:basedOn w:val="a"/>
    <w:next w:val="a"/>
    <w:link w:val="2Char"/>
    <w:autoRedefine/>
    <w:qFormat/>
    <w:rsid w:val="008E1699"/>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rsid w:val="008E1699"/>
    <w:pPr>
      <w:jc w:val="left"/>
    </w:pPr>
  </w:style>
  <w:style w:type="paragraph" w:styleId="a4">
    <w:name w:val="Body Text"/>
    <w:basedOn w:val="a"/>
    <w:next w:val="style4"/>
    <w:link w:val="Char"/>
    <w:autoRedefine/>
    <w:qFormat/>
    <w:rsid w:val="008E1699"/>
    <w:pPr>
      <w:spacing w:after="120"/>
    </w:pPr>
  </w:style>
  <w:style w:type="paragraph" w:customStyle="1" w:styleId="style4">
    <w:name w:val="style4"/>
    <w:next w:val="20"/>
    <w:qFormat/>
    <w:rsid w:val="008E1699"/>
    <w:pPr>
      <w:spacing w:before="280" w:after="280"/>
      <w:jc w:val="both"/>
    </w:pPr>
    <w:rPr>
      <w:rFonts w:ascii="宋体"/>
      <w:kern w:val="2"/>
      <w:sz w:val="18"/>
      <w:szCs w:val="24"/>
    </w:rPr>
  </w:style>
  <w:style w:type="paragraph" w:customStyle="1" w:styleId="20">
    <w:name w:val="2"/>
    <w:next w:val="a"/>
    <w:qFormat/>
    <w:rsid w:val="008E1699"/>
    <w:pPr>
      <w:widowControl w:val="0"/>
      <w:jc w:val="both"/>
    </w:pPr>
    <w:rPr>
      <w:rFonts w:ascii="Calibri" w:hAnsi="Calibri"/>
      <w:sz w:val="21"/>
      <w:szCs w:val="22"/>
    </w:rPr>
  </w:style>
  <w:style w:type="paragraph" w:styleId="a5">
    <w:name w:val="Body Text Indent"/>
    <w:basedOn w:val="a"/>
    <w:next w:val="a6"/>
    <w:autoRedefine/>
    <w:qFormat/>
    <w:rsid w:val="008E1699"/>
    <w:pPr>
      <w:spacing w:line="480" w:lineRule="auto"/>
      <w:ind w:firstLine="600"/>
    </w:pPr>
    <w:rPr>
      <w:sz w:val="28"/>
      <w:szCs w:val="20"/>
    </w:rPr>
  </w:style>
  <w:style w:type="paragraph" w:styleId="a6">
    <w:name w:val="annotation subject"/>
    <w:basedOn w:val="a3"/>
    <w:next w:val="a"/>
    <w:autoRedefine/>
    <w:qFormat/>
    <w:rsid w:val="008E1699"/>
    <w:rPr>
      <w:b/>
      <w:bCs/>
    </w:rPr>
  </w:style>
  <w:style w:type="paragraph" w:styleId="a7">
    <w:name w:val="Plain Text"/>
    <w:basedOn w:val="a"/>
    <w:link w:val="Char0"/>
    <w:autoRedefine/>
    <w:qFormat/>
    <w:rsid w:val="008E1699"/>
    <w:rPr>
      <w:rFonts w:ascii="宋体" w:hAnsi="Courier New"/>
      <w:szCs w:val="20"/>
    </w:rPr>
  </w:style>
  <w:style w:type="paragraph" w:styleId="a8">
    <w:name w:val="Balloon Text"/>
    <w:basedOn w:val="a"/>
    <w:link w:val="Char1"/>
    <w:qFormat/>
    <w:rsid w:val="008E1699"/>
    <w:rPr>
      <w:sz w:val="18"/>
      <w:szCs w:val="18"/>
    </w:rPr>
  </w:style>
  <w:style w:type="paragraph" w:styleId="a9">
    <w:name w:val="footer"/>
    <w:basedOn w:val="a"/>
    <w:link w:val="Char2"/>
    <w:autoRedefine/>
    <w:uiPriority w:val="99"/>
    <w:qFormat/>
    <w:rsid w:val="008E1699"/>
    <w:pPr>
      <w:tabs>
        <w:tab w:val="center" w:pos="4153"/>
        <w:tab w:val="right" w:pos="8306"/>
      </w:tabs>
      <w:snapToGrid w:val="0"/>
      <w:jc w:val="left"/>
    </w:pPr>
    <w:rPr>
      <w:sz w:val="18"/>
      <w:szCs w:val="18"/>
    </w:rPr>
  </w:style>
  <w:style w:type="paragraph" w:styleId="aa">
    <w:name w:val="header"/>
    <w:basedOn w:val="a"/>
    <w:link w:val="Char3"/>
    <w:autoRedefine/>
    <w:qFormat/>
    <w:rsid w:val="008E1699"/>
    <w:pPr>
      <w:pBdr>
        <w:bottom w:val="single" w:sz="6" w:space="1" w:color="auto"/>
      </w:pBdr>
      <w:tabs>
        <w:tab w:val="center" w:pos="4153"/>
        <w:tab w:val="right" w:pos="8306"/>
      </w:tabs>
      <w:snapToGrid w:val="0"/>
      <w:jc w:val="center"/>
    </w:pPr>
    <w:rPr>
      <w:sz w:val="18"/>
      <w:szCs w:val="18"/>
    </w:rPr>
  </w:style>
  <w:style w:type="paragraph" w:styleId="21">
    <w:name w:val="Body Text 2"/>
    <w:basedOn w:val="a"/>
    <w:autoRedefine/>
    <w:qFormat/>
    <w:rsid w:val="008E1699"/>
    <w:pPr>
      <w:adjustRightInd w:val="0"/>
      <w:snapToGrid w:val="0"/>
      <w:spacing w:line="360" w:lineRule="auto"/>
      <w:jc w:val="center"/>
    </w:pPr>
    <w:rPr>
      <w:rFonts w:ascii="黑体" w:eastAsia="黑体"/>
      <w:b/>
      <w:snapToGrid w:val="0"/>
      <w:kern w:val="0"/>
      <w:sz w:val="84"/>
    </w:rPr>
  </w:style>
  <w:style w:type="paragraph" w:styleId="ab">
    <w:name w:val="Normal (Web)"/>
    <w:basedOn w:val="a"/>
    <w:autoRedefine/>
    <w:qFormat/>
    <w:rsid w:val="008E1699"/>
    <w:pPr>
      <w:jc w:val="left"/>
    </w:pPr>
    <w:rPr>
      <w:kern w:val="0"/>
      <w:sz w:val="24"/>
    </w:rPr>
  </w:style>
  <w:style w:type="paragraph" w:styleId="ac">
    <w:name w:val="Body Text First Indent"/>
    <w:basedOn w:val="a4"/>
    <w:autoRedefine/>
    <w:uiPriority w:val="99"/>
    <w:qFormat/>
    <w:rsid w:val="008E1699"/>
    <w:pPr>
      <w:spacing w:line="400" w:lineRule="atLeast"/>
      <w:ind w:firstLine="426"/>
    </w:pPr>
    <w:rPr>
      <w:rFonts w:ascii="Times New Roman" w:hAnsi="Times New Roman"/>
      <w:sz w:val="24"/>
      <w:szCs w:val="20"/>
    </w:rPr>
  </w:style>
  <w:style w:type="paragraph" w:styleId="22">
    <w:name w:val="Body Text First Indent 2"/>
    <w:basedOn w:val="a5"/>
    <w:next w:val="a"/>
    <w:autoRedefine/>
    <w:uiPriority w:val="99"/>
    <w:qFormat/>
    <w:rsid w:val="008E1699"/>
    <w:pPr>
      <w:ind w:firstLineChars="200" w:firstLine="420"/>
    </w:pPr>
  </w:style>
  <w:style w:type="table" w:styleId="ad">
    <w:name w:val="Table Grid"/>
    <w:basedOn w:val="a1"/>
    <w:autoRedefine/>
    <w:qFormat/>
    <w:rsid w:val="008E16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autoRedefine/>
    <w:uiPriority w:val="22"/>
    <w:qFormat/>
    <w:rsid w:val="008E1699"/>
    <w:rPr>
      <w:b/>
      <w:bCs/>
    </w:rPr>
  </w:style>
  <w:style w:type="character" w:styleId="af">
    <w:name w:val="page number"/>
    <w:basedOn w:val="a0"/>
    <w:autoRedefine/>
    <w:qFormat/>
    <w:rsid w:val="008E1699"/>
  </w:style>
  <w:style w:type="character" w:styleId="af0">
    <w:name w:val="FollowedHyperlink"/>
    <w:autoRedefine/>
    <w:qFormat/>
    <w:rsid w:val="008E1699"/>
    <w:rPr>
      <w:color w:val="000000"/>
      <w:u w:val="none"/>
    </w:rPr>
  </w:style>
  <w:style w:type="character" w:styleId="af1">
    <w:name w:val="Hyperlink"/>
    <w:autoRedefine/>
    <w:qFormat/>
    <w:rsid w:val="008E1699"/>
    <w:rPr>
      <w:color w:val="000000"/>
      <w:u w:val="none"/>
    </w:rPr>
  </w:style>
  <w:style w:type="character" w:customStyle="1" w:styleId="2Char">
    <w:name w:val="标题 2 Char"/>
    <w:link w:val="2"/>
    <w:autoRedefine/>
    <w:qFormat/>
    <w:rsid w:val="008E1699"/>
    <w:rPr>
      <w:rFonts w:ascii="Arial" w:eastAsia="黑体" w:hAnsi="Arial"/>
      <w:b/>
      <w:sz w:val="32"/>
    </w:rPr>
  </w:style>
  <w:style w:type="character" w:customStyle="1" w:styleId="Char2">
    <w:name w:val="页脚 Char"/>
    <w:link w:val="a9"/>
    <w:autoRedefine/>
    <w:uiPriority w:val="99"/>
    <w:qFormat/>
    <w:rsid w:val="008E1699"/>
    <w:rPr>
      <w:rFonts w:ascii="Calibri" w:hAnsi="Calibri"/>
      <w:kern w:val="2"/>
      <w:sz w:val="18"/>
      <w:szCs w:val="18"/>
    </w:rPr>
  </w:style>
  <w:style w:type="character" w:customStyle="1" w:styleId="Char3">
    <w:name w:val="页眉 Char"/>
    <w:link w:val="aa"/>
    <w:autoRedefine/>
    <w:qFormat/>
    <w:rsid w:val="008E1699"/>
    <w:rPr>
      <w:rFonts w:ascii="Calibri" w:hAnsi="Calibri"/>
      <w:kern w:val="2"/>
      <w:sz w:val="18"/>
      <w:szCs w:val="18"/>
    </w:rPr>
  </w:style>
  <w:style w:type="character" w:customStyle="1" w:styleId="jbox-icon-success">
    <w:name w:val="jbox-icon-success"/>
    <w:basedOn w:val="a0"/>
    <w:autoRedefine/>
    <w:qFormat/>
    <w:rsid w:val="008E1699"/>
  </w:style>
  <w:style w:type="character" w:customStyle="1" w:styleId="jbox-icon-loading">
    <w:name w:val="jbox-icon-loading"/>
    <w:basedOn w:val="a0"/>
    <w:autoRedefine/>
    <w:qFormat/>
    <w:rsid w:val="008E1699"/>
  </w:style>
  <w:style w:type="character" w:customStyle="1" w:styleId="jbox-icon-error">
    <w:name w:val="jbox-icon-error"/>
    <w:basedOn w:val="a0"/>
    <w:autoRedefine/>
    <w:qFormat/>
    <w:rsid w:val="008E1699"/>
  </w:style>
  <w:style w:type="character" w:customStyle="1" w:styleId="jbox-icon-question">
    <w:name w:val="jbox-icon-question"/>
    <w:basedOn w:val="a0"/>
    <w:autoRedefine/>
    <w:qFormat/>
    <w:rsid w:val="008E1699"/>
  </w:style>
  <w:style w:type="character" w:customStyle="1" w:styleId="jbox-icon">
    <w:name w:val="jbox-icon"/>
    <w:basedOn w:val="a0"/>
    <w:autoRedefine/>
    <w:qFormat/>
    <w:rsid w:val="008E1699"/>
  </w:style>
  <w:style w:type="character" w:customStyle="1" w:styleId="jbox-icon-info">
    <w:name w:val="jbox-icon-info"/>
    <w:basedOn w:val="a0"/>
    <w:autoRedefine/>
    <w:qFormat/>
    <w:rsid w:val="008E1699"/>
  </w:style>
  <w:style w:type="character" w:customStyle="1" w:styleId="jbox-icon-warning">
    <w:name w:val="jbox-icon-warning"/>
    <w:basedOn w:val="a0"/>
    <w:autoRedefine/>
    <w:qFormat/>
    <w:rsid w:val="008E1699"/>
  </w:style>
  <w:style w:type="character" w:customStyle="1" w:styleId="jbox-icon-none">
    <w:name w:val="jbox-icon-none"/>
    <w:autoRedefine/>
    <w:qFormat/>
    <w:rsid w:val="008E1699"/>
    <w:rPr>
      <w:vanish/>
    </w:rPr>
  </w:style>
  <w:style w:type="paragraph" w:customStyle="1" w:styleId="z-1">
    <w:name w:val="z-窗体底端1"/>
    <w:basedOn w:val="a"/>
    <w:next w:val="a"/>
    <w:autoRedefine/>
    <w:qFormat/>
    <w:rsid w:val="008E1699"/>
    <w:pPr>
      <w:pBdr>
        <w:top w:val="single" w:sz="6" w:space="1" w:color="auto"/>
      </w:pBdr>
      <w:jc w:val="center"/>
    </w:pPr>
    <w:rPr>
      <w:rFonts w:ascii="Arial"/>
      <w:vanish/>
      <w:sz w:val="16"/>
    </w:rPr>
  </w:style>
  <w:style w:type="paragraph" w:customStyle="1" w:styleId="z-10">
    <w:name w:val="z-窗体顶端1"/>
    <w:basedOn w:val="a"/>
    <w:next w:val="a"/>
    <w:autoRedefine/>
    <w:qFormat/>
    <w:rsid w:val="008E1699"/>
    <w:pPr>
      <w:pBdr>
        <w:bottom w:val="single" w:sz="6" w:space="1" w:color="auto"/>
      </w:pBdr>
      <w:jc w:val="center"/>
    </w:pPr>
    <w:rPr>
      <w:rFonts w:ascii="Arial"/>
      <w:vanish/>
      <w:sz w:val="16"/>
    </w:rPr>
  </w:style>
  <w:style w:type="character" w:customStyle="1" w:styleId="1">
    <w:name w:val="未处理的提及1"/>
    <w:autoRedefine/>
    <w:uiPriority w:val="99"/>
    <w:qFormat/>
    <w:rsid w:val="008E1699"/>
    <w:rPr>
      <w:color w:val="605E5C"/>
      <w:shd w:val="clear" w:color="auto" w:fill="E1DFDD"/>
    </w:rPr>
  </w:style>
  <w:style w:type="paragraph" w:customStyle="1" w:styleId="Bodytext1">
    <w:name w:val="Body text|1"/>
    <w:basedOn w:val="a"/>
    <w:autoRedefine/>
    <w:qFormat/>
    <w:rsid w:val="008E1699"/>
    <w:pPr>
      <w:spacing w:after="50" w:line="480" w:lineRule="auto"/>
    </w:pPr>
    <w:rPr>
      <w:rFonts w:ascii="宋体" w:hAnsi="宋体" w:cs="宋体"/>
      <w:sz w:val="28"/>
      <w:szCs w:val="28"/>
      <w:lang w:val="zh-TW" w:eastAsia="zh-TW" w:bidi="zh-TW"/>
    </w:rPr>
  </w:style>
  <w:style w:type="paragraph" w:customStyle="1" w:styleId="Bodytext2">
    <w:name w:val="Body text|2"/>
    <w:basedOn w:val="a"/>
    <w:autoRedefine/>
    <w:qFormat/>
    <w:rsid w:val="008E1699"/>
    <w:pPr>
      <w:spacing w:after="100" w:line="180" w:lineRule="auto"/>
      <w:ind w:left="5360"/>
    </w:pPr>
    <w:rPr>
      <w:sz w:val="26"/>
      <w:szCs w:val="26"/>
    </w:rPr>
  </w:style>
  <w:style w:type="table" w:customStyle="1" w:styleId="TableNormal">
    <w:name w:val="Table Normal"/>
    <w:autoRedefine/>
    <w:qFormat/>
    <w:rsid w:val="008E1699"/>
    <w:tblPr>
      <w:tblCellMar>
        <w:top w:w="0" w:type="dxa"/>
        <w:left w:w="0" w:type="dxa"/>
        <w:bottom w:w="0" w:type="dxa"/>
        <w:right w:w="0" w:type="dxa"/>
      </w:tblCellMar>
    </w:tblPr>
  </w:style>
  <w:style w:type="paragraph" w:customStyle="1" w:styleId="Char4">
    <w:name w:val="Char"/>
    <w:basedOn w:val="a"/>
    <w:autoRedefine/>
    <w:qFormat/>
    <w:rsid w:val="008E1699"/>
  </w:style>
  <w:style w:type="character" w:customStyle="1" w:styleId="Char0">
    <w:name w:val="纯文本 Char"/>
    <w:basedOn w:val="a0"/>
    <w:link w:val="a7"/>
    <w:autoRedefine/>
    <w:qFormat/>
    <w:rsid w:val="008E1699"/>
    <w:rPr>
      <w:rFonts w:ascii="宋体" w:hAnsi="Courier New"/>
      <w:kern w:val="2"/>
      <w:sz w:val="21"/>
    </w:rPr>
  </w:style>
  <w:style w:type="character" w:customStyle="1" w:styleId="Char">
    <w:name w:val="正文文本 Char"/>
    <w:basedOn w:val="a0"/>
    <w:link w:val="a4"/>
    <w:autoRedefine/>
    <w:qFormat/>
    <w:rsid w:val="008E1699"/>
    <w:rPr>
      <w:rFonts w:ascii="Calibri" w:hAnsi="Calibri"/>
      <w:kern w:val="2"/>
      <w:sz w:val="21"/>
      <w:szCs w:val="24"/>
    </w:rPr>
  </w:style>
  <w:style w:type="character" w:customStyle="1" w:styleId="font11">
    <w:name w:val="font11"/>
    <w:basedOn w:val="a0"/>
    <w:qFormat/>
    <w:rsid w:val="008E1699"/>
    <w:rPr>
      <w:rFonts w:ascii="宋体" w:eastAsia="宋体" w:hAnsi="宋体" w:cs="宋体"/>
      <w:b/>
      <w:bCs/>
      <w:color w:val="000000"/>
      <w:sz w:val="28"/>
      <w:szCs w:val="28"/>
      <w:u w:val="none"/>
    </w:rPr>
  </w:style>
  <w:style w:type="character" w:customStyle="1" w:styleId="font71">
    <w:name w:val="font71"/>
    <w:basedOn w:val="a0"/>
    <w:qFormat/>
    <w:rsid w:val="008E1699"/>
    <w:rPr>
      <w:rFonts w:ascii="Arial" w:hAnsi="Arial" w:cs="Arial"/>
      <w:color w:val="000000"/>
      <w:sz w:val="28"/>
      <w:szCs w:val="28"/>
      <w:u w:val="none"/>
    </w:rPr>
  </w:style>
  <w:style w:type="character" w:customStyle="1" w:styleId="font61">
    <w:name w:val="font61"/>
    <w:basedOn w:val="a0"/>
    <w:qFormat/>
    <w:rsid w:val="008E1699"/>
    <w:rPr>
      <w:rFonts w:ascii="Arial" w:hAnsi="Arial" w:cs="Arial" w:hint="default"/>
      <w:color w:val="000000"/>
      <w:sz w:val="28"/>
      <w:szCs w:val="28"/>
      <w:u w:val="none"/>
    </w:rPr>
  </w:style>
  <w:style w:type="character" w:customStyle="1" w:styleId="font51">
    <w:name w:val="font51"/>
    <w:basedOn w:val="a0"/>
    <w:qFormat/>
    <w:rsid w:val="008E1699"/>
    <w:rPr>
      <w:rFonts w:ascii="宋体" w:eastAsia="宋体" w:hAnsi="宋体" w:cs="宋体"/>
      <w:color w:val="000000"/>
      <w:sz w:val="28"/>
      <w:szCs w:val="28"/>
      <w:u w:val="none"/>
    </w:rPr>
  </w:style>
  <w:style w:type="character" w:customStyle="1" w:styleId="font81">
    <w:name w:val="font81"/>
    <w:basedOn w:val="a0"/>
    <w:qFormat/>
    <w:rsid w:val="008E1699"/>
    <w:rPr>
      <w:rFonts w:ascii="宋体" w:eastAsia="宋体" w:hAnsi="宋体" w:cs="宋体"/>
      <w:color w:val="950500"/>
      <w:sz w:val="28"/>
      <w:szCs w:val="28"/>
      <w:u w:val="none"/>
    </w:rPr>
  </w:style>
  <w:style w:type="character" w:customStyle="1" w:styleId="font41">
    <w:name w:val="font41"/>
    <w:basedOn w:val="a0"/>
    <w:qFormat/>
    <w:rsid w:val="008E1699"/>
    <w:rPr>
      <w:rFonts w:ascii="宋体" w:eastAsia="宋体" w:hAnsi="宋体" w:cs="宋体"/>
      <w:color w:val="000000"/>
      <w:sz w:val="28"/>
      <w:szCs w:val="28"/>
      <w:u w:val="none"/>
    </w:rPr>
  </w:style>
  <w:style w:type="character" w:customStyle="1" w:styleId="font21">
    <w:name w:val="font21"/>
    <w:basedOn w:val="a0"/>
    <w:qFormat/>
    <w:rsid w:val="008E1699"/>
    <w:rPr>
      <w:rFonts w:ascii="宋体" w:eastAsia="宋体" w:hAnsi="宋体" w:cs="宋体" w:hint="eastAsia"/>
      <w:color w:val="000000"/>
      <w:sz w:val="28"/>
      <w:szCs w:val="28"/>
      <w:u w:val="none"/>
    </w:rPr>
  </w:style>
  <w:style w:type="character" w:customStyle="1" w:styleId="font91">
    <w:name w:val="font91"/>
    <w:basedOn w:val="a0"/>
    <w:qFormat/>
    <w:rsid w:val="008E1699"/>
    <w:rPr>
      <w:rFonts w:ascii="仿宋" w:eastAsia="仿宋" w:hAnsi="仿宋" w:cs="仿宋"/>
      <w:color w:val="000000"/>
      <w:sz w:val="32"/>
      <w:szCs w:val="32"/>
      <w:u w:val="none"/>
    </w:rPr>
  </w:style>
  <w:style w:type="character" w:customStyle="1" w:styleId="font31">
    <w:name w:val="font31"/>
    <w:basedOn w:val="a0"/>
    <w:qFormat/>
    <w:rsid w:val="008E1699"/>
    <w:rPr>
      <w:rFonts w:ascii="宋体" w:eastAsia="宋体" w:hAnsi="宋体" w:cs="宋体" w:hint="eastAsia"/>
      <w:color w:val="000000"/>
      <w:sz w:val="32"/>
      <w:szCs w:val="32"/>
      <w:u w:val="none"/>
    </w:rPr>
  </w:style>
  <w:style w:type="character" w:customStyle="1" w:styleId="Char1">
    <w:name w:val="批注框文本 Char"/>
    <w:basedOn w:val="a0"/>
    <w:link w:val="a8"/>
    <w:qFormat/>
    <w:rsid w:val="008E1699"/>
    <w:rPr>
      <w:rFonts w:ascii="Calibri" w:hAnsi="Calibri"/>
      <w:kern w:val="2"/>
      <w:sz w:val="18"/>
      <w:szCs w:val="18"/>
    </w:rPr>
  </w:style>
  <w:style w:type="paragraph" w:customStyle="1" w:styleId="xl31">
    <w:name w:val="xl31"/>
    <w:basedOn w:val="a"/>
    <w:qFormat/>
    <w:rsid w:val="008E1699"/>
    <w:pPr>
      <w:widowControl/>
      <w:spacing w:before="100" w:beforeAutospacing="1" w:after="100" w:afterAutospacing="1"/>
      <w:jc w:val="center"/>
    </w:pPr>
    <w:rPr>
      <w:rFonts w:ascii="宋体" w:hAnsi="宋体"/>
      <w:b/>
      <w:bCs/>
      <w:kern w:val="0"/>
      <w:sz w:val="28"/>
      <w:szCs w:val="28"/>
    </w:rPr>
  </w:style>
  <w:style w:type="paragraph" w:customStyle="1" w:styleId="DL">
    <w:name w:val="D&amp;L"/>
    <w:basedOn w:val="aa"/>
    <w:qFormat/>
    <w:rsid w:val="008E1699"/>
    <w:pPr>
      <w:pBdr>
        <w:bottom w:val="thinThickSmallGap" w:sz="18" w:space="1" w:color="auto"/>
      </w:pBdr>
      <w:adjustRightInd w:val="0"/>
      <w:snapToGrid/>
      <w:spacing w:line="240" w:lineRule="atLeast"/>
      <w:textAlignment w:val="baseline"/>
    </w:pPr>
    <w:rPr>
      <w:kern w:val="0"/>
      <w:sz w:val="24"/>
      <w:szCs w:val="20"/>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laszyy.cn/"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845;&#23433;&#24066;&#20013;&#21307;&#38498;19&#27004;&#24635;&#21153;&#31185;&#25110;&#20197;&#28165;&#26224;&#30422;&#31456;&#25195;&#25551;&#29256;&#30340;&#24418;&#24335;&#21457;&#36865;&#33267;&#30005;&#23376;&#37038;&#31665;&#65306;zyyzwk2020@126.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7833</Words>
  <Characters>1753</Characters>
  <Application>Microsoft Office Word</Application>
  <DocSecurity>0</DocSecurity>
  <Lines>14</Lines>
  <Paragraphs>19</Paragraphs>
  <ScaleCrop>false</ScaleCrop>
  <Company>Microsoft</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5</cp:revision>
  <cp:lastPrinted>2023-11-20T00:53:00Z</cp:lastPrinted>
  <dcterms:created xsi:type="dcterms:W3CDTF">2026-05-19T07:32:00Z</dcterms:created>
  <dcterms:modified xsi:type="dcterms:W3CDTF">2026-05-20T09:09:00Z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F2E2A456B73A46C782C5933F4A772ADA_13</vt:lpwstr>
  </property>
  <property fmtid="{D5CDD505-2E9C-101B-9397-08002B2CF9AE}" pid="4" name="KSOTemplateDocerSaveRecord">
    <vt:lpwstr>eyJoZGlkIjoiMmRkNTIyYTNiOGU4YzIwYWUyOTE5NDgyMGI5ODlmNTIiLCJ1c2VySWQiOiIzOTkxMzY3NjYifQ==</vt:lpwstr>
  </property>
</Properties>
</file>