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A5FA1">
      <w:pPr>
        <w:spacing w:line="480" w:lineRule="exact"/>
        <w:ind w:firstLine="2530" w:firstLineChars="900"/>
        <w:rPr>
          <w:rFonts w:hint="eastAsia" w:ascii="仿宋_GB2312" w:hAnsi="仿宋_GB2312" w:eastAsia="仿宋_GB2312" w:cs="仿宋_GB2312"/>
          <w:b/>
          <w:color w:val="000000"/>
          <w:sz w:val="28"/>
          <w:szCs w:val="28"/>
        </w:rPr>
      </w:pPr>
    </w:p>
    <w:p w14:paraId="13E12732">
      <w:pPr>
        <w:pStyle w:val="2"/>
      </w:pPr>
      <w:bookmarkStart w:id="4" w:name="_GoBack"/>
      <w:bookmarkEnd w:id="4"/>
    </w:p>
    <w:p w14:paraId="4651A27E">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5EE78280">
      <w:pPr>
        <w:numPr>
          <w:ilvl w:val="0"/>
          <w:numId w:val="2"/>
        </w:num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设备名称：电视机</w:t>
      </w:r>
    </w:p>
    <w:p w14:paraId="1310CCAB">
      <w:pPr>
        <w:numPr>
          <w:ilvl w:val="0"/>
          <w:numId w:val="2"/>
        </w:numPr>
        <w:spacing w:line="480" w:lineRule="exact"/>
        <w:ind w:left="421" w:leftChars="0" w:firstLine="0" w:firstLine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技术参数：</w:t>
      </w:r>
    </w:p>
    <w:tbl>
      <w:tblPr>
        <w:tblStyle w:val="16"/>
        <w:tblW w:w="0" w:type="auto"/>
        <w:tblInd w:w="35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7"/>
        <w:gridCol w:w="1352"/>
        <w:gridCol w:w="6100"/>
      </w:tblGrid>
      <w:tr w14:paraId="37D1E4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03" w:hRule="atLeast"/>
        </w:trPr>
        <w:tc>
          <w:tcPr>
            <w:tcW w:w="717" w:type="dxa"/>
            <w:vAlign w:val="center"/>
          </w:tcPr>
          <w:p w14:paraId="1B2C5FFE">
            <w:pPr>
              <w:spacing w:line="320" w:lineRule="exact"/>
              <w:jc w:val="center"/>
              <w:rPr>
                <w:rFonts w:ascii="仿宋" w:hAnsi="仿宋" w:eastAsia="仿宋"/>
                <w:bCs/>
                <w:szCs w:val="21"/>
              </w:rPr>
            </w:pPr>
            <w:r>
              <w:rPr>
                <w:rFonts w:hint="eastAsia" w:ascii="仿宋" w:hAnsi="仿宋" w:eastAsia="仿宋"/>
                <w:bCs/>
                <w:szCs w:val="21"/>
              </w:rPr>
              <w:t>序号</w:t>
            </w:r>
          </w:p>
        </w:tc>
        <w:tc>
          <w:tcPr>
            <w:tcW w:w="1352" w:type="dxa"/>
            <w:vAlign w:val="center"/>
          </w:tcPr>
          <w:p w14:paraId="1447E499">
            <w:pPr>
              <w:spacing w:line="320" w:lineRule="exact"/>
              <w:jc w:val="center"/>
              <w:rPr>
                <w:rFonts w:ascii="仿宋" w:hAnsi="仿宋" w:eastAsia="仿宋"/>
                <w:bCs/>
                <w:szCs w:val="21"/>
              </w:rPr>
            </w:pPr>
            <w:r>
              <w:rPr>
                <w:rFonts w:hint="eastAsia" w:ascii="仿宋" w:hAnsi="仿宋" w:eastAsia="仿宋"/>
                <w:bCs/>
                <w:szCs w:val="21"/>
              </w:rPr>
              <w:t>参数名称</w:t>
            </w:r>
          </w:p>
        </w:tc>
        <w:tc>
          <w:tcPr>
            <w:tcW w:w="6100" w:type="dxa"/>
            <w:vAlign w:val="center"/>
          </w:tcPr>
          <w:p w14:paraId="7B737343">
            <w:pPr>
              <w:spacing w:line="320" w:lineRule="exact"/>
              <w:jc w:val="center"/>
              <w:rPr>
                <w:rFonts w:ascii="仿宋" w:hAnsi="仿宋" w:eastAsia="仿宋"/>
                <w:bCs/>
                <w:szCs w:val="21"/>
              </w:rPr>
            </w:pPr>
            <w:r>
              <w:rPr>
                <w:rFonts w:hint="eastAsia" w:ascii="仿宋" w:hAnsi="仿宋" w:eastAsia="仿宋"/>
                <w:bCs/>
                <w:szCs w:val="21"/>
              </w:rPr>
              <w:t>初步参数设置情况</w:t>
            </w:r>
          </w:p>
        </w:tc>
      </w:tr>
      <w:tr w14:paraId="1C07C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7" w:hRule="atLeast"/>
        </w:trPr>
        <w:tc>
          <w:tcPr>
            <w:tcW w:w="717" w:type="dxa"/>
            <w:vAlign w:val="center"/>
          </w:tcPr>
          <w:p w14:paraId="7266EC66">
            <w:pPr>
              <w:spacing w:line="320" w:lineRule="exact"/>
              <w:jc w:val="left"/>
              <w:rPr>
                <w:rFonts w:ascii="仿宋" w:hAnsi="仿宋" w:eastAsia="仿宋"/>
                <w:bCs/>
                <w:szCs w:val="21"/>
              </w:rPr>
            </w:pPr>
            <w:r>
              <w:rPr>
                <w:rFonts w:hint="eastAsia" w:ascii="仿宋" w:hAnsi="仿宋" w:eastAsia="仿宋"/>
                <w:bCs/>
                <w:szCs w:val="21"/>
              </w:rPr>
              <w:t>1</w:t>
            </w:r>
          </w:p>
        </w:tc>
        <w:tc>
          <w:tcPr>
            <w:tcW w:w="1352" w:type="dxa"/>
            <w:vAlign w:val="center"/>
          </w:tcPr>
          <w:p w14:paraId="4D98DF86">
            <w:pPr>
              <w:widowControl/>
              <w:jc w:val="left"/>
              <w:rPr>
                <w:rFonts w:ascii="仿宋" w:hAnsi="仿宋" w:eastAsia="仿宋"/>
                <w:bCs/>
                <w:szCs w:val="21"/>
              </w:rPr>
            </w:pPr>
            <w:r>
              <w:rPr>
                <w:rFonts w:hint="eastAsia" w:ascii="仿宋" w:hAnsi="仿宋" w:eastAsia="仿宋" w:cs="Times New Roman"/>
                <w:bCs/>
                <w:szCs w:val="21"/>
              </w:rPr>
              <w:t>液晶电视机（</w:t>
            </w:r>
            <w:r>
              <w:rPr>
                <w:rFonts w:ascii="仿宋" w:hAnsi="仿宋" w:eastAsia="仿宋" w:cs="Times New Roman"/>
                <w:bCs/>
                <w:szCs w:val="21"/>
              </w:rPr>
              <w:t>1</w:t>
            </w:r>
            <w:r>
              <w:rPr>
                <w:rFonts w:hint="eastAsia" w:ascii="仿宋" w:hAnsi="仿宋" w:eastAsia="仿宋" w:cs="Times New Roman"/>
                <w:bCs/>
                <w:szCs w:val="21"/>
                <w:lang w:val="en-US" w:eastAsia="zh-CN"/>
              </w:rPr>
              <w:t>4</w:t>
            </w:r>
            <w:r>
              <w:rPr>
                <w:rFonts w:hint="eastAsia" w:ascii="仿宋" w:hAnsi="仿宋" w:eastAsia="仿宋" w:cs="Times New Roman"/>
                <w:bCs/>
                <w:szCs w:val="21"/>
              </w:rPr>
              <w:t>台）</w:t>
            </w:r>
          </w:p>
        </w:tc>
        <w:tc>
          <w:tcPr>
            <w:tcW w:w="6100" w:type="dxa"/>
          </w:tcPr>
          <w:p w14:paraId="3D42A62C">
            <w:pPr>
              <w:widowControl/>
              <w:jc w:val="left"/>
              <w:rPr>
                <w:rFonts w:hint="eastAsia" w:ascii="仿宋" w:hAnsi="仿宋" w:eastAsia="仿宋" w:cs="Times New Roman"/>
                <w:bCs/>
                <w:szCs w:val="21"/>
                <w:lang w:eastAsia="zh-CN"/>
              </w:rPr>
            </w:pPr>
            <w:r>
              <w:rPr>
                <w:rFonts w:hint="eastAsia" w:ascii="仿宋" w:hAnsi="仿宋" w:eastAsia="仿宋" w:cs="Times New Roman"/>
                <w:bCs/>
                <w:szCs w:val="21"/>
              </w:rPr>
              <w:t>1.屏幕尺寸：43英寸DLED</w:t>
            </w:r>
            <w:r>
              <w:rPr>
                <w:rFonts w:hint="eastAsia" w:ascii="仿宋" w:hAnsi="仿宋" w:eastAsia="仿宋" w:cs="Times New Roman"/>
                <w:bCs/>
                <w:szCs w:val="21"/>
              </w:rPr>
              <w:br w:type="textWrapping"/>
            </w:r>
            <w:r>
              <w:rPr>
                <w:rFonts w:hint="eastAsia" w:ascii="仿宋" w:hAnsi="仿宋" w:eastAsia="仿宋" w:cs="Times New Roman"/>
                <w:bCs/>
                <w:szCs w:val="21"/>
              </w:rPr>
              <w:t>2.分辨率：≥</w:t>
            </w:r>
            <w:r>
              <w:rPr>
                <w:rFonts w:ascii="仿宋" w:hAnsi="仿宋" w:eastAsia="仿宋" w:cs="Arial"/>
                <w:szCs w:val="21"/>
                <w:shd w:val="clear" w:color="auto" w:fill="FFFFFF"/>
              </w:rPr>
              <w:t>1920×1080</w:t>
            </w:r>
            <w:r>
              <w:rPr>
                <w:rFonts w:hint="eastAsia" w:ascii="仿宋" w:hAnsi="仿宋" w:eastAsia="仿宋" w:cs="Times New Roman"/>
                <w:bCs/>
                <w:szCs w:val="21"/>
              </w:rPr>
              <w:t xml:space="preserve">   </w:t>
            </w:r>
            <w:r>
              <w:rPr>
                <w:rFonts w:hint="eastAsia" w:ascii="仿宋" w:hAnsi="仿宋" w:eastAsia="仿宋" w:cs="Times New Roman"/>
                <w:bCs/>
                <w:szCs w:val="21"/>
              </w:rPr>
              <w:br w:type="textWrapping"/>
            </w:r>
            <w:r>
              <w:rPr>
                <w:rFonts w:ascii="仿宋" w:hAnsi="仿宋" w:eastAsia="仿宋" w:cs="Times New Roman"/>
                <w:bCs/>
                <w:szCs w:val="21"/>
              </w:rPr>
              <w:t>3</w:t>
            </w:r>
            <w:r>
              <w:rPr>
                <w:rFonts w:hint="eastAsia" w:ascii="仿宋" w:hAnsi="仿宋" w:eastAsia="仿宋" w:cs="Times New Roman"/>
                <w:bCs/>
                <w:szCs w:val="21"/>
              </w:rPr>
              <w:t>. CPU:≥四核 MAX1.5GHz 64位处理器</w:t>
            </w:r>
            <w:r>
              <w:rPr>
                <w:rFonts w:hint="eastAsia" w:ascii="仿宋" w:hAnsi="仿宋" w:eastAsia="仿宋" w:cs="Times New Roman"/>
                <w:bCs/>
                <w:szCs w:val="21"/>
                <w:lang w:eastAsia="zh-CN"/>
              </w:rPr>
              <w:t>，</w:t>
            </w:r>
            <w:r>
              <w:rPr>
                <w:rFonts w:hint="eastAsia" w:ascii="仿宋" w:hAnsi="仿宋" w:eastAsia="仿宋" w:cs="Times New Roman"/>
                <w:bCs/>
                <w:szCs w:val="21"/>
              </w:rPr>
              <w:t>运行内存: ≥DDR3 1GB、存储：≥8GB</w:t>
            </w:r>
            <w:r>
              <w:rPr>
                <w:rFonts w:hint="eastAsia" w:ascii="仿宋" w:hAnsi="仿宋" w:eastAsia="仿宋" w:cs="Times New Roman"/>
                <w:bCs/>
                <w:szCs w:val="21"/>
                <w:lang w:eastAsia="zh-CN"/>
              </w:rPr>
              <w:t>；</w:t>
            </w:r>
          </w:p>
          <w:p w14:paraId="3CAC0101">
            <w:pPr>
              <w:widowControl/>
              <w:jc w:val="left"/>
              <w:rPr>
                <w:rFonts w:ascii="仿宋" w:hAnsi="仿宋" w:eastAsia="仿宋" w:cs="Times New Roman"/>
                <w:bCs/>
                <w:szCs w:val="21"/>
              </w:rPr>
            </w:pPr>
            <w:r>
              <w:rPr>
                <w:rFonts w:ascii="仿宋" w:hAnsi="仿宋" w:eastAsia="仿宋" w:cs="Times New Roman"/>
                <w:bCs/>
                <w:szCs w:val="21"/>
              </w:rPr>
              <w:t>4</w:t>
            </w:r>
            <w:r>
              <w:rPr>
                <w:rFonts w:hint="eastAsia" w:ascii="仿宋" w:hAnsi="仿宋" w:eastAsia="仿宋" w:cs="Times New Roman"/>
                <w:bCs/>
                <w:szCs w:val="21"/>
              </w:rPr>
              <w:t>.亮度≥250尼特</w:t>
            </w:r>
          </w:p>
          <w:p w14:paraId="69DABC02">
            <w:pPr>
              <w:widowControl/>
              <w:jc w:val="left"/>
              <w:rPr>
                <w:rFonts w:ascii="仿宋" w:hAnsi="仿宋" w:eastAsia="仿宋" w:cs="Times New Roman"/>
                <w:bCs/>
                <w:szCs w:val="21"/>
              </w:rPr>
            </w:pPr>
            <w:r>
              <w:rPr>
                <w:rFonts w:ascii="仿宋" w:hAnsi="仿宋" w:eastAsia="仿宋" w:cs="Times New Roman"/>
                <w:bCs/>
                <w:szCs w:val="21"/>
              </w:rPr>
              <w:t>5</w:t>
            </w:r>
            <w:r>
              <w:rPr>
                <w:rFonts w:hint="eastAsia" w:ascii="仿宋" w:hAnsi="仿宋" w:eastAsia="仿宋" w:cs="Times New Roman"/>
                <w:bCs/>
                <w:szCs w:val="21"/>
              </w:rPr>
              <w:t>．HDMI不少于</w:t>
            </w:r>
            <w:r>
              <w:rPr>
                <w:rFonts w:hint="eastAsia" w:ascii="仿宋" w:hAnsi="仿宋" w:eastAsia="仿宋" w:cs="Times New Roman"/>
                <w:bCs/>
                <w:szCs w:val="21"/>
                <w:lang w:val="en-US" w:eastAsia="zh-CN"/>
              </w:rPr>
              <w:t>1</w:t>
            </w:r>
            <w:r>
              <w:rPr>
                <w:rFonts w:hint="eastAsia" w:ascii="仿宋" w:hAnsi="仿宋" w:eastAsia="仿宋" w:cs="Times New Roman"/>
                <w:bCs/>
                <w:szCs w:val="21"/>
              </w:rPr>
              <w:t>个,USB 2.0不少于</w:t>
            </w:r>
            <w:r>
              <w:rPr>
                <w:rFonts w:hint="eastAsia" w:ascii="仿宋" w:hAnsi="仿宋" w:eastAsia="仿宋" w:cs="Times New Roman"/>
                <w:bCs/>
                <w:szCs w:val="21"/>
                <w:lang w:val="en-US" w:eastAsia="zh-CN"/>
              </w:rPr>
              <w:t>1</w:t>
            </w:r>
            <w:r>
              <w:rPr>
                <w:rFonts w:hint="eastAsia" w:ascii="仿宋" w:hAnsi="仿宋" w:eastAsia="仿宋" w:cs="Times New Roman"/>
                <w:bCs/>
                <w:szCs w:val="21"/>
              </w:rPr>
              <w:t>个,有线天线输入不少于1个,音频输出不少于1个，屏显比例：16:9，,响应速度≤8ms</w:t>
            </w:r>
            <w:r>
              <w:rPr>
                <w:rFonts w:hint="eastAsia" w:ascii="仿宋" w:hAnsi="仿宋" w:eastAsia="仿宋" w:cs="Times New Roman"/>
                <w:bCs/>
                <w:szCs w:val="21"/>
              </w:rPr>
              <w:br w:type="textWrapping"/>
            </w:r>
            <w:r>
              <w:rPr>
                <w:rFonts w:ascii="仿宋" w:hAnsi="仿宋" w:eastAsia="仿宋" w:cs="Times New Roman"/>
                <w:bCs/>
                <w:szCs w:val="21"/>
              </w:rPr>
              <w:t>6</w:t>
            </w:r>
            <w:r>
              <w:rPr>
                <w:rFonts w:hint="eastAsia" w:ascii="仿宋" w:hAnsi="仿宋" w:eastAsia="仿宋" w:cs="Times New Roman"/>
                <w:bCs/>
                <w:szCs w:val="21"/>
              </w:rPr>
              <w:t xml:space="preserve">.能效等级：≤2级；安全认证：3C 节能证书 </w:t>
            </w:r>
          </w:p>
          <w:p w14:paraId="5D745855">
            <w:pPr>
              <w:pStyle w:val="8"/>
              <w:ind w:firstLine="0"/>
              <w:jc w:val="left"/>
              <w:rPr>
                <w:rFonts w:ascii="仿宋" w:hAnsi="仿宋" w:eastAsia="仿宋"/>
                <w:bCs/>
                <w:szCs w:val="21"/>
              </w:rPr>
            </w:pPr>
            <w:r>
              <w:rPr>
                <w:rFonts w:ascii="仿宋" w:hAnsi="仿宋" w:eastAsia="仿宋"/>
                <w:bCs/>
                <w:szCs w:val="21"/>
              </w:rPr>
              <w:t>7</w:t>
            </w:r>
            <w:r>
              <w:rPr>
                <w:rFonts w:hint="eastAsia" w:ascii="仿宋" w:hAnsi="仿宋" w:eastAsia="仿宋"/>
                <w:bCs/>
                <w:szCs w:val="21"/>
              </w:rPr>
              <w:t>.网络功能：有线和wifi</w:t>
            </w:r>
          </w:p>
          <w:p w14:paraId="1E00846B">
            <w:pPr>
              <w:pStyle w:val="8"/>
              <w:ind w:firstLine="0"/>
              <w:jc w:val="left"/>
              <w:rPr>
                <w:rFonts w:ascii="仿宋" w:hAnsi="仿宋" w:eastAsia="仿宋"/>
                <w:bCs/>
                <w:szCs w:val="21"/>
              </w:rPr>
            </w:pPr>
            <w:r>
              <w:rPr>
                <w:rFonts w:hint="eastAsia" w:ascii="仿宋" w:hAnsi="仿宋" w:eastAsia="仿宋"/>
                <w:bCs/>
                <w:szCs w:val="21"/>
              </w:rPr>
              <w:t>8.背光：DLED</w:t>
            </w:r>
          </w:p>
          <w:p w14:paraId="62A0EBB8">
            <w:pPr>
              <w:pStyle w:val="8"/>
              <w:ind w:firstLine="0"/>
              <w:jc w:val="left"/>
              <w:rPr>
                <w:rFonts w:hint="eastAsia" w:ascii="仿宋" w:hAnsi="仿宋" w:eastAsia="仿宋"/>
                <w:bCs/>
                <w:szCs w:val="21"/>
              </w:rPr>
            </w:pPr>
            <w:r>
              <w:rPr>
                <w:rFonts w:hint="eastAsia" w:ascii="仿宋" w:hAnsi="仿宋" w:eastAsia="仿宋"/>
                <w:bCs/>
                <w:szCs w:val="21"/>
              </w:rPr>
              <w:t>9.支持DTMB</w:t>
            </w:r>
          </w:p>
        </w:tc>
      </w:tr>
      <w:tr w14:paraId="5CF975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 w:hRule="atLeast"/>
        </w:trPr>
        <w:tc>
          <w:tcPr>
            <w:tcW w:w="717" w:type="dxa"/>
            <w:vAlign w:val="center"/>
          </w:tcPr>
          <w:p w14:paraId="5C39E1B3">
            <w:pPr>
              <w:spacing w:line="320" w:lineRule="exact"/>
              <w:jc w:val="left"/>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2</w:t>
            </w:r>
          </w:p>
        </w:tc>
        <w:tc>
          <w:tcPr>
            <w:tcW w:w="1352" w:type="dxa"/>
            <w:vAlign w:val="center"/>
          </w:tcPr>
          <w:p w14:paraId="40D5C23E">
            <w:pPr>
              <w:widowControl/>
              <w:jc w:val="left"/>
              <w:rPr>
                <w:rFonts w:ascii="仿宋" w:hAnsi="仿宋" w:eastAsia="仿宋"/>
                <w:bCs/>
                <w:szCs w:val="21"/>
              </w:rPr>
            </w:pPr>
            <w:r>
              <w:rPr>
                <w:rFonts w:hint="eastAsia" w:ascii="仿宋" w:hAnsi="仿宋" w:eastAsia="仿宋" w:cs="Times New Roman"/>
                <w:bCs/>
                <w:szCs w:val="21"/>
              </w:rPr>
              <w:t>其他要求</w:t>
            </w:r>
          </w:p>
        </w:tc>
        <w:tc>
          <w:tcPr>
            <w:tcW w:w="6100" w:type="dxa"/>
            <w:vAlign w:val="center"/>
          </w:tcPr>
          <w:p w14:paraId="4F36DDB2">
            <w:pPr>
              <w:rPr>
                <w:rFonts w:ascii="仿宋" w:hAnsi="仿宋" w:eastAsia="仿宋" w:cs="Times New Roman"/>
                <w:bCs/>
                <w:szCs w:val="21"/>
              </w:rPr>
            </w:pPr>
            <w:r>
              <w:rPr>
                <w:rFonts w:hint="eastAsia" w:ascii="仿宋" w:hAnsi="仿宋" w:eastAsia="仿宋" w:cs="Times New Roman"/>
                <w:bCs/>
                <w:szCs w:val="21"/>
              </w:rPr>
              <w:t>所投</w:t>
            </w:r>
            <w:r>
              <w:rPr>
                <w:rFonts w:ascii="仿宋" w:hAnsi="仿宋" w:eastAsia="仿宋" w:cs="Times New Roman"/>
                <w:bCs/>
                <w:szCs w:val="21"/>
              </w:rPr>
              <w:t>品牌</w:t>
            </w:r>
            <w:r>
              <w:rPr>
                <w:rFonts w:hint="eastAsia" w:ascii="仿宋" w:hAnsi="仿宋" w:eastAsia="仿宋" w:cs="Times New Roman"/>
                <w:bCs/>
                <w:szCs w:val="21"/>
              </w:rPr>
              <w:t>厂家需要提供技术配合，免费支持第三方刷机后安装APK，互动电视系统功能；如不能实现，由厂家承担一切后果。（注</w:t>
            </w:r>
            <w:r>
              <w:rPr>
                <w:rFonts w:ascii="仿宋" w:hAnsi="仿宋" w:eastAsia="仿宋" w:cs="Times New Roman"/>
                <w:bCs/>
                <w:szCs w:val="21"/>
              </w:rPr>
              <w:t>：医院互动电视系统厂家上海清鹤</w:t>
            </w:r>
            <w:r>
              <w:rPr>
                <w:rFonts w:hint="eastAsia" w:ascii="仿宋" w:hAnsi="仿宋" w:eastAsia="仿宋" w:cs="Times New Roman"/>
                <w:bCs/>
                <w:szCs w:val="21"/>
              </w:rPr>
              <w:t>科技</w:t>
            </w:r>
            <w:r>
              <w:rPr>
                <w:rFonts w:ascii="仿宋" w:hAnsi="仿宋" w:eastAsia="仿宋" w:cs="Times New Roman"/>
                <w:bCs/>
                <w:szCs w:val="21"/>
              </w:rPr>
              <w:t>股份有限公司</w:t>
            </w:r>
            <w:r>
              <w:rPr>
                <w:rFonts w:hint="eastAsia" w:ascii="仿宋" w:hAnsi="仿宋" w:eastAsia="仿宋" w:cs="Times New Roman"/>
                <w:bCs/>
                <w:szCs w:val="21"/>
              </w:rPr>
              <w:t>）</w:t>
            </w:r>
          </w:p>
          <w:p w14:paraId="45983302">
            <w:pPr>
              <w:rPr>
                <w:rFonts w:ascii="仿宋" w:hAnsi="仿宋" w:eastAsia="仿宋" w:cs="Times New Roman"/>
                <w:bCs/>
                <w:szCs w:val="21"/>
              </w:rPr>
            </w:pPr>
            <w:r>
              <w:rPr>
                <w:rFonts w:hint="eastAsia" w:ascii="仿宋" w:hAnsi="仿宋" w:eastAsia="仿宋" w:cs="Times New Roman"/>
                <w:bCs/>
                <w:szCs w:val="21"/>
              </w:rPr>
              <w:t>具备或</w:t>
            </w:r>
            <w:r>
              <w:rPr>
                <w:rFonts w:ascii="仿宋" w:hAnsi="仿宋" w:eastAsia="仿宋" w:cs="Times New Roman"/>
                <w:bCs/>
                <w:szCs w:val="21"/>
              </w:rPr>
              <w:t>开放以下功能</w:t>
            </w:r>
            <w:r>
              <w:rPr>
                <w:rFonts w:hint="eastAsia" w:ascii="仿宋" w:hAnsi="仿宋" w:eastAsia="仿宋" w:cs="Times New Roman"/>
                <w:bCs/>
                <w:szCs w:val="21"/>
              </w:rPr>
              <w:t>：</w:t>
            </w:r>
          </w:p>
          <w:p w14:paraId="3FF39322">
            <w:pPr>
              <w:pStyle w:val="2"/>
              <w:ind w:firstLine="0" w:firstLineChars="0"/>
              <w:rPr>
                <w:rFonts w:ascii="仿宋" w:hAnsi="仿宋" w:eastAsia="仿宋" w:cs="Times New Roman"/>
                <w:bCs/>
                <w:kern w:val="2"/>
                <w:sz w:val="21"/>
                <w:szCs w:val="21"/>
              </w:rPr>
            </w:pPr>
            <w:r>
              <w:rPr>
                <w:rFonts w:hint="eastAsia" w:ascii="仿宋" w:hAnsi="仿宋" w:eastAsia="仿宋" w:cs="Times New Roman"/>
                <w:bCs/>
                <w:kern w:val="2"/>
                <w:sz w:val="21"/>
                <w:szCs w:val="21"/>
              </w:rPr>
              <w:t>1、自定义launcher方法，u盘安装apk方法；</w:t>
            </w:r>
          </w:p>
          <w:p w14:paraId="590C8CCA">
            <w:pPr>
              <w:pStyle w:val="2"/>
              <w:ind w:firstLine="0" w:firstLineChars="0"/>
              <w:rPr>
                <w:rFonts w:hint="eastAsia" w:ascii="仿宋" w:hAnsi="仿宋" w:eastAsia="仿宋" w:cs="Times New Roman"/>
                <w:bCs/>
                <w:kern w:val="2"/>
                <w:sz w:val="21"/>
                <w:szCs w:val="21"/>
              </w:rPr>
            </w:pPr>
            <w:r>
              <w:rPr>
                <w:rFonts w:hint="eastAsia" w:ascii="仿宋" w:hAnsi="仿宋" w:eastAsia="仿宋" w:cs="Times New Roman"/>
                <w:bCs/>
                <w:kern w:val="2"/>
                <w:sz w:val="21"/>
                <w:szCs w:val="21"/>
              </w:rPr>
              <w:t>2、开机Logo设置接口，开机动画/开机视频设置接口；</w:t>
            </w:r>
          </w:p>
          <w:p w14:paraId="520558EF">
            <w:pPr>
              <w:pStyle w:val="2"/>
              <w:ind w:firstLine="0" w:firstLineChars="0"/>
              <w:rPr>
                <w:rFonts w:ascii="仿宋" w:hAnsi="仿宋" w:eastAsia="仿宋" w:cs="Times New Roman"/>
                <w:bCs/>
                <w:kern w:val="2"/>
                <w:sz w:val="21"/>
                <w:szCs w:val="21"/>
              </w:rPr>
            </w:pPr>
            <w:r>
              <w:rPr>
                <w:rFonts w:ascii="仿宋" w:hAnsi="仿宋" w:eastAsia="仿宋" w:cs="Times New Roman"/>
                <w:bCs/>
                <w:kern w:val="2"/>
                <w:sz w:val="21"/>
                <w:szCs w:val="21"/>
              </w:rPr>
              <w:t>3</w:t>
            </w:r>
            <w:r>
              <w:rPr>
                <w:rFonts w:hint="eastAsia" w:ascii="仿宋" w:hAnsi="仿宋" w:eastAsia="仿宋" w:cs="Times New Roman"/>
                <w:bCs/>
                <w:kern w:val="2"/>
                <w:sz w:val="21"/>
                <w:szCs w:val="21"/>
              </w:rPr>
              <w:t>、电视最大音量设置接口，电视开机音量设置接口</w:t>
            </w:r>
            <w:r>
              <w:rPr>
                <w:rFonts w:ascii="仿宋" w:hAnsi="仿宋" w:eastAsia="仿宋" w:cs="Times New Roman"/>
                <w:bCs/>
                <w:kern w:val="2"/>
                <w:sz w:val="21"/>
                <w:szCs w:val="21"/>
              </w:rPr>
              <w:t>，</w:t>
            </w:r>
            <w:r>
              <w:rPr>
                <w:rFonts w:hint="eastAsia" w:ascii="仿宋" w:hAnsi="仿宋" w:eastAsia="仿宋" w:cs="Times New Roman"/>
                <w:bCs/>
                <w:kern w:val="2"/>
                <w:sz w:val="21"/>
                <w:szCs w:val="21"/>
              </w:rPr>
              <w:t>通电开机模式设置接口</w:t>
            </w:r>
            <w:r>
              <w:rPr>
                <w:rFonts w:ascii="仿宋" w:hAnsi="仿宋" w:eastAsia="仿宋" w:cs="Times New Roman"/>
                <w:bCs/>
                <w:kern w:val="2"/>
                <w:sz w:val="21"/>
                <w:szCs w:val="21"/>
              </w:rPr>
              <w:t>，</w:t>
            </w:r>
            <w:r>
              <w:rPr>
                <w:rFonts w:hint="eastAsia" w:ascii="仿宋" w:hAnsi="仿宋" w:eastAsia="仿宋" w:cs="Times New Roman"/>
                <w:bCs/>
                <w:kern w:val="2"/>
                <w:sz w:val="21"/>
                <w:szCs w:val="21"/>
              </w:rPr>
              <w:t>V信源切换接口</w:t>
            </w:r>
            <w:r>
              <w:rPr>
                <w:rFonts w:ascii="仿宋" w:hAnsi="仿宋" w:eastAsia="仿宋" w:cs="Times New Roman"/>
                <w:bCs/>
                <w:kern w:val="2"/>
                <w:sz w:val="21"/>
                <w:szCs w:val="21"/>
              </w:rPr>
              <w:t>；</w:t>
            </w:r>
          </w:p>
          <w:p w14:paraId="0CC1AE41">
            <w:pPr>
              <w:pStyle w:val="2"/>
              <w:ind w:firstLine="0" w:firstLineChars="0"/>
              <w:rPr>
                <w:rFonts w:ascii="仿宋" w:hAnsi="仿宋" w:eastAsia="仿宋"/>
                <w:bCs/>
                <w:szCs w:val="21"/>
              </w:rPr>
            </w:pPr>
            <w:r>
              <w:rPr>
                <w:rFonts w:hint="eastAsia" w:ascii="仿宋" w:hAnsi="仿宋" w:eastAsia="仿宋" w:cs="Times New Roman"/>
                <w:bCs/>
                <w:kern w:val="2"/>
                <w:sz w:val="21"/>
                <w:szCs w:val="21"/>
              </w:rPr>
              <w:t>4</w:t>
            </w:r>
            <w:r>
              <w:rPr>
                <w:rFonts w:ascii="仿宋" w:hAnsi="仿宋" w:eastAsia="仿宋" w:cs="Times New Roman"/>
                <w:bCs/>
                <w:kern w:val="2"/>
                <w:sz w:val="21"/>
                <w:szCs w:val="21"/>
              </w:rPr>
              <w:t>、</w:t>
            </w:r>
            <w:r>
              <w:rPr>
                <w:rFonts w:hint="eastAsia" w:ascii="仿宋" w:hAnsi="仿宋" w:eastAsia="仿宋" w:cs="Times New Roman"/>
                <w:bCs/>
                <w:kern w:val="2"/>
                <w:sz w:val="21"/>
                <w:szCs w:val="21"/>
              </w:rPr>
              <w:t>V信源通道按返回键可以退出TV信源</w:t>
            </w:r>
            <w:r>
              <w:rPr>
                <w:rFonts w:ascii="仿宋" w:hAnsi="仿宋" w:eastAsia="仿宋" w:cs="Times New Roman"/>
                <w:bCs/>
                <w:kern w:val="2"/>
                <w:sz w:val="21"/>
                <w:szCs w:val="21"/>
              </w:rPr>
              <w:t>；</w:t>
            </w:r>
            <w:r>
              <w:rPr>
                <w:rFonts w:hint="eastAsia" w:ascii="仿宋" w:hAnsi="仿宋" w:eastAsia="仿宋" w:cs="Times New Roman"/>
                <w:bCs/>
                <w:kern w:val="2"/>
                <w:sz w:val="21"/>
                <w:szCs w:val="21"/>
              </w:rPr>
              <w:t>支持假待机模式，并提供相关设置接口以及屏幕开关状态查询接口</w:t>
            </w:r>
            <w:r>
              <w:rPr>
                <w:rFonts w:ascii="仿宋" w:hAnsi="仿宋" w:eastAsia="仿宋" w:cs="Times New Roman"/>
                <w:bCs/>
                <w:kern w:val="2"/>
                <w:sz w:val="21"/>
                <w:szCs w:val="21"/>
              </w:rPr>
              <w:t>；</w:t>
            </w:r>
            <w:r>
              <w:rPr>
                <w:rFonts w:hint="eastAsia" w:ascii="仿宋" w:hAnsi="仿宋" w:eastAsia="仿宋" w:cs="Times New Roman"/>
                <w:bCs/>
                <w:kern w:val="2"/>
                <w:sz w:val="21"/>
                <w:szCs w:val="21"/>
              </w:rPr>
              <w:t>频缩放模式设置支持全屏、原比例缩放</w:t>
            </w:r>
            <w:r>
              <w:rPr>
                <w:rFonts w:ascii="仿宋" w:hAnsi="仿宋" w:eastAsia="仿宋" w:cs="Times New Roman"/>
                <w:bCs/>
                <w:kern w:val="2"/>
                <w:sz w:val="21"/>
                <w:szCs w:val="21"/>
              </w:rPr>
              <w:t>；</w:t>
            </w:r>
            <w:r>
              <w:rPr>
                <w:rFonts w:hint="eastAsia" w:ascii="仿宋" w:hAnsi="仿宋" w:eastAsia="仿宋" w:cs="Times New Roman"/>
                <w:bCs/>
                <w:kern w:val="2"/>
                <w:sz w:val="21"/>
                <w:szCs w:val="21"/>
              </w:rPr>
              <w:t>进入系统原生设置或网络设置接口</w:t>
            </w:r>
            <w:r>
              <w:rPr>
                <w:rFonts w:ascii="仿宋" w:hAnsi="仿宋" w:eastAsia="仿宋" w:cs="Times New Roman"/>
                <w:bCs/>
                <w:kern w:val="2"/>
                <w:sz w:val="21"/>
                <w:szCs w:val="21"/>
              </w:rPr>
              <w:t>；</w:t>
            </w:r>
            <w:r>
              <w:rPr>
                <w:rFonts w:hint="eastAsia" w:ascii="仿宋" w:hAnsi="仿宋" w:eastAsia="仿宋" w:cs="Times New Roman"/>
                <w:bCs/>
                <w:kern w:val="2"/>
                <w:sz w:val="21"/>
                <w:szCs w:val="21"/>
              </w:rPr>
              <w:t>adb服务开启/关闭接口</w:t>
            </w:r>
            <w:r>
              <w:rPr>
                <w:rFonts w:ascii="仿宋" w:hAnsi="仿宋" w:eastAsia="仿宋" w:cs="Times New Roman"/>
                <w:bCs/>
                <w:kern w:val="2"/>
                <w:sz w:val="21"/>
                <w:szCs w:val="21"/>
              </w:rPr>
              <w:t>；</w:t>
            </w:r>
            <w:r>
              <w:rPr>
                <w:rFonts w:hint="eastAsia" w:ascii="仿宋" w:hAnsi="仿宋" w:eastAsia="仿宋" w:cs="Times New Roman"/>
                <w:bCs/>
                <w:kern w:val="2"/>
                <w:sz w:val="21"/>
                <w:szCs w:val="21"/>
              </w:rPr>
              <w:t>系统签名文件</w:t>
            </w:r>
            <w:r>
              <w:rPr>
                <w:rFonts w:ascii="仿宋" w:hAnsi="仿宋" w:eastAsia="仿宋" w:cs="Times New Roman"/>
                <w:bCs/>
                <w:kern w:val="2"/>
                <w:sz w:val="21"/>
                <w:szCs w:val="21"/>
              </w:rPr>
              <w:t>；</w:t>
            </w:r>
            <w:r>
              <w:rPr>
                <w:rFonts w:hint="eastAsia" w:ascii="仿宋" w:hAnsi="仿宋" w:eastAsia="仿宋" w:cs="Times New Roman"/>
                <w:bCs/>
                <w:kern w:val="2"/>
                <w:sz w:val="21"/>
                <w:szCs w:val="21"/>
              </w:rPr>
              <w:t>静默安装apk方法</w:t>
            </w:r>
            <w:r>
              <w:rPr>
                <w:rFonts w:ascii="仿宋" w:hAnsi="仿宋" w:eastAsia="仿宋" w:cs="Times New Roman"/>
                <w:bCs/>
                <w:kern w:val="2"/>
                <w:sz w:val="21"/>
                <w:szCs w:val="21"/>
              </w:rPr>
              <w:t>；</w:t>
            </w:r>
            <w:r>
              <w:rPr>
                <w:rFonts w:hint="eastAsia" w:ascii="仿宋" w:hAnsi="仿宋" w:eastAsia="仿宋" w:cs="Times New Roman"/>
                <w:bCs/>
                <w:kern w:val="2"/>
                <w:sz w:val="21"/>
                <w:szCs w:val="21"/>
              </w:rPr>
              <w:t>设置应用白名单方法，避免应用被</w:t>
            </w:r>
            <w:r>
              <w:rPr>
                <w:rFonts w:ascii="仿宋" w:hAnsi="仿宋" w:eastAsia="仿宋" w:cs="Times New Roman"/>
                <w:bCs/>
                <w:kern w:val="2"/>
                <w:sz w:val="21"/>
                <w:szCs w:val="21"/>
              </w:rPr>
              <w:t>删；</w:t>
            </w:r>
            <w:r>
              <w:rPr>
                <w:rFonts w:hint="eastAsia" w:ascii="仿宋" w:hAnsi="仿宋" w:eastAsia="仿宋" w:cs="Times New Roman"/>
                <w:bCs/>
                <w:kern w:val="2"/>
                <w:sz w:val="21"/>
                <w:szCs w:val="21"/>
              </w:rPr>
              <w:t>系统自带投屏，打开/关闭接口</w:t>
            </w:r>
            <w:r>
              <w:rPr>
                <w:rFonts w:ascii="仿宋" w:hAnsi="仿宋" w:eastAsia="仿宋" w:cs="Times New Roman"/>
                <w:bCs/>
                <w:kern w:val="2"/>
                <w:sz w:val="21"/>
                <w:szCs w:val="21"/>
              </w:rPr>
              <w:t>；</w:t>
            </w:r>
            <w:r>
              <w:rPr>
                <w:rFonts w:hint="eastAsia" w:ascii="仿宋" w:hAnsi="仿宋" w:eastAsia="仿宋" w:cs="Times New Roman"/>
                <w:bCs/>
                <w:kern w:val="2"/>
                <w:sz w:val="21"/>
                <w:szCs w:val="21"/>
              </w:rPr>
              <w:t>原生mediaplayer支持组播播放</w:t>
            </w:r>
            <w:r>
              <w:rPr>
                <w:rFonts w:ascii="仿宋" w:hAnsi="仿宋" w:eastAsia="仿宋" w:cs="Times New Roman"/>
                <w:bCs/>
                <w:kern w:val="2"/>
                <w:sz w:val="21"/>
                <w:szCs w:val="21"/>
              </w:rPr>
              <w:t>；</w:t>
            </w:r>
            <w:r>
              <w:rPr>
                <w:rFonts w:hint="eastAsia" w:ascii="仿宋" w:hAnsi="仿宋" w:eastAsia="仿宋" w:cs="Times New Roman"/>
                <w:bCs/>
                <w:kern w:val="2"/>
                <w:sz w:val="21"/>
                <w:szCs w:val="21"/>
              </w:rPr>
              <w:t>提供电视热点打开和设置接口</w:t>
            </w:r>
            <w:r>
              <w:rPr>
                <w:rFonts w:ascii="仿宋" w:hAnsi="仿宋" w:eastAsia="仿宋" w:cs="Times New Roman"/>
                <w:bCs/>
                <w:kern w:val="2"/>
                <w:sz w:val="21"/>
                <w:szCs w:val="21"/>
              </w:rPr>
              <w:t>；</w:t>
            </w:r>
          </w:p>
        </w:tc>
      </w:tr>
      <w:tr w14:paraId="61C92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trPr>
        <w:tc>
          <w:tcPr>
            <w:tcW w:w="717" w:type="dxa"/>
            <w:vAlign w:val="center"/>
          </w:tcPr>
          <w:p w14:paraId="7B5E6600">
            <w:pPr>
              <w:spacing w:line="320" w:lineRule="exact"/>
              <w:jc w:val="left"/>
              <w:rPr>
                <w:rFonts w:hint="eastAsia" w:ascii="仿宋" w:hAnsi="仿宋" w:eastAsia="仿宋" w:cs="Times New Roman"/>
                <w:bCs/>
                <w:szCs w:val="21"/>
                <w:lang w:val="en-US" w:eastAsia="zh-CN"/>
              </w:rPr>
            </w:pPr>
            <w:r>
              <w:rPr>
                <w:rFonts w:hint="eastAsia" w:ascii="仿宋" w:hAnsi="仿宋" w:eastAsia="仿宋" w:cs="Times New Roman"/>
                <w:bCs/>
                <w:szCs w:val="21"/>
                <w:lang w:val="en-US" w:eastAsia="zh-CN"/>
              </w:rPr>
              <w:t>3</w:t>
            </w:r>
          </w:p>
        </w:tc>
        <w:tc>
          <w:tcPr>
            <w:tcW w:w="1352" w:type="dxa"/>
            <w:vAlign w:val="center"/>
          </w:tcPr>
          <w:p w14:paraId="398D14C9">
            <w:pPr>
              <w:widowControl/>
              <w:jc w:val="left"/>
              <w:rPr>
                <w:rFonts w:ascii="仿宋" w:hAnsi="仿宋" w:eastAsia="仿宋" w:cs="Times New Roman"/>
                <w:bCs/>
                <w:szCs w:val="21"/>
              </w:rPr>
            </w:pPr>
            <w:r>
              <w:rPr>
                <w:rFonts w:hint="eastAsia" w:ascii="仿宋" w:hAnsi="仿宋" w:eastAsia="仿宋" w:cs="Times New Roman"/>
                <w:bCs/>
                <w:szCs w:val="21"/>
              </w:rPr>
              <w:t>服务要求</w:t>
            </w:r>
          </w:p>
        </w:tc>
        <w:tc>
          <w:tcPr>
            <w:tcW w:w="6100" w:type="dxa"/>
            <w:vAlign w:val="center"/>
          </w:tcPr>
          <w:p w14:paraId="196CC513">
            <w:pPr>
              <w:rPr>
                <w:rFonts w:ascii="仿宋" w:hAnsi="仿宋" w:eastAsia="仿宋" w:cs="Times New Roman"/>
                <w:bCs/>
                <w:szCs w:val="21"/>
              </w:rPr>
            </w:pPr>
            <w:r>
              <w:rPr>
                <w:rFonts w:hint="eastAsia" w:ascii="仿宋" w:hAnsi="仿宋" w:eastAsia="仿宋" w:cs="Times New Roman"/>
                <w:bCs/>
                <w:szCs w:val="21"/>
              </w:rPr>
              <w:t>1、整机保修一年，主要部件3年保修。</w:t>
            </w:r>
          </w:p>
          <w:p w14:paraId="128881F6">
            <w:pPr>
              <w:ind w:left="315" w:hanging="315" w:hangingChars="150"/>
              <w:rPr>
                <w:rFonts w:ascii="仿宋" w:hAnsi="仿宋" w:eastAsia="仿宋" w:cs="Times New Roman"/>
                <w:bCs/>
                <w:kern w:val="2"/>
                <w:sz w:val="21"/>
                <w:szCs w:val="21"/>
              </w:rPr>
            </w:pPr>
            <w:r>
              <w:rPr>
                <w:rFonts w:ascii="仿宋" w:hAnsi="仿宋" w:eastAsia="仿宋"/>
                <w:bCs/>
                <w:szCs w:val="21"/>
              </w:rPr>
              <w:t>2</w:t>
            </w:r>
            <w:r>
              <w:rPr>
                <w:rFonts w:hint="eastAsia" w:ascii="仿宋" w:hAnsi="仿宋" w:eastAsia="仿宋"/>
                <w:bCs/>
                <w:szCs w:val="21"/>
              </w:rPr>
              <w:t>、免费提供安装及调试服务，包含但不限于配套壁挂支架或吊装支架、安装调试及打孔费用、HDMI连接线*1、遥控器*2（含电池）等，不再收取其它费用。</w:t>
            </w:r>
          </w:p>
        </w:tc>
      </w:tr>
    </w:tbl>
    <w:p w14:paraId="01235A1A">
      <w:pPr>
        <w:numPr>
          <w:numId w:val="0"/>
        </w:numPr>
        <w:spacing w:line="480" w:lineRule="exact"/>
        <w:ind w:left="421" w:leftChars="0"/>
        <w:jc w:val="both"/>
        <w:rPr>
          <w:rFonts w:hint="eastAsia" w:ascii="仿宋_GB2312" w:hAnsi="仿宋_GB2312" w:eastAsia="仿宋_GB2312" w:cs="仿宋_GB2312"/>
          <w:b/>
          <w:bCs/>
          <w:sz w:val="28"/>
          <w:szCs w:val="28"/>
          <w:lang w:val="en-US" w:eastAsia="zh-CN"/>
        </w:rPr>
      </w:pPr>
    </w:p>
    <w:p w14:paraId="799598E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、投标文件接收：</w:t>
      </w:r>
    </w:p>
    <w:p w14:paraId="32A711F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1、投标文件应装订密封（标书一正一副），递交截止时间及开标时间：</w:t>
      </w:r>
      <w:r>
        <w:rPr>
          <w:rFonts w:hint="eastAsia" w:ascii="仿宋_GB2312" w:hAnsi="仿宋_GB2312" w:eastAsia="仿宋_GB2312" w:cs="仿宋_GB2312"/>
          <w:sz w:val="28"/>
          <w:szCs w:val="28"/>
          <w:highlight w:val="yellow"/>
        </w:rPr>
        <w:t>202</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27</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下</w:t>
      </w:r>
      <w:r>
        <w:rPr>
          <w:rFonts w:hint="eastAsia" w:ascii="仿宋_GB2312" w:hAnsi="仿宋_GB2312" w:eastAsia="仿宋_GB2312" w:cs="仿宋_GB2312"/>
          <w:sz w:val="28"/>
          <w:szCs w:val="28"/>
          <w:highlight w:val="yellow"/>
        </w:rPr>
        <w:t>午1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 xml:space="preserve">:00 </w:t>
      </w:r>
      <w:r>
        <w:rPr>
          <w:rFonts w:hint="eastAsia" w:ascii="仿宋_GB2312" w:hAnsi="仿宋_GB2312" w:eastAsia="仿宋_GB2312" w:cs="仿宋_GB2312"/>
          <w:sz w:val="28"/>
          <w:szCs w:val="28"/>
          <w:highlight w:val="yellow"/>
          <w:lang w:val="en-US" w:eastAsia="zh-CN"/>
        </w:rPr>
        <w:t>前</w:t>
      </w:r>
      <w:r>
        <w:rPr>
          <w:rFonts w:hint="eastAsia" w:ascii="仿宋_GB2312" w:hAnsi="仿宋_GB2312" w:eastAsia="仿宋_GB2312" w:cs="仿宋_GB2312"/>
          <w:sz w:val="28"/>
          <w:szCs w:val="28"/>
          <w:lang w:eastAsia="zh-CN"/>
        </w:rPr>
        <w:t>；</w:t>
      </w:r>
    </w:p>
    <w:p w14:paraId="0E7F643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2、投标文件递交地址：</w:t>
      </w:r>
      <w:r>
        <w:rPr>
          <w:rFonts w:hint="eastAsia" w:ascii="仿宋_GB2312" w:hAnsi="仿宋_GB2312" w:eastAsia="仿宋_GB2312" w:cs="仿宋_GB2312"/>
          <w:b/>
          <w:bCs/>
          <w:sz w:val="28"/>
          <w:szCs w:val="28"/>
          <w:highlight w:val="none"/>
        </w:rPr>
        <w:t>六安市中医院</w:t>
      </w:r>
      <w:r>
        <w:rPr>
          <w:rStyle w:val="18"/>
          <w:rFonts w:hint="eastAsia" w:ascii="仿宋_GB2312" w:hAnsi="宋体" w:eastAsia="仿宋_GB2312" w:cs="仿宋_GB2312"/>
          <w:b/>
          <w:bCs/>
          <w:i w:val="0"/>
          <w:iCs w:val="0"/>
          <w:caps w:val="0"/>
          <w:color w:val="auto"/>
          <w:spacing w:val="0"/>
          <w:sz w:val="28"/>
          <w:szCs w:val="28"/>
          <w:highlight w:val="none"/>
          <w:lang w:val="en-US" w:eastAsia="zh-CN"/>
        </w:rPr>
        <w:t>3</w:t>
      </w:r>
      <w:r>
        <w:rPr>
          <w:rStyle w:val="18"/>
          <w:rFonts w:hint="default" w:ascii="仿宋_GB2312" w:hAnsi="宋体" w:eastAsia="仿宋_GB2312" w:cs="仿宋_GB2312"/>
          <w:b/>
          <w:bCs/>
          <w:i w:val="0"/>
          <w:iCs w:val="0"/>
          <w:caps w:val="0"/>
          <w:color w:val="auto"/>
          <w:spacing w:val="0"/>
          <w:sz w:val="28"/>
          <w:szCs w:val="28"/>
          <w:highlight w:val="none"/>
        </w:rPr>
        <w:t>号楼</w:t>
      </w:r>
      <w:r>
        <w:rPr>
          <w:rStyle w:val="18"/>
          <w:rFonts w:hint="eastAsia" w:ascii="仿宋_GB2312" w:hAnsi="宋体" w:eastAsia="仿宋_GB2312" w:cs="仿宋_GB2312"/>
          <w:b/>
          <w:bCs/>
          <w:i w:val="0"/>
          <w:iCs w:val="0"/>
          <w:caps w:val="0"/>
          <w:color w:val="auto"/>
          <w:spacing w:val="0"/>
          <w:sz w:val="28"/>
          <w:szCs w:val="28"/>
          <w:highlight w:val="none"/>
          <w:lang w:val="en-US" w:eastAsia="zh-CN"/>
        </w:rPr>
        <w:t>4</w:t>
      </w:r>
      <w:r>
        <w:rPr>
          <w:rStyle w:val="18"/>
          <w:rFonts w:hint="default" w:ascii="仿宋_GB2312" w:hAnsi="宋体" w:eastAsia="仿宋_GB2312" w:cs="仿宋_GB2312"/>
          <w:b/>
          <w:bCs/>
          <w:i w:val="0"/>
          <w:iCs w:val="0"/>
          <w:caps w:val="0"/>
          <w:color w:val="auto"/>
          <w:spacing w:val="0"/>
          <w:sz w:val="28"/>
          <w:szCs w:val="28"/>
          <w:highlight w:val="none"/>
        </w:rPr>
        <w:t>楼</w:t>
      </w:r>
      <w:r>
        <w:rPr>
          <w:rStyle w:val="18"/>
          <w:rFonts w:hint="eastAsia" w:ascii="仿宋_GB2312" w:hAnsi="宋体" w:eastAsia="仿宋_GB2312" w:cs="仿宋_GB2312"/>
          <w:b/>
          <w:bCs/>
          <w:i w:val="0"/>
          <w:iCs w:val="0"/>
          <w:caps w:val="0"/>
          <w:color w:val="auto"/>
          <w:spacing w:val="0"/>
          <w:sz w:val="28"/>
          <w:szCs w:val="28"/>
          <w:highlight w:val="none"/>
          <w:lang w:val="en-US" w:eastAsia="zh-CN"/>
        </w:rPr>
        <w:t>信息管理部</w:t>
      </w:r>
      <w:r>
        <w:rPr>
          <w:rFonts w:hint="eastAsia" w:ascii="仿宋_GB2312" w:hAnsi="仿宋_GB2312" w:eastAsia="仿宋_GB2312" w:cs="仿宋_GB2312"/>
          <w:sz w:val="28"/>
          <w:szCs w:val="28"/>
          <w:lang w:eastAsia="zh-CN"/>
        </w:rPr>
        <w:t>；</w:t>
      </w:r>
    </w:p>
    <w:p w14:paraId="16A1EBD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3、请在投标密封袋上注明：投标项目名称、编号、联系方式。</w:t>
      </w:r>
    </w:p>
    <w:p w14:paraId="039556A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（备注：投标文件快递至此即可，以签收时间为准。）</w:t>
      </w:r>
    </w:p>
    <w:p w14:paraId="70933773">
      <w:pPr>
        <w:pStyle w:val="21"/>
        <w:spacing w:after="156" w:afterLines="50" w:line="480" w:lineRule="exact"/>
        <w:jc w:val="both"/>
        <w:rPr>
          <w:rFonts w:hint="eastAsia" w:ascii="仿宋_GB2312" w:hAnsi="仿宋_GB2312" w:eastAsia="仿宋_GB2312" w:cs="仿宋_GB2312"/>
          <w:b/>
          <w:bCs/>
          <w:lang w:val="en-US" w:eastAsia="zh-CN" w:bidi="ar-SA"/>
        </w:rPr>
      </w:pPr>
    </w:p>
    <w:p w14:paraId="0E153511">
      <w:pPr>
        <w:pStyle w:val="21"/>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1BB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noWrap w:val="0"/>
            <w:vAlign w:val="top"/>
          </w:tcPr>
          <w:p w14:paraId="68A677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noWrap w:val="0"/>
            <w:vAlign w:val="top"/>
          </w:tcPr>
          <w:p w14:paraId="6B2C9A8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noWrap w:val="0"/>
            <w:vAlign w:val="top"/>
          </w:tcPr>
          <w:p w14:paraId="79852B7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492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2A7D9FA">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noWrap w:val="0"/>
            <w:vAlign w:val="top"/>
          </w:tcPr>
          <w:p w14:paraId="7C7C7C54">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noWrap w:val="0"/>
            <w:vAlign w:val="top"/>
          </w:tcPr>
          <w:p w14:paraId="4585931E">
            <w:pPr>
              <w:pStyle w:val="21"/>
              <w:spacing w:after="0" w:line="480" w:lineRule="exact"/>
              <w:jc w:val="left"/>
              <w:rPr>
                <w:rFonts w:hint="eastAsia" w:ascii="仿宋_GB2312" w:hAnsi="仿宋_GB2312" w:eastAsia="仿宋_GB2312" w:cs="仿宋_GB2312"/>
                <w:b/>
                <w:bCs/>
                <w:lang w:val="en-US" w:eastAsia="zh-CN" w:bidi="ar-SA"/>
              </w:rPr>
            </w:pPr>
          </w:p>
        </w:tc>
      </w:tr>
      <w:tr w14:paraId="337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D8A61A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noWrap w:val="0"/>
            <w:vAlign w:val="top"/>
          </w:tcPr>
          <w:p w14:paraId="02C6202F">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noWrap w:val="0"/>
            <w:vAlign w:val="top"/>
          </w:tcPr>
          <w:p w14:paraId="101FF389">
            <w:pPr>
              <w:pStyle w:val="21"/>
              <w:spacing w:after="0" w:line="480" w:lineRule="exact"/>
              <w:jc w:val="left"/>
              <w:rPr>
                <w:rFonts w:hint="eastAsia" w:ascii="仿宋_GB2312" w:hAnsi="仿宋_GB2312" w:eastAsia="仿宋_GB2312" w:cs="仿宋_GB2312"/>
                <w:b/>
                <w:bCs/>
                <w:lang w:val="en-US" w:eastAsia="zh-CN" w:bidi="ar-SA"/>
              </w:rPr>
            </w:pPr>
          </w:p>
        </w:tc>
      </w:tr>
      <w:tr w14:paraId="3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ADC1E3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noWrap w:val="0"/>
            <w:vAlign w:val="top"/>
          </w:tcPr>
          <w:p w14:paraId="7EA7320F">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noWrap w:val="0"/>
            <w:vAlign w:val="top"/>
          </w:tcPr>
          <w:p w14:paraId="12449E56">
            <w:pPr>
              <w:pStyle w:val="21"/>
              <w:spacing w:after="0" w:line="480" w:lineRule="exact"/>
              <w:jc w:val="left"/>
              <w:rPr>
                <w:rFonts w:hint="eastAsia" w:ascii="仿宋_GB2312" w:hAnsi="仿宋_GB2312" w:eastAsia="仿宋_GB2312" w:cs="仿宋_GB2312"/>
                <w:b/>
                <w:bCs/>
                <w:lang w:val="en-US" w:eastAsia="zh-CN" w:bidi="ar-SA"/>
              </w:rPr>
            </w:pPr>
          </w:p>
        </w:tc>
      </w:tr>
      <w:tr w14:paraId="444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021208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noWrap w:val="0"/>
            <w:vAlign w:val="top"/>
          </w:tcPr>
          <w:p w14:paraId="16E986B5">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noWrap w:val="0"/>
            <w:vAlign w:val="top"/>
          </w:tcPr>
          <w:p w14:paraId="4E01BBF2">
            <w:pPr>
              <w:pStyle w:val="21"/>
              <w:spacing w:after="0" w:line="480" w:lineRule="exact"/>
              <w:jc w:val="left"/>
              <w:rPr>
                <w:rFonts w:hint="eastAsia" w:ascii="仿宋_GB2312" w:hAnsi="仿宋_GB2312" w:eastAsia="仿宋_GB2312" w:cs="仿宋_GB2312"/>
                <w:b/>
                <w:bCs/>
                <w:lang w:val="en-US" w:eastAsia="zh-CN" w:bidi="ar-SA"/>
              </w:rPr>
            </w:pPr>
          </w:p>
        </w:tc>
      </w:tr>
      <w:tr w14:paraId="2CB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12C363E3">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noWrap w:val="0"/>
            <w:vAlign w:val="top"/>
          </w:tcPr>
          <w:p w14:paraId="179BC3EA">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noWrap w:val="0"/>
            <w:vAlign w:val="top"/>
          </w:tcPr>
          <w:p w14:paraId="4540B276">
            <w:pPr>
              <w:pStyle w:val="21"/>
              <w:spacing w:after="0" w:line="480" w:lineRule="exact"/>
              <w:jc w:val="left"/>
              <w:rPr>
                <w:rFonts w:hint="eastAsia" w:ascii="仿宋_GB2312" w:hAnsi="仿宋_GB2312" w:eastAsia="仿宋_GB2312" w:cs="仿宋_GB2312"/>
                <w:b/>
                <w:bCs/>
                <w:lang w:val="en-US" w:eastAsia="zh-CN" w:bidi="ar-SA"/>
              </w:rPr>
            </w:pPr>
          </w:p>
        </w:tc>
      </w:tr>
      <w:tr w14:paraId="177D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5F323892">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noWrap w:val="0"/>
            <w:vAlign w:val="top"/>
          </w:tcPr>
          <w:p w14:paraId="7F5B1FFE">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noWrap w:val="0"/>
            <w:vAlign w:val="top"/>
          </w:tcPr>
          <w:p w14:paraId="550FA7FE">
            <w:pPr>
              <w:pStyle w:val="21"/>
              <w:spacing w:after="0" w:line="480" w:lineRule="exact"/>
              <w:jc w:val="left"/>
              <w:rPr>
                <w:rFonts w:hint="eastAsia" w:ascii="仿宋_GB2312" w:hAnsi="仿宋_GB2312" w:eastAsia="仿宋_GB2312" w:cs="仿宋_GB2312"/>
                <w:b/>
                <w:bCs/>
                <w:lang w:val="en-US" w:eastAsia="zh-CN" w:bidi="ar-SA"/>
              </w:rPr>
            </w:pPr>
          </w:p>
        </w:tc>
      </w:tr>
      <w:tr w14:paraId="19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7FD4CF3B">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noWrap w:val="0"/>
            <w:vAlign w:val="top"/>
          </w:tcPr>
          <w:p w14:paraId="56C8D48B">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noWrap w:val="0"/>
            <w:vAlign w:val="top"/>
          </w:tcPr>
          <w:p w14:paraId="295C21BF">
            <w:pPr>
              <w:pStyle w:val="21"/>
              <w:spacing w:after="0" w:line="480" w:lineRule="exact"/>
              <w:jc w:val="left"/>
              <w:rPr>
                <w:rFonts w:hint="eastAsia" w:ascii="仿宋_GB2312" w:hAnsi="仿宋_GB2312" w:eastAsia="仿宋_GB2312" w:cs="仿宋_GB2312"/>
                <w:b/>
                <w:bCs/>
                <w:lang w:val="en-US" w:eastAsia="zh-CN" w:bidi="ar-SA"/>
              </w:rPr>
            </w:pPr>
          </w:p>
        </w:tc>
      </w:tr>
    </w:tbl>
    <w:p w14:paraId="0A495138">
      <w:pPr>
        <w:pStyle w:val="21"/>
        <w:spacing w:after="0" w:line="480" w:lineRule="exact"/>
        <w:jc w:val="left"/>
        <w:rPr>
          <w:rFonts w:hint="eastAsia" w:ascii="仿宋_GB2312" w:hAnsi="仿宋_GB2312" w:eastAsia="仿宋_GB2312" w:cs="仿宋_GB2312"/>
          <w:b/>
          <w:bCs/>
          <w:lang w:val="en-US" w:eastAsia="zh-CN" w:bidi="ar-SA"/>
        </w:rPr>
      </w:pPr>
    </w:p>
    <w:p w14:paraId="467FE134">
      <w:pPr>
        <w:pStyle w:val="3"/>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08F6E50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6BE807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6DAF55C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612444E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620D2CE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A3EC14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2635CCB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0788B950">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60F0BABB">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493EBE47">
      <w:pPr>
        <w:pStyle w:val="3"/>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包含营业执照和相关资质证书等</w:t>
      </w:r>
      <w:r>
        <w:rPr>
          <w:rFonts w:hint="eastAsia" w:ascii="仿宋_GB2312" w:hAnsi="仿宋_GB2312" w:eastAsia="仿宋_GB2312" w:cs="仿宋_GB2312"/>
          <w:sz w:val="28"/>
          <w:szCs w:val="28"/>
        </w:rPr>
        <w:t>）</w:t>
      </w:r>
    </w:p>
    <w:p w14:paraId="0BB7B28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5DC3FA57">
      <w:pPr>
        <w:spacing w:line="480" w:lineRule="exact"/>
        <w:rPr>
          <w:rFonts w:hint="eastAsia" w:ascii="仿宋_GB2312" w:hAnsi="仿宋_GB2312" w:eastAsia="仿宋_GB2312" w:cs="仿宋_GB2312"/>
          <w:b/>
          <w:bCs/>
          <w:snapToGrid w:val="0"/>
          <w:color w:val="000000"/>
          <w:kern w:val="0"/>
          <w:sz w:val="28"/>
          <w:szCs w:val="28"/>
        </w:rPr>
      </w:pPr>
    </w:p>
    <w:p w14:paraId="67DBBF04">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533E9D3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ECE4A3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493F38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6449E70E">
      <w:pPr>
        <w:pStyle w:val="21"/>
        <w:spacing w:after="0" w:line="480" w:lineRule="exact"/>
        <w:jc w:val="left"/>
        <w:rPr>
          <w:rFonts w:hint="eastAsia" w:ascii="仿宋_GB2312" w:hAnsi="仿宋_GB2312" w:eastAsia="仿宋_GB2312" w:cs="仿宋_GB2312"/>
          <w:lang w:val="en-US" w:eastAsia="zh-CN" w:bidi="ar-SA"/>
        </w:rPr>
      </w:pPr>
    </w:p>
    <w:p w14:paraId="00C896DA">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37B4566">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1740CF0">
      <w:pPr>
        <w:pStyle w:val="21"/>
        <w:spacing w:after="0" w:line="480" w:lineRule="exact"/>
        <w:jc w:val="left"/>
        <w:rPr>
          <w:rFonts w:hint="eastAsia" w:ascii="仿宋_GB2312" w:hAnsi="仿宋_GB2312" w:eastAsia="仿宋_GB2312" w:cs="仿宋_GB2312"/>
          <w:lang w:val="en-US" w:eastAsia="zh-CN" w:bidi="ar-SA"/>
        </w:rPr>
      </w:pPr>
    </w:p>
    <w:p w14:paraId="0B3E10C7">
      <w:pPr>
        <w:pStyle w:val="21"/>
        <w:spacing w:after="0" w:line="480" w:lineRule="exact"/>
        <w:jc w:val="center"/>
        <w:rPr>
          <w:rFonts w:hint="eastAsia" w:ascii="仿宋_GB2312" w:hAnsi="仿宋_GB2312" w:eastAsia="仿宋_GB2312" w:cs="仿宋_GB2312"/>
          <w:b/>
          <w:bCs/>
          <w:lang w:val="en-US" w:eastAsia="zh-CN" w:bidi="ar-SA"/>
        </w:rPr>
      </w:pPr>
    </w:p>
    <w:p w14:paraId="49840750">
      <w:pPr>
        <w:pStyle w:val="21"/>
        <w:spacing w:after="0" w:line="480" w:lineRule="exact"/>
        <w:jc w:val="center"/>
        <w:rPr>
          <w:rFonts w:hint="eastAsia" w:ascii="仿宋_GB2312" w:hAnsi="仿宋_GB2312" w:eastAsia="仿宋_GB2312" w:cs="仿宋_GB2312"/>
          <w:b/>
          <w:bCs/>
          <w:lang w:val="en-US" w:eastAsia="zh-CN" w:bidi="ar-SA"/>
        </w:rPr>
      </w:pPr>
    </w:p>
    <w:p w14:paraId="3DFDCD27">
      <w:pPr>
        <w:pStyle w:val="21"/>
        <w:spacing w:after="0" w:line="480" w:lineRule="exact"/>
        <w:jc w:val="center"/>
        <w:rPr>
          <w:rFonts w:hint="eastAsia" w:ascii="仿宋_GB2312" w:hAnsi="仿宋_GB2312" w:eastAsia="仿宋_GB2312" w:cs="仿宋_GB2312"/>
          <w:b/>
          <w:bCs/>
          <w:lang w:val="en-US" w:eastAsia="zh-CN" w:bidi="ar-SA"/>
        </w:rPr>
      </w:pPr>
    </w:p>
    <w:p w14:paraId="3BAA348A">
      <w:pPr>
        <w:pStyle w:val="21"/>
        <w:spacing w:after="0" w:line="480" w:lineRule="exact"/>
        <w:jc w:val="center"/>
        <w:rPr>
          <w:rFonts w:hint="eastAsia" w:ascii="仿宋_GB2312" w:hAnsi="仿宋_GB2312" w:eastAsia="仿宋_GB2312" w:cs="仿宋_GB2312"/>
          <w:b/>
          <w:bCs/>
          <w:lang w:val="en-US" w:eastAsia="zh-CN" w:bidi="ar-SA"/>
        </w:rPr>
      </w:pPr>
    </w:p>
    <w:p w14:paraId="07789529">
      <w:pPr>
        <w:pStyle w:val="21"/>
        <w:spacing w:after="0" w:line="480" w:lineRule="exact"/>
        <w:jc w:val="center"/>
        <w:rPr>
          <w:rFonts w:hint="eastAsia" w:ascii="仿宋_GB2312" w:hAnsi="仿宋_GB2312" w:eastAsia="仿宋_GB2312" w:cs="仿宋_GB2312"/>
          <w:b/>
          <w:bCs/>
          <w:lang w:val="en-US" w:eastAsia="zh-CN" w:bidi="ar-SA"/>
        </w:rPr>
      </w:pPr>
    </w:p>
    <w:p w14:paraId="0D725899">
      <w:pPr>
        <w:pStyle w:val="21"/>
        <w:spacing w:after="0" w:line="480" w:lineRule="exact"/>
        <w:jc w:val="center"/>
        <w:rPr>
          <w:rFonts w:hint="eastAsia" w:ascii="仿宋_GB2312" w:hAnsi="仿宋_GB2312" w:eastAsia="仿宋_GB2312" w:cs="仿宋_GB2312"/>
          <w:b/>
          <w:bCs/>
          <w:lang w:val="en-US" w:eastAsia="zh-CN" w:bidi="ar-SA"/>
        </w:rPr>
      </w:pPr>
    </w:p>
    <w:p w14:paraId="6E53CDB9">
      <w:pPr>
        <w:pStyle w:val="21"/>
        <w:spacing w:after="0" w:line="480" w:lineRule="exact"/>
        <w:jc w:val="center"/>
        <w:rPr>
          <w:rFonts w:hint="eastAsia" w:ascii="仿宋_GB2312" w:hAnsi="仿宋_GB2312" w:eastAsia="仿宋_GB2312" w:cs="仿宋_GB2312"/>
          <w:b/>
          <w:bCs/>
          <w:lang w:val="en-US" w:eastAsia="zh-CN" w:bidi="ar-SA"/>
        </w:rPr>
      </w:pPr>
    </w:p>
    <w:p w14:paraId="47695FE3">
      <w:pPr>
        <w:pStyle w:val="21"/>
        <w:spacing w:after="0" w:line="480" w:lineRule="exact"/>
        <w:jc w:val="center"/>
        <w:rPr>
          <w:rFonts w:hint="eastAsia" w:ascii="仿宋_GB2312" w:hAnsi="仿宋_GB2312" w:eastAsia="仿宋_GB2312" w:cs="仿宋_GB2312"/>
          <w:b/>
          <w:bCs/>
          <w:lang w:val="en-US" w:eastAsia="zh-CN" w:bidi="ar-SA"/>
        </w:rPr>
      </w:pPr>
    </w:p>
    <w:p w14:paraId="3DC76783">
      <w:pPr>
        <w:pStyle w:val="21"/>
        <w:spacing w:after="0" w:line="480" w:lineRule="exact"/>
        <w:jc w:val="center"/>
        <w:rPr>
          <w:rFonts w:hint="eastAsia" w:ascii="仿宋_GB2312" w:hAnsi="仿宋_GB2312" w:eastAsia="仿宋_GB2312" w:cs="仿宋_GB2312"/>
          <w:b/>
          <w:bCs/>
          <w:lang w:val="en-US" w:eastAsia="zh-CN" w:bidi="ar-SA"/>
        </w:rPr>
      </w:pPr>
    </w:p>
    <w:p w14:paraId="753B9FA8">
      <w:pPr>
        <w:pStyle w:val="21"/>
        <w:spacing w:after="0" w:line="480" w:lineRule="exact"/>
        <w:jc w:val="center"/>
        <w:rPr>
          <w:rFonts w:hint="eastAsia" w:ascii="仿宋_GB2312" w:hAnsi="仿宋_GB2312" w:eastAsia="仿宋_GB2312" w:cs="仿宋_GB2312"/>
          <w:b/>
          <w:bCs/>
          <w:lang w:val="en-US" w:eastAsia="zh-CN" w:bidi="ar-SA"/>
        </w:rPr>
      </w:pPr>
    </w:p>
    <w:p w14:paraId="33EDC0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0498DEDE">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6D945B2C">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6B40903A">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4DF9327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10A6277F">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06ED0E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20C071A6">
      <w:pPr>
        <w:pStyle w:val="21"/>
        <w:spacing w:after="0" w:line="480" w:lineRule="exact"/>
        <w:jc w:val="left"/>
        <w:rPr>
          <w:rFonts w:hint="eastAsia" w:ascii="仿宋_GB2312" w:hAnsi="仿宋_GB2312" w:eastAsia="仿宋_GB2312" w:cs="仿宋_GB2312"/>
          <w:lang w:val="en-US" w:eastAsia="zh-CN" w:bidi="ar-SA"/>
        </w:rPr>
      </w:pPr>
    </w:p>
    <w:p w14:paraId="5FE0AE3D">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55495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EA3F14F">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70AADF6D">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9FC49E0">
      <w:pPr>
        <w:spacing w:line="480" w:lineRule="exact"/>
        <w:jc w:val="center"/>
        <w:rPr>
          <w:rFonts w:hint="eastAsia" w:ascii="仿宋_GB2312" w:hAnsi="仿宋_GB2312" w:eastAsia="仿宋_GB2312" w:cs="仿宋_GB2312"/>
          <w:b/>
          <w:bCs/>
          <w:snapToGrid w:val="0"/>
          <w:color w:val="000000"/>
          <w:kern w:val="0"/>
          <w:sz w:val="28"/>
          <w:szCs w:val="28"/>
        </w:rPr>
      </w:pPr>
    </w:p>
    <w:p w14:paraId="2AF6177D">
      <w:pPr>
        <w:pStyle w:val="12"/>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17860AD4">
      <w:pPr>
        <w:pStyle w:val="12"/>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D59AFA5">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3B149DCF">
      <w:pPr>
        <w:spacing w:line="480" w:lineRule="exact"/>
        <w:rPr>
          <w:rFonts w:hint="eastAsia" w:ascii="仿宋_GB2312" w:hAnsi="仿宋_GB2312" w:eastAsia="仿宋_GB2312" w:cs="仿宋_GB2312"/>
          <w:sz w:val="24"/>
          <w:szCs w:val="28"/>
        </w:rPr>
      </w:pPr>
    </w:p>
    <w:p w14:paraId="18D12453">
      <w:pPr>
        <w:pStyle w:val="2"/>
        <w:spacing w:line="480" w:lineRule="exact"/>
        <w:ind w:right="-21" w:firstLine="210"/>
        <w:rPr>
          <w:rFonts w:hint="eastAsia" w:ascii="仿宋_GB2312" w:hAnsi="仿宋_GB2312" w:eastAsia="仿宋_GB2312" w:cs="仿宋_GB2312"/>
        </w:rPr>
      </w:pPr>
    </w:p>
    <w:p w14:paraId="2340E168">
      <w:pPr>
        <w:pStyle w:val="2"/>
        <w:spacing w:line="480" w:lineRule="exact"/>
        <w:ind w:right="-21" w:firstLine="210"/>
        <w:rPr>
          <w:rFonts w:hint="eastAsia" w:ascii="仿宋_GB2312" w:hAnsi="仿宋_GB2312" w:eastAsia="仿宋_GB2312" w:cs="仿宋_GB2312"/>
        </w:rPr>
      </w:pPr>
    </w:p>
    <w:p w14:paraId="0A079484">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18CBFE0C">
      <w:pPr>
        <w:pStyle w:val="21"/>
        <w:spacing w:line="480" w:lineRule="exact"/>
        <w:jc w:val="right"/>
        <w:rPr>
          <w:rFonts w:hint="eastAsia" w:ascii="仿宋_GB2312" w:hAnsi="仿宋_GB2312" w:eastAsia="仿宋_GB2312" w:cs="仿宋_GB2312"/>
          <w:lang w:val="en-US" w:eastAsia="zh-CN" w:bidi="ar-SA"/>
        </w:rPr>
      </w:pPr>
    </w:p>
    <w:p w14:paraId="4FEA5048">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E819B85">
      <w:pPr>
        <w:pStyle w:val="21"/>
        <w:spacing w:after="0" w:line="480" w:lineRule="exact"/>
        <w:jc w:val="right"/>
        <w:rPr>
          <w:rFonts w:hint="eastAsia" w:ascii="仿宋_GB2312" w:hAnsi="仿宋_GB2312" w:eastAsia="仿宋_GB2312" w:cs="仿宋_GB2312"/>
          <w:lang w:val="en-US" w:eastAsia="zh-CN" w:bidi="ar-SA"/>
        </w:rPr>
      </w:pPr>
    </w:p>
    <w:p w14:paraId="48A959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ED0E0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3B247296">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35A345F">
      <w:pPr>
        <w:pStyle w:val="21"/>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17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20463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noWrap w:val="0"/>
            <w:vAlign w:val="center"/>
          </w:tcPr>
          <w:p w14:paraId="36829F8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7E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FEE429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noWrap w:val="0"/>
            <w:vAlign w:val="center"/>
          </w:tcPr>
          <w:p w14:paraId="7C47099F">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noWrap w:val="0"/>
            <w:vAlign w:val="center"/>
          </w:tcPr>
          <w:p w14:paraId="1CBFC70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noWrap w:val="0"/>
            <w:vAlign w:val="center"/>
          </w:tcPr>
          <w:p w14:paraId="75529F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noWrap w:val="0"/>
            <w:vAlign w:val="center"/>
          </w:tcPr>
          <w:p w14:paraId="51F4B6E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6A2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222DF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noWrap w:val="0"/>
            <w:vAlign w:val="center"/>
          </w:tcPr>
          <w:p w14:paraId="6C6FCB8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noWrap w:val="0"/>
            <w:vAlign w:val="center"/>
          </w:tcPr>
          <w:p w14:paraId="69B61D9D">
            <w:pPr>
              <w:spacing w:line="480" w:lineRule="exact"/>
              <w:rPr>
                <w:rFonts w:hint="eastAsia" w:ascii="仿宋_GB2312" w:hAnsi="仿宋_GB2312" w:eastAsia="仿宋_GB2312" w:cs="仿宋_GB2312"/>
                <w:sz w:val="28"/>
                <w:szCs w:val="22"/>
              </w:rPr>
            </w:pPr>
          </w:p>
        </w:tc>
        <w:tc>
          <w:tcPr>
            <w:tcW w:w="2222" w:type="dxa"/>
            <w:noWrap w:val="0"/>
            <w:vAlign w:val="center"/>
          </w:tcPr>
          <w:p w14:paraId="47BE0EA6">
            <w:pPr>
              <w:spacing w:line="480" w:lineRule="exact"/>
              <w:rPr>
                <w:rFonts w:hint="eastAsia" w:ascii="仿宋_GB2312" w:hAnsi="仿宋_GB2312" w:eastAsia="仿宋_GB2312" w:cs="仿宋_GB2312"/>
                <w:sz w:val="28"/>
                <w:szCs w:val="22"/>
              </w:rPr>
            </w:pPr>
          </w:p>
        </w:tc>
        <w:tc>
          <w:tcPr>
            <w:tcW w:w="1978" w:type="dxa"/>
            <w:noWrap w:val="0"/>
            <w:vAlign w:val="center"/>
          </w:tcPr>
          <w:p w14:paraId="14264B6E">
            <w:pPr>
              <w:spacing w:line="480" w:lineRule="exact"/>
              <w:rPr>
                <w:rFonts w:hint="eastAsia" w:ascii="仿宋_GB2312" w:hAnsi="仿宋_GB2312" w:eastAsia="仿宋_GB2312" w:cs="仿宋_GB2312"/>
                <w:sz w:val="28"/>
                <w:szCs w:val="22"/>
              </w:rPr>
            </w:pPr>
          </w:p>
        </w:tc>
      </w:tr>
      <w:tr w14:paraId="7B9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8E0940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noWrap w:val="0"/>
            <w:vAlign w:val="center"/>
          </w:tcPr>
          <w:p w14:paraId="5C7BF50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noWrap w:val="0"/>
            <w:vAlign w:val="center"/>
          </w:tcPr>
          <w:p w14:paraId="56334488">
            <w:pPr>
              <w:spacing w:line="480" w:lineRule="exact"/>
              <w:rPr>
                <w:rFonts w:hint="eastAsia" w:ascii="仿宋_GB2312" w:hAnsi="仿宋_GB2312" w:eastAsia="仿宋_GB2312" w:cs="仿宋_GB2312"/>
                <w:sz w:val="28"/>
                <w:szCs w:val="22"/>
              </w:rPr>
            </w:pPr>
          </w:p>
        </w:tc>
        <w:tc>
          <w:tcPr>
            <w:tcW w:w="2222" w:type="dxa"/>
            <w:noWrap w:val="0"/>
            <w:vAlign w:val="center"/>
          </w:tcPr>
          <w:p w14:paraId="171820D1">
            <w:pPr>
              <w:spacing w:line="480" w:lineRule="exact"/>
              <w:rPr>
                <w:rFonts w:hint="eastAsia" w:ascii="仿宋_GB2312" w:hAnsi="仿宋_GB2312" w:eastAsia="仿宋_GB2312" w:cs="仿宋_GB2312"/>
                <w:sz w:val="28"/>
                <w:szCs w:val="22"/>
              </w:rPr>
            </w:pPr>
          </w:p>
        </w:tc>
        <w:tc>
          <w:tcPr>
            <w:tcW w:w="1978" w:type="dxa"/>
            <w:noWrap w:val="0"/>
            <w:vAlign w:val="center"/>
          </w:tcPr>
          <w:p w14:paraId="307E1C33">
            <w:pPr>
              <w:spacing w:line="480" w:lineRule="exact"/>
              <w:rPr>
                <w:rFonts w:hint="eastAsia" w:ascii="仿宋_GB2312" w:hAnsi="仿宋_GB2312" w:eastAsia="仿宋_GB2312" w:cs="仿宋_GB2312"/>
                <w:sz w:val="28"/>
                <w:szCs w:val="22"/>
              </w:rPr>
            </w:pPr>
          </w:p>
        </w:tc>
      </w:tr>
      <w:tr w14:paraId="69FE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0899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noWrap w:val="0"/>
            <w:vAlign w:val="center"/>
          </w:tcPr>
          <w:p w14:paraId="59106D5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noWrap w:val="0"/>
            <w:vAlign w:val="center"/>
          </w:tcPr>
          <w:p w14:paraId="3EAD1637">
            <w:pPr>
              <w:spacing w:line="480" w:lineRule="exact"/>
              <w:rPr>
                <w:rFonts w:hint="eastAsia" w:ascii="仿宋_GB2312" w:hAnsi="仿宋_GB2312" w:eastAsia="仿宋_GB2312" w:cs="仿宋_GB2312"/>
                <w:sz w:val="28"/>
                <w:szCs w:val="22"/>
              </w:rPr>
            </w:pPr>
          </w:p>
        </w:tc>
        <w:tc>
          <w:tcPr>
            <w:tcW w:w="2222" w:type="dxa"/>
            <w:noWrap w:val="0"/>
            <w:vAlign w:val="center"/>
          </w:tcPr>
          <w:p w14:paraId="291E1E12">
            <w:pPr>
              <w:spacing w:line="480" w:lineRule="exact"/>
              <w:rPr>
                <w:rFonts w:hint="eastAsia" w:ascii="仿宋_GB2312" w:hAnsi="仿宋_GB2312" w:eastAsia="仿宋_GB2312" w:cs="仿宋_GB2312"/>
                <w:sz w:val="28"/>
                <w:szCs w:val="22"/>
              </w:rPr>
            </w:pPr>
          </w:p>
        </w:tc>
        <w:tc>
          <w:tcPr>
            <w:tcW w:w="1978" w:type="dxa"/>
            <w:noWrap w:val="0"/>
            <w:vAlign w:val="center"/>
          </w:tcPr>
          <w:p w14:paraId="3806DF92">
            <w:pPr>
              <w:spacing w:line="480" w:lineRule="exact"/>
              <w:rPr>
                <w:rFonts w:hint="eastAsia" w:ascii="仿宋_GB2312" w:hAnsi="仿宋_GB2312" w:eastAsia="仿宋_GB2312" w:cs="仿宋_GB2312"/>
                <w:sz w:val="28"/>
                <w:szCs w:val="22"/>
              </w:rPr>
            </w:pPr>
          </w:p>
        </w:tc>
      </w:tr>
      <w:tr w14:paraId="58C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2ED77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noWrap w:val="0"/>
            <w:vAlign w:val="center"/>
          </w:tcPr>
          <w:p w14:paraId="1C8B6BC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noWrap w:val="0"/>
            <w:vAlign w:val="center"/>
          </w:tcPr>
          <w:p w14:paraId="0D459BCE">
            <w:pPr>
              <w:spacing w:line="480" w:lineRule="exact"/>
              <w:rPr>
                <w:rFonts w:hint="eastAsia" w:ascii="仿宋_GB2312" w:hAnsi="仿宋_GB2312" w:eastAsia="仿宋_GB2312" w:cs="仿宋_GB2312"/>
                <w:sz w:val="28"/>
                <w:szCs w:val="22"/>
              </w:rPr>
            </w:pPr>
          </w:p>
        </w:tc>
        <w:tc>
          <w:tcPr>
            <w:tcW w:w="2222" w:type="dxa"/>
            <w:noWrap w:val="0"/>
            <w:vAlign w:val="center"/>
          </w:tcPr>
          <w:p w14:paraId="68A2B5BB">
            <w:pPr>
              <w:spacing w:line="480" w:lineRule="exact"/>
              <w:rPr>
                <w:rFonts w:hint="eastAsia" w:ascii="仿宋_GB2312" w:hAnsi="仿宋_GB2312" w:eastAsia="仿宋_GB2312" w:cs="仿宋_GB2312"/>
                <w:sz w:val="28"/>
                <w:szCs w:val="22"/>
              </w:rPr>
            </w:pPr>
          </w:p>
        </w:tc>
        <w:tc>
          <w:tcPr>
            <w:tcW w:w="1978" w:type="dxa"/>
            <w:noWrap w:val="0"/>
            <w:vAlign w:val="center"/>
          </w:tcPr>
          <w:p w14:paraId="6335EB4E">
            <w:pPr>
              <w:spacing w:line="480" w:lineRule="exact"/>
              <w:rPr>
                <w:rFonts w:hint="eastAsia" w:ascii="仿宋_GB2312" w:hAnsi="仿宋_GB2312" w:eastAsia="仿宋_GB2312" w:cs="仿宋_GB2312"/>
                <w:sz w:val="28"/>
                <w:szCs w:val="22"/>
              </w:rPr>
            </w:pPr>
          </w:p>
        </w:tc>
      </w:tr>
    </w:tbl>
    <w:p w14:paraId="3CF815D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72CFF69">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80B10E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96B4642">
      <w:pPr>
        <w:spacing w:before="103" w:line="480" w:lineRule="exact"/>
        <w:rPr>
          <w:rFonts w:hint="eastAsia" w:ascii="仿宋_GB2312" w:hAnsi="仿宋_GB2312" w:eastAsia="仿宋_GB2312" w:cs="仿宋_GB2312"/>
          <w:sz w:val="28"/>
          <w:szCs w:val="28"/>
        </w:rPr>
      </w:pPr>
    </w:p>
    <w:p w14:paraId="0AC2BA0E">
      <w:pPr>
        <w:spacing w:line="480" w:lineRule="exact"/>
        <w:rPr>
          <w:rFonts w:hint="eastAsia" w:ascii="仿宋_GB2312" w:hAnsi="仿宋_GB2312" w:eastAsia="仿宋_GB2312" w:cs="仿宋_GB2312"/>
          <w:sz w:val="28"/>
          <w:szCs w:val="28"/>
        </w:rPr>
      </w:pPr>
    </w:p>
    <w:p w14:paraId="4721A89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5B8066C1">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2CC40B60">
      <w:pPr>
        <w:pStyle w:val="3"/>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2F1135A5">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596515C0">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295D488F">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5ED0E0C">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2645014F">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04DFDE69">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F96A38">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03F6A7A5">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47D7FCFE">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41824687">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94A19ED">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776EB5F3">
      <w:pPr>
        <w:pStyle w:val="3"/>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3BF02740">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72DEC97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1B5E7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F725"/>
    <w:multiLevelType w:val="singleLevel"/>
    <w:tmpl w:val="8075F725"/>
    <w:lvl w:ilvl="0" w:tentative="0">
      <w:start w:val="1"/>
      <w:numFmt w:val="chineseCounting"/>
      <w:suff w:val="nothing"/>
      <w:lvlText w:val="%1、"/>
      <w:lvlJc w:val="left"/>
      <w:rPr>
        <w:rFonts w:hint="eastAsia"/>
      </w:rPr>
    </w:lvl>
  </w:abstractNum>
  <w:abstractNum w:abstractNumId="1">
    <w:nsid w:val="F2D2256B"/>
    <w:multiLevelType w:val="singleLevel"/>
    <w:tmpl w:val="F2D2256B"/>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000000"/>
    <w:rsid w:val="02DA7092"/>
    <w:rsid w:val="02EC46E9"/>
    <w:rsid w:val="0D473A32"/>
    <w:rsid w:val="13473902"/>
    <w:rsid w:val="1AF04599"/>
    <w:rsid w:val="1D9E0CC1"/>
    <w:rsid w:val="20451D7D"/>
    <w:rsid w:val="2354792E"/>
    <w:rsid w:val="25920B80"/>
    <w:rsid w:val="41D6748D"/>
    <w:rsid w:val="43C613E5"/>
    <w:rsid w:val="44C6596F"/>
    <w:rsid w:val="4A4A3540"/>
    <w:rsid w:val="4D591EFB"/>
    <w:rsid w:val="527E01DB"/>
    <w:rsid w:val="5A1D3D5C"/>
    <w:rsid w:val="5C7165E1"/>
    <w:rsid w:val="60585FA6"/>
    <w:rsid w:val="60AF329C"/>
    <w:rsid w:val="641257AE"/>
    <w:rsid w:val="6CA115D4"/>
    <w:rsid w:val="6E123B43"/>
    <w:rsid w:val="774E27A5"/>
    <w:rsid w:val="7C507B69"/>
    <w:rsid w:val="7C6E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spacing w:line="400" w:lineRule="atLeast"/>
      <w:ind w:firstLine="426"/>
    </w:pPr>
    <w:rPr>
      <w:rFonts w:ascii="Times New Roman" w:hAnsi="Times New Roman"/>
      <w:sz w:val="24"/>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420"/>
    </w:pPr>
    <w:rPr>
      <w:rFonts w:ascii="Calibri" w:hAnsi="Calibri" w:eastAsia="宋体" w:cs="Times New Roman"/>
    </w:rPr>
  </w:style>
  <w:style w:type="paragraph" w:styleId="9">
    <w:name w:val="annotation text"/>
    <w:basedOn w:val="1"/>
    <w:qFormat/>
    <w:uiPriority w:val="0"/>
    <w:pPr>
      <w:jc w:val="left"/>
    </w:pPr>
  </w:style>
  <w:style w:type="paragraph" w:styleId="10">
    <w:name w:val="Body Text Indent"/>
    <w:basedOn w:val="1"/>
    <w:next w:val="11"/>
    <w:qFormat/>
    <w:uiPriority w:val="0"/>
    <w:pPr>
      <w:spacing w:line="480" w:lineRule="auto"/>
      <w:ind w:firstLine="600"/>
    </w:pPr>
    <w:rPr>
      <w:sz w:val="28"/>
      <w:szCs w:val="20"/>
    </w:rPr>
  </w:style>
  <w:style w:type="paragraph" w:styleId="11">
    <w:name w:val="annotation subject"/>
    <w:basedOn w:val="9"/>
    <w:next w:val="1"/>
    <w:qFormat/>
    <w:uiPriority w:val="0"/>
    <w:rPr>
      <w:b/>
      <w:bCs/>
    </w:rPr>
  </w:style>
  <w:style w:type="paragraph" w:styleId="12">
    <w:name w:val="Plain Text"/>
    <w:basedOn w:val="1"/>
    <w:qFormat/>
    <w:uiPriority w:val="0"/>
    <w:rPr>
      <w:rFonts w:ascii="宋体" w:hAnsi="Courier New"/>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0"/>
    <w:next w:val="1"/>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0"/>
    <w:rPr>
      <w:color w:val="000000"/>
      <w:u w:val="none"/>
    </w:rPr>
  </w:style>
  <w:style w:type="character" w:customStyle="1" w:styleId="20">
    <w:name w:val="标题 2 字符"/>
    <w:link w:val="7"/>
    <w:qFormat/>
    <w:uiPriority w:val="0"/>
    <w:rPr>
      <w:rFonts w:ascii="Arial" w:hAnsi="Arial" w:eastAsia="黑体"/>
      <w:b/>
      <w:sz w:val="32"/>
    </w:rPr>
  </w:style>
  <w:style w:type="paragraph" w:customStyle="1" w:styleId="21">
    <w:name w:val="Body text|1"/>
    <w:basedOn w:val="1"/>
    <w:qFormat/>
    <w:uiPriority w:val="0"/>
    <w:pPr>
      <w:spacing w:after="50" w:line="480" w:lineRule="auto"/>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2806</Words>
  <Characters>2936</Characters>
  <Lines>0</Lines>
  <Paragraphs>0</Paragraphs>
  <TotalTime>207</TotalTime>
  <ScaleCrop>false</ScaleCrop>
  <LinksUpToDate>false</LinksUpToDate>
  <CharactersWithSpaces>3268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2024-05-24T03:18:00Z</dcterms:created>
  <dc:creator>Administrator</dc:creator>
  <cp:lastModifiedBy>夏峰</cp:lastModifiedBy>
  <dcterms:modified xsi:type="dcterms:W3CDTF">2026-03-23T07:22:04Z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1813A236F43B4EDCA7546ED12A3CDE39_13</vt:lpwstr>
  </property>
  <property fmtid="{D5CDD505-2E9C-101B-9397-08002B2CF9AE}" pid="4" name="KSOTemplateDocerSaveRecord">
    <vt:lpwstr>eyJoZGlkIjoiNDAwZGY0ODQ5NDNiNjA4MjU2NjBlODhlYjcyN2FiMTEiLCJ1c2VySWQiOiI1Nzc4MjA4NzUifQ==</vt:lpwstr>
  </property>
</Properties>
</file>