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六安市中医院洁净工作台采购项目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LASZYY-SBGCB2025211-2</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2026</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1</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5D2A7CC6">
      <w:pPr>
        <w:jc w:val="center"/>
        <w:rPr>
          <w:rFonts w:hint="eastAsia"/>
          <w:b/>
          <w:bCs/>
          <w:sz w:val="44"/>
          <w:szCs w:val="44"/>
        </w:rPr>
      </w:pPr>
      <w:r>
        <w:rPr>
          <w:rFonts w:hint="eastAsia"/>
          <w:b/>
          <w:bCs/>
          <w:sz w:val="44"/>
          <w:szCs w:val="44"/>
        </w:rPr>
        <w:t>六安市中医院</w:t>
      </w:r>
      <w:r>
        <w:rPr>
          <w:rFonts w:hint="eastAsia"/>
          <w:b/>
          <w:bCs/>
          <w:sz w:val="44"/>
          <w:szCs w:val="44"/>
          <w:lang w:eastAsia="zh-CN"/>
        </w:rPr>
        <w:t>洁净工作台</w:t>
      </w:r>
      <w:r>
        <w:rPr>
          <w:rFonts w:hint="eastAsia"/>
          <w:b/>
          <w:bCs/>
          <w:sz w:val="44"/>
          <w:szCs w:val="44"/>
        </w:rPr>
        <w:t>询价采购公告</w:t>
      </w:r>
    </w:p>
    <w:p w14:paraId="6E9DE717">
      <w:pPr>
        <w:jc w:val="center"/>
        <w:rPr>
          <w:rFonts w:hint="eastAsia"/>
          <w:sz w:val="44"/>
          <w:szCs w:val="44"/>
        </w:rPr>
      </w:pPr>
    </w:p>
    <w:p w14:paraId="54AF4F60">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根据&lt;&lt;中华人民共和国政府采购法&gt;&gt;等相关规定,六安市中医院就下列所需货物服务进行询价采购，欢迎符合相关条件的供应商参加。</w:t>
      </w:r>
    </w:p>
    <w:p w14:paraId="7B7B9BE3">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一、项目名称：</w:t>
      </w:r>
      <w:r>
        <w:rPr>
          <w:rFonts w:hint="eastAsia" w:asciiTheme="minorEastAsia" w:hAnsiTheme="minorEastAsia" w:eastAsiaTheme="minorEastAsia" w:cstheme="minorEastAsia"/>
          <w:sz w:val="28"/>
          <w:szCs w:val="28"/>
          <w:lang w:eastAsia="zh-CN"/>
        </w:rPr>
        <w:t>洁净工作台</w:t>
      </w:r>
    </w:p>
    <w:p w14:paraId="7C42E493">
      <w:pP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二、项目编号：LASZYY-SBGCB2025</w:t>
      </w:r>
      <w:r>
        <w:rPr>
          <w:rFonts w:hint="eastAsia" w:asciiTheme="minorEastAsia" w:hAnsiTheme="minorEastAsia" w:eastAsiaTheme="minorEastAsia" w:cstheme="minorEastAsia"/>
          <w:sz w:val="28"/>
          <w:szCs w:val="28"/>
          <w:lang w:val="en-US" w:eastAsia="zh-CN"/>
        </w:rPr>
        <w:t>211-2</w:t>
      </w:r>
    </w:p>
    <w:p w14:paraId="6E79AC45">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三、采购需求：见附件</w:t>
      </w:r>
    </w:p>
    <w:p w14:paraId="345E8469">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四、采购数量：</w:t>
      </w:r>
      <w:r>
        <w:rPr>
          <w:rFonts w:hint="eastAsia" w:asciiTheme="minorEastAsia" w:hAnsiTheme="minorEastAsia" w:eastAsiaTheme="minorEastAsia" w:cstheme="minorEastAsia"/>
          <w:sz w:val="28"/>
          <w:szCs w:val="28"/>
          <w:lang w:val="en-US" w:eastAsia="zh-CN"/>
        </w:rPr>
        <w:t>1台</w:t>
      </w:r>
    </w:p>
    <w:p w14:paraId="5A95BFC8">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五、采购方式：询价</w:t>
      </w:r>
    </w:p>
    <w:p w14:paraId="14C5FAF8">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六、最高限价：</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万元</w:t>
      </w:r>
    </w:p>
    <w:p w14:paraId="52747FC4">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七、投标人资格条件：</w:t>
      </w:r>
    </w:p>
    <w:p w14:paraId="5259D5BD">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1、符合《中华人民共和国政府采购法》第二十二条规定。</w:t>
      </w:r>
    </w:p>
    <w:p w14:paraId="77027DF7">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2、本项目不接受联合体投标。</w:t>
      </w:r>
    </w:p>
    <w:p w14:paraId="61DE72F3">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3、供应商存在以下不良信用记录情形之一的，不得推荐为中标候选人：</w:t>
      </w:r>
    </w:p>
    <w:p w14:paraId="5EC7D047">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（1）供应商被人民法院列入失信被执行人的；</w:t>
      </w:r>
    </w:p>
    <w:p w14:paraId="1A483161">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（2）供应商或其法定代表人或拟派项目经理（项目负责人）被人民检察院列入行贿犯罪档案的；</w:t>
      </w:r>
    </w:p>
    <w:p w14:paraId="0E020C0B">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（3）供应商被工商行政管理部门列入企业经营异常名录的；</w:t>
      </w:r>
    </w:p>
    <w:p w14:paraId="62A306D9">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（4）供应商被税务部门列入重大税收违法案件当事人名单的；</w:t>
      </w:r>
    </w:p>
    <w:p w14:paraId="0EBF8DE5">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（5）供应商被政府采购监管部门列入政府采购严重违法失信行为记录名单的。</w:t>
      </w:r>
    </w:p>
    <w:p w14:paraId="215A855B">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八、投标文件接收：</w:t>
      </w:r>
    </w:p>
    <w:p w14:paraId="3B179BA1">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1、截止时间：202</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16</w:t>
      </w:r>
      <w:r>
        <w:rPr>
          <w:rFonts w:hint="eastAsia" w:asciiTheme="minorEastAsia" w:hAnsiTheme="minorEastAsia" w:eastAsiaTheme="minorEastAsia" w:cstheme="minorEastAsia"/>
          <w:sz w:val="28"/>
          <w:szCs w:val="28"/>
        </w:rPr>
        <w:t>日 14:30（北京时间）</w:t>
      </w:r>
    </w:p>
    <w:p w14:paraId="3931F52C">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2、地点：六安市中医院1号楼19楼设备工程部</w:t>
      </w:r>
    </w:p>
    <w:p w14:paraId="65B81EFF">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3、投标人法定代表人或授权委托人现场递交响应文件，或邮寄方式，邮寄地址：安徽省六安市金安区人民路76号六安市中医院1号楼19楼设备工程部收。</w:t>
      </w:r>
    </w:p>
    <w:p w14:paraId="199B5B9A">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九、联系事项：</w:t>
      </w:r>
    </w:p>
    <w:p w14:paraId="23E832E2">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lang w:eastAsia="zh-CN"/>
        </w:rPr>
        <w:t>吴</w:t>
      </w:r>
      <w:r>
        <w:rPr>
          <w:rFonts w:hint="eastAsia" w:asciiTheme="minorEastAsia" w:hAnsiTheme="minorEastAsia" w:eastAsiaTheme="minorEastAsia" w:cstheme="minorEastAsia"/>
          <w:sz w:val="28"/>
          <w:szCs w:val="28"/>
        </w:rPr>
        <w:t>老师</w:t>
      </w:r>
    </w:p>
    <w:p w14:paraId="1A0863AA">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联系电话：0564-</w:t>
      </w:r>
      <w:r>
        <w:rPr>
          <w:rFonts w:hint="eastAsia" w:asciiTheme="minorEastAsia" w:hAnsiTheme="minorEastAsia" w:eastAsiaTheme="minorEastAsia" w:cstheme="minorEastAsia"/>
          <w:sz w:val="28"/>
          <w:szCs w:val="28"/>
          <w:lang w:val="en-US" w:eastAsia="zh-CN"/>
        </w:rPr>
        <w:t>3312184、</w:t>
      </w:r>
      <w:r>
        <w:rPr>
          <w:rFonts w:hint="eastAsia" w:asciiTheme="minorEastAsia" w:hAnsiTheme="minorEastAsia" w:eastAsiaTheme="minorEastAsia" w:cstheme="minorEastAsia"/>
          <w:sz w:val="28"/>
          <w:szCs w:val="28"/>
        </w:rPr>
        <w:t>3318715</w:t>
      </w:r>
    </w:p>
    <w:p w14:paraId="40B95609">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六安市中医院洁净工作台采购项目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LASZYY-SBGCB2025211-2</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1万元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w:t>
            </w:r>
            <w:r>
              <w:rPr>
                <w:rFonts w:hint="eastAsia" w:ascii="微软雅黑" w:hAnsi="微软雅黑" w:eastAsia="微软雅黑" w:cs="微软雅黑"/>
                <w:i w:val="0"/>
                <w:iCs w:val="0"/>
                <w:caps w:val="0"/>
                <w:color w:val="333333"/>
                <w:spacing w:val="0"/>
                <w:sz w:val="24"/>
                <w:szCs w:val="24"/>
                <w:u w:val="single"/>
                <w:lang w:val="en-US" w:eastAsia="zh-CN"/>
              </w:rPr>
              <w:t>6</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1</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16</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363199266"/>
      <w:bookmarkStart w:id="11" w:name="_Toc438648662"/>
      <w:bookmarkStart w:id="12" w:name="_Toc216158625"/>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5BE7B13F">
      <w:pPr>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六安市中医院洁净工作台技术参数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 xml:space="preserve">1台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1</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324FF1FB">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1、洁净等级：100级</w:t>
      </w:r>
    </w:p>
    <w:p w14:paraId="4ED57A18">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2、平均风速：≥0.3 m/s</w:t>
      </w:r>
    </w:p>
    <w:p w14:paraId="0572CAB0">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3、噪 声：≤62dB(A)</w:t>
      </w:r>
    </w:p>
    <w:p w14:paraId="3E3B6F7B">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4、照度：≥300 Lx</w:t>
      </w:r>
    </w:p>
    <w:p w14:paraId="6C07AE56">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5、工作区尺寸：≥长（1300～1400）x宽（600～700）x高（500～600）mm</w:t>
      </w:r>
    </w:p>
    <w:p w14:paraId="4B8837B8">
      <w:pPr>
        <w:jc w:val="both"/>
        <w:rPr>
          <w:rFonts w:hint="eastAsia" w:ascii="仿宋" w:hAnsi="仿宋" w:eastAsia="仿宋" w:cs="仿宋"/>
          <w:kern w:val="2"/>
          <w:sz w:val="28"/>
          <w:szCs w:val="28"/>
          <w:lang w:val="en-US" w:eastAsia="zh-CN" w:bidi="ar-SA"/>
        </w:rPr>
      </w:pPr>
      <w:bookmarkStart w:id="51" w:name="_GoBack"/>
      <w:r>
        <w:rPr>
          <w:rFonts w:hint="eastAsia" w:ascii="仿宋" w:hAnsi="仿宋" w:eastAsia="仿宋" w:cs="仿宋"/>
          <w:kern w:val="2"/>
          <w:sz w:val="28"/>
          <w:szCs w:val="28"/>
          <w:lang w:val="en-US" w:eastAsia="zh-CN" w:bidi="ar-SA"/>
        </w:rPr>
        <w:t>6、具有高效过滤器</w:t>
      </w:r>
    </w:p>
    <w:bookmarkEnd w:id="51"/>
    <w:p w14:paraId="69680A02">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7、菌落数：≤0.5个/皿·h</w:t>
      </w:r>
    </w:p>
    <w:p w14:paraId="42B38509">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8、适用人数：双人单面操作</w:t>
      </w:r>
    </w:p>
    <w:p w14:paraId="1BF851E4">
      <w:pPr>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9、标配移动式脚轮</w:t>
      </w:r>
    </w:p>
    <w:p w14:paraId="63DCBE75">
      <w:pPr>
        <w:jc w:val="both"/>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10、操作台配备插座。</w:t>
      </w:r>
    </w:p>
    <w:p w14:paraId="57995927">
      <w:pPr>
        <w:jc w:val="both"/>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11、整机质保三年</w:t>
      </w:r>
    </w:p>
    <w:p w14:paraId="42061D31">
      <w:pPr>
        <w:jc w:val="both"/>
        <w:rPr>
          <w:rFonts w:hint="eastAsia" w:ascii="宋体" w:hAnsi="宋体" w:cs="宋体"/>
          <w:b/>
          <w:bCs/>
          <w:sz w:val="28"/>
          <w:szCs w:val="28"/>
          <w:lang w:eastAsia="zh-CN"/>
        </w:rPr>
      </w:pPr>
    </w:p>
    <w:p w14:paraId="4CBF7AB9">
      <w:pPr>
        <w:jc w:val="both"/>
        <w:rPr>
          <w:rFonts w:hint="eastAsia" w:ascii="宋体" w:hAnsi="宋体" w:cs="宋体"/>
          <w:b/>
          <w:bCs/>
          <w:sz w:val="28"/>
          <w:szCs w:val="28"/>
          <w:lang w:eastAsia="zh-CN"/>
        </w:rPr>
      </w:pPr>
    </w:p>
    <w:p w14:paraId="26C4EC3A">
      <w:pPr>
        <w:jc w:val="both"/>
        <w:rPr>
          <w:rFonts w:hint="eastAsia" w:ascii="宋体" w:hAnsi="宋体" w:cs="宋体"/>
          <w:b/>
          <w:bCs/>
          <w:sz w:val="28"/>
          <w:szCs w:val="28"/>
          <w:lang w:eastAsia="zh-CN"/>
        </w:rPr>
      </w:pPr>
    </w:p>
    <w:p w14:paraId="3AB6DEA0">
      <w:pPr>
        <w:jc w:val="both"/>
        <w:rPr>
          <w:rFonts w:hint="eastAsia" w:ascii="宋体" w:hAnsi="宋体" w:cs="宋体"/>
          <w:b/>
          <w:bCs/>
          <w:sz w:val="28"/>
          <w:szCs w:val="28"/>
          <w:lang w:eastAsia="zh-CN"/>
        </w:rPr>
      </w:pPr>
    </w:p>
    <w:p w14:paraId="3E74ADF4">
      <w:pPr>
        <w:jc w:val="both"/>
        <w:rPr>
          <w:rFonts w:hint="eastAsia" w:ascii="宋体" w:hAnsi="宋体" w:cs="宋体"/>
          <w:b/>
          <w:bCs/>
          <w:sz w:val="28"/>
          <w:szCs w:val="28"/>
          <w:lang w:eastAsia="zh-CN"/>
        </w:rPr>
      </w:pPr>
    </w:p>
    <w:p w14:paraId="6FE1D2F7">
      <w:pPr>
        <w:jc w:val="both"/>
        <w:rPr>
          <w:rFonts w:hint="eastAsia" w:ascii="宋体" w:hAnsi="宋体" w:cs="宋体"/>
          <w:b/>
          <w:bCs/>
          <w:sz w:val="28"/>
          <w:szCs w:val="28"/>
          <w:lang w:eastAsia="zh-CN"/>
        </w:rPr>
      </w:pPr>
    </w:p>
    <w:p w14:paraId="5355DECC">
      <w:pPr>
        <w:jc w:val="both"/>
        <w:rPr>
          <w:rFonts w:hint="eastAsia" w:ascii="宋体" w:hAnsi="宋体" w:cs="宋体"/>
          <w:b/>
          <w:bCs/>
          <w:sz w:val="28"/>
          <w:szCs w:val="28"/>
          <w:lang w:eastAsia="zh-CN"/>
        </w:rPr>
      </w:pPr>
    </w:p>
    <w:p w14:paraId="720CB5F2">
      <w:pPr>
        <w:jc w:val="both"/>
        <w:rPr>
          <w:rFonts w:hint="eastAsia" w:ascii="宋体" w:hAnsi="宋体" w:cs="宋体"/>
          <w:b/>
          <w:bCs/>
          <w:sz w:val="28"/>
          <w:szCs w:val="28"/>
          <w:lang w:eastAsia="zh-CN"/>
        </w:rPr>
      </w:pPr>
    </w:p>
    <w:p w14:paraId="7DF7E050">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0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46084D"/>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A64E2E"/>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D57881"/>
    <w:rsid w:val="1FE73867"/>
    <w:rsid w:val="20036D61"/>
    <w:rsid w:val="204824B6"/>
    <w:rsid w:val="205B24B5"/>
    <w:rsid w:val="20E64FFC"/>
    <w:rsid w:val="20F366B0"/>
    <w:rsid w:val="212154AC"/>
    <w:rsid w:val="21406914"/>
    <w:rsid w:val="2176072A"/>
    <w:rsid w:val="21993B18"/>
    <w:rsid w:val="21CB50D6"/>
    <w:rsid w:val="221D260F"/>
    <w:rsid w:val="22464B8D"/>
    <w:rsid w:val="22866796"/>
    <w:rsid w:val="229A201B"/>
    <w:rsid w:val="22A7378F"/>
    <w:rsid w:val="22CF5DE9"/>
    <w:rsid w:val="232D0E6D"/>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2E20C6"/>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6F3B7D"/>
    <w:rsid w:val="2B830B12"/>
    <w:rsid w:val="2B8E3D5F"/>
    <w:rsid w:val="2BB171EA"/>
    <w:rsid w:val="2BC708C6"/>
    <w:rsid w:val="2BDE2137"/>
    <w:rsid w:val="2C214652"/>
    <w:rsid w:val="2D46460C"/>
    <w:rsid w:val="2D67693D"/>
    <w:rsid w:val="2D820CF9"/>
    <w:rsid w:val="2DB07563"/>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45D3ACF"/>
    <w:rsid w:val="35304FF1"/>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09547F"/>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E52A46"/>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B7F2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7BD0D3E"/>
    <w:rsid w:val="5871708F"/>
    <w:rsid w:val="58A1158E"/>
    <w:rsid w:val="58BD10F2"/>
    <w:rsid w:val="58CC6216"/>
    <w:rsid w:val="58CD33C2"/>
    <w:rsid w:val="58D81B44"/>
    <w:rsid w:val="58EF7663"/>
    <w:rsid w:val="591A04A7"/>
    <w:rsid w:val="595C281E"/>
    <w:rsid w:val="59714A42"/>
    <w:rsid w:val="59FD7B5D"/>
    <w:rsid w:val="5A237777"/>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C5481F"/>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1A1A66"/>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A64326"/>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018AC"/>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1"/>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link w:val="100"/>
    <w:autoRedefine/>
    <w:semiHidden/>
    <w:qFormat/>
    <w:uiPriority w:val="0"/>
    <w:rPr>
      <w:rFonts w:ascii="Verdana" w:hAnsi="Verdana"/>
      <w:kern w:val="0"/>
      <w:sz w:val="20"/>
      <w:szCs w:val="20"/>
      <w:lang w:val="en-US" w:eastAsia="en-US" w:bidi="ar-SA"/>
    </w:rPr>
  </w:style>
  <w:style w:type="paragraph" w:customStyle="1" w:styleId="100">
    <w:name w:val="UserStyle_0"/>
    <w:basedOn w:val="1"/>
    <w:link w:val="99"/>
    <w:semiHidden/>
    <w:qFormat/>
    <w:uiPriority w:val="0"/>
    <w:pPr>
      <w:widowControl/>
      <w:spacing w:after="160" w:line="240" w:lineRule="exact"/>
      <w:jc w:val="left"/>
      <w:textAlignment w:val="baseline"/>
    </w:pPr>
    <w:rPr>
      <w:rFonts w:ascii="Verdana" w:hAnsi="Verdana"/>
      <w:kern w:val="0"/>
      <w:sz w:val="20"/>
      <w:szCs w:val="20"/>
      <w:lang w:val="en-US" w:eastAsia="en-US" w:bidi="ar-SA"/>
    </w:rPr>
  </w:style>
  <w:style w:type="character" w:customStyle="1" w:styleId="101">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6722</Words>
  <Characters>6927</Characters>
  <Lines>127</Lines>
  <Paragraphs>35</Paragraphs>
  <TotalTime>5</TotalTime>
  <ScaleCrop>false</ScaleCrop>
  <LinksUpToDate>false</LinksUpToDate>
  <CharactersWithSpaces>7575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今晚打老虎จุ๊บ</cp:lastModifiedBy>
  <cp:lastPrinted>2024-11-21T06:34:00Z</cp:lastPrinted>
  <dcterms:modified xsi:type="dcterms:W3CDTF">2026-01-12T08:01:50Z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63FEB6EDD7D94105912A16AF536B6382_13</vt:lpwstr>
  </property>
  <property fmtid="{D5CDD505-2E9C-101B-9397-08002B2CF9AE}" pid="4" name="KSOTemplateDocerSaveRecord">
    <vt:lpwstr>eyJoZGlkIjoiZmMwZWE3ZjhjNzcwMTg3ZWI1ODNjZDkwYjJjNGEyNzciLCJ1c2VySWQiOiI0NDc0NDIyOTcifQ==</vt:lpwstr>
  </property>
</Properties>
</file>