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六安市中医院电动起立床采购项目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LASZYY-SBGCB2025189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电动起立床</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电动起立床</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LASZYY-SBGCB2025189</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1张</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2</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六安市中医院电动起立床采购项目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LASZYY-SBGCB2025189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六安市中医院电动起立床技术参数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1张</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B30F95E">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构及组成/主要组成成分满足以下条件之一：①主要由床面、床架、脚踏板、手持控制器、控制盒、电动推杆、扶手桌面（选配）、固定带和脚轮组成。②由床架、床面、扶手桌面、固定带、脚踏板、手控装置组成。③由床板、升降架、推杆电机、手持操作器、扶手板、踏板、固定带、脚轮、电源线组成。（以所投产品注册证为评审依据）</w:t>
      </w:r>
    </w:p>
    <w:p w14:paraId="362DA3EA">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预期用途满足以下条件之一：①适用于脑卒中引起的下肢功能障碍患者康复站立辅助训练。②用于对脑外伤、脑卒中导致下肢运动功能障碍的患者进行肢体运动康复训练。③用于对脑中风、脑外伤患者进行肢体运动康复训练。</w:t>
      </w:r>
      <w:r>
        <w:rPr>
          <w:rFonts w:hint="eastAsia" w:ascii="仿宋" w:hAnsi="仿宋" w:eastAsia="仿宋" w:cs="仿宋"/>
          <w:sz w:val="28"/>
          <w:szCs w:val="28"/>
          <w:lang w:val="en-US" w:eastAsia="zh-CN"/>
        </w:rPr>
        <w:t>（以所投产品注册证为评审依据）</w:t>
      </w:r>
    </w:p>
    <w:p w14:paraId="3D8DD189">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电源：AC220V</w:t>
      </w:r>
    </w:p>
    <w:p w14:paraId="5822E463">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床面尺寸（长×宽）≥：1780mm（长）×610mm（宽）；</w:t>
      </w:r>
    </w:p>
    <w:p w14:paraId="79243C48">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床面直立角度：0～90°可调，误差±5°；</w:t>
      </w:r>
    </w:p>
    <w:p w14:paraId="779698CA">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脚踏板可左右分别调节背屈及跖屈角度，调节范围≥：+15°~-25°；</w:t>
      </w:r>
    </w:p>
    <w:p w14:paraId="0BED9854">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承重：≥175kg；</w:t>
      </w:r>
    </w:p>
    <w:p w14:paraId="744C9717">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控制方式：手柄点动控制。</w:t>
      </w:r>
    </w:p>
    <w:p w14:paraId="34A29014">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整机质保三年。</w:t>
      </w:r>
    </w:p>
    <w:p w14:paraId="593DBBFB">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1A599"/>
    <w:multiLevelType w:val="singleLevel"/>
    <w:tmpl w:val="5751A59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2906</Words>
  <Characters>3028</Characters>
  <Lines>127</Lines>
  <Paragraphs>35</Paragraphs>
  <TotalTime>0</TotalTime>
  <ScaleCrop>false</ScaleCrop>
  <LinksUpToDate>false</LinksUpToDate>
  <CharactersWithSpaces>3067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2025-11-25T00:55:27Z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