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8A82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bookmarkEnd w:id="0"/>
    </w:p>
    <w:p w14:paraId="0CAB6CB4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六安市中医院博士研究生招聘拟录用人员名单</w:t>
      </w:r>
    </w:p>
    <w:p w14:paraId="0DB121A7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3660"/>
      </w:tblGrid>
      <w:tr w14:paraId="50B4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50" w:type="dxa"/>
          </w:tcPr>
          <w:p w14:paraId="0C87C98E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3660" w:type="dxa"/>
          </w:tcPr>
          <w:p w14:paraId="67D1669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</w:tr>
      <w:tr w14:paraId="4A32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50" w:type="dxa"/>
          </w:tcPr>
          <w:p w14:paraId="3BE72B2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肿瘤放疗科</w:t>
            </w:r>
          </w:p>
        </w:tc>
        <w:tc>
          <w:tcPr>
            <w:tcW w:w="3660" w:type="dxa"/>
          </w:tcPr>
          <w:p w14:paraId="63513A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张淑芮</w:t>
            </w:r>
          </w:p>
        </w:tc>
      </w:tr>
    </w:tbl>
    <w:p w14:paraId="080DBF7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7CBBB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039DF"/>
    <w:rsid w:val="55B9244D"/>
    <w:rsid w:val="6694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3</TotalTime>
  <ScaleCrop>false</ScaleCrop>
  <LinksUpToDate>false</LinksUpToDate>
  <CharactersWithSpaces>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2025-08-18T09:04:00Z</dcterms:created>
  <dc:creator>Administrator</dc:creator>
  <cp:lastModifiedBy>布丁</cp:lastModifiedBy>
  <dcterms:modified xsi:type="dcterms:W3CDTF">2025-08-19T00:14:37Z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eyJoZGlkIjoiYjU4ZTllYmY0OGYzNWI3YjQ4NGQwYmNiZDA5MzUxZmUiLCJ1c2VySWQiOiIyMTA2NzY3NTUifQ==</vt:lpwstr>
  </property>
  <property fmtid="{D5CDD505-2E9C-101B-9397-08002B2CF9AE}" pid="4" name="ICV">
    <vt:lpwstr>6AE241CD7D334EA6ABEDB0DA398BBBAC_13</vt:lpwstr>
  </property>
</Properties>
</file>