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3506C1">
      <w:pPr>
        <w:spacing w:line="320" w:lineRule="exact"/>
        <w:jc w:val="center"/>
        <w:rPr>
          <w:rFonts w:hint="eastAsia" w:asciiTheme="majorEastAsia" w:hAnsiTheme="majorEastAsia" w:eastAsiaTheme="majorEastAsia"/>
          <w:b/>
          <w:sz w:val="32"/>
          <w:szCs w:val="32"/>
          <w:lang w:eastAsia="zh-CN"/>
        </w:rPr>
      </w:pPr>
      <w:r>
        <w:rPr>
          <w:rFonts w:hint="eastAsia" w:asciiTheme="majorEastAsia" w:hAnsiTheme="majorEastAsia" w:eastAsiaTheme="majorEastAsia"/>
          <w:b/>
          <w:sz w:val="32"/>
          <w:szCs w:val="32"/>
        </w:rPr>
        <w:t>附件：拟购六安市中医院</w:t>
      </w:r>
      <w:r>
        <w:rPr>
          <w:rFonts w:hint="eastAsia" w:asciiTheme="majorEastAsia" w:hAnsiTheme="majorEastAsia" w:eastAsiaTheme="majorEastAsia"/>
          <w:b/>
          <w:sz w:val="32"/>
          <w:szCs w:val="32"/>
          <w:lang w:eastAsia="zh-CN"/>
        </w:rPr>
        <w:t>安防监控系统升级</w:t>
      </w:r>
      <w:r>
        <w:rPr>
          <w:rFonts w:hint="eastAsia" w:asciiTheme="majorEastAsia" w:hAnsiTheme="majorEastAsia" w:eastAsiaTheme="majorEastAsia"/>
          <w:b/>
          <w:sz w:val="32"/>
          <w:szCs w:val="32"/>
        </w:rPr>
        <w:t>项目</w:t>
      </w:r>
    </w:p>
    <w:p w14:paraId="1A5BCEB7">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初步参数论证征集意见表</w:t>
      </w:r>
    </w:p>
    <w:p w14:paraId="7ADE7657">
      <w:pPr>
        <w:spacing w:line="320" w:lineRule="exact"/>
        <w:rPr>
          <w:rFonts w:ascii="仿宋" w:hAnsi="仿宋" w:eastAsia="仿宋"/>
          <w:sz w:val="24"/>
          <w:szCs w:val="24"/>
        </w:rPr>
      </w:pPr>
    </w:p>
    <w:p w14:paraId="0E9FF024">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14:paraId="10AB28BB">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14:paraId="6821FC4C">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14:paraId="20482C66">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trike w:val="0"/>
          <w:dstrike w:val="0"/>
          <w:szCs w:val="21"/>
          <w:u w:val="single"/>
        </w:rPr>
        <w:t>招标办</w:t>
      </w:r>
      <w:r>
        <w:rPr>
          <w:rFonts w:hint="eastAsia" w:ascii="仿宋" w:hAnsi="仿宋" w:eastAsia="仿宋"/>
          <w:strike w:val="0"/>
          <w:dstrike w:val="0"/>
          <w:szCs w:val="21"/>
        </w:rPr>
        <w:t>：2523245199@qq.com</w:t>
      </w:r>
      <w:r>
        <w:rPr>
          <w:rFonts w:hint="eastAsia" w:ascii="仿宋" w:hAnsi="仿宋" w:eastAsia="仿宋"/>
          <w:szCs w:val="21"/>
          <w:u w:val="single"/>
        </w:rPr>
        <w:t>和归口科室</w:t>
      </w:r>
      <w:r>
        <w:rPr>
          <w:rFonts w:hint="eastAsia" w:ascii="仿宋" w:hAnsi="仿宋" w:eastAsia="仿宋"/>
          <w:szCs w:val="21"/>
        </w:rPr>
        <w:t>【设备</w:t>
      </w:r>
      <w:r>
        <w:rPr>
          <w:rFonts w:hint="eastAsia" w:ascii="仿宋" w:hAnsi="仿宋" w:eastAsia="仿宋"/>
          <w:szCs w:val="21"/>
          <w:lang w:val="en-US" w:eastAsia="zh-CN"/>
        </w:rPr>
        <w:t>工程部</w:t>
      </w:r>
      <w:r>
        <w:rPr>
          <w:rFonts w:hint="eastAsia" w:ascii="仿宋" w:hAnsi="仿宋" w:eastAsia="仿宋"/>
          <w:szCs w:val="21"/>
        </w:rPr>
        <w:t>□、</w:t>
      </w:r>
      <w:r>
        <w:rPr>
          <w:rFonts w:hint="eastAsia" w:ascii="仿宋" w:hAnsi="仿宋" w:eastAsia="仿宋"/>
          <w:szCs w:val="21"/>
          <w:lang w:val="en-US" w:eastAsia="zh-CN"/>
        </w:rPr>
        <w:t>信息管理部</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szCs w:val="21"/>
          <w:lang w:val="en-US" w:eastAsia="zh-CN"/>
        </w:rPr>
        <w:t>后勤保障部</w:t>
      </w:r>
      <w:r>
        <w:rPr>
          <w:rFonts w:hint="eastAsia" w:ascii="仿宋" w:hAnsi="仿宋" w:eastAsia="仿宋"/>
          <w:szCs w:val="21"/>
        </w:rPr>
        <w:t>□</w:t>
      </w:r>
      <w:r>
        <w:rPr>
          <w:rFonts w:hint="eastAsia" w:ascii="仿宋" w:hAnsi="仿宋" w:eastAsia="仿宋"/>
          <w:szCs w:val="21"/>
          <w:lang w:eastAsia="zh-CN"/>
        </w:rPr>
        <w:t>、安全保卫部☑</w:t>
      </w:r>
      <w:r>
        <w:rPr>
          <w:rFonts w:hint="eastAsia" w:ascii="仿宋" w:hAnsi="仿宋" w:eastAsia="仿宋"/>
          <w:szCs w:val="21"/>
        </w:rPr>
        <w:t>及其他□</w:t>
      </w:r>
      <w:r>
        <w:rPr>
          <w:rFonts w:hint="eastAsia" w:ascii="仿宋" w:hAnsi="仿宋" w:eastAsia="仿宋"/>
          <w:szCs w:val="21"/>
          <w:u w:val="single"/>
        </w:rPr>
        <w:t xml:space="preserve">          </w:t>
      </w:r>
      <w:r>
        <w:rPr>
          <w:rFonts w:hint="eastAsia" w:ascii="仿宋" w:hAnsi="仿宋" w:eastAsia="仿宋"/>
          <w:szCs w:val="21"/>
        </w:rPr>
        <w:t>】：3903794200@</w:t>
      </w:r>
      <w:r>
        <w:rPr>
          <w:rFonts w:hint="eastAsia" w:ascii="仿宋" w:hAnsi="仿宋" w:eastAsia="仿宋"/>
          <w:szCs w:val="21"/>
          <w:lang w:val="en-US" w:eastAsia="zh-CN"/>
        </w:rPr>
        <w:t>qq</w:t>
      </w:r>
      <w:r>
        <w:rPr>
          <w:rFonts w:hint="eastAsia" w:ascii="仿宋" w:hAnsi="仿宋" w:eastAsia="仿宋"/>
          <w:szCs w:val="21"/>
        </w:rPr>
        <w:t>.com</w:t>
      </w:r>
      <w:r>
        <w:rPr>
          <w:rFonts w:hint="eastAsia" w:ascii="仿宋" w:hAnsi="仿宋" w:eastAsia="仿宋"/>
          <w:szCs w:val="21"/>
          <w:u w:val="single"/>
        </w:rPr>
        <w:t xml:space="preserve"> </w:t>
      </w:r>
      <w:r>
        <w:rPr>
          <w:rFonts w:hint="eastAsia" w:ascii="仿宋" w:hAnsi="仿宋" w:eastAsia="仿宋"/>
          <w:szCs w:val="21"/>
        </w:rPr>
        <w:t>）；</w:t>
      </w:r>
    </w:p>
    <w:p w14:paraId="2B8BFDA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7"/>
          <w:rFonts w:hint="eastAsia" w:ascii="仿宋" w:hAnsi="仿宋" w:eastAsia="仿宋" w:cs="仿宋"/>
          <w:b w:val="0"/>
          <w:bCs/>
          <w:color w:val="auto"/>
          <w:sz w:val="21"/>
          <w:szCs w:val="21"/>
          <w:lang w:eastAsia="zh-CN"/>
        </w:rPr>
        <w:t>具备</w:t>
      </w:r>
      <w:r>
        <w:rPr>
          <w:rStyle w:val="17"/>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14:paraId="1FD8E2C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14:paraId="2266D20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14:paraId="50C58F7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14:paraId="2FD3648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7"/>
          <w:rFonts w:hint="eastAsia" w:ascii="仿宋" w:hAnsi="仿宋" w:eastAsia="仿宋" w:cs="仿宋"/>
          <w:b/>
          <w:bCs w:val="0"/>
          <w:color w:val="auto"/>
          <w:sz w:val="21"/>
          <w:szCs w:val="21"/>
          <w:lang w:eastAsia="zh-CN"/>
        </w:rPr>
        <w:t>或具备</w:t>
      </w:r>
      <w:r>
        <w:rPr>
          <w:rStyle w:val="17"/>
          <w:rFonts w:hint="eastAsia" w:ascii="仿宋" w:hAnsi="仿宋" w:eastAsia="仿宋" w:cs="仿宋"/>
          <w:b/>
          <w:bCs w:val="0"/>
          <w:color w:val="auto"/>
          <w:sz w:val="21"/>
          <w:szCs w:val="21"/>
          <w:lang w:val="en-US" w:eastAsia="zh-CN"/>
        </w:rPr>
        <w:t>CMA【或CNAS】资质检测机构）</w:t>
      </w:r>
      <w:r>
        <w:rPr>
          <w:rStyle w:val="17"/>
          <w:rFonts w:hint="eastAsia" w:ascii="仿宋" w:hAnsi="仿宋" w:eastAsia="仿宋" w:cs="仿宋"/>
          <w:b w:val="0"/>
          <w:bCs/>
          <w:color w:val="auto"/>
          <w:sz w:val="21"/>
          <w:szCs w:val="21"/>
          <w:lang w:val="en-US" w:eastAsia="zh-CN"/>
        </w:rPr>
        <w:t>出具的</w:t>
      </w:r>
      <w:r>
        <w:rPr>
          <w:rStyle w:val="17"/>
          <w:rFonts w:hint="eastAsia" w:ascii="仿宋" w:hAnsi="仿宋" w:eastAsia="仿宋" w:cs="仿宋"/>
          <w:b w:val="0"/>
          <w:bCs/>
          <w:color w:val="auto"/>
          <w:sz w:val="21"/>
          <w:szCs w:val="21"/>
        </w:rPr>
        <w:t>质检报告原件扫描件</w:t>
      </w:r>
      <w:r>
        <w:rPr>
          <w:rStyle w:val="17"/>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7"/>
          <w:rFonts w:hint="eastAsia" w:ascii="仿宋" w:hAnsi="仿宋" w:eastAsia="仿宋" w:cs="仿宋"/>
          <w:b w:val="0"/>
          <w:bCs/>
          <w:color w:val="auto"/>
          <w:sz w:val="21"/>
          <w:szCs w:val="21"/>
        </w:rPr>
        <w:t>食药监局</w:t>
      </w:r>
      <w:r>
        <w:rPr>
          <w:rStyle w:val="17"/>
          <w:rFonts w:hint="eastAsia" w:ascii="仿宋" w:hAnsi="仿宋" w:eastAsia="仿宋" w:cs="仿宋"/>
          <w:b w:val="0"/>
          <w:bCs/>
          <w:color w:val="auto"/>
          <w:sz w:val="21"/>
          <w:szCs w:val="21"/>
          <w:lang w:eastAsia="zh-CN"/>
        </w:rPr>
        <w:t>或</w:t>
      </w:r>
      <w:r>
        <w:rPr>
          <w:rStyle w:val="17"/>
          <w:rFonts w:hint="eastAsia" w:ascii="仿宋" w:hAnsi="仿宋" w:eastAsia="仿宋" w:cs="仿宋"/>
          <w:b w:val="0"/>
          <w:bCs/>
          <w:color w:val="auto"/>
          <w:sz w:val="21"/>
          <w:szCs w:val="21"/>
        </w:rPr>
        <w:t>其下属单位</w:t>
      </w:r>
      <w:r>
        <w:rPr>
          <w:rStyle w:val="17"/>
          <w:rFonts w:hint="eastAsia" w:ascii="仿宋" w:hAnsi="仿宋" w:eastAsia="仿宋" w:cs="仿宋"/>
          <w:b w:val="0"/>
          <w:bCs/>
          <w:color w:val="auto"/>
          <w:sz w:val="21"/>
          <w:szCs w:val="21"/>
          <w:lang w:eastAsia="zh-CN"/>
        </w:rPr>
        <w:t>或省级医疗器械检验机构或省级食品药品检验机构等）。</w:t>
      </w:r>
    </w:p>
    <w:p w14:paraId="7F480D95">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14:paraId="2B55E46A">
      <w:pPr>
        <w:spacing w:line="320" w:lineRule="exact"/>
        <w:rPr>
          <w:rFonts w:hint="eastAsia" w:asciiTheme="minorEastAsia" w:hAnsiTheme="minorEastAsia" w:eastAsiaTheme="minorEastAsia" w:cstheme="minorEastAsia"/>
          <w:b/>
          <w:bCs w:val="0"/>
          <w:szCs w:val="21"/>
          <w:lang w:eastAsia="zh-CN"/>
        </w:rPr>
      </w:pPr>
      <w:r>
        <w:rPr>
          <w:rFonts w:hint="eastAsia" w:asciiTheme="minorEastAsia" w:hAnsiTheme="minorEastAsia" w:eastAsiaTheme="minorEastAsia" w:cstheme="minorEastAsia"/>
          <w:b/>
          <w:bCs w:val="0"/>
          <w:szCs w:val="21"/>
          <w:lang w:eastAsia="zh-CN"/>
        </w:rPr>
        <w:t>一、招标背景</w:t>
      </w:r>
    </w:p>
    <w:p w14:paraId="1D2F8B6C">
      <w:pPr>
        <w:spacing w:line="320" w:lineRule="exact"/>
        <w:ind w:firstLine="420" w:firstLineChars="200"/>
        <w:rPr>
          <w:rFonts w:hint="eastAsia" w:asciiTheme="minorEastAsia" w:hAnsiTheme="minorEastAsia" w:eastAsiaTheme="minorEastAsia" w:cstheme="minorEastAsia"/>
          <w:b w:val="0"/>
          <w:bCs/>
          <w:szCs w:val="21"/>
          <w:lang w:eastAsia="zh-CN"/>
        </w:rPr>
      </w:pPr>
      <w:r>
        <w:rPr>
          <w:rFonts w:hint="eastAsia" w:asciiTheme="minorEastAsia" w:hAnsiTheme="minorEastAsia" w:eastAsiaTheme="minorEastAsia" w:cstheme="minorEastAsia"/>
          <w:b w:val="0"/>
          <w:bCs/>
          <w:szCs w:val="21"/>
          <w:lang w:eastAsia="zh-CN"/>
        </w:rPr>
        <w:t>根据</w:t>
      </w:r>
      <w:r>
        <w:rPr>
          <w:rFonts w:hint="eastAsia" w:asciiTheme="minorEastAsia" w:hAnsiTheme="minorEastAsia" w:cstheme="minorEastAsia"/>
          <w:b w:val="0"/>
          <w:bCs/>
          <w:szCs w:val="21"/>
          <w:lang w:eastAsia="zh-CN"/>
        </w:rPr>
        <w:t>安徽省卫生健康委员会</w:t>
      </w:r>
      <w:r>
        <w:rPr>
          <w:rFonts w:hint="eastAsia" w:asciiTheme="minorEastAsia" w:hAnsiTheme="minorEastAsia" w:eastAsiaTheme="minorEastAsia" w:cstheme="minorEastAsia"/>
          <w:b w:val="0"/>
          <w:bCs/>
          <w:szCs w:val="21"/>
          <w:lang w:eastAsia="zh-CN"/>
        </w:rPr>
        <w:t>《</w:t>
      </w:r>
      <w:r>
        <w:rPr>
          <w:rFonts w:hint="eastAsia" w:asciiTheme="minorEastAsia" w:hAnsiTheme="minorEastAsia" w:cstheme="minorEastAsia"/>
          <w:b w:val="0"/>
          <w:bCs/>
          <w:szCs w:val="21"/>
          <w:lang w:eastAsia="zh-CN"/>
        </w:rPr>
        <w:t>平安医院建设重点工作交办提示单</w:t>
      </w:r>
      <w:r>
        <w:rPr>
          <w:rFonts w:hint="eastAsia" w:asciiTheme="minorEastAsia" w:hAnsiTheme="minorEastAsia" w:eastAsiaTheme="minorEastAsia" w:cstheme="minorEastAsia"/>
          <w:b w:val="0"/>
          <w:bCs/>
          <w:szCs w:val="21"/>
          <w:lang w:eastAsia="zh-CN"/>
        </w:rPr>
        <w:t>》文件</w:t>
      </w:r>
      <w:r>
        <w:rPr>
          <w:rFonts w:hint="eastAsia" w:asciiTheme="minorEastAsia" w:hAnsiTheme="minorEastAsia" w:cstheme="minorEastAsia"/>
          <w:b w:val="0"/>
          <w:bCs/>
          <w:szCs w:val="21"/>
          <w:lang w:eastAsia="zh-CN"/>
        </w:rPr>
        <w:t>要求</w:t>
      </w:r>
      <w:r>
        <w:rPr>
          <w:rFonts w:hint="eastAsia" w:asciiTheme="minorEastAsia" w:hAnsiTheme="minorEastAsia" w:eastAsiaTheme="minorEastAsia" w:cstheme="minorEastAsia"/>
          <w:b w:val="0"/>
          <w:bCs/>
          <w:szCs w:val="21"/>
          <w:lang w:eastAsia="zh-CN"/>
        </w:rPr>
        <w:t>，</w:t>
      </w:r>
      <w:r>
        <w:rPr>
          <w:rFonts w:hint="eastAsia" w:asciiTheme="minorEastAsia" w:hAnsiTheme="minorEastAsia" w:cstheme="minorEastAsia"/>
          <w:b w:val="0"/>
          <w:bCs/>
          <w:szCs w:val="21"/>
          <w:lang w:eastAsia="zh-CN"/>
        </w:rPr>
        <w:t>为贯彻落实国家卫生健康委和公安部关于平安医院建设工作有关部署，</w:t>
      </w:r>
      <w:r>
        <w:rPr>
          <w:rFonts w:hint="eastAsia" w:asciiTheme="minorEastAsia" w:hAnsiTheme="minorEastAsia" w:cstheme="minorEastAsia"/>
          <w:b w:val="0"/>
          <w:bCs/>
          <w:szCs w:val="21"/>
          <w:lang w:val="en-US" w:eastAsia="zh-CN"/>
        </w:rPr>
        <w:t>9月底之前，90％的三级医院主要出入口安装人脸识别系统。加强与公安信息数据共享，实现对涉医风险人群精准预警处置。为落实省卫生健康委相关工作要求，特采购安防监控系统升级服务及其配套软、</w:t>
      </w:r>
      <w:bookmarkStart w:id="0" w:name="_GoBack"/>
      <w:bookmarkEnd w:id="0"/>
      <w:r>
        <w:rPr>
          <w:rFonts w:hint="eastAsia" w:asciiTheme="minorEastAsia" w:hAnsiTheme="minorEastAsia" w:cstheme="minorEastAsia"/>
          <w:b w:val="0"/>
          <w:bCs/>
          <w:szCs w:val="21"/>
          <w:lang w:val="en-US" w:eastAsia="zh-CN"/>
        </w:rPr>
        <w:t xml:space="preserve">硬件设备。  </w:t>
      </w:r>
    </w:p>
    <w:p w14:paraId="4DD2012F">
      <w:pPr>
        <w:spacing w:line="320" w:lineRule="exact"/>
        <w:rPr>
          <w:rFonts w:hint="eastAsia" w:asciiTheme="minorEastAsia" w:hAnsiTheme="minorEastAsia" w:eastAsiaTheme="minorEastAsia" w:cstheme="minorEastAsia"/>
          <w:b/>
          <w:bCs w:val="0"/>
          <w:szCs w:val="21"/>
          <w:lang w:eastAsia="zh-CN"/>
        </w:rPr>
      </w:pPr>
      <w:r>
        <w:rPr>
          <w:rFonts w:hint="eastAsia" w:asciiTheme="minorEastAsia" w:hAnsiTheme="minorEastAsia" w:cstheme="minorEastAsia"/>
          <w:b/>
          <w:bCs w:val="0"/>
          <w:szCs w:val="21"/>
          <w:lang w:val="en-US" w:eastAsia="zh-CN"/>
        </w:rPr>
        <w:t>二、</w:t>
      </w:r>
      <w:r>
        <w:rPr>
          <w:rFonts w:hint="eastAsia" w:asciiTheme="minorEastAsia" w:hAnsiTheme="minorEastAsia" w:eastAsiaTheme="minorEastAsia" w:cstheme="minorEastAsia"/>
          <w:b/>
          <w:bCs w:val="0"/>
          <w:szCs w:val="21"/>
          <w:lang w:eastAsia="zh-CN"/>
        </w:rPr>
        <w:t>建设要求</w:t>
      </w:r>
    </w:p>
    <w:p w14:paraId="4FD3EF42">
      <w:pPr>
        <w:spacing w:line="320" w:lineRule="exact"/>
        <w:rPr>
          <w:rFonts w:hint="eastAsia" w:asciiTheme="minorEastAsia" w:hAnsiTheme="minorEastAsia" w:cstheme="minorEastAsia"/>
          <w:b w:val="0"/>
          <w:bCs/>
          <w:szCs w:val="21"/>
          <w:lang w:eastAsia="zh-CN"/>
        </w:rPr>
      </w:pPr>
      <w:r>
        <w:rPr>
          <w:rFonts w:hint="eastAsia" w:asciiTheme="minorEastAsia" w:hAnsiTheme="minorEastAsia" w:cstheme="minorEastAsia"/>
          <w:b w:val="0"/>
          <w:bCs/>
          <w:szCs w:val="21"/>
          <w:lang w:eastAsia="zh-CN"/>
        </w:rPr>
        <w:t xml:space="preserve">（一）结构化球机（400万像素）： </w:t>
      </w:r>
    </w:p>
    <w:p w14:paraId="7874938C">
      <w:pPr>
        <w:spacing w:line="320" w:lineRule="exact"/>
        <w:ind w:firstLine="210" w:firstLineChars="100"/>
        <w:rPr>
          <w:rFonts w:hint="eastAsia" w:asciiTheme="minorEastAsia" w:hAnsiTheme="minorEastAsia" w:cstheme="minorEastAsia"/>
          <w:b w:val="0"/>
          <w:bCs/>
          <w:szCs w:val="21"/>
          <w:lang w:eastAsia="zh-CN"/>
        </w:rPr>
      </w:pPr>
      <w:r>
        <w:rPr>
          <w:rFonts w:hint="eastAsia" w:asciiTheme="minorEastAsia" w:hAnsiTheme="minorEastAsia" w:cstheme="minorEastAsia"/>
          <w:b w:val="0"/>
          <w:bCs/>
          <w:szCs w:val="21"/>
          <w:lang w:eastAsia="zh-CN"/>
        </w:rPr>
        <w:t>1、具备人脸、人体抓拍并关联输出功能，支持指哪抓哪、多场景轮巡抓拍、远距离卡口抓拍模式。</w:t>
      </w:r>
    </w:p>
    <w:p w14:paraId="196E7885">
      <w:pPr>
        <w:spacing w:line="320" w:lineRule="exact"/>
        <w:ind w:firstLine="210" w:firstLineChars="100"/>
        <w:rPr>
          <w:rFonts w:hint="eastAsia" w:asciiTheme="minorEastAsia" w:hAnsiTheme="minorEastAsia" w:cstheme="minorEastAsia"/>
          <w:b w:val="0"/>
          <w:bCs/>
          <w:szCs w:val="21"/>
          <w:lang w:eastAsia="zh-CN"/>
        </w:rPr>
      </w:pPr>
      <w:r>
        <w:rPr>
          <w:rFonts w:hint="eastAsia" w:asciiTheme="minorEastAsia" w:hAnsiTheme="minorEastAsia" w:cstheme="minorEastAsia"/>
          <w:b w:val="0"/>
          <w:bCs/>
          <w:szCs w:val="21"/>
          <w:lang w:eastAsia="zh-CN"/>
        </w:rPr>
        <w:t>2、支持人脸人体车辆同时抓拍，人脸人体关联输出，并实现对人脸、人体、车辆结构化属性特征信息提取。</w:t>
      </w:r>
    </w:p>
    <w:p w14:paraId="6811FBFC">
      <w:pPr>
        <w:spacing w:line="320" w:lineRule="exact"/>
        <w:ind w:firstLine="210" w:firstLineChars="100"/>
        <w:rPr>
          <w:rFonts w:hint="eastAsia" w:asciiTheme="minorEastAsia" w:hAnsiTheme="minorEastAsia" w:cstheme="minorEastAsia"/>
          <w:b w:val="0"/>
          <w:bCs/>
          <w:szCs w:val="21"/>
          <w:lang w:eastAsia="zh-CN"/>
        </w:rPr>
      </w:pPr>
      <w:r>
        <w:rPr>
          <w:rFonts w:hint="eastAsia" w:asciiTheme="minorEastAsia" w:hAnsiTheme="minorEastAsia" w:cstheme="minorEastAsia"/>
          <w:b w:val="0"/>
          <w:bCs/>
          <w:szCs w:val="21"/>
          <w:lang w:val="en-US" w:eastAsia="zh-CN"/>
        </w:rPr>
        <w:t>3</w:t>
      </w:r>
      <w:r>
        <w:rPr>
          <w:rFonts w:hint="eastAsia" w:asciiTheme="minorEastAsia" w:hAnsiTheme="minorEastAsia" w:cstheme="minorEastAsia"/>
          <w:b w:val="0"/>
          <w:bCs/>
          <w:szCs w:val="21"/>
          <w:lang w:eastAsia="zh-CN"/>
        </w:rPr>
        <w:t>、支持IP67防尘防水</w:t>
      </w:r>
    </w:p>
    <w:p w14:paraId="4B124324">
      <w:pPr>
        <w:spacing w:line="320" w:lineRule="exact"/>
        <w:rPr>
          <w:rFonts w:hint="eastAsia" w:asciiTheme="minorEastAsia" w:hAnsiTheme="minorEastAsia" w:cstheme="minorEastAsia"/>
          <w:b w:val="0"/>
          <w:bCs/>
          <w:szCs w:val="21"/>
          <w:lang w:eastAsia="zh-CN"/>
        </w:rPr>
      </w:pPr>
      <w:r>
        <w:rPr>
          <w:rFonts w:hint="eastAsia" w:asciiTheme="minorEastAsia" w:hAnsiTheme="minorEastAsia" w:cstheme="minorEastAsia"/>
          <w:b w:val="0"/>
          <w:bCs/>
          <w:szCs w:val="21"/>
          <w:lang w:eastAsia="zh-CN"/>
        </w:rPr>
        <w:t>（二）机构化枪机：</w:t>
      </w:r>
    </w:p>
    <w:p w14:paraId="0327859D">
      <w:pPr>
        <w:spacing w:line="320" w:lineRule="exact"/>
        <w:ind w:firstLine="210" w:firstLineChars="100"/>
        <w:rPr>
          <w:rFonts w:hint="eastAsia" w:asciiTheme="minorEastAsia" w:hAnsiTheme="minorEastAsia" w:cstheme="minorEastAsia"/>
          <w:b w:val="0"/>
          <w:bCs/>
          <w:szCs w:val="21"/>
          <w:lang w:eastAsia="zh-CN"/>
        </w:rPr>
      </w:pPr>
      <w:r>
        <w:rPr>
          <w:rFonts w:hint="eastAsia" w:asciiTheme="minorEastAsia" w:hAnsiTheme="minorEastAsia" w:cstheme="minorEastAsia"/>
          <w:b w:val="0"/>
          <w:bCs/>
          <w:szCs w:val="21"/>
          <w:lang w:val="en-US" w:eastAsia="zh-CN"/>
        </w:rPr>
        <w:t>1、</w:t>
      </w:r>
      <w:r>
        <w:rPr>
          <w:rFonts w:hint="eastAsia" w:asciiTheme="minorEastAsia" w:hAnsiTheme="minorEastAsia" w:cstheme="minorEastAsia"/>
          <w:b w:val="0"/>
          <w:bCs/>
          <w:szCs w:val="21"/>
          <w:lang w:eastAsia="zh-CN"/>
        </w:rPr>
        <w:t>支持人脸抓拍、道路监控智能资源模式切换。</w:t>
      </w:r>
    </w:p>
    <w:p w14:paraId="0146CF33">
      <w:pPr>
        <w:spacing w:line="320" w:lineRule="exact"/>
        <w:ind w:firstLine="210" w:firstLineChars="100"/>
        <w:rPr>
          <w:rFonts w:hint="eastAsia" w:asciiTheme="minorEastAsia" w:hAnsiTheme="minorEastAsia" w:cstheme="minorEastAsia"/>
          <w:b w:val="0"/>
          <w:bCs/>
          <w:szCs w:val="21"/>
          <w:lang w:eastAsia="zh-CN"/>
        </w:rPr>
      </w:pPr>
      <w:r>
        <w:rPr>
          <w:rFonts w:hint="eastAsia" w:asciiTheme="minorEastAsia" w:hAnsiTheme="minorEastAsia" w:cstheme="minorEastAsia"/>
          <w:b w:val="0"/>
          <w:bCs/>
          <w:szCs w:val="21"/>
          <w:lang w:val="en-US" w:eastAsia="zh-CN"/>
        </w:rPr>
        <w:t>2、</w:t>
      </w:r>
      <w:r>
        <w:rPr>
          <w:rFonts w:hint="eastAsia" w:asciiTheme="minorEastAsia" w:hAnsiTheme="minorEastAsia" w:cstheme="minorEastAsia"/>
          <w:b w:val="0"/>
          <w:bCs/>
          <w:szCs w:val="21"/>
          <w:lang w:eastAsia="zh-CN"/>
        </w:rPr>
        <w:t>人脸抓拍模式：a)支持对运动人脸进行检测、抓拍、评分、筛选，输出最优的人脸，b)支持人脸去误报、快速抓拍人脸，c)支持快速抓拍和最佳抓拍两种模式，d)最多同时检测30张人脸，e)支持人脸去重。</w:t>
      </w:r>
    </w:p>
    <w:p w14:paraId="24A5B1F5">
      <w:pPr>
        <w:spacing w:line="320" w:lineRule="exact"/>
        <w:ind w:firstLine="210" w:firstLineChars="100"/>
        <w:rPr>
          <w:rFonts w:hint="eastAsia" w:asciiTheme="minorEastAsia" w:hAnsiTheme="minorEastAsia" w:cstheme="minorEastAsia"/>
          <w:b w:val="0"/>
          <w:bCs/>
          <w:szCs w:val="21"/>
          <w:lang w:eastAsia="zh-CN"/>
        </w:rPr>
      </w:pPr>
      <w:r>
        <w:rPr>
          <w:rFonts w:hint="eastAsia" w:asciiTheme="minorEastAsia" w:hAnsiTheme="minorEastAsia" w:cstheme="minorEastAsia"/>
          <w:b w:val="0"/>
          <w:bCs/>
          <w:szCs w:val="21"/>
          <w:lang w:val="en-US" w:eastAsia="zh-CN"/>
        </w:rPr>
        <w:t>3、</w:t>
      </w:r>
      <w:r>
        <w:rPr>
          <w:rFonts w:hint="eastAsia" w:asciiTheme="minorEastAsia" w:hAnsiTheme="minorEastAsia" w:cstheme="minorEastAsia"/>
          <w:b w:val="0"/>
          <w:bCs/>
          <w:szCs w:val="21"/>
          <w:lang w:eastAsia="zh-CN"/>
        </w:rPr>
        <w:t>道路监控模式：a)车辆检测：支持车牌识别并抓拍，车牌号码/车身颜色/车辆类型/车辆品牌，b)混行检测：检测正向或逆向行驶的车辆以及行人和非机动车，自动对车辆牌照进行识别，可以抓拍无车牌的车辆图片。</w:t>
      </w:r>
    </w:p>
    <w:p w14:paraId="2F6FE4EF">
      <w:pPr>
        <w:spacing w:line="320" w:lineRule="exact"/>
        <w:ind w:firstLine="210" w:firstLineChars="100"/>
        <w:rPr>
          <w:rFonts w:hint="eastAsia" w:asciiTheme="minorEastAsia" w:hAnsiTheme="minorEastAsia" w:cstheme="minorEastAsia"/>
          <w:b w:val="0"/>
          <w:bCs/>
          <w:szCs w:val="21"/>
          <w:lang w:eastAsia="zh-CN"/>
        </w:rPr>
      </w:pPr>
      <w:r>
        <w:rPr>
          <w:rFonts w:hint="eastAsia" w:asciiTheme="minorEastAsia" w:hAnsiTheme="minorEastAsia" w:cstheme="minorEastAsia"/>
          <w:b w:val="0"/>
          <w:bCs/>
          <w:szCs w:val="21"/>
          <w:lang w:val="en-US" w:eastAsia="zh-CN"/>
        </w:rPr>
        <w:t>4、</w:t>
      </w:r>
      <w:r>
        <w:rPr>
          <w:rFonts w:hint="eastAsia" w:asciiTheme="minorEastAsia" w:hAnsiTheme="minorEastAsia" w:cstheme="minorEastAsia"/>
          <w:b w:val="0"/>
          <w:bCs/>
          <w:szCs w:val="21"/>
          <w:lang w:eastAsia="zh-CN"/>
        </w:rPr>
        <w:t>支持检出两眼瞳距40像素点以上的人脸图片。</w:t>
      </w:r>
    </w:p>
    <w:p w14:paraId="767FC5AF">
      <w:pPr>
        <w:spacing w:line="320" w:lineRule="exact"/>
        <w:ind w:firstLine="210" w:firstLineChars="100"/>
        <w:rPr>
          <w:rFonts w:hint="eastAsia" w:asciiTheme="minorEastAsia" w:hAnsiTheme="minorEastAsia" w:cstheme="minorEastAsia"/>
          <w:b w:val="0"/>
          <w:bCs/>
          <w:szCs w:val="21"/>
          <w:lang w:eastAsia="zh-CN"/>
        </w:rPr>
      </w:pPr>
      <w:r>
        <w:rPr>
          <w:rFonts w:hint="eastAsia" w:asciiTheme="minorEastAsia" w:hAnsiTheme="minorEastAsia" w:cstheme="minorEastAsia"/>
          <w:b w:val="0"/>
          <w:bCs/>
          <w:szCs w:val="21"/>
          <w:lang w:val="en-US" w:eastAsia="zh-CN"/>
        </w:rPr>
        <w:t>5、</w:t>
      </w:r>
      <w:r>
        <w:rPr>
          <w:rFonts w:hint="eastAsia" w:asciiTheme="minorEastAsia" w:hAnsiTheme="minorEastAsia" w:cstheme="minorEastAsia"/>
          <w:b w:val="0"/>
          <w:bCs/>
          <w:szCs w:val="21"/>
          <w:lang w:eastAsia="zh-CN"/>
        </w:rPr>
        <w:t>支持GB35114 安全加密，需支持IP67防尘防水。</w:t>
      </w:r>
    </w:p>
    <w:p w14:paraId="50E0932F">
      <w:pPr>
        <w:spacing w:line="320" w:lineRule="exact"/>
        <w:ind w:firstLine="210" w:firstLineChars="100"/>
        <w:rPr>
          <w:rFonts w:hint="eastAsia" w:asciiTheme="minorEastAsia" w:hAnsiTheme="minorEastAsia" w:cstheme="minorEastAsia"/>
          <w:b w:val="0"/>
          <w:bCs/>
          <w:szCs w:val="21"/>
          <w:lang w:eastAsia="zh-CN"/>
        </w:rPr>
      </w:pPr>
      <w:r>
        <w:rPr>
          <w:rFonts w:hint="eastAsia" w:asciiTheme="minorEastAsia" w:hAnsiTheme="minorEastAsia" w:cstheme="minorEastAsia"/>
          <w:b w:val="0"/>
          <w:bCs/>
          <w:szCs w:val="21"/>
          <w:lang w:val="en-US" w:eastAsia="zh-CN"/>
        </w:rPr>
        <w:t>6、</w:t>
      </w:r>
      <w:r>
        <w:rPr>
          <w:rFonts w:hint="eastAsia" w:asciiTheme="minorEastAsia" w:hAnsiTheme="minorEastAsia" w:cstheme="minorEastAsia"/>
          <w:b w:val="0"/>
          <w:bCs/>
          <w:szCs w:val="21"/>
          <w:lang w:eastAsia="zh-CN"/>
        </w:rPr>
        <w:t>本次配置64GSD卡。</w:t>
      </w:r>
    </w:p>
    <w:p w14:paraId="4F37EF89">
      <w:pPr>
        <w:spacing w:line="320" w:lineRule="exact"/>
        <w:ind w:firstLine="210" w:firstLineChars="100"/>
        <w:rPr>
          <w:rFonts w:hint="eastAsia" w:asciiTheme="minorEastAsia" w:hAnsiTheme="minorEastAsia" w:cstheme="minorEastAsia"/>
          <w:b w:val="0"/>
          <w:bCs/>
          <w:szCs w:val="21"/>
          <w:lang w:eastAsia="zh-CN"/>
        </w:rPr>
      </w:pPr>
      <w:r>
        <w:rPr>
          <w:rFonts w:hint="eastAsia" w:asciiTheme="minorEastAsia" w:hAnsiTheme="minorEastAsia" w:cstheme="minorEastAsia"/>
          <w:b w:val="0"/>
          <w:bCs/>
          <w:szCs w:val="21"/>
          <w:lang w:eastAsia="zh-CN"/>
        </w:rPr>
        <w:t>（三）人脸识别主要出入口及点位分布</w:t>
      </w:r>
    </w:p>
    <w:p w14:paraId="60B4EB37">
      <w:pPr>
        <w:spacing w:line="320" w:lineRule="exact"/>
        <w:ind w:firstLine="210" w:firstLineChars="100"/>
        <w:rPr>
          <w:rFonts w:hint="default" w:asciiTheme="minorEastAsia" w:hAnsiTheme="minorEastAsia" w:cstheme="minorEastAsia"/>
          <w:b w:val="0"/>
          <w:bCs/>
          <w:szCs w:val="21"/>
          <w:lang w:val="en-US" w:eastAsia="zh-CN"/>
        </w:rPr>
      </w:pPr>
      <w:r>
        <w:rPr>
          <w:rFonts w:hint="eastAsia" w:asciiTheme="minorEastAsia" w:hAnsiTheme="minorEastAsia" w:cstheme="minorEastAsia"/>
          <w:b w:val="0"/>
          <w:bCs/>
          <w:szCs w:val="21"/>
          <w:lang w:val="en-US" w:eastAsia="zh-CN"/>
        </w:rPr>
        <w:t>1号综合楼南出入口（吊装2个）、2号综合楼南出入口（吊装2个）、2号综合楼急诊南出入口（吊装2个）、3号综合楼1层南出入口（吊装2个）、3号综合楼2层南出入口（吊装2个）、八公山璐出入口球机(附近雪亮点位借杆安装)，共计11个人脸识别点位。</w:t>
      </w:r>
    </w:p>
    <w:p w14:paraId="69E44DF1">
      <w:pPr>
        <w:spacing w:line="320" w:lineRule="exact"/>
        <w:rPr>
          <w:rFonts w:hint="eastAsia" w:ascii="仿宋" w:hAnsi="仿宋" w:eastAsia="仿宋"/>
          <w:b/>
          <w:szCs w:val="21"/>
          <w:lang w:val="en-US" w:eastAsia="zh-CN"/>
        </w:rPr>
      </w:pPr>
    </w:p>
    <w:p w14:paraId="2C0E6202">
      <w:pPr>
        <w:spacing w:line="320" w:lineRule="exact"/>
        <w:rPr>
          <w:rFonts w:hint="eastAsia" w:asciiTheme="minorEastAsia" w:hAnsiTheme="minorEastAsia" w:eastAsiaTheme="minorEastAsia" w:cstheme="minorEastAsia"/>
          <w:b w:val="0"/>
          <w:bCs/>
          <w:szCs w:val="21"/>
          <w:lang w:eastAsia="zh-CN"/>
        </w:rPr>
      </w:pPr>
      <w:r>
        <w:rPr>
          <w:rFonts w:hint="eastAsia" w:ascii="仿宋" w:hAnsi="仿宋" w:eastAsia="仿宋"/>
          <w:b/>
          <w:szCs w:val="21"/>
          <w:lang w:val="en-US" w:eastAsia="zh-CN"/>
        </w:rPr>
        <w:t>附件</w:t>
      </w:r>
      <w:r>
        <w:rPr>
          <w:rFonts w:hint="eastAsia" w:ascii="仿宋" w:hAnsi="仿宋" w:eastAsia="仿宋"/>
          <w:b/>
          <w:szCs w:val="21"/>
        </w:rPr>
        <w:t>：拟购项目初步参数结构</w:t>
      </w:r>
    </w:p>
    <w:tbl>
      <w:tblPr>
        <w:tblStyle w:val="9"/>
        <w:tblW w:w="9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157"/>
        <w:gridCol w:w="4190"/>
        <w:gridCol w:w="775"/>
        <w:gridCol w:w="848"/>
        <w:gridCol w:w="1016"/>
        <w:gridCol w:w="1020"/>
      </w:tblGrid>
      <w:tr w14:paraId="3F11D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8" w:type="dxa"/>
            <w:gridSpan w:val="4"/>
            <w:tcBorders>
              <w:top w:val="single" w:color="auto" w:sz="4" w:space="0"/>
              <w:left w:val="single" w:color="auto" w:sz="4" w:space="0"/>
              <w:bottom w:val="single" w:color="auto" w:sz="4" w:space="0"/>
              <w:right w:val="single" w:color="auto" w:sz="4" w:space="0"/>
            </w:tcBorders>
            <w:noWrap w:val="0"/>
            <w:vAlign w:val="center"/>
          </w:tcPr>
          <w:p w14:paraId="78D8EA3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本项目初步参数拟设置情况</w:t>
            </w:r>
          </w:p>
        </w:tc>
        <w:tc>
          <w:tcPr>
            <w:tcW w:w="848" w:type="dxa"/>
            <w:vMerge w:val="restart"/>
            <w:tcBorders>
              <w:top w:val="single" w:color="auto" w:sz="4" w:space="0"/>
              <w:left w:val="single" w:color="auto" w:sz="4" w:space="0"/>
              <w:right w:val="single" w:color="auto" w:sz="4" w:space="0"/>
            </w:tcBorders>
            <w:noWrap w:val="0"/>
            <w:vAlign w:val="center"/>
          </w:tcPr>
          <w:p w14:paraId="4CC6995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响应情况</w:t>
            </w:r>
          </w:p>
        </w:tc>
        <w:tc>
          <w:tcPr>
            <w:tcW w:w="1016" w:type="dxa"/>
            <w:vMerge w:val="restart"/>
            <w:tcBorders>
              <w:top w:val="single" w:color="auto" w:sz="4" w:space="0"/>
              <w:left w:val="single" w:color="auto" w:sz="4" w:space="0"/>
              <w:right w:val="single" w:color="auto" w:sz="4" w:space="0"/>
            </w:tcBorders>
            <w:noWrap w:val="0"/>
            <w:vAlign w:val="center"/>
          </w:tcPr>
          <w:p w14:paraId="000FE75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建议修改指标</w:t>
            </w:r>
          </w:p>
        </w:tc>
        <w:tc>
          <w:tcPr>
            <w:tcW w:w="1020" w:type="dxa"/>
            <w:vMerge w:val="restart"/>
            <w:tcBorders>
              <w:top w:val="single" w:color="auto" w:sz="4" w:space="0"/>
              <w:left w:val="single" w:color="auto" w:sz="4" w:space="0"/>
              <w:right w:val="single" w:color="auto" w:sz="4" w:space="0"/>
            </w:tcBorders>
            <w:noWrap w:val="0"/>
            <w:vAlign w:val="top"/>
          </w:tcPr>
          <w:p w14:paraId="26C2F43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备注（真实指标、是否独家、是否提供有效检测报告）</w:t>
            </w:r>
          </w:p>
        </w:tc>
      </w:tr>
      <w:tr w14:paraId="3E1F8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846" w:type="dxa"/>
            <w:tcBorders>
              <w:top w:val="single" w:color="auto" w:sz="4" w:space="0"/>
              <w:left w:val="single" w:color="auto" w:sz="4" w:space="0"/>
              <w:bottom w:val="single" w:color="auto" w:sz="4" w:space="0"/>
              <w:right w:val="single" w:color="auto" w:sz="4" w:space="0"/>
            </w:tcBorders>
            <w:noWrap w:val="0"/>
            <w:vAlign w:val="center"/>
          </w:tcPr>
          <w:p w14:paraId="5843AEFC">
            <w:pPr>
              <w:pStyle w:val="18"/>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序号</w:t>
            </w:r>
          </w:p>
        </w:tc>
        <w:tc>
          <w:tcPr>
            <w:tcW w:w="5347" w:type="dxa"/>
            <w:gridSpan w:val="2"/>
            <w:tcBorders>
              <w:top w:val="single" w:color="auto" w:sz="4" w:space="0"/>
              <w:left w:val="single" w:color="auto" w:sz="4" w:space="0"/>
              <w:bottom w:val="single" w:color="auto" w:sz="4" w:space="0"/>
              <w:right w:val="single" w:color="auto" w:sz="4" w:space="0"/>
            </w:tcBorders>
            <w:noWrap w:val="0"/>
            <w:vAlign w:val="center"/>
          </w:tcPr>
          <w:p w14:paraId="6B36F683">
            <w:pPr>
              <w:pStyle w:val="18"/>
              <w:widowControl/>
              <w:kinsoku w:val="0"/>
              <w:overflowPunct w:val="0"/>
              <w:spacing w:line="400" w:lineRule="exact"/>
              <w:jc w:val="center"/>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系统模块</w:t>
            </w:r>
          </w:p>
          <w:p w14:paraId="46939BB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初步参数设置情况</w:t>
            </w:r>
          </w:p>
        </w:tc>
        <w:tc>
          <w:tcPr>
            <w:tcW w:w="775" w:type="dxa"/>
            <w:tcBorders>
              <w:top w:val="single" w:color="auto" w:sz="4" w:space="0"/>
              <w:left w:val="single" w:color="auto" w:sz="4" w:space="0"/>
              <w:bottom w:val="single" w:color="auto" w:sz="4" w:space="0"/>
              <w:right w:val="single" w:color="auto" w:sz="4" w:space="0"/>
            </w:tcBorders>
            <w:noWrap w:val="0"/>
            <w:vAlign w:val="top"/>
          </w:tcPr>
          <w:p w14:paraId="4E2CD85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是否设置为为★</w:t>
            </w:r>
          </w:p>
        </w:tc>
        <w:tc>
          <w:tcPr>
            <w:tcW w:w="848" w:type="dxa"/>
            <w:vMerge w:val="continue"/>
            <w:tcBorders>
              <w:left w:val="single" w:color="auto" w:sz="4" w:space="0"/>
              <w:right w:val="single" w:color="auto" w:sz="4" w:space="0"/>
            </w:tcBorders>
            <w:noWrap w:val="0"/>
            <w:vAlign w:val="center"/>
          </w:tcPr>
          <w:p w14:paraId="36A596C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vMerge w:val="continue"/>
            <w:tcBorders>
              <w:left w:val="single" w:color="auto" w:sz="4" w:space="0"/>
              <w:right w:val="single" w:color="auto" w:sz="4" w:space="0"/>
            </w:tcBorders>
            <w:noWrap w:val="0"/>
            <w:vAlign w:val="center"/>
          </w:tcPr>
          <w:p w14:paraId="4E66F3B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vMerge w:val="continue"/>
            <w:tcBorders>
              <w:left w:val="single" w:color="auto" w:sz="4" w:space="0"/>
              <w:right w:val="single" w:color="auto" w:sz="4" w:space="0"/>
            </w:tcBorders>
            <w:noWrap w:val="0"/>
            <w:vAlign w:val="top"/>
          </w:tcPr>
          <w:p w14:paraId="079D189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CCC5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2003" w:type="dxa"/>
            <w:gridSpan w:val="2"/>
            <w:vMerge w:val="restart"/>
            <w:tcBorders>
              <w:top w:val="single" w:color="auto" w:sz="4" w:space="0"/>
              <w:left w:val="single" w:color="auto" w:sz="4" w:space="0"/>
              <w:right w:val="single" w:color="auto" w:sz="4" w:space="0"/>
            </w:tcBorders>
            <w:noWrap w:val="0"/>
            <w:vAlign w:val="center"/>
          </w:tcPr>
          <w:p w14:paraId="7DDD2C9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结构化球机</w:t>
            </w:r>
          </w:p>
          <w:p w14:paraId="4B613E2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3ACCC269">
            <w:pPr>
              <w:widowControl/>
              <w:kinsoku w:val="0"/>
              <w:overflowPunct w:val="0"/>
              <w:spacing w:line="320" w:lineRule="exact"/>
              <w:jc w:val="left"/>
              <w:rPr>
                <w:rFonts w:hint="eastAsia" w:ascii="仿宋" w:hAnsi="仿宋" w:eastAsia="仿宋" w:cstheme="minorBidi"/>
                <w:bCs/>
                <w:kern w:val="2"/>
                <w:sz w:val="21"/>
                <w:szCs w:val="21"/>
                <w:lang w:val="en-US" w:eastAsia="zh-CN" w:bidi="ar-SA"/>
              </w:rPr>
            </w:pPr>
            <w:r>
              <w:rPr>
                <w:rFonts w:hint="eastAsia" w:asciiTheme="minorEastAsia" w:hAnsiTheme="minorEastAsia" w:cstheme="minorEastAsia"/>
                <w:b w:val="0"/>
                <w:bCs/>
                <w:szCs w:val="21"/>
                <w:lang w:eastAsia="zh-CN"/>
              </w:rPr>
              <w:t>支持35114加密。</w:t>
            </w:r>
          </w:p>
        </w:tc>
        <w:tc>
          <w:tcPr>
            <w:tcW w:w="775" w:type="dxa"/>
            <w:tcBorders>
              <w:top w:val="single" w:color="auto" w:sz="4" w:space="0"/>
              <w:left w:val="single" w:color="auto" w:sz="4" w:space="0"/>
              <w:bottom w:val="single" w:color="auto" w:sz="4" w:space="0"/>
              <w:right w:val="single" w:color="auto" w:sz="4" w:space="0"/>
            </w:tcBorders>
            <w:noWrap w:val="0"/>
            <w:vAlign w:val="top"/>
          </w:tcPr>
          <w:p w14:paraId="3E8748C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05B2266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3E6ED61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147FA2D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1E4F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2003" w:type="dxa"/>
            <w:gridSpan w:val="2"/>
            <w:vMerge w:val="continue"/>
            <w:tcBorders>
              <w:left w:val="single" w:color="auto" w:sz="4" w:space="0"/>
              <w:right w:val="single" w:color="auto" w:sz="4" w:space="0"/>
            </w:tcBorders>
            <w:noWrap w:val="0"/>
            <w:vAlign w:val="center"/>
          </w:tcPr>
          <w:p w14:paraId="64338089">
            <w:pPr>
              <w:pStyle w:val="18"/>
              <w:widowControl/>
              <w:kinsoku w:val="0"/>
              <w:overflowPunct w:val="0"/>
              <w:spacing w:line="400" w:lineRule="exact"/>
              <w:jc w:val="cente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2FC9AAC9">
            <w:pPr>
              <w:widowControl/>
              <w:kinsoku w:val="0"/>
              <w:overflowPunct w:val="0"/>
              <w:spacing w:line="320" w:lineRule="exact"/>
              <w:jc w:val="left"/>
              <w:rPr>
                <w:rFonts w:hint="eastAsia" w:ascii="仿宋" w:hAnsi="仿宋" w:eastAsia="仿宋" w:cstheme="minorBidi"/>
                <w:bCs/>
                <w:kern w:val="2"/>
                <w:sz w:val="21"/>
                <w:szCs w:val="21"/>
                <w:lang w:val="en-US" w:eastAsia="zh-CN" w:bidi="ar-SA"/>
              </w:rPr>
            </w:pPr>
            <w:r>
              <w:rPr>
                <w:rFonts w:hint="eastAsia" w:asciiTheme="minorEastAsia" w:hAnsiTheme="minorEastAsia" w:cstheme="minorEastAsia"/>
                <w:b w:val="0"/>
                <w:bCs/>
                <w:szCs w:val="21"/>
                <w:lang w:eastAsia="zh-CN"/>
              </w:rPr>
              <w:t>传感器类型: 1/1.8＂ progressive scan CMOS</w:t>
            </w:r>
          </w:p>
        </w:tc>
        <w:tc>
          <w:tcPr>
            <w:tcW w:w="775" w:type="dxa"/>
            <w:tcBorders>
              <w:top w:val="single" w:color="auto" w:sz="4" w:space="0"/>
              <w:left w:val="single" w:color="auto" w:sz="4" w:space="0"/>
              <w:bottom w:val="single" w:color="auto" w:sz="4" w:space="0"/>
              <w:right w:val="single" w:color="auto" w:sz="4" w:space="0"/>
            </w:tcBorders>
            <w:noWrap w:val="0"/>
            <w:vAlign w:val="top"/>
          </w:tcPr>
          <w:p w14:paraId="2050643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119BE17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3E72048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210590F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13CA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2003" w:type="dxa"/>
            <w:gridSpan w:val="2"/>
            <w:vMerge w:val="continue"/>
            <w:tcBorders>
              <w:left w:val="single" w:color="auto" w:sz="4" w:space="0"/>
              <w:right w:val="single" w:color="auto" w:sz="4" w:space="0"/>
            </w:tcBorders>
            <w:noWrap w:val="0"/>
            <w:vAlign w:val="center"/>
          </w:tcPr>
          <w:p w14:paraId="08D1723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5AFC5B73">
            <w:pPr>
              <w:widowControl/>
              <w:kinsoku w:val="0"/>
              <w:overflowPunct w:val="0"/>
              <w:spacing w:line="320" w:lineRule="exact"/>
              <w:jc w:val="left"/>
              <w:rPr>
                <w:rFonts w:hint="eastAsia" w:ascii="仿宋" w:hAnsi="仿宋" w:eastAsia="仿宋" w:cstheme="minorBidi"/>
                <w:bCs/>
                <w:kern w:val="2"/>
                <w:sz w:val="21"/>
                <w:szCs w:val="21"/>
                <w:lang w:val="en-US" w:eastAsia="zh-CN" w:bidi="ar-SA"/>
              </w:rPr>
            </w:pPr>
            <w:r>
              <w:rPr>
                <w:rFonts w:hint="eastAsia" w:asciiTheme="minorEastAsia" w:hAnsiTheme="minorEastAsia" w:cstheme="minorEastAsia"/>
                <w:b w:val="0"/>
                <w:bCs/>
                <w:szCs w:val="21"/>
                <w:lang w:eastAsia="zh-CN"/>
              </w:rPr>
              <w:t>最低照度: 彩色：0.0005Lux @ (F1.2，AGC ON)；黑白：0.0001Lux @(F1.2，AGC ON)；0 Lux with IR</w:t>
            </w:r>
          </w:p>
        </w:tc>
        <w:tc>
          <w:tcPr>
            <w:tcW w:w="775" w:type="dxa"/>
            <w:tcBorders>
              <w:top w:val="single" w:color="auto" w:sz="4" w:space="0"/>
              <w:left w:val="single" w:color="auto" w:sz="4" w:space="0"/>
              <w:bottom w:val="single" w:color="auto" w:sz="4" w:space="0"/>
              <w:right w:val="single" w:color="auto" w:sz="4" w:space="0"/>
            </w:tcBorders>
            <w:noWrap w:val="0"/>
            <w:vAlign w:val="top"/>
          </w:tcPr>
          <w:p w14:paraId="3C4E207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1CE6A8A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03A4259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1D4A900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83D8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2003" w:type="dxa"/>
            <w:gridSpan w:val="2"/>
            <w:vMerge w:val="continue"/>
            <w:tcBorders>
              <w:left w:val="single" w:color="auto" w:sz="4" w:space="0"/>
              <w:right w:val="single" w:color="auto" w:sz="4" w:space="0"/>
            </w:tcBorders>
            <w:noWrap w:val="0"/>
            <w:vAlign w:val="center"/>
          </w:tcPr>
          <w:p w14:paraId="2D018DD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0028EA7F">
            <w:pPr>
              <w:widowControl/>
              <w:kinsoku w:val="0"/>
              <w:overflowPunct w:val="0"/>
              <w:spacing w:line="320" w:lineRule="exact"/>
              <w:jc w:val="left"/>
              <w:rPr>
                <w:rFonts w:hint="eastAsia" w:ascii="仿宋" w:hAnsi="仿宋" w:eastAsia="仿宋" w:cstheme="minorBidi"/>
                <w:bCs/>
                <w:kern w:val="2"/>
                <w:sz w:val="21"/>
                <w:szCs w:val="21"/>
                <w:lang w:val="en-US" w:eastAsia="zh-CN" w:bidi="ar-SA"/>
              </w:rPr>
            </w:pPr>
            <w:r>
              <w:rPr>
                <w:rFonts w:hint="eastAsia" w:asciiTheme="minorEastAsia" w:hAnsiTheme="minorEastAsia" w:cstheme="minorEastAsia"/>
                <w:b w:val="0"/>
                <w:bCs/>
                <w:szCs w:val="21"/>
                <w:lang w:eastAsia="zh-CN"/>
              </w:rPr>
              <w:t>宽动态: 120dB超宽动态</w:t>
            </w:r>
          </w:p>
        </w:tc>
        <w:tc>
          <w:tcPr>
            <w:tcW w:w="775" w:type="dxa"/>
            <w:tcBorders>
              <w:top w:val="single" w:color="auto" w:sz="4" w:space="0"/>
              <w:left w:val="single" w:color="auto" w:sz="4" w:space="0"/>
              <w:bottom w:val="single" w:color="auto" w:sz="4" w:space="0"/>
              <w:right w:val="single" w:color="auto" w:sz="4" w:space="0"/>
            </w:tcBorders>
            <w:noWrap w:val="0"/>
            <w:vAlign w:val="top"/>
          </w:tcPr>
          <w:p w14:paraId="1C92CFF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6E6BA79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5241E62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6626771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00E2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2003" w:type="dxa"/>
            <w:gridSpan w:val="2"/>
            <w:vMerge w:val="continue"/>
            <w:tcBorders>
              <w:left w:val="single" w:color="auto" w:sz="4" w:space="0"/>
              <w:right w:val="single" w:color="auto" w:sz="4" w:space="0"/>
            </w:tcBorders>
            <w:noWrap w:val="0"/>
            <w:vAlign w:val="center"/>
          </w:tcPr>
          <w:p w14:paraId="742D1DE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5C13B8A1">
            <w:pPr>
              <w:widowControl/>
              <w:kinsoku w:val="0"/>
              <w:overflowPunct w:val="0"/>
              <w:spacing w:line="320" w:lineRule="exact"/>
              <w:jc w:val="left"/>
              <w:rPr>
                <w:rFonts w:hint="eastAsia" w:ascii="仿宋" w:hAnsi="仿宋" w:eastAsia="仿宋" w:cstheme="minorBidi"/>
                <w:bCs/>
                <w:kern w:val="2"/>
                <w:sz w:val="21"/>
                <w:szCs w:val="21"/>
                <w:lang w:val="en-US" w:eastAsia="zh-CN" w:bidi="ar-SA"/>
              </w:rPr>
            </w:pPr>
            <w:r>
              <w:rPr>
                <w:rFonts w:hint="eastAsia" w:asciiTheme="minorEastAsia" w:hAnsiTheme="minorEastAsia" w:cstheme="minorEastAsia"/>
                <w:b w:val="0"/>
                <w:bCs/>
                <w:szCs w:val="21"/>
                <w:lang w:eastAsia="zh-CN"/>
              </w:rPr>
              <w:t>焦距: 6-240mm，40倍光学变倍</w:t>
            </w:r>
          </w:p>
        </w:tc>
        <w:tc>
          <w:tcPr>
            <w:tcW w:w="775" w:type="dxa"/>
            <w:tcBorders>
              <w:top w:val="single" w:color="auto" w:sz="4" w:space="0"/>
              <w:left w:val="single" w:color="auto" w:sz="4" w:space="0"/>
              <w:bottom w:val="single" w:color="auto" w:sz="4" w:space="0"/>
              <w:right w:val="single" w:color="auto" w:sz="4" w:space="0"/>
            </w:tcBorders>
            <w:noWrap w:val="0"/>
            <w:vAlign w:val="top"/>
          </w:tcPr>
          <w:p w14:paraId="06DE0EF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08E511A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3875893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50A6B15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736A2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2003" w:type="dxa"/>
            <w:gridSpan w:val="2"/>
            <w:vMerge w:val="continue"/>
            <w:tcBorders>
              <w:left w:val="single" w:color="auto" w:sz="4" w:space="0"/>
              <w:right w:val="single" w:color="auto" w:sz="4" w:space="0"/>
            </w:tcBorders>
            <w:noWrap w:val="0"/>
            <w:vAlign w:val="center"/>
          </w:tcPr>
          <w:p w14:paraId="3B68B62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0D5CAADD">
            <w:pPr>
              <w:widowControl/>
              <w:kinsoku w:val="0"/>
              <w:overflowPunct w:val="0"/>
              <w:spacing w:line="320" w:lineRule="exact"/>
              <w:jc w:val="both"/>
              <w:rPr>
                <w:rFonts w:hint="eastAsia" w:asciiTheme="minorEastAsia" w:hAnsiTheme="minorEastAsia" w:cstheme="minorEastAsia"/>
                <w:b w:val="0"/>
                <w:bCs/>
                <w:szCs w:val="21"/>
                <w:lang w:eastAsia="zh-CN"/>
              </w:rPr>
            </w:pPr>
            <w:r>
              <w:rPr>
                <w:rFonts w:hint="eastAsia" w:asciiTheme="minorEastAsia" w:hAnsiTheme="minorEastAsia" w:cstheme="minorEastAsia"/>
                <w:b w:val="0"/>
                <w:bCs/>
                <w:szCs w:val="21"/>
                <w:lang w:eastAsia="zh-CN"/>
              </w:rPr>
              <w:t>红外照射距离: 200m</w:t>
            </w:r>
          </w:p>
        </w:tc>
        <w:tc>
          <w:tcPr>
            <w:tcW w:w="775" w:type="dxa"/>
            <w:tcBorders>
              <w:top w:val="single" w:color="auto" w:sz="4" w:space="0"/>
              <w:left w:val="single" w:color="auto" w:sz="4" w:space="0"/>
              <w:bottom w:val="single" w:color="auto" w:sz="4" w:space="0"/>
              <w:right w:val="single" w:color="auto" w:sz="4" w:space="0"/>
            </w:tcBorders>
            <w:noWrap w:val="0"/>
            <w:vAlign w:val="top"/>
          </w:tcPr>
          <w:p w14:paraId="7505826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4EC50B2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48680D2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4C1FE39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9213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03" w:type="dxa"/>
            <w:gridSpan w:val="2"/>
            <w:vMerge w:val="continue"/>
            <w:tcBorders>
              <w:left w:val="single" w:color="auto" w:sz="4" w:space="0"/>
              <w:right w:val="single" w:color="auto" w:sz="4" w:space="0"/>
            </w:tcBorders>
            <w:noWrap w:val="0"/>
            <w:vAlign w:val="center"/>
          </w:tcPr>
          <w:p w14:paraId="54667C7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135FFF8E">
            <w:pPr>
              <w:widowControl/>
              <w:kinsoku w:val="0"/>
              <w:overflowPunct w:val="0"/>
              <w:spacing w:line="320" w:lineRule="exact"/>
              <w:jc w:val="both"/>
              <w:rPr>
                <w:rFonts w:hint="eastAsia" w:asciiTheme="minorEastAsia" w:hAnsiTheme="minorEastAsia" w:cstheme="minorEastAsia"/>
                <w:b w:val="0"/>
                <w:bCs/>
                <w:szCs w:val="21"/>
                <w:lang w:eastAsia="zh-CN"/>
              </w:rPr>
            </w:pPr>
            <w:r>
              <w:rPr>
                <w:rFonts w:hint="eastAsia" w:asciiTheme="minorEastAsia" w:hAnsiTheme="minorEastAsia" w:cstheme="minorEastAsia"/>
                <w:b w:val="0"/>
                <w:bCs/>
                <w:szCs w:val="21"/>
                <w:lang w:eastAsia="zh-CN"/>
              </w:rPr>
              <w:t>防补光过曝: 支持</w:t>
            </w:r>
          </w:p>
        </w:tc>
        <w:tc>
          <w:tcPr>
            <w:tcW w:w="775" w:type="dxa"/>
            <w:tcBorders>
              <w:top w:val="single" w:color="auto" w:sz="4" w:space="0"/>
              <w:left w:val="single" w:color="auto" w:sz="4" w:space="0"/>
              <w:bottom w:val="single" w:color="auto" w:sz="4" w:space="0"/>
              <w:right w:val="single" w:color="auto" w:sz="4" w:space="0"/>
            </w:tcBorders>
            <w:noWrap w:val="0"/>
            <w:vAlign w:val="top"/>
          </w:tcPr>
          <w:p w14:paraId="14C21A4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79D8DAD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1459175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6045D10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01E2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2003" w:type="dxa"/>
            <w:gridSpan w:val="2"/>
            <w:vMerge w:val="continue"/>
            <w:tcBorders>
              <w:left w:val="single" w:color="auto" w:sz="4" w:space="0"/>
              <w:right w:val="single" w:color="auto" w:sz="4" w:space="0"/>
            </w:tcBorders>
            <w:noWrap w:val="0"/>
            <w:vAlign w:val="center"/>
          </w:tcPr>
          <w:p w14:paraId="69751D0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0EA76764">
            <w:pPr>
              <w:widowControl/>
              <w:kinsoku w:val="0"/>
              <w:overflowPunct w:val="0"/>
              <w:spacing w:line="320" w:lineRule="exact"/>
              <w:ind w:firstLine="210" w:firstLineChars="100"/>
              <w:jc w:val="both"/>
              <w:rPr>
                <w:rFonts w:hint="eastAsia" w:asciiTheme="minorEastAsia" w:hAnsiTheme="minorEastAsia" w:cstheme="minorEastAsia"/>
                <w:b w:val="0"/>
                <w:bCs/>
                <w:szCs w:val="21"/>
                <w:lang w:eastAsia="zh-CN"/>
              </w:rPr>
            </w:pPr>
            <w:r>
              <w:rPr>
                <w:rFonts w:hint="eastAsia" w:asciiTheme="minorEastAsia" w:hAnsiTheme="minorEastAsia" w:cstheme="minorEastAsia"/>
                <w:b w:val="0"/>
                <w:bCs/>
                <w:szCs w:val="21"/>
                <w:lang w:eastAsia="zh-CN"/>
              </w:rPr>
              <w:t>水平范围: 360°；垂直范围: -20°-90°(自动翻转)；水平速度: 水平键控速度：0.1°-210°/s，速度可设;水平预置点速度：280°/s；垂直速度: 垂直键控速度：0.1°-150°/s，速度可设;垂直预置点速度：250°/s</w:t>
            </w:r>
          </w:p>
        </w:tc>
        <w:tc>
          <w:tcPr>
            <w:tcW w:w="775" w:type="dxa"/>
            <w:tcBorders>
              <w:top w:val="single" w:color="auto" w:sz="4" w:space="0"/>
              <w:left w:val="single" w:color="auto" w:sz="4" w:space="0"/>
              <w:bottom w:val="single" w:color="auto" w:sz="4" w:space="0"/>
              <w:right w:val="single" w:color="auto" w:sz="4" w:space="0"/>
            </w:tcBorders>
            <w:noWrap w:val="0"/>
            <w:vAlign w:val="top"/>
          </w:tcPr>
          <w:p w14:paraId="43733FF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2104EB1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310A408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4C643D8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A2A8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2003" w:type="dxa"/>
            <w:gridSpan w:val="2"/>
            <w:vMerge w:val="continue"/>
            <w:tcBorders>
              <w:left w:val="single" w:color="auto" w:sz="4" w:space="0"/>
              <w:right w:val="single" w:color="auto" w:sz="4" w:space="0"/>
            </w:tcBorders>
            <w:noWrap w:val="0"/>
            <w:vAlign w:val="center"/>
          </w:tcPr>
          <w:p w14:paraId="1F8B651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697F72FD">
            <w:pPr>
              <w:widowControl/>
              <w:kinsoku w:val="0"/>
              <w:overflowPunct w:val="0"/>
              <w:spacing w:line="320" w:lineRule="exact"/>
              <w:jc w:val="both"/>
              <w:rPr>
                <w:rFonts w:hint="eastAsia" w:asciiTheme="minorEastAsia" w:hAnsiTheme="minorEastAsia" w:cstheme="minorEastAsia"/>
                <w:b w:val="0"/>
                <w:bCs/>
                <w:szCs w:val="21"/>
                <w:lang w:eastAsia="zh-CN"/>
              </w:rPr>
            </w:pPr>
            <w:r>
              <w:rPr>
                <w:rFonts w:hint="eastAsia" w:asciiTheme="minorEastAsia" w:hAnsiTheme="minorEastAsia" w:cstheme="minorEastAsia"/>
                <w:b w:val="0"/>
                <w:bCs/>
                <w:szCs w:val="21"/>
                <w:lang w:eastAsia="zh-CN"/>
              </w:rPr>
              <w:t>主码流帧率分辨率: 50Hz: 25fps (2560×1440);60Hz: 30fps (2560×1440)</w:t>
            </w:r>
          </w:p>
        </w:tc>
        <w:tc>
          <w:tcPr>
            <w:tcW w:w="775" w:type="dxa"/>
            <w:tcBorders>
              <w:top w:val="single" w:color="auto" w:sz="4" w:space="0"/>
              <w:left w:val="single" w:color="auto" w:sz="4" w:space="0"/>
              <w:bottom w:val="single" w:color="auto" w:sz="4" w:space="0"/>
              <w:right w:val="single" w:color="auto" w:sz="4" w:space="0"/>
            </w:tcBorders>
            <w:noWrap w:val="0"/>
            <w:vAlign w:val="top"/>
          </w:tcPr>
          <w:p w14:paraId="6E30783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14C9FB5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07FE136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4174012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245C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2003" w:type="dxa"/>
            <w:gridSpan w:val="2"/>
            <w:vMerge w:val="continue"/>
            <w:tcBorders>
              <w:left w:val="single" w:color="auto" w:sz="4" w:space="0"/>
              <w:right w:val="single" w:color="auto" w:sz="4" w:space="0"/>
            </w:tcBorders>
            <w:noWrap w:val="0"/>
            <w:vAlign w:val="center"/>
          </w:tcPr>
          <w:p w14:paraId="3B7B5B7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6C827748">
            <w:pPr>
              <w:widowControl/>
              <w:kinsoku w:val="0"/>
              <w:overflowPunct w:val="0"/>
              <w:spacing w:line="320" w:lineRule="exact"/>
              <w:jc w:val="both"/>
              <w:rPr>
                <w:rFonts w:hint="eastAsia" w:asciiTheme="minorEastAsia" w:hAnsiTheme="minorEastAsia" w:cstheme="minorEastAsia"/>
                <w:b w:val="0"/>
                <w:bCs/>
                <w:szCs w:val="21"/>
                <w:lang w:eastAsia="zh-CN"/>
              </w:rPr>
            </w:pPr>
            <w:r>
              <w:rPr>
                <w:rFonts w:hint="eastAsia" w:asciiTheme="minorEastAsia" w:hAnsiTheme="minorEastAsia" w:cstheme="minorEastAsia"/>
                <w:b w:val="0"/>
                <w:bCs/>
                <w:szCs w:val="21"/>
                <w:lang w:eastAsia="zh-CN"/>
              </w:rPr>
              <w:t>视频压缩标准: H.265，H.264，MJPEG</w:t>
            </w:r>
          </w:p>
        </w:tc>
        <w:tc>
          <w:tcPr>
            <w:tcW w:w="775" w:type="dxa"/>
            <w:tcBorders>
              <w:top w:val="single" w:color="auto" w:sz="4" w:space="0"/>
              <w:left w:val="single" w:color="auto" w:sz="4" w:space="0"/>
              <w:bottom w:val="single" w:color="auto" w:sz="4" w:space="0"/>
              <w:right w:val="single" w:color="auto" w:sz="4" w:space="0"/>
            </w:tcBorders>
            <w:noWrap w:val="0"/>
            <w:vAlign w:val="top"/>
          </w:tcPr>
          <w:p w14:paraId="63DDA84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370B906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254A4BD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426B975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6DBA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2003" w:type="dxa"/>
            <w:gridSpan w:val="2"/>
            <w:vMerge w:val="continue"/>
            <w:tcBorders>
              <w:left w:val="single" w:color="auto" w:sz="4" w:space="0"/>
              <w:right w:val="single" w:color="auto" w:sz="4" w:space="0"/>
            </w:tcBorders>
            <w:noWrap w:val="0"/>
            <w:vAlign w:val="center"/>
          </w:tcPr>
          <w:p w14:paraId="05EE056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502DBBA0">
            <w:pPr>
              <w:widowControl/>
              <w:kinsoku w:val="0"/>
              <w:overflowPunct w:val="0"/>
              <w:spacing w:line="320" w:lineRule="exact"/>
              <w:ind w:firstLine="210" w:firstLineChars="100"/>
              <w:jc w:val="both"/>
              <w:rPr>
                <w:rFonts w:hint="eastAsia" w:asciiTheme="minorEastAsia" w:hAnsiTheme="minorEastAsia" w:cstheme="minorEastAsia"/>
                <w:b w:val="0"/>
                <w:bCs/>
                <w:szCs w:val="21"/>
                <w:lang w:eastAsia="zh-CN"/>
              </w:rPr>
            </w:pPr>
            <w:r>
              <w:rPr>
                <w:rFonts w:hint="eastAsia" w:asciiTheme="minorEastAsia" w:hAnsiTheme="minorEastAsia" w:cstheme="minorEastAsia"/>
                <w:b w:val="0"/>
                <w:bCs/>
                <w:szCs w:val="21"/>
                <w:lang w:eastAsia="zh-CN"/>
              </w:rPr>
              <w:t>Smart图像增强: 120dB超宽动态，强光抑制，电子防抖，Smart IR</w:t>
            </w:r>
          </w:p>
        </w:tc>
        <w:tc>
          <w:tcPr>
            <w:tcW w:w="775" w:type="dxa"/>
            <w:tcBorders>
              <w:top w:val="single" w:color="auto" w:sz="4" w:space="0"/>
              <w:left w:val="single" w:color="auto" w:sz="4" w:space="0"/>
              <w:bottom w:val="single" w:color="auto" w:sz="4" w:space="0"/>
              <w:right w:val="single" w:color="auto" w:sz="4" w:space="0"/>
            </w:tcBorders>
            <w:noWrap w:val="0"/>
            <w:vAlign w:val="top"/>
          </w:tcPr>
          <w:p w14:paraId="2EFEBC7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071C57F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5D34474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1AC01CC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AD8F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2003" w:type="dxa"/>
            <w:gridSpan w:val="2"/>
            <w:vMerge w:val="continue"/>
            <w:tcBorders>
              <w:left w:val="single" w:color="auto" w:sz="4" w:space="0"/>
              <w:right w:val="single" w:color="auto" w:sz="4" w:space="0"/>
            </w:tcBorders>
            <w:noWrap w:val="0"/>
            <w:vAlign w:val="center"/>
          </w:tcPr>
          <w:p w14:paraId="01C49BA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05FC0918">
            <w:pPr>
              <w:widowControl/>
              <w:kinsoku w:val="0"/>
              <w:overflowPunct w:val="0"/>
              <w:spacing w:line="320" w:lineRule="exact"/>
              <w:jc w:val="both"/>
              <w:rPr>
                <w:rFonts w:hint="eastAsia" w:asciiTheme="minorEastAsia" w:hAnsiTheme="minorEastAsia" w:cstheme="minorEastAsia"/>
                <w:b w:val="0"/>
                <w:bCs/>
                <w:szCs w:val="21"/>
                <w:lang w:eastAsia="zh-CN"/>
              </w:rPr>
            </w:pPr>
            <w:r>
              <w:rPr>
                <w:rFonts w:hint="eastAsia" w:asciiTheme="minorEastAsia" w:hAnsiTheme="minorEastAsia" w:cstheme="minorEastAsia"/>
                <w:b w:val="0"/>
                <w:bCs/>
                <w:szCs w:val="21"/>
                <w:lang w:eastAsia="zh-CN"/>
              </w:rPr>
              <w:t>网络存储: NAS (NFS，SMB/ CIFS)</w:t>
            </w:r>
          </w:p>
        </w:tc>
        <w:tc>
          <w:tcPr>
            <w:tcW w:w="775" w:type="dxa"/>
            <w:tcBorders>
              <w:top w:val="single" w:color="auto" w:sz="4" w:space="0"/>
              <w:left w:val="single" w:color="auto" w:sz="4" w:space="0"/>
              <w:bottom w:val="single" w:color="auto" w:sz="4" w:space="0"/>
              <w:right w:val="single" w:color="auto" w:sz="4" w:space="0"/>
            </w:tcBorders>
            <w:noWrap w:val="0"/>
            <w:vAlign w:val="top"/>
          </w:tcPr>
          <w:p w14:paraId="02D331A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331F278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3176A96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68D44E5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44C7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2003" w:type="dxa"/>
            <w:gridSpan w:val="2"/>
            <w:vMerge w:val="continue"/>
            <w:tcBorders>
              <w:left w:val="single" w:color="auto" w:sz="4" w:space="0"/>
              <w:right w:val="single" w:color="auto" w:sz="4" w:space="0"/>
            </w:tcBorders>
            <w:noWrap w:val="0"/>
            <w:vAlign w:val="center"/>
          </w:tcPr>
          <w:p w14:paraId="4F2AC9B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0D9260B7">
            <w:pPr>
              <w:widowControl/>
              <w:kinsoku w:val="0"/>
              <w:overflowPunct w:val="0"/>
              <w:spacing w:line="320" w:lineRule="exact"/>
              <w:jc w:val="both"/>
              <w:rPr>
                <w:rFonts w:hint="eastAsia" w:asciiTheme="minorEastAsia" w:hAnsiTheme="minorEastAsia" w:cstheme="minorEastAsia"/>
                <w:b w:val="0"/>
                <w:bCs/>
                <w:szCs w:val="21"/>
                <w:lang w:eastAsia="zh-CN"/>
              </w:rPr>
            </w:pPr>
            <w:r>
              <w:rPr>
                <w:rFonts w:hint="eastAsia" w:asciiTheme="minorEastAsia" w:hAnsiTheme="minorEastAsia" w:cstheme="minorEastAsia"/>
                <w:b w:val="0"/>
                <w:bCs/>
                <w:szCs w:val="21"/>
                <w:lang w:eastAsia="zh-CN"/>
              </w:rPr>
              <w:t>网络接口: RJ45网口，自适应10M/100M网络数据</w:t>
            </w:r>
          </w:p>
        </w:tc>
        <w:tc>
          <w:tcPr>
            <w:tcW w:w="775" w:type="dxa"/>
            <w:tcBorders>
              <w:top w:val="single" w:color="auto" w:sz="4" w:space="0"/>
              <w:left w:val="single" w:color="auto" w:sz="4" w:space="0"/>
              <w:bottom w:val="single" w:color="auto" w:sz="4" w:space="0"/>
              <w:right w:val="single" w:color="auto" w:sz="4" w:space="0"/>
            </w:tcBorders>
            <w:noWrap w:val="0"/>
            <w:vAlign w:val="top"/>
          </w:tcPr>
          <w:p w14:paraId="77EAA9F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1FEC9A3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1AF97CB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2DBA0A1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A791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2003" w:type="dxa"/>
            <w:gridSpan w:val="2"/>
            <w:vMerge w:val="continue"/>
            <w:tcBorders>
              <w:left w:val="single" w:color="auto" w:sz="4" w:space="0"/>
              <w:right w:val="single" w:color="auto" w:sz="4" w:space="0"/>
            </w:tcBorders>
            <w:noWrap w:val="0"/>
            <w:vAlign w:val="center"/>
          </w:tcPr>
          <w:p w14:paraId="7640F8D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56D56442">
            <w:pPr>
              <w:widowControl/>
              <w:kinsoku w:val="0"/>
              <w:overflowPunct w:val="0"/>
              <w:spacing w:line="320" w:lineRule="exact"/>
              <w:jc w:val="both"/>
              <w:rPr>
                <w:rFonts w:hint="eastAsia" w:asciiTheme="minorEastAsia" w:hAnsiTheme="minorEastAsia" w:cstheme="minorEastAsia"/>
                <w:b w:val="0"/>
                <w:bCs/>
                <w:szCs w:val="21"/>
                <w:lang w:eastAsia="zh-CN"/>
              </w:rPr>
            </w:pPr>
            <w:r>
              <w:rPr>
                <w:rFonts w:hint="eastAsia" w:asciiTheme="minorEastAsia" w:hAnsiTheme="minorEastAsia" w:cstheme="minorEastAsia"/>
                <w:b w:val="0"/>
                <w:bCs/>
                <w:szCs w:val="21"/>
                <w:lang w:eastAsia="zh-CN"/>
              </w:rPr>
              <w:t>SD卡扩展: 内置Micro SD卡插槽，支持Micro SD(即TF卡)/Micro SDHC/Micro SDXC卡，最大支持256G；本次配置64GSD卡</w:t>
            </w:r>
          </w:p>
        </w:tc>
        <w:tc>
          <w:tcPr>
            <w:tcW w:w="775" w:type="dxa"/>
            <w:tcBorders>
              <w:top w:val="single" w:color="auto" w:sz="4" w:space="0"/>
              <w:left w:val="single" w:color="auto" w:sz="4" w:space="0"/>
              <w:bottom w:val="single" w:color="auto" w:sz="4" w:space="0"/>
              <w:right w:val="single" w:color="auto" w:sz="4" w:space="0"/>
            </w:tcBorders>
            <w:noWrap w:val="0"/>
            <w:vAlign w:val="top"/>
          </w:tcPr>
          <w:p w14:paraId="396655E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1A744E6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3644C55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5D9EF46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3C07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2003" w:type="dxa"/>
            <w:gridSpan w:val="2"/>
            <w:vMerge w:val="continue"/>
            <w:tcBorders>
              <w:left w:val="single" w:color="auto" w:sz="4" w:space="0"/>
              <w:right w:val="single" w:color="auto" w:sz="4" w:space="0"/>
            </w:tcBorders>
            <w:noWrap w:val="0"/>
            <w:vAlign w:val="center"/>
          </w:tcPr>
          <w:p w14:paraId="1D3BA8E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6E999FA6">
            <w:pPr>
              <w:widowControl/>
              <w:kinsoku w:val="0"/>
              <w:overflowPunct w:val="0"/>
              <w:spacing w:line="320" w:lineRule="exact"/>
              <w:jc w:val="both"/>
              <w:rPr>
                <w:rFonts w:hint="eastAsia" w:asciiTheme="minorEastAsia" w:hAnsiTheme="minorEastAsia" w:cstheme="minorEastAsia"/>
                <w:b w:val="0"/>
                <w:bCs/>
                <w:szCs w:val="21"/>
                <w:lang w:eastAsia="zh-CN"/>
              </w:rPr>
            </w:pPr>
            <w:r>
              <w:rPr>
                <w:rFonts w:hint="eastAsia" w:asciiTheme="minorEastAsia" w:hAnsiTheme="minorEastAsia" w:cstheme="minorEastAsia"/>
                <w:b w:val="0"/>
                <w:bCs/>
                <w:szCs w:val="21"/>
                <w:lang w:eastAsia="zh-CN"/>
              </w:rPr>
              <w:t>报警输入: 7路报警输入；报警输出: 2路报警输出；音频输入: 1路音频输入；音频输出: 1路音频输出</w:t>
            </w:r>
          </w:p>
        </w:tc>
        <w:tc>
          <w:tcPr>
            <w:tcW w:w="775" w:type="dxa"/>
            <w:tcBorders>
              <w:top w:val="single" w:color="auto" w:sz="4" w:space="0"/>
              <w:left w:val="single" w:color="auto" w:sz="4" w:space="0"/>
              <w:bottom w:val="single" w:color="auto" w:sz="4" w:space="0"/>
              <w:right w:val="single" w:color="auto" w:sz="4" w:space="0"/>
            </w:tcBorders>
            <w:noWrap w:val="0"/>
            <w:vAlign w:val="top"/>
          </w:tcPr>
          <w:p w14:paraId="503DE72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02E637D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18766BD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48D876E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3660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2003" w:type="dxa"/>
            <w:gridSpan w:val="2"/>
            <w:vMerge w:val="continue"/>
            <w:tcBorders>
              <w:left w:val="single" w:color="auto" w:sz="4" w:space="0"/>
              <w:right w:val="single" w:color="auto" w:sz="4" w:space="0"/>
            </w:tcBorders>
            <w:noWrap w:val="0"/>
            <w:vAlign w:val="center"/>
          </w:tcPr>
          <w:p w14:paraId="41D7CCD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5A79198F">
            <w:pPr>
              <w:widowControl/>
              <w:kinsoku w:val="0"/>
              <w:overflowPunct w:val="0"/>
              <w:spacing w:line="320" w:lineRule="exact"/>
              <w:jc w:val="both"/>
              <w:rPr>
                <w:rFonts w:hint="eastAsia" w:asciiTheme="minorEastAsia" w:hAnsiTheme="minorEastAsia" w:cstheme="minorEastAsia"/>
                <w:b w:val="0"/>
                <w:bCs/>
                <w:szCs w:val="21"/>
                <w:lang w:eastAsia="zh-CN"/>
              </w:rPr>
            </w:pPr>
            <w:r>
              <w:rPr>
                <w:rFonts w:hint="eastAsia" w:asciiTheme="minorEastAsia" w:hAnsiTheme="minorEastAsia" w:cstheme="minorEastAsia"/>
                <w:b w:val="0"/>
                <w:bCs/>
                <w:szCs w:val="21"/>
                <w:lang w:eastAsia="zh-CN"/>
              </w:rPr>
              <w:t>支持RS485接口</w:t>
            </w:r>
          </w:p>
        </w:tc>
        <w:tc>
          <w:tcPr>
            <w:tcW w:w="775" w:type="dxa"/>
            <w:tcBorders>
              <w:top w:val="single" w:color="auto" w:sz="4" w:space="0"/>
              <w:left w:val="single" w:color="auto" w:sz="4" w:space="0"/>
              <w:bottom w:val="single" w:color="auto" w:sz="4" w:space="0"/>
              <w:right w:val="single" w:color="auto" w:sz="4" w:space="0"/>
            </w:tcBorders>
            <w:noWrap w:val="0"/>
            <w:vAlign w:val="top"/>
          </w:tcPr>
          <w:p w14:paraId="6F166F3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163B072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41EF66A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2F43B97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6322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2003" w:type="dxa"/>
            <w:gridSpan w:val="2"/>
            <w:vMerge w:val="continue"/>
            <w:tcBorders>
              <w:left w:val="single" w:color="auto" w:sz="4" w:space="0"/>
              <w:right w:val="single" w:color="auto" w:sz="4" w:space="0"/>
            </w:tcBorders>
            <w:noWrap w:val="0"/>
            <w:vAlign w:val="center"/>
          </w:tcPr>
          <w:p w14:paraId="75596B3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4A03C048">
            <w:pPr>
              <w:widowControl/>
              <w:kinsoku w:val="0"/>
              <w:overflowPunct w:val="0"/>
              <w:spacing w:line="320" w:lineRule="exact"/>
              <w:jc w:val="both"/>
              <w:rPr>
                <w:rFonts w:hint="eastAsia" w:asciiTheme="minorEastAsia" w:hAnsiTheme="minorEastAsia" w:cstheme="minorEastAsia"/>
                <w:b w:val="0"/>
                <w:bCs/>
                <w:szCs w:val="21"/>
                <w:lang w:eastAsia="zh-CN"/>
              </w:rPr>
            </w:pPr>
            <w:r>
              <w:rPr>
                <w:rFonts w:hint="eastAsia" w:asciiTheme="minorEastAsia" w:hAnsiTheme="minorEastAsia" w:cstheme="minorEastAsia"/>
                <w:b w:val="0"/>
                <w:bCs/>
                <w:szCs w:val="21"/>
                <w:lang w:eastAsia="zh-CN"/>
              </w:rPr>
              <w:t>电源接口类型: DC：36 V，1.67A/AC：24 V，3A</w:t>
            </w:r>
          </w:p>
        </w:tc>
        <w:tc>
          <w:tcPr>
            <w:tcW w:w="775" w:type="dxa"/>
            <w:tcBorders>
              <w:top w:val="single" w:color="auto" w:sz="4" w:space="0"/>
              <w:left w:val="single" w:color="auto" w:sz="4" w:space="0"/>
              <w:bottom w:val="single" w:color="auto" w:sz="4" w:space="0"/>
              <w:right w:val="single" w:color="auto" w:sz="4" w:space="0"/>
            </w:tcBorders>
            <w:noWrap w:val="0"/>
            <w:vAlign w:val="top"/>
          </w:tcPr>
          <w:p w14:paraId="31F1B18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4A9CBC2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16C4327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07E3723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1B25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2003" w:type="dxa"/>
            <w:gridSpan w:val="2"/>
            <w:vMerge w:val="continue"/>
            <w:tcBorders>
              <w:left w:val="single" w:color="auto" w:sz="4" w:space="0"/>
              <w:right w:val="single" w:color="auto" w:sz="4" w:space="0"/>
            </w:tcBorders>
            <w:noWrap w:val="0"/>
            <w:vAlign w:val="center"/>
          </w:tcPr>
          <w:p w14:paraId="0B0C447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309F1118">
            <w:pPr>
              <w:widowControl/>
              <w:kinsoku w:val="0"/>
              <w:overflowPunct w:val="0"/>
              <w:spacing w:line="320" w:lineRule="exact"/>
              <w:jc w:val="both"/>
              <w:rPr>
                <w:rFonts w:hint="eastAsia" w:asciiTheme="minorEastAsia" w:hAnsiTheme="minorEastAsia" w:cstheme="minorEastAsia"/>
                <w:b w:val="0"/>
                <w:bCs/>
                <w:szCs w:val="21"/>
                <w:lang w:eastAsia="zh-CN"/>
              </w:rPr>
            </w:pPr>
            <w:r>
              <w:rPr>
                <w:rFonts w:hint="eastAsia" w:asciiTheme="minorEastAsia" w:hAnsiTheme="minorEastAsia" w:cstheme="minorEastAsia"/>
                <w:b w:val="0"/>
                <w:bCs/>
                <w:szCs w:val="21"/>
                <w:lang w:eastAsia="zh-CN"/>
              </w:rPr>
              <w:t>工作温湿度: -40℃~70℃；湿度小于95%</w:t>
            </w:r>
          </w:p>
        </w:tc>
        <w:tc>
          <w:tcPr>
            <w:tcW w:w="775" w:type="dxa"/>
            <w:tcBorders>
              <w:top w:val="single" w:color="auto" w:sz="4" w:space="0"/>
              <w:left w:val="single" w:color="auto" w:sz="4" w:space="0"/>
              <w:bottom w:val="single" w:color="auto" w:sz="4" w:space="0"/>
              <w:right w:val="single" w:color="auto" w:sz="4" w:space="0"/>
            </w:tcBorders>
            <w:noWrap w:val="0"/>
            <w:vAlign w:val="top"/>
          </w:tcPr>
          <w:p w14:paraId="5E4D912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43CF0E8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48008CF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3724F7A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7A41A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2003" w:type="dxa"/>
            <w:gridSpan w:val="2"/>
            <w:vMerge w:val="continue"/>
            <w:tcBorders>
              <w:left w:val="single" w:color="auto" w:sz="4" w:space="0"/>
              <w:right w:val="single" w:color="auto" w:sz="4" w:space="0"/>
            </w:tcBorders>
            <w:noWrap w:val="0"/>
            <w:vAlign w:val="center"/>
          </w:tcPr>
          <w:p w14:paraId="2E963F0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1B569C4D">
            <w:pPr>
              <w:widowControl/>
              <w:kinsoku w:val="0"/>
              <w:overflowPunct w:val="0"/>
              <w:spacing w:line="320" w:lineRule="exact"/>
              <w:jc w:val="both"/>
              <w:rPr>
                <w:rFonts w:hint="eastAsia" w:asciiTheme="minorEastAsia" w:hAnsiTheme="minorEastAsia" w:cstheme="minorEastAsia"/>
                <w:b w:val="0"/>
                <w:bCs/>
                <w:szCs w:val="21"/>
                <w:lang w:eastAsia="zh-CN"/>
              </w:rPr>
            </w:pPr>
            <w:r>
              <w:rPr>
                <w:rFonts w:hint="eastAsia" w:asciiTheme="minorEastAsia" w:hAnsiTheme="minorEastAsia" w:cstheme="minorEastAsia"/>
                <w:b w:val="0"/>
                <w:bCs/>
                <w:szCs w:val="21"/>
                <w:lang w:eastAsia="zh-CN"/>
              </w:rPr>
              <w:t>防护: IP67</w:t>
            </w:r>
          </w:p>
        </w:tc>
        <w:tc>
          <w:tcPr>
            <w:tcW w:w="775" w:type="dxa"/>
            <w:tcBorders>
              <w:top w:val="single" w:color="auto" w:sz="4" w:space="0"/>
              <w:left w:val="single" w:color="auto" w:sz="4" w:space="0"/>
              <w:bottom w:val="single" w:color="auto" w:sz="4" w:space="0"/>
              <w:right w:val="single" w:color="auto" w:sz="4" w:space="0"/>
            </w:tcBorders>
            <w:noWrap w:val="0"/>
            <w:vAlign w:val="top"/>
          </w:tcPr>
          <w:p w14:paraId="1CF892C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52651BD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3A1117E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64CCBC6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18E5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003" w:type="dxa"/>
            <w:gridSpan w:val="2"/>
            <w:vMerge w:val="restart"/>
            <w:tcBorders>
              <w:left w:val="single" w:color="auto" w:sz="4" w:space="0"/>
              <w:right w:val="single" w:color="auto" w:sz="4" w:space="0"/>
            </w:tcBorders>
            <w:noWrap w:val="0"/>
            <w:vAlign w:val="center"/>
          </w:tcPr>
          <w:p w14:paraId="28AEAE74">
            <w:pPr>
              <w:pStyle w:val="18"/>
              <w:widowControl/>
              <w:kinsoku w:val="0"/>
              <w:overflowPunct w:val="0"/>
              <w:spacing w:line="400" w:lineRule="exact"/>
              <w:jc w:val="center"/>
            </w:pPr>
            <w:r>
              <w:rPr>
                <w:rFonts w:hint="eastAsia" w:ascii="仿宋" w:hAnsi="仿宋" w:eastAsia="仿宋" w:cs="仿宋"/>
                <w:sz w:val="21"/>
                <w:szCs w:val="21"/>
                <w:lang w:eastAsia="zh-CN"/>
              </w:rPr>
              <w:t>机构化枪机</w:t>
            </w:r>
          </w:p>
        </w:tc>
        <w:tc>
          <w:tcPr>
            <w:tcW w:w="4190" w:type="dxa"/>
            <w:tcBorders>
              <w:top w:val="single" w:color="auto" w:sz="4" w:space="0"/>
              <w:left w:val="single" w:color="auto" w:sz="4" w:space="0"/>
              <w:bottom w:val="single" w:color="auto" w:sz="4" w:space="0"/>
              <w:right w:val="single" w:color="auto" w:sz="4" w:space="0"/>
            </w:tcBorders>
            <w:noWrap w:val="0"/>
            <w:vAlign w:val="top"/>
          </w:tcPr>
          <w:p w14:paraId="1DA1364D">
            <w:pPr>
              <w:spacing w:line="320" w:lineRule="exact"/>
              <w:rPr>
                <w:rFonts w:hint="eastAsia" w:ascii="仿宋" w:hAnsi="仿宋" w:eastAsia="仿宋" w:cstheme="minorBidi"/>
                <w:bCs/>
                <w:kern w:val="2"/>
                <w:sz w:val="21"/>
                <w:szCs w:val="21"/>
                <w:lang w:val="en-US" w:eastAsia="zh-CN" w:bidi="ar-SA"/>
              </w:rPr>
            </w:pPr>
            <w:r>
              <w:rPr>
                <w:rFonts w:hint="eastAsia" w:asciiTheme="minorEastAsia" w:hAnsiTheme="minorEastAsia" w:cstheme="minorEastAsia"/>
                <w:b w:val="0"/>
                <w:bCs/>
                <w:szCs w:val="21"/>
                <w:lang w:eastAsia="zh-CN"/>
              </w:rPr>
              <w:t>分辨率设置为2560×1440@25fps，分辨力不小于1400TVL</w:t>
            </w:r>
          </w:p>
        </w:tc>
        <w:tc>
          <w:tcPr>
            <w:tcW w:w="775" w:type="dxa"/>
            <w:vMerge w:val="restart"/>
            <w:tcBorders>
              <w:left w:val="single" w:color="auto" w:sz="4" w:space="0"/>
              <w:right w:val="single" w:color="auto" w:sz="4" w:space="0"/>
            </w:tcBorders>
            <w:noWrap w:val="0"/>
            <w:vAlign w:val="top"/>
          </w:tcPr>
          <w:p w14:paraId="1B6167B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vMerge w:val="restart"/>
            <w:tcBorders>
              <w:left w:val="single" w:color="auto" w:sz="4" w:space="0"/>
              <w:right w:val="single" w:color="auto" w:sz="4" w:space="0"/>
            </w:tcBorders>
            <w:noWrap w:val="0"/>
            <w:vAlign w:val="center"/>
          </w:tcPr>
          <w:p w14:paraId="0B22171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vMerge w:val="restart"/>
            <w:tcBorders>
              <w:left w:val="single" w:color="auto" w:sz="4" w:space="0"/>
              <w:right w:val="single" w:color="auto" w:sz="4" w:space="0"/>
            </w:tcBorders>
            <w:noWrap w:val="0"/>
            <w:vAlign w:val="center"/>
          </w:tcPr>
          <w:p w14:paraId="0067043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vMerge w:val="restart"/>
            <w:tcBorders>
              <w:left w:val="single" w:color="auto" w:sz="4" w:space="0"/>
              <w:right w:val="single" w:color="auto" w:sz="4" w:space="0"/>
            </w:tcBorders>
            <w:noWrap w:val="0"/>
            <w:vAlign w:val="top"/>
          </w:tcPr>
          <w:p w14:paraId="3AC2172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1D26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003" w:type="dxa"/>
            <w:gridSpan w:val="2"/>
            <w:vMerge w:val="continue"/>
            <w:tcBorders>
              <w:left w:val="single" w:color="auto" w:sz="4" w:space="0"/>
              <w:right w:val="single" w:color="auto" w:sz="4" w:space="0"/>
            </w:tcBorders>
            <w:noWrap w:val="0"/>
            <w:vAlign w:val="center"/>
          </w:tcPr>
          <w:p w14:paraId="428CC88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top"/>
          </w:tcPr>
          <w:p w14:paraId="30AB7E2B">
            <w:pPr>
              <w:widowControl/>
              <w:numPr>
                <w:ilvl w:val="0"/>
                <w:numId w:val="0"/>
              </w:numPr>
              <w:kinsoku w:val="0"/>
              <w:overflowPunct w:val="0"/>
              <w:spacing w:line="320" w:lineRule="exact"/>
              <w:jc w:val="both"/>
              <w:rPr>
                <w:rFonts w:hint="eastAsia" w:ascii="仿宋" w:hAnsi="仿宋" w:eastAsia="仿宋" w:cstheme="minorBidi"/>
                <w:bCs/>
                <w:kern w:val="2"/>
                <w:sz w:val="21"/>
                <w:szCs w:val="21"/>
                <w:lang w:val="en-US" w:eastAsia="zh-CN" w:bidi="ar-SA"/>
              </w:rPr>
            </w:pPr>
            <w:r>
              <w:rPr>
                <w:rFonts w:hint="eastAsia" w:asciiTheme="minorEastAsia" w:hAnsiTheme="minorEastAsia" w:cstheme="minorEastAsia"/>
                <w:b w:val="0"/>
                <w:bCs/>
                <w:szCs w:val="21"/>
                <w:lang w:eastAsia="zh-CN"/>
              </w:rPr>
              <w:t>支持电动变焦</w:t>
            </w:r>
          </w:p>
        </w:tc>
        <w:tc>
          <w:tcPr>
            <w:tcW w:w="775" w:type="dxa"/>
            <w:vMerge w:val="continue"/>
            <w:tcBorders>
              <w:left w:val="single" w:color="auto" w:sz="4" w:space="0"/>
              <w:bottom w:val="single" w:color="auto" w:sz="4" w:space="0"/>
              <w:right w:val="single" w:color="auto" w:sz="4" w:space="0"/>
            </w:tcBorders>
            <w:noWrap w:val="0"/>
            <w:vAlign w:val="top"/>
          </w:tcPr>
          <w:p w14:paraId="283EAB3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vMerge w:val="continue"/>
            <w:tcBorders>
              <w:left w:val="single" w:color="auto" w:sz="4" w:space="0"/>
              <w:right w:val="single" w:color="auto" w:sz="4" w:space="0"/>
            </w:tcBorders>
            <w:noWrap w:val="0"/>
            <w:vAlign w:val="center"/>
          </w:tcPr>
          <w:p w14:paraId="18F4F66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vMerge w:val="continue"/>
            <w:tcBorders>
              <w:left w:val="single" w:color="auto" w:sz="4" w:space="0"/>
              <w:right w:val="single" w:color="auto" w:sz="4" w:space="0"/>
            </w:tcBorders>
            <w:noWrap w:val="0"/>
            <w:vAlign w:val="center"/>
          </w:tcPr>
          <w:p w14:paraId="06D3431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vMerge w:val="continue"/>
            <w:tcBorders>
              <w:left w:val="single" w:color="auto" w:sz="4" w:space="0"/>
              <w:right w:val="single" w:color="auto" w:sz="4" w:space="0"/>
            </w:tcBorders>
            <w:noWrap w:val="0"/>
            <w:vAlign w:val="top"/>
          </w:tcPr>
          <w:p w14:paraId="1353C5E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D59B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003" w:type="dxa"/>
            <w:gridSpan w:val="2"/>
            <w:vMerge w:val="continue"/>
            <w:tcBorders>
              <w:left w:val="single" w:color="auto" w:sz="4" w:space="0"/>
              <w:right w:val="single" w:color="auto" w:sz="4" w:space="0"/>
            </w:tcBorders>
            <w:noWrap w:val="0"/>
            <w:vAlign w:val="center"/>
          </w:tcPr>
          <w:p w14:paraId="72A4B5C0">
            <w:pPr>
              <w:spacing w:line="360" w:lineRule="auto"/>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645B56FF">
            <w:pPr>
              <w:spacing w:line="320" w:lineRule="exact"/>
              <w:rPr>
                <w:rFonts w:hint="eastAsia" w:ascii="仿宋" w:hAnsi="仿宋" w:eastAsia="仿宋" w:cstheme="minorBidi"/>
                <w:bCs/>
                <w:kern w:val="2"/>
                <w:sz w:val="21"/>
                <w:szCs w:val="21"/>
                <w:lang w:val="en-US" w:eastAsia="zh-CN" w:bidi="ar-SA"/>
              </w:rPr>
            </w:pPr>
            <w:r>
              <w:rPr>
                <w:rFonts w:hint="eastAsia" w:asciiTheme="minorEastAsia" w:hAnsiTheme="minorEastAsia" w:cstheme="minorEastAsia"/>
                <w:b w:val="0"/>
                <w:bCs/>
                <w:szCs w:val="21"/>
                <w:lang w:eastAsia="zh-CN"/>
              </w:rPr>
              <w:t>具备至少4颗补光灯，当补光灯打开时，补光亮度应均匀，无明显波纹状、圆环状、麻点状、条纹状及不规则亮斑</w:t>
            </w:r>
          </w:p>
        </w:tc>
        <w:tc>
          <w:tcPr>
            <w:tcW w:w="775" w:type="dxa"/>
            <w:vMerge w:val="continue"/>
            <w:tcBorders>
              <w:left w:val="single" w:color="auto" w:sz="4" w:space="0"/>
              <w:right w:val="single" w:color="auto" w:sz="4" w:space="0"/>
            </w:tcBorders>
            <w:noWrap w:val="0"/>
            <w:vAlign w:val="top"/>
          </w:tcPr>
          <w:p w14:paraId="21F1BF71">
            <w:pPr>
              <w:spacing w:line="360" w:lineRule="auto"/>
              <w:rPr>
                <w:rFonts w:hint="eastAsia" w:ascii="仿宋" w:hAnsi="仿宋" w:eastAsia="仿宋" w:cstheme="minorBidi"/>
                <w:bCs/>
                <w:kern w:val="2"/>
                <w:sz w:val="21"/>
                <w:szCs w:val="21"/>
                <w:lang w:val="en-US" w:eastAsia="zh-CN" w:bidi="ar-SA"/>
              </w:rPr>
            </w:pPr>
          </w:p>
        </w:tc>
        <w:tc>
          <w:tcPr>
            <w:tcW w:w="848" w:type="dxa"/>
            <w:vMerge w:val="continue"/>
            <w:tcBorders>
              <w:left w:val="single" w:color="auto" w:sz="4" w:space="0"/>
              <w:right w:val="single" w:color="auto" w:sz="4" w:space="0"/>
            </w:tcBorders>
            <w:noWrap w:val="0"/>
            <w:vAlign w:val="center"/>
          </w:tcPr>
          <w:p w14:paraId="2DD5D1AD">
            <w:pPr>
              <w:spacing w:line="360" w:lineRule="auto"/>
              <w:rPr>
                <w:rFonts w:hint="eastAsia" w:ascii="仿宋" w:hAnsi="仿宋" w:eastAsia="仿宋" w:cstheme="minorBidi"/>
                <w:bCs/>
                <w:kern w:val="2"/>
                <w:sz w:val="21"/>
                <w:szCs w:val="21"/>
                <w:lang w:val="en-US" w:eastAsia="zh-CN" w:bidi="ar-SA"/>
              </w:rPr>
            </w:pPr>
          </w:p>
        </w:tc>
        <w:tc>
          <w:tcPr>
            <w:tcW w:w="1016" w:type="dxa"/>
            <w:vMerge w:val="continue"/>
            <w:tcBorders>
              <w:left w:val="single" w:color="auto" w:sz="4" w:space="0"/>
              <w:right w:val="single" w:color="auto" w:sz="4" w:space="0"/>
            </w:tcBorders>
            <w:noWrap w:val="0"/>
            <w:vAlign w:val="center"/>
          </w:tcPr>
          <w:p w14:paraId="21AF2345">
            <w:pPr>
              <w:spacing w:line="360" w:lineRule="auto"/>
              <w:rPr>
                <w:rFonts w:hint="eastAsia" w:ascii="仿宋" w:hAnsi="仿宋" w:eastAsia="仿宋" w:cstheme="minorBidi"/>
                <w:bCs/>
                <w:kern w:val="2"/>
                <w:sz w:val="21"/>
                <w:szCs w:val="21"/>
                <w:lang w:val="en-US" w:eastAsia="zh-CN" w:bidi="ar-SA"/>
              </w:rPr>
            </w:pPr>
          </w:p>
        </w:tc>
        <w:tc>
          <w:tcPr>
            <w:tcW w:w="1020" w:type="dxa"/>
            <w:vMerge w:val="continue"/>
            <w:tcBorders>
              <w:left w:val="single" w:color="auto" w:sz="4" w:space="0"/>
              <w:right w:val="single" w:color="auto" w:sz="4" w:space="0"/>
            </w:tcBorders>
            <w:noWrap w:val="0"/>
            <w:vAlign w:val="top"/>
          </w:tcPr>
          <w:p w14:paraId="3B74FFF2">
            <w:pPr>
              <w:spacing w:line="360" w:lineRule="auto"/>
              <w:rPr>
                <w:rFonts w:hint="eastAsia" w:ascii="仿宋" w:hAnsi="仿宋" w:eastAsia="仿宋" w:cstheme="minorBidi"/>
                <w:bCs/>
                <w:kern w:val="2"/>
                <w:sz w:val="21"/>
                <w:szCs w:val="21"/>
                <w:lang w:val="en-US" w:eastAsia="zh-CN" w:bidi="ar-SA"/>
              </w:rPr>
            </w:pPr>
          </w:p>
        </w:tc>
      </w:tr>
      <w:tr w14:paraId="42EA8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003" w:type="dxa"/>
            <w:gridSpan w:val="2"/>
            <w:vMerge w:val="continue"/>
            <w:tcBorders>
              <w:left w:val="single" w:color="auto" w:sz="4" w:space="0"/>
              <w:right w:val="single" w:color="auto" w:sz="4" w:space="0"/>
            </w:tcBorders>
            <w:noWrap w:val="0"/>
            <w:vAlign w:val="center"/>
          </w:tcPr>
          <w:p w14:paraId="0B75E949">
            <w:pPr>
              <w:spacing w:line="360" w:lineRule="auto"/>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65ED49BE">
            <w:pPr>
              <w:spacing w:line="320" w:lineRule="exact"/>
              <w:rPr>
                <w:rFonts w:hint="eastAsia" w:ascii="仿宋" w:hAnsi="仿宋" w:eastAsia="仿宋" w:cstheme="minorBidi"/>
                <w:bCs/>
                <w:kern w:val="2"/>
                <w:sz w:val="21"/>
                <w:szCs w:val="21"/>
                <w:lang w:val="en-US" w:eastAsia="zh-CN" w:bidi="ar-SA"/>
              </w:rPr>
            </w:pPr>
            <w:r>
              <w:rPr>
                <w:rFonts w:hint="eastAsia" w:asciiTheme="minorEastAsia" w:hAnsiTheme="minorEastAsia" w:cstheme="minorEastAsia"/>
                <w:b w:val="0"/>
                <w:bCs/>
                <w:szCs w:val="21"/>
                <w:lang w:eastAsia="zh-CN"/>
              </w:rPr>
              <w:t>最低照度彩色不大于0.0002 lx，黑白不大于0.0001 lx</w:t>
            </w:r>
          </w:p>
        </w:tc>
        <w:tc>
          <w:tcPr>
            <w:tcW w:w="775" w:type="dxa"/>
            <w:vMerge w:val="continue"/>
            <w:tcBorders>
              <w:left w:val="single" w:color="auto" w:sz="4" w:space="0"/>
              <w:right w:val="single" w:color="auto" w:sz="4" w:space="0"/>
            </w:tcBorders>
            <w:noWrap w:val="0"/>
            <w:vAlign w:val="top"/>
          </w:tcPr>
          <w:p w14:paraId="7B9723D9">
            <w:pPr>
              <w:spacing w:line="360" w:lineRule="auto"/>
              <w:rPr>
                <w:rFonts w:hint="eastAsia" w:ascii="仿宋" w:hAnsi="仿宋" w:eastAsia="仿宋" w:cstheme="minorBidi"/>
                <w:bCs/>
                <w:kern w:val="2"/>
                <w:sz w:val="21"/>
                <w:szCs w:val="21"/>
                <w:lang w:val="en-US" w:eastAsia="zh-CN" w:bidi="ar-SA"/>
              </w:rPr>
            </w:pPr>
          </w:p>
        </w:tc>
        <w:tc>
          <w:tcPr>
            <w:tcW w:w="848" w:type="dxa"/>
            <w:vMerge w:val="continue"/>
            <w:tcBorders>
              <w:left w:val="single" w:color="auto" w:sz="4" w:space="0"/>
              <w:right w:val="single" w:color="auto" w:sz="4" w:space="0"/>
            </w:tcBorders>
            <w:noWrap w:val="0"/>
            <w:vAlign w:val="center"/>
          </w:tcPr>
          <w:p w14:paraId="0256B925">
            <w:pPr>
              <w:spacing w:line="360" w:lineRule="auto"/>
              <w:rPr>
                <w:rFonts w:hint="eastAsia" w:ascii="仿宋" w:hAnsi="仿宋" w:eastAsia="仿宋" w:cstheme="minorBidi"/>
                <w:bCs/>
                <w:kern w:val="2"/>
                <w:sz w:val="21"/>
                <w:szCs w:val="21"/>
                <w:lang w:val="en-US" w:eastAsia="zh-CN" w:bidi="ar-SA"/>
              </w:rPr>
            </w:pPr>
          </w:p>
        </w:tc>
        <w:tc>
          <w:tcPr>
            <w:tcW w:w="1016" w:type="dxa"/>
            <w:vMerge w:val="continue"/>
            <w:tcBorders>
              <w:left w:val="single" w:color="auto" w:sz="4" w:space="0"/>
              <w:right w:val="single" w:color="auto" w:sz="4" w:space="0"/>
            </w:tcBorders>
            <w:noWrap w:val="0"/>
            <w:vAlign w:val="center"/>
          </w:tcPr>
          <w:p w14:paraId="4524C768">
            <w:pPr>
              <w:spacing w:line="360" w:lineRule="auto"/>
              <w:rPr>
                <w:rFonts w:hint="eastAsia" w:ascii="仿宋" w:hAnsi="仿宋" w:eastAsia="仿宋" w:cstheme="minorBidi"/>
                <w:bCs/>
                <w:kern w:val="2"/>
                <w:sz w:val="21"/>
                <w:szCs w:val="21"/>
                <w:lang w:val="en-US" w:eastAsia="zh-CN" w:bidi="ar-SA"/>
              </w:rPr>
            </w:pPr>
          </w:p>
        </w:tc>
        <w:tc>
          <w:tcPr>
            <w:tcW w:w="1020" w:type="dxa"/>
            <w:vMerge w:val="continue"/>
            <w:tcBorders>
              <w:left w:val="single" w:color="auto" w:sz="4" w:space="0"/>
              <w:right w:val="single" w:color="auto" w:sz="4" w:space="0"/>
            </w:tcBorders>
            <w:noWrap w:val="0"/>
            <w:vAlign w:val="top"/>
          </w:tcPr>
          <w:p w14:paraId="6667755D">
            <w:pPr>
              <w:spacing w:line="360" w:lineRule="auto"/>
              <w:rPr>
                <w:rFonts w:hint="eastAsia" w:ascii="仿宋" w:hAnsi="仿宋" w:eastAsia="仿宋" w:cstheme="minorBidi"/>
                <w:bCs/>
                <w:kern w:val="2"/>
                <w:sz w:val="21"/>
                <w:szCs w:val="21"/>
                <w:lang w:val="en-US" w:eastAsia="zh-CN" w:bidi="ar-SA"/>
              </w:rPr>
            </w:pPr>
          </w:p>
        </w:tc>
      </w:tr>
      <w:tr w14:paraId="58A70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003" w:type="dxa"/>
            <w:gridSpan w:val="2"/>
            <w:vMerge w:val="continue"/>
            <w:tcBorders>
              <w:left w:val="single" w:color="auto" w:sz="4" w:space="0"/>
              <w:right w:val="single" w:color="auto" w:sz="4" w:space="0"/>
            </w:tcBorders>
            <w:noWrap w:val="0"/>
            <w:vAlign w:val="center"/>
          </w:tcPr>
          <w:p w14:paraId="6F5470E8">
            <w:pPr>
              <w:spacing w:line="360" w:lineRule="auto"/>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482FF602">
            <w:pPr>
              <w:spacing w:line="320" w:lineRule="exact"/>
              <w:rPr>
                <w:rFonts w:hint="eastAsia" w:ascii="仿宋" w:hAnsi="仿宋" w:eastAsia="仿宋" w:cstheme="minorBidi"/>
                <w:bCs/>
                <w:kern w:val="2"/>
                <w:sz w:val="21"/>
                <w:szCs w:val="21"/>
                <w:lang w:val="en-US" w:eastAsia="zh-CN" w:bidi="ar-SA"/>
              </w:rPr>
            </w:pPr>
            <w:r>
              <w:rPr>
                <w:rFonts w:hint="eastAsia" w:asciiTheme="minorEastAsia" w:hAnsiTheme="minorEastAsia" w:cstheme="minorEastAsia"/>
                <w:b w:val="0"/>
                <w:bCs/>
                <w:szCs w:val="21"/>
                <w:lang w:eastAsia="zh-CN"/>
              </w:rPr>
              <w:t>宽动态能力不小于120dB</w:t>
            </w:r>
          </w:p>
        </w:tc>
        <w:tc>
          <w:tcPr>
            <w:tcW w:w="775" w:type="dxa"/>
            <w:vMerge w:val="continue"/>
            <w:tcBorders>
              <w:left w:val="single" w:color="auto" w:sz="4" w:space="0"/>
              <w:right w:val="single" w:color="auto" w:sz="4" w:space="0"/>
            </w:tcBorders>
            <w:noWrap w:val="0"/>
            <w:vAlign w:val="top"/>
          </w:tcPr>
          <w:p w14:paraId="5AD9F839">
            <w:pPr>
              <w:spacing w:line="360" w:lineRule="auto"/>
              <w:rPr>
                <w:rFonts w:hint="eastAsia" w:ascii="仿宋" w:hAnsi="仿宋" w:eastAsia="仿宋" w:cstheme="minorBidi"/>
                <w:bCs/>
                <w:kern w:val="2"/>
                <w:sz w:val="21"/>
                <w:szCs w:val="21"/>
                <w:lang w:val="en-US" w:eastAsia="zh-CN" w:bidi="ar-SA"/>
              </w:rPr>
            </w:pPr>
          </w:p>
        </w:tc>
        <w:tc>
          <w:tcPr>
            <w:tcW w:w="848" w:type="dxa"/>
            <w:vMerge w:val="continue"/>
            <w:tcBorders>
              <w:left w:val="single" w:color="auto" w:sz="4" w:space="0"/>
              <w:right w:val="single" w:color="auto" w:sz="4" w:space="0"/>
            </w:tcBorders>
            <w:noWrap w:val="0"/>
            <w:vAlign w:val="center"/>
          </w:tcPr>
          <w:p w14:paraId="5C8F139F">
            <w:pPr>
              <w:spacing w:line="360" w:lineRule="auto"/>
              <w:rPr>
                <w:rFonts w:hint="eastAsia" w:ascii="仿宋" w:hAnsi="仿宋" w:eastAsia="仿宋" w:cstheme="minorBidi"/>
                <w:bCs/>
                <w:kern w:val="2"/>
                <w:sz w:val="21"/>
                <w:szCs w:val="21"/>
                <w:lang w:val="en-US" w:eastAsia="zh-CN" w:bidi="ar-SA"/>
              </w:rPr>
            </w:pPr>
          </w:p>
        </w:tc>
        <w:tc>
          <w:tcPr>
            <w:tcW w:w="1016" w:type="dxa"/>
            <w:vMerge w:val="continue"/>
            <w:tcBorders>
              <w:left w:val="single" w:color="auto" w:sz="4" w:space="0"/>
              <w:right w:val="single" w:color="auto" w:sz="4" w:space="0"/>
            </w:tcBorders>
            <w:noWrap w:val="0"/>
            <w:vAlign w:val="center"/>
          </w:tcPr>
          <w:p w14:paraId="4FAD541C">
            <w:pPr>
              <w:spacing w:line="360" w:lineRule="auto"/>
              <w:rPr>
                <w:rFonts w:hint="eastAsia" w:ascii="仿宋" w:hAnsi="仿宋" w:eastAsia="仿宋" w:cstheme="minorBidi"/>
                <w:bCs/>
                <w:kern w:val="2"/>
                <w:sz w:val="21"/>
                <w:szCs w:val="21"/>
                <w:lang w:val="en-US" w:eastAsia="zh-CN" w:bidi="ar-SA"/>
              </w:rPr>
            </w:pPr>
          </w:p>
        </w:tc>
        <w:tc>
          <w:tcPr>
            <w:tcW w:w="1020" w:type="dxa"/>
            <w:vMerge w:val="continue"/>
            <w:tcBorders>
              <w:left w:val="single" w:color="auto" w:sz="4" w:space="0"/>
              <w:right w:val="single" w:color="auto" w:sz="4" w:space="0"/>
            </w:tcBorders>
            <w:noWrap w:val="0"/>
            <w:vAlign w:val="top"/>
          </w:tcPr>
          <w:p w14:paraId="1EB5D45F">
            <w:pPr>
              <w:spacing w:line="360" w:lineRule="auto"/>
              <w:rPr>
                <w:rFonts w:hint="eastAsia" w:ascii="仿宋" w:hAnsi="仿宋" w:eastAsia="仿宋" w:cstheme="minorBidi"/>
                <w:bCs/>
                <w:kern w:val="2"/>
                <w:sz w:val="21"/>
                <w:szCs w:val="21"/>
                <w:lang w:val="en-US" w:eastAsia="zh-CN" w:bidi="ar-SA"/>
              </w:rPr>
            </w:pPr>
          </w:p>
        </w:tc>
      </w:tr>
    </w:tbl>
    <w:p w14:paraId="3EFCBB8A">
      <w:pPr>
        <w:spacing w:line="280" w:lineRule="exact"/>
        <w:rPr>
          <w:rFonts w:hint="eastAsia" w:ascii="仿宋" w:hAnsi="仿宋" w:eastAsia="仿宋"/>
          <w:b/>
          <w:bCs/>
          <w:szCs w:val="21"/>
          <w:lang w:val="en-US" w:eastAsia="zh-CN"/>
        </w:rPr>
      </w:pPr>
      <w:r>
        <w:rPr>
          <w:rFonts w:hint="eastAsia" w:ascii="仿宋" w:hAnsi="仿宋" w:eastAsia="仿宋"/>
          <w:b/>
          <w:bCs/>
          <w:szCs w:val="21"/>
          <w:lang w:val="en-US" w:eastAsia="zh-CN"/>
        </w:rPr>
        <w:t>注：报价包括总价及分项报价表</w:t>
      </w:r>
    </w:p>
    <w:p w14:paraId="2EF30356">
      <w:pPr>
        <w:pStyle w:val="5"/>
        <w:rPr>
          <w:rFonts w:hint="eastAsia" w:ascii="仿宋" w:hAnsi="仿宋" w:eastAsia="仿宋"/>
          <w:b/>
          <w:bCs/>
          <w:szCs w:val="21"/>
          <w:lang w:val="en-US" w:eastAsia="zh-CN"/>
        </w:rPr>
      </w:pPr>
    </w:p>
    <w:p w14:paraId="562E7F19">
      <w:pPr>
        <w:pStyle w:val="5"/>
        <w:rPr>
          <w:rFonts w:hint="default" w:ascii="仿宋" w:hAnsi="仿宋" w:eastAsia="仿宋"/>
          <w:b/>
          <w:bCs/>
          <w:szCs w:val="21"/>
          <w:lang w:val="en-US" w:eastAsia="zh-CN"/>
        </w:rPr>
      </w:pPr>
      <w:r>
        <w:rPr>
          <w:rFonts w:hint="eastAsia" w:ascii="仿宋" w:hAnsi="仿宋" w:eastAsia="仿宋"/>
          <w:b/>
          <w:bCs/>
          <w:szCs w:val="21"/>
          <w:lang w:val="en-US" w:eastAsia="zh-CN"/>
        </w:rPr>
        <w:t>三</w:t>
      </w:r>
      <w:r>
        <w:rPr>
          <w:rFonts w:hint="default" w:ascii="仿宋" w:hAnsi="仿宋" w:eastAsia="仿宋"/>
          <w:b/>
          <w:bCs/>
          <w:szCs w:val="21"/>
          <w:lang w:val="en-US" w:eastAsia="zh-CN"/>
        </w:rPr>
        <w:t>、项目管理要求</w:t>
      </w:r>
    </w:p>
    <w:p w14:paraId="7AD56E0D">
      <w:pPr>
        <w:pStyle w:val="5"/>
        <w:rPr>
          <w:rFonts w:hint="default" w:ascii="仿宋" w:hAnsi="仿宋" w:eastAsia="仿宋"/>
          <w:b w:val="0"/>
          <w:bCs w:val="0"/>
          <w:szCs w:val="21"/>
          <w:lang w:val="en-US" w:eastAsia="zh-CN"/>
        </w:rPr>
      </w:pPr>
      <w:r>
        <w:rPr>
          <w:rFonts w:hint="default" w:ascii="仿宋" w:hAnsi="仿宋" w:eastAsia="仿宋"/>
          <w:b w:val="0"/>
          <w:bCs w:val="0"/>
          <w:szCs w:val="21"/>
          <w:lang w:val="en-US" w:eastAsia="zh-CN"/>
        </w:rPr>
        <w:t>（一）项目实施进度要求</w:t>
      </w:r>
    </w:p>
    <w:p w14:paraId="0FFD78B0">
      <w:pPr>
        <w:pStyle w:val="5"/>
        <w:rPr>
          <w:rFonts w:hint="default" w:ascii="仿宋" w:hAnsi="仿宋" w:eastAsia="仿宋"/>
          <w:b w:val="0"/>
          <w:bCs w:val="0"/>
          <w:szCs w:val="21"/>
          <w:lang w:val="en-US" w:eastAsia="zh-CN"/>
        </w:rPr>
      </w:pPr>
      <w:r>
        <w:rPr>
          <w:rFonts w:hint="default" w:ascii="仿宋" w:hAnsi="仿宋" w:eastAsia="仿宋"/>
          <w:b w:val="0"/>
          <w:bCs w:val="0"/>
          <w:szCs w:val="21"/>
          <w:lang w:val="en-US" w:eastAsia="zh-CN"/>
        </w:rPr>
        <w:t>本项目主要</w:t>
      </w:r>
      <w:r>
        <w:rPr>
          <w:rFonts w:hint="eastAsia" w:ascii="仿宋" w:hAnsi="仿宋" w:eastAsia="仿宋"/>
          <w:b w:val="0"/>
          <w:bCs w:val="0"/>
          <w:szCs w:val="21"/>
          <w:lang w:val="en-US" w:eastAsia="zh-CN"/>
        </w:rPr>
        <w:t>为安防监控系统升级项目</w:t>
      </w:r>
      <w:r>
        <w:rPr>
          <w:rFonts w:hint="default" w:ascii="仿宋" w:hAnsi="仿宋" w:eastAsia="仿宋"/>
          <w:b w:val="0"/>
          <w:bCs w:val="0"/>
          <w:szCs w:val="21"/>
          <w:lang w:val="en-US" w:eastAsia="zh-CN"/>
        </w:rPr>
        <w:t>，</w:t>
      </w:r>
      <w:r>
        <w:rPr>
          <w:rFonts w:hint="eastAsia" w:ascii="仿宋" w:hAnsi="仿宋" w:eastAsia="仿宋"/>
          <w:b w:val="0"/>
          <w:bCs w:val="0"/>
          <w:szCs w:val="21"/>
          <w:lang w:val="en-US" w:eastAsia="zh-CN"/>
        </w:rPr>
        <w:t>要求于8月底之前完成项目建设、调试、功能实现</w:t>
      </w:r>
      <w:r>
        <w:rPr>
          <w:rFonts w:hint="default" w:ascii="仿宋" w:hAnsi="仿宋" w:eastAsia="仿宋"/>
          <w:b w:val="0"/>
          <w:bCs w:val="0"/>
          <w:szCs w:val="21"/>
          <w:lang w:val="en-US" w:eastAsia="zh-CN"/>
        </w:rPr>
        <w:t>。</w:t>
      </w:r>
    </w:p>
    <w:p w14:paraId="338D714B">
      <w:pPr>
        <w:pStyle w:val="5"/>
        <w:rPr>
          <w:rFonts w:hint="default" w:ascii="仿宋" w:hAnsi="仿宋" w:eastAsia="仿宋"/>
          <w:b w:val="0"/>
          <w:bCs w:val="0"/>
          <w:szCs w:val="21"/>
          <w:lang w:val="en-US" w:eastAsia="zh-CN"/>
        </w:rPr>
      </w:pPr>
      <w:r>
        <w:rPr>
          <w:rFonts w:hint="default" w:ascii="仿宋" w:hAnsi="仿宋" w:eastAsia="仿宋"/>
          <w:b w:val="0"/>
          <w:bCs w:val="0"/>
          <w:szCs w:val="21"/>
          <w:lang w:val="en-US" w:eastAsia="zh-CN"/>
        </w:rPr>
        <w:t>（二）项目工作小组</w:t>
      </w:r>
    </w:p>
    <w:p w14:paraId="381FB837">
      <w:pPr>
        <w:pStyle w:val="5"/>
        <w:rPr>
          <w:rFonts w:hint="default" w:ascii="仿宋" w:hAnsi="仿宋" w:eastAsia="仿宋"/>
          <w:b w:val="0"/>
          <w:bCs w:val="0"/>
          <w:szCs w:val="21"/>
          <w:lang w:val="en-US" w:eastAsia="zh-CN"/>
        </w:rPr>
      </w:pPr>
      <w:r>
        <w:rPr>
          <w:rFonts w:hint="default" w:ascii="仿宋" w:hAnsi="仿宋" w:eastAsia="仿宋"/>
          <w:b w:val="0"/>
          <w:bCs w:val="0"/>
          <w:szCs w:val="21"/>
          <w:lang w:val="en-US" w:eastAsia="zh-CN"/>
        </w:rPr>
        <w:t>供应商需要成立针对本项目工作组，并供货前提供成员名单，包括：</w:t>
      </w:r>
    </w:p>
    <w:p w14:paraId="35907418">
      <w:pPr>
        <w:pStyle w:val="5"/>
        <w:rPr>
          <w:rFonts w:hint="default" w:ascii="仿宋" w:hAnsi="仿宋" w:eastAsia="仿宋"/>
          <w:b w:val="0"/>
          <w:bCs w:val="0"/>
          <w:szCs w:val="21"/>
          <w:lang w:val="en-US" w:eastAsia="zh-CN"/>
        </w:rPr>
      </w:pPr>
      <w:r>
        <w:rPr>
          <w:rFonts w:hint="default" w:ascii="仿宋" w:hAnsi="仿宋" w:eastAsia="仿宋"/>
          <w:b w:val="0"/>
          <w:bCs w:val="0"/>
          <w:szCs w:val="21"/>
          <w:lang w:val="en-US" w:eastAsia="zh-CN"/>
        </w:rPr>
        <w:t>1.项目经理：具有项目管理工作经历，并全权代表供应商执行各项技术及管理工作；</w:t>
      </w:r>
    </w:p>
    <w:p w14:paraId="423C5C32">
      <w:pPr>
        <w:pStyle w:val="5"/>
        <w:rPr>
          <w:rFonts w:hint="default" w:ascii="仿宋" w:hAnsi="仿宋" w:eastAsia="仿宋"/>
          <w:b w:val="0"/>
          <w:bCs w:val="0"/>
          <w:szCs w:val="21"/>
          <w:lang w:val="en-US" w:eastAsia="zh-CN"/>
        </w:rPr>
      </w:pPr>
      <w:r>
        <w:rPr>
          <w:rFonts w:hint="default" w:ascii="仿宋" w:hAnsi="仿宋" w:eastAsia="仿宋"/>
          <w:b w:val="0"/>
          <w:bCs w:val="0"/>
          <w:szCs w:val="21"/>
          <w:lang w:val="en-US" w:eastAsia="zh-CN"/>
        </w:rPr>
        <w:t>2.项目实施人员：项目签约后，供应商保证须提供常驻项目实施人员在医院现场工作，直至项目实施、验收结束。</w:t>
      </w:r>
    </w:p>
    <w:p w14:paraId="5921470F">
      <w:pPr>
        <w:pStyle w:val="5"/>
        <w:rPr>
          <w:rFonts w:hint="default" w:ascii="仿宋" w:hAnsi="仿宋" w:eastAsia="仿宋"/>
          <w:b w:val="0"/>
          <w:bCs w:val="0"/>
          <w:szCs w:val="21"/>
          <w:lang w:val="en-US" w:eastAsia="zh-CN"/>
        </w:rPr>
      </w:pPr>
      <w:r>
        <w:rPr>
          <w:rFonts w:hint="default" w:ascii="仿宋" w:hAnsi="仿宋" w:eastAsia="仿宋"/>
          <w:b w:val="0"/>
          <w:bCs w:val="0"/>
          <w:szCs w:val="21"/>
          <w:lang w:val="en-US" w:eastAsia="zh-CN"/>
        </w:rPr>
        <w:t>3.项目管理与上线支持人员：系统上线期间，供应商保证须提供项目管理与上线支持人员。</w:t>
      </w:r>
    </w:p>
    <w:p w14:paraId="2EE4A2ED">
      <w:pPr>
        <w:pStyle w:val="5"/>
        <w:rPr>
          <w:rFonts w:hint="default" w:ascii="仿宋" w:hAnsi="仿宋" w:eastAsia="仿宋"/>
          <w:b w:val="0"/>
          <w:bCs w:val="0"/>
          <w:szCs w:val="21"/>
          <w:lang w:val="en-US" w:eastAsia="zh-CN"/>
        </w:rPr>
      </w:pPr>
      <w:r>
        <w:rPr>
          <w:rFonts w:hint="default" w:ascii="仿宋" w:hAnsi="仿宋" w:eastAsia="仿宋"/>
          <w:b w:val="0"/>
          <w:bCs w:val="0"/>
          <w:szCs w:val="21"/>
          <w:lang w:val="en-US" w:eastAsia="zh-CN"/>
        </w:rPr>
        <w:t>4.系统运维人员：为保证平台的正常运行，系统上线后，供应商需指定专业人员对接医院技术问题，要求该人员具备分析、处理故障的能力。该人员需长期对本项目负责，如发生人员更换，需提前通知院方。</w:t>
      </w:r>
    </w:p>
    <w:p w14:paraId="267FD7F6">
      <w:pPr>
        <w:pStyle w:val="5"/>
        <w:rPr>
          <w:rFonts w:hint="default" w:ascii="仿宋" w:hAnsi="仿宋" w:eastAsia="仿宋"/>
          <w:b w:val="0"/>
          <w:bCs w:val="0"/>
          <w:szCs w:val="21"/>
          <w:lang w:val="en-US" w:eastAsia="zh-CN"/>
        </w:rPr>
      </w:pPr>
      <w:r>
        <w:rPr>
          <w:rFonts w:hint="default" w:ascii="仿宋" w:hAnsi="仿宋" w:eastAsia="仿宋"/>
          <w:b w:val="0"/>
          <w:bCs w:val="0"/>
          <w:szCs w:val="21"/>
          <w:lang w:val="en-US" w:eastAsia="zh-CN"/>
        </w:rPr>
        <w:t>（三）文档资料管理</w:t>
      </w:r>
    </w:p>
    <w:p w14:paraId="56081E0A">
      <w:pPr>
        <w:pStyle w:val="5"/>
        <w:rPr>
          <w:rFonts w:hint="default" w:ascii="仿宋" w:hAnsi="仿宋" w:eastAsia="仿宋"/>
          <w:b w:val="0"/>
          <w:bCs w:val="0"/>
          <w:szCs w:val="21"/>
          <w:lang w:val="en-US" w:eastAsia="zh-CN"/>
        </w:rPr>
      </w:pPr>
      <w:r>
        <w:rPr>
          <w:rFonts w:hint="default" w:ascii="仿宋" w:hAnsi="仿宋" w:eastAsia="仿宋"/>
          <w:b w:val="0"/>
          <w:bCs w:val="0"/>
          <w:szCs w:val="21"/>
          <w:lang w:val="en-US" w:eastAsia="zh-CN"/>
        </w:rPr>
        <w:t>1.文档是保证项目实施连贯性的重要保证，供应商需要提供完善的文档，并对项目进行过程中的文档进行有效的管理，接受采购人对项目各阶段评估分析和监督管理。</w:t>
      </w:r>
    </w:p>
    <w:p w14:paraId="092AA1DD">
      <w:pPr>
        <w:pStyle w:val="5"/>
        <w:rPr>
          <w:rFonts w:hint="default" w:ascii="仿宋" w:hAnsi="仿宋" w:eastAsia="仿宋"/>
          <w:b w:val="0"/>
          <w:bCs w:val="0"/>
          <w:szCs w:val="21"/>
          <w:lang w:val="en-US" w:eastAsia="zh-CN"/>
        </w:rPr>
      </w:pPr>
      <w:r>
        <w:rPr>
          <w:rFonts w:hint="default" w:ascii="仿宋" w:hAnsi="仿宋" w:eastAsia="仿宋"/>
          <w:b w:val="0"/>
          <w:bCs w:val="0"/>
          <w:szCs w:val="21"/>
          <w:lang w:val="en-US" w:eastAsia="zh-CN"/>
        </w:rPr>
        <w:t>2.整个项目的过程包括后期修改维护提供系统、完整的项目管理、设计和开发、操作说明等书面文档及其电子版。</w:t>
      </w:r>
    </w:p>
    <w:p w14:paraId="7851ACB1">
      <w:pPr>
        <w:pStyle w:val="5"/>
        <w:rPr>
          <w:rFonts w:hint="default" w:ascii="仿宋" w:hAnsi="仿宋" w:eastAsia="仿宋"/>
          <w:b w:val="0"/>
          <w:bCs w:val="0"/>
          <w:szCs w:val="21"/>
          <w:lang w:val="en-US" w:eastAsia="zh-CN"/>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14:paraId="2A08810D">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14:paraId="5AC0D8FB">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6"/>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MwZWE0MjdkNmUyYzJlNjJmNTM0ODJjOTJiNjk2Y2I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77FB5"/>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904865"/>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D93162"/>
    <w:rsid w:val="0AFC6D92"/>
    <w:rsid w:val="0B1F4CC9"/>
    <w:rsid w:val="0B4418D4"/>
    <w:rsid w:val="0BBB58C2"/>
    <w:rsid w:val="0C0F5353"/>
    <w:rsid w:val="0C32096A"/>
    <w:rsid w:val="0C476F17"/>
    <w:rsid w:val="0C7E360B"/>
    <w:rsid w:val="0C820673"/>
    <w:rsid w:val="0C9B1482"/>
    <w:rsid w:val="0D485FCF"/>
    <w:rsid w:val="0D5D409D"/>
    <w:rsid w:val="0D86358A"/>
    <w:rsid w:val="0E0B2DA3"/>
    <w:rsid w:val="0E9C79CA"/>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53887"/>
    <w:rsid w:val="137B6A6E"/>
    <w:rsid w:val="138A39DE"/>
    <w:rsid w:val="13A80EEF"/>
    <w:rsid w:val="13C733D2"/>
    <w:rsid w:val="147D52F1"/>
    <w:rsid w:val="148F683D"/>
    <w:rsid w:val="14CF6BB1"/>
    <w:rsid w:val="15325208"/>
    <w:rsid w:val="155A79E0"/>
    <w:rsid w:val="15BD705A"/>
    <w:rsid w:val="15D10D8D"/>
    <w:rsid w:val="15E33C23"/>
    <w:rsid w:val="16CC4399"/>
    <w:rsid w:val="17091AEE"/>
    <w:rsid w:val="17461E90"/>
    <w:rsid w:val="177719DE"/>
    <w:rsid w:val="177C4762"/>
    <w:rsid w:val="177F0D6A"/>
    <w:rsid w:val="17FA25E5"/>
    <w:rsid w:val="1899778B"/>
    <w:rsid w:val="18AD7EA7"/>
    <w:rsid w:val="18D4649C"/>
    <w:rsid w:val="18D56FD4"/>
    <w:rsid w:val="193F0899"/>
    <w:rsid w:val="19CD3F64"/>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9131B3"/>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7FD740B"/>
    <w:rsid w:val="28102089"/>
    <w:rsid w:val="28632016"/>
    <w:rsid w:val="2873238A"/>
    <w:rsid w:val="28C732A1"/>
    <w:rsid w:val="28CA467C"/>
    <w:rsid w:val="28F516D7"/>
    <w:rsid w:val="29194CF5"/>
    <w:rsid w:val="295E6B72"/>
    <w:rsid w:val="29977838"/>
    <w:rsid w:val="29EE439A"/>
    <w:rsid w:val="2A1C3CD3"/>
    <w:rsid w:val="2AC8553F"/>
    <w:rsid w:val="2B914D75"/>
    <w:rsid w:val="2BE07BE3"/>
    <w:rsid w:val="2C2C2704"/>
    <w:rsid w:val="2C6E3570"/>
    <w:rsid w:val="2CAF5180"/>
    <w:rsid w:val="2CB30A73"/>
    <w:rsid w:val="2CBF2091"/>
    <w:rsid w:val="2D286742"/>
    <w:rsid w:val="2D542A2A"/>
    <w:rsid w:val="2D656A67"/>
    <w:rsid w:val="2E19748C"/>
    <w:rsid w:val="2E4209D9"/>
    <w:rsid w:val="2E616B37"/>
    <w:rsid w:val="2EFB29F1"/>
    <w:rsid w:val="2F1E291D"/>
    <w:rsid w:val="2F581580"/>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5250B2"/>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BFB2829"/>
    <w:rsid w:val="3C36245C"/>
    <w:rsid w:val="3C5820D4"/>
    <w:rsid w:val="3C5D298C"/>
    <w:rsid w:val="3C60338E"/>
    <w:rsid w:val="3C840FCA"/>
    <w:rsid w:val="3CA90ECD"/>
    <w:rsid w:val="3CAE4D3F"/>
    <w:rsid w:val="3D3943C1"/>
    <w:rsid w:val="3DAC214A"/>
    <w:rsid w:val="3DBA0CE8"/>
    <w:rsid w:val="3DC926AD"/>
    <w:rsid w:val="3E291783"/>
    <w:rsid w:val="3F253EC2"/>
    <w:rsid w:val="3FDE6FD5"/>
    <w:rsid w:val="400B6ED4"/>
    <w:rsid w:val="4015650F"/>
    <w:rsid w:val="40676830"/>
    <w:rsid w:val="40F06215"/>
    <w:rsid w:val="411101D9"/>
    <w:rsid w:val="41120516"/>
    <w:rsid w:val="41391759"/>
    <w:rsid w:val="415E262D"/>
    <w:rsid w:val="41910EE4"/>
    <w:rsid w:val="41AF6EF1"/>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403031"/>
    <w:rsid w:val="46C2238E"/>
    <w:rsid w:val="46FB6035"/>
    <w:rsid w:val="47AF3639"/>
    <w:rsid w:val="47B26F7D"/>
    <w:rsid w:val="47D705B0"/>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676D9"/>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A250E62"/>
    <w:rsid w:val="5B1220CD"/>
    <w:rsid w:val="5B2F1CB7"/>
    <w:rsid w:val="5BF92FB6"/>
    <w:rsid w:val="5C207A49"/>
    <w:rsid w:val="5C451348"/>
    <w:rsid w:val="5C6E4D42"/>
    <w:rsid w:val="5D191F67"/>
    <w:rsid w:val="5D40525F"/>
    <w:rsid w:val="5D433C9B"/>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E7565B"/>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763559"/>
    <w:rsid w:val="6BA52303"/>
    <w:rsid w:val="6BE3402B"/>
    <w:rsid w:val="6C7F08A6"/>
    <w:rsid w:val="6CBA018C"/>
    <w:rsid w:val="6CD67BD4"/>
    <w:rsid w:val="6D302D7C"/>
    <w:rsid w:val="6D392803"/>
    <w:rsid w:val="6D9E2518"/>
    <w:rsid w:val="6DBA7B46"/>
    <w:rsid w:val="6E77495A"/>
    <w:rsid w:val="6EAF635F"/>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88146D"/>
    <w:rsid w:val="73CC6079"/>
    <w:rsid w:val="73DF5EF1"/>
    <w:rsid w:val="73FD6D25"/>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2E0F27"/>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ind w:firstLine="420"/>
    </w:pPr>
    <w:rPr>
      <w:rFonts w:ascii="Calibri" w:hAnsi="Calibri" w:eastAsia="宋体" w:cs="Times New Roman"/>
    </w:rPr>
  </w:style>
  <w:style w:type="paragraph" w:styleId="4">
    <w:name w:val="Body Text 3"/>
    <w:basedOn w:val="1"/>
    <w:unhideWhenUsed/>
    <w:qFormat/>
    <w:uiPriority w:val="99"/>
    <w:pPr>
      <w:spacing w:after="120"/>
    </w:pPr>
    <w:rPr>
      <w:rFonts w:ascii="Calibri" w:hAnsi="Calibri"/>
      <w:sz w:val="16"/>
      <w:szCs w:val="16"/>
      <w:lang w:val="zh-CN"/>
    </w:rPr>
  </w:style>
  <w:style w:type="paragraph" w:styleId="5">
    <w:name w:val="Body Text"/>
    <w:basedOn w:val="1"/>
    <w:autoRedefine/>
    <w:qFormat/>
    <w:uiPriority w:val="0"/>
    <w:pPr>
      <w:spacing w:after="120"/>
    </w:pPr>
  </w:style>
  <w:style w:type="paragraph" w:styleId="6">
    <w:name w:val="footer"/>
    <w:basedOn w:val="1"/>
    <w:link w:val="15"/>
    <w:autoRedefine/>
    <w:unhideWhenUsed/>
    <w:qFormat/>
    <w:uiPriority w:val="99"/>
    <w:pPr>
      <w:tabs>
        <w:tab w:val="center" w:pos="4153"/>
        <w:tab w:val="right" w:pos="8306"/>
      </w:tabs>
      <w:snapToGrid w:val="0"/>
      <w:jc w:val="left"/>
    </w:pPr>
    <w:rPr>
      <w:sz w:val="18"/>
      <w:szCs w:val="18"/>
    </w:rPr>
  </w:style>
  <w:style w:type="paragraph" w:styleId="7">
    <w:name w:val="header"/>
    <w:basedOn w:val="1"/>
    <w:link w:val="14"/>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w:basedOn w:val="5"/>
    <w:autoRedefine/>
    <w:unhideWhenUsed/>
    <w:qFormat/>
    <w:uiPriority w:val="99"/>
    <w:pPr>
      <w:ind w:firstLine="420" w:firstLineChars="100"/>
    </w:pPr>
    <w:rPr>
      <w:rFonts w:ascii="Times New Roman" w:hAnsi="Times New Roman"/>
      <w:kern w:val="0"/>
      <w:sz w:val="20"/>
      <w:szCs w:val="20"/>
    </w:rPr>
  </w:style>
  <w:style w:type="table" w:styleId="10">
    <w:name w:val="Table Grid"/>
    <w:basedOn w:val="9"/>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2">
    <w:name w:val="style4"/>
    <w:basedOn w:val="1"/>
    <w:next w:val="13"/>
    <w:autoRedefine/>
    <w:qFormat/>
    <w:uiPriority w:val="0"/>
    <w:pPr>
      <w:widowControl/>
      <w:spacing w:before="280" w:after="280"/>
    </w:pPr>
    <w:rPr>
      <w:rFonts w:ascii="宋体" w:hAnsi="Times New Roman" w:eastAsia="宋体" w:cs="Times New Roman"/>
      <w:sz w:val="18"/>
    </w:rPr>
  </w:style>
  <w:style w:type="paragraph" w:customStyle="1" w:styleId="13">
    <w:name w:val="2"/>
    <w:next w:val="1"/>
    <w:autoRedefine/>
    <w:qFormat/>
    <w:uiPriority w:val="0"/>
    <w:pPr>
      <w:widowControl w:val="0"/>
      <w:jc w:val="both"/>
    </w:pPr>
    <w:rPr>
      <w:rFonts w:ascii="Calibri" w:hAnsi="Calibri" w:eastAsia="宋体" w:cs="Times New Roman"/>
      <w:sz w:val="21"/>
      <w:szCs w:val="22"/>
      <w:lang w:val="en-US" w:eastAsia="zh-CN" w:bidi="ar-SA"/>
    </w:rPr>
  </w:style>
  <w:style w:type="character" w:customStyle="1" w:styleId="14">
    <w:name w:val="页眉 Char"/>
    <w:basedOn w:val="11"/>
    <w:link w:val="7"/>
    <w:autoRedefine/>
    <w:semiHidden/>
    <w:qFormat/>
    <w:uiPriority w:val="99"/>
    <w:rPr>
      <w:sz w:val="18"/>
      <w:szCs w:val="18"/>
    </w:rPr>
  </w:style>
  <w:style w:type="character" w:customStyle="1" w:styleId="15">
    <w:name w:val="页脚 Char"/>
    <w:basedOn w:val="11"/>
    <w:link w:val="6"/>
    <w:autoRedefine/>
    <w:qFormat/>
    <w:uiPriority w:val="99"/>
    <w:rPr>
      <w:sz w:val="18"/>
      <w:szCs w:val="18"/>
    </w:rPr>
  </w:style>
  <w:style w:type="paragraph" w:customStyle="1" w:styleId="16">
    <w:name w:val="正文1"/>
    <w:basedOn w:val="1"/>
    <w:autoRedefine/>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7">
    <w:name w:val="NormalCharacter"/>
    <w:autoRedefine/>
    <w:qFormat/>
    <w:uiPriority w:val="0"/>
  </w:style>
  <w:style w:type="paragraph" w:customStyle="1" w:styleId="18">
    <w:name w:val="Table Paragraph"/>
    <w:basedOn w:val="1"/>
    <w:autoRedefine/>
    <w:qFormat/>
    <w:uiPriority w:val="1"/>
    <w:rPr>
      <w:rFonts w:ascii="Times New Roman" w:hAnsi="Times New Roman" w:eastAsia="宋体" w:cs="Times New Roman"/>
      <w:sz w:val="24"/>
      <w:szCs w:val="20"/>
    </w:rPr>
  </w:style>
  <w:style w:type="paragraph" w:customStyle="1" w:styleId="19">
    <w:name w:val="表格 - 正文"/>
    <w:basedOn w:val="1"/>
    <w:qFormat/>
    <w:uiPriority w:val="0"/>
    <w:pPr>
      <w:snapToGrid w:val="0"/>
      <w:spacing w:before="120" w:after="120" w:line="360" w:lineRule="auto"/>
    </w:pPr>
    <w:rPr>
      <w:rFonts w:ascii="Times New Roman" w:hAnsi="Times New Roman" w:eastAsia="宋体" w:cs="宋体"/>
      <w:szCs w:val="20"/>
    </w:rPr>
  </w:style>
  <w:style w:type="paragraph" w:styleId="20">
    <w:name w:val="List Paragraph"/>
    <w:basedOn w:val="1"/>
    <w:autoRedefine/>
    <w:qFormat/>
    <w:uiPriority w:val="34"/>
    <w:pPr>
      <w:ind w:firstLine="420" w:firstLineChars="200"/>
    </w:pPr>
  </w:style>
  <w:style w:type="character" w:customStyle="1" w:styleId="21">
    <w:name w:val="font11"/>
    <w:basedOn w:val="11"/>
    <w:qFormat/>
    <w:uiPriority w:val="0"/>
    <w:rPr>
      <w:rFonts w:hint="eastAsia" w:ascii="宋体" w:hAnsi="宋体" w:eastAsia="宋体" w:cs="宋体"/>
      <w:color w:val="000000"/>
      <w:sz w:val="21"/>
      <w:szCs w:val="21"/>
      <w:u w:val="none"/>
    </w:rPr>
  </w:style>
  <w:style w:type="character" w:customStyle="1" w:styleId="22">
    <w:name w:val="font21"/>
    <w:basedOn w:val="11"/>
    <w:qFormat/>
    <w:uiPriority w:val="0"/>
    <w:rPr>
      <w:rFonts w:hint="eastAsia" w:ascii="宋体" w:hAnsi="宋体" w:eastAsia="宋体" w:cs="宋体"/>
      <w:strike/>
      <w:color w:val="000000"/>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1463</Words>
  <Characters>1539</Characters>
  <Lines>6</Lines>
  <Paragraphs>1</Paragraphs>
  <TotalTime>27</TotalTime>
  <ScaleCrop>false</ScaleCrop>
  <LinksUpToDate>false</LinksUpToDate>
  <CharactersWithSpaces>1641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Dilililidida</cp:lastModifiedBy>
  <dcterms:modified xsi:type="dcterms:W3CDTF">2025-06-06T09:38:06Z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y fmtid="{D5CDD505-2E9C-101B-9397-08002B2CF9AE}" pid="5" name="KSOTemplateDocerSaveRecord">
    <vt:lpwstr>eyJoZGlkIjoiYjA2ZmE4ZjBmMTg0NTZmZTc5MTI0ZDYxMzUzNjM3MjEiLCJ1c2VySWQiOiI0MjAxMTgwOTMifQ==</vt:lpwstr>
  </property>
</Properties>
</file>