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D44C4">
      <w:pPr>
        <w:tabs>
          <w:tab w:val="left" w:pos="420"/>
        </w:tabs>
        <w:spacing w:before="360" w:beforeLines="150" w:line="1700" w:lineRule="exact"/>
        <w:jc w:val="center"/>
        <w:outlineLvl w:val="9"/>
        <w:rPr>
          <w:rFonts w:hint="eastAsia" w:ascii="仿宋" w:hAnsi="仿宋" w:eastAsia="仿宋" w:cs="仿宋"/>
          <w:b/>
          <w:bCs/>
          <w:sz w:val="28"/>
          <w:szCs w:val="28"/>
          <w:lang w:val="en-US" w:eastAsia="zh-CN"/>
        </w:rPr>
      </w:pPr>
      <w:bookmarkStart w:id="100" w:name="_GoBack"/>
      <w:bookmarkEnd w:id="100"/>
      <w:bookmarkStart w:id="0" w:name="_Toc8208"/>
    </w:p>
    <w:p w14:paraId="37755510">
      <w:pPr>
        <w:tabs>
          <w:tab w:val="left" w:pos="420"/>
        </w:tabs>
        <w:spacing w:before="360" w:beforeLines="150" w:line="1700" w:lineRule="exact"/>
        <w:jc w:val="center"/>
        <w:outlineLvl w:val="0"/>
        <w:rPr>
          <w:rFonts w:hint="eastAsia" w:ascii="仿宋" w:hAnsi="仿宋" w:eastAsia="仿宋" w:cs="仿宋"/>
          <w:b/>
          <w:bCs/>
          <w:sz w:val="44"/>
          <w:szCs w:val="44"/>
        </w:rPr>
      </w:pPr>
      <w:bookmarkStart w:id="1" w:name="_Toc30811"/>
      <w:bookmarkStart w:id="2" w:name="_Toc31867"/>
      <w:bookmarkStart w:id="3" w:name="_Toc20901"/>
      <w:r>
        <w:rPr>
          <w:rFonts w:hint="eastAsia" w:ascii="仿宋" w:hAnsi="仿宋" w:eastAsia="仿宋" w:cs="仿宋"/>
          <w:b/>
          <w:bCs/>
          <w:sz w:val="44"/>
          <w:szCs w:val="44"/>
          <w:lang w:val="en-US" w:eastAsia="zh-CN"/>
        </w:rPr>
        <w:t>采购</w:t>
      </w:r>
      <w:r>
        <w:rPr>
          <w:rFonts w:hint="eastAsia" w:ascii="仿宋" w:hAnsi="仿宋" w:eastAsia="仿宋" w:cs="仿宋"/>
          <w:b/>
          <w:bCs/>
          <w:sz w:val="44"/>
          <w:szCs w:val="44"/>
        </w:rPr>
        <w:t>文件</w:t>
      </w:r>
      <w:bookmarkEnd w:id="0"/>
      <w:bookmarkEnd w:id="1"/>
      <w:bookmarkEnd w:id="2"/>
      <w:bookmarkEnd w:id="3"/>
    </w:p>
    <w:p w14:paraId="6C20C7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b/>
          <w:bCs/>
          <w:sz w:val="30"/>
          <w:szCs w:val="30"/>
        </w:rPr>
      </w:pPr>
    </w:p>
    <w:p w14:paraId="62DEB27E">
      <w:pPr>
        <w:pStyle w:val="16"/>
        <w:ind w:firstLine="0"/>
        <w:rPr>
          <w:rFonts w:hint="eastAsia" w:ascii="仿宋" w:hAnsi="仿宋" w:eastAsia="仿宋" w:cs="仿宋"/>
          <w:sz w:val="30"/>
          <w:szCs w:val="30"/>
        </w:rPr>
      </w:pPr>
    </w:p>
    <w:p w14:paraId="22F6BBBF">
      <w:pPr>
        <w:tabs>
          <w:tab w:val="left" w:pos="315"/>
          <w:tab w:val="left" w:pos="8820"/>
        </w:tabs>
        <w:spacing w:before="240" w:beforeLines="100" w:after="120" w:afterLines="50" w:line="500" w:lineRule="exact"/>
        <w:ind w:right="267" w:rightChars="127"/>
        <w:jc w:val="center"/>
        <w:rPr>
          <w:rFonts w:hint="eastAsia" w:ascii="仿宋" w:hAnsi="仿宋" w:eastAsia="仿宋" w:cs="仿宋"/>
          <w:sz w:val="30"/>
          <w:szCs w:val="30"/>
        </w:rPr>
      </w:pPr>
    </w:p>
    <w:p w14:paraId="007A65B2">
      <w:pPr>
        <w:tabs>
          <w:tab w:val="left" w:pos="2410"/>
        </w:tabs>
        <w:autoSpaceDE w:val="0"/>
        <w:autoSpaceDN w:val="0"/>
        <w:adjustRightInd w:val="0"/>
        <w:snapToGrid w:val="0"/>
        <w:spacing w:line="360" w:lineRule="auto"/>
        <w:jc w:val="left"/>
        <w:rPr>
          <w:rFonts w:hint="eastAsia" w:ascii="仿宋" w:hAnsi="仿宋" w:eastAsia="仿宋" w:cs="仿宋"/>
          <w:b/>
          <w:spacing w:val="20"/>
          <w:kern w:val="0"/>
          <w:sz w:val="30"/>
          <w:szCs w:val="30"/>
        </w:rPr>
      </w:pPr>
    </w:p>
    <w:p w14:paraId="23948FE1">
      <w:pPr>
        <w:pStyle w:val="16"/>
        <w:rPr>
          <w:rFonts w:hint="eastAsia" w:ascii="仿宋" w:hAnsi="仿宋" w:eastAsia="仿宋" w:cs="仿宋"/>
          <w:sz w:val="30"/>
          <w:szCs w:val="30"/>
        </w:rPr>
      </w:pPr>
    </w:p>
    <w:p w14:paraId="58833DF4">
      <w:pPr>
        <w:tabs>
          <w:tab w:val="left" w:pos="2410"/>
        </w:tabs>
        <w:autoSpaceDE w:val="0"/>
        <w:autoSpaceDN w:val="0"/>
        <w:adjustRightInd w:val="0"/>
        <w:snapToGrid w:val="0"/>
        <w:spacing w:line="600" w:lineRule="exact"/>
        <w:ind w:left="1050" w:leftChars="500"/>
        <w:jc w:val="left"/>
        <w:rPr>
          <w:rFonts w:hint="eastAsia" w:ascii="仿宋" w:hAnsi="仿宋" w:eastAsia="仿宋" w:cs="仿宋"/>
          <w:b/>
          <w:spacing w:val="11"/>
          <w:kern w:val="0"/>
          <w:sz w:val="30"/>
          <w:szCs w:val="30"/>
        </w:rPr>
      </w:pPr>
    </w:p>
    <w:p w14:paraId="612034D9">
      <w:pPr>
        <w:tabs>
          <w:tab w:val="left" w:pos="2410"/>
        </w:tabs>
        <w:autoSpaceDE w:val="0"/>
        <w:autoSpaceDN w:val="0"/>
        <w:adjustRightInd w:val="0"/>
        <w:snapToGrid w:val="0"/>
        <w:spacing w:line="600" w:lineRule="exact"/>
        <w:ind w:left="1050" w:leftChars="500"/>
        <w:jc w:val="left"/>
        <w:rPr>
          <w:rFonts w:hint="eastAsia" w:ascii="仿宋" w:hAnsi="仿宋" w:eastAsia="仿宋" w:cs="仿宋"/>
          <w:b/>
          <w:spacing w:val="11"/>
          <w:kern w:val="0"/>
          <w:sz w:val="30"/>
          <w:szCs w:val="30"/>
        </w:rPr>
      </w:pPr>
    </w:p>
    <w:p w14:paraId="31D868EC">
      <w:pPr>
        <w:tabs>
          <w:tab w:val="left" w:pos="2410"/>
        </w:tabs>
        <w:autoSpaceDE w:val="0"/>
        <w:autoSpaceDN w:val="0"/>
        <w:adjustRightInd w:val="0"/>
        <w:snapToGrid w:val="0"/>
        <w:spacing w:line="600" w:lineRule="exact"/>
        <w:jc w:val="left"/>
        <w:rPr>
          <w:rFonts w:hint="eastAsia" w:ascii="仿宋" w:hAnsi="仿宋" w:eastAsia="仿宋" w:cs="仿宋"/>
          <w:b/>
          <w:spacing w:val="11"/>
          <w:kern w:val="0"/>
          <w:sz w:val="30"/>
          <w:szCs w:val="30"/>
        </w:rPr>
      </w:pPr>
    </w:p>
    <w:p w14:paraId="5DE7C41F">
      <w:pPr>
        <w:spacing w:line="240" w:lineRule="auto"/>
        <w:ind w:right="0" w:firstLine="646" w:firstLineChars="200"/>
        <w:jc w:val="both"/>
        <w:outlineLvl w:val="0"/>
        <w:rPr>
          <w:rFonts w:hint="eastAsia" w:ascii="仿宋" w:hAnsi="仿宋" w:eastAsia="仿宋" w:cs="仿宋"/>
          <w:b/>
          <w:spacing w:val="11"/>
          <w:kern w:val="0"/>
          <w:sz w:val="30"/>
          <w:szCs w:val="30"/>
          <w:lang w:val="en-US"/>
        </w:rPr>
      </w:pPr>
      <w:bookmarkStart w:id="4" w:name="_Toc22119"/>
      <w:bookmarkStart w:id="5" w:name="_Toc30799"/>
      <w:bookmarkStart w:id="6" w:name="_Toc1193"/>
      <w:bookmarkStart w:id="7" w:name="_Toc29811"/>
      <w:r>
        <w:rPr>
          <w:rFonts w:hint="eastAsia" w:ascii="仿宋" w:hAnsi="仿宋" w:eastAsia="仿宋" w:cs="仿宋"/>
          <w:b/>
          <w:spacing w:val="11"/>
          <w:kern w:val="0"/>
          <w:sz w:val="30"/>
          <w:szCs w:val="30"/>
        </w:rPr>
        <w:t>项目名称：</w:t>
      </w:r>
      <w:bookmarkEnd w:id="4"/>
      <w:bookmarkEnd w:id="5"/>
      <w:bookmarkEnd w:id="6"/>
      <w:r>
        <w:rPr>
          <w:rFonts w:hint="eastAsia" w:ascii="仿宋" w:hAnsi="仿宋" w:eastAsia="仿宋" w:cs="仿宋"/>
          <w:b/>
          <w:spacing w:val="11"/>
          <w:kern w:val="0"/>
          <w:sz w:val="30"/>
          <w:szCs w:val="30"/>
        </w:rPr>
        <w:t>六安市中医院干燥机组及空气储气罐采购与安装项目</w:t>
      </w:r>
      <w:bookmarkEnd w:id="7"/>
    </w:p>
    <w:p w14:paraId="55EB5AB9">
      <w:pPr>
        <w:spacing w:line="240" w:lineRule="auto"/>
        <w:ind w:right="0" w:firstLine="646" w:firstLineChars="200"/>
        <w:jc w:val="both"/>
        <w:outlineLvl w:val="0"/>
        <w:rPr>
          <w:rFonts w:hint="eastAsia" w:ascii="仿宋" w:hAnsi="仿宋" w:eastAsia="仿宋" w:cs="仿宋"/>
          <w:b/>
          <w:spacing w:val="11"/>
          <w:kern w:val="0"/>
          <w:sz w:val="30"/>
          <w:szCs w:val="30"/>
          <w:lang w:val="en-US" w:eastAsia="zh-CN"/>
        </w:rPr>
      </w:pPr>
      <w:bookmarkStart w:id="8" w:name="_Toc14274"/>
      <w:bookmarkStart w:id="9" w:name="_Toc11454"/>
      <w:bookmarkStart w:id="10" w:name="_Toc16058"/>
      <w:r>
        <w:rPr>
          <w:rFonts w:hint="eastAsia" w:ascii="仿宋" w:hAnsi="仿宋" w:eastAsia="仿宋" w:cs="仿宋"/>
          <w:b/>
          <w:spacing w:val="11"/>
          <w:kern w:val="0"/>
          <w:sz w:val="30"/>
          <w:szCs w:val="30"/>
        </w:rPr>
        <w:t>项目编号：</w:t>
      </w:r>
      <w:bookmarkEnd w:id="8"/>
      <w:r>
        <w:rPr>
          <w:rFonts w:hint="eastAsia" w:ascii="仿宋" w:hAnsi="仿宋" w:eastAsia="仿宋" w:cs="仿宋"/>
          <w:b/>
          <w:spacing w:val="11"/>
          <w:kern w:val="0"/>
          <w:sz w:val="30"/>
          <w:szCs w:val="30"/>
        </w:rPr>
        <w:t>LASZYY-HQ20250</w:t>
      </w:r>
      <w:bookmarkEnd w:id="9"/>
      <w:r>
        <w:rPr>
          <w:rFonts w:hint="eastAsia" w:ascii="仿宋" w:hAnsi="仿宋" w:eastAsia="仿宋" w:cs="仿宋"/>
          <w:b/>
          <w:spacing w:val="11"/>
          <w:kern w:val="0"/>
          <w:sz w:val="30"/>
          <w:szCs w:val="30"/>
          <w:lang w:val="en-US" w:eastAsia="zh-CN"/>
        </w:rPr>
        <w:t>22</w:t>
      </w:r>
      <w:bookmarkEnd w:id="10"/>
    </w:p>
    <w:p w14:paraId="481BF1E4">
      <w:pPr>
        <w:tabs>
          <w:tab w:val="left" w:pos="2410"/>
        </w:tabs>
        <w:autoSpaceDE w:val="0"/>
        <w:autoSpaceDN w:val="0"/>
        <w:adjustRightInd w:val="0"/>
        <w:snapToGrid w:val="0"/>
        <w:spacing w:line="600" w:lineRule="exact"/>
        <w:ind w:firstLine="646" w:firstLineChars="200"/>
        <w:jc w:val="left"/>
        <w:outlineLvl w:val="0"/>
        <w:rPr>
          <w:rFonts w:hint="eastAsia" w:ascii="仿宋" w:hAnsi="仿宋" w:eastAsia="仿宋" w:cs="仿宋"/>
          <w:b/>
          <w:spacing w:val="20"/>
          <w:kern w:val="0"/>
          <w:sz w:val="30"/>
          <w:szCs w:val="30"/>
        </w:rPr>
      </w:pPr>
      <w:bookmarkStart w:id="11" w:name="_Toc3389"/>
      <w:bookmarkStart w:id="12" w:name="_Toc4349"/>
      <w:bookmarkStart w:id="13" w:name="_Toc21975"/>
      <w:bookmarkStart w:id="14" w:name="_Toc24556"/>
      <w:r>
        <w:rPr>
          <w:rFonts w:hint="eastAsia" w:ascii="仿宋" w:hAnsi="仿宋" w:eastAsia="仿宋" w:cs="仿宋"/>
          <w:b/>
          <w:spacing w:val="11"/>
          <w:kern w:val="0"/>
          <w:sz w:val="30"/>
          <w:szCs w:val="30"/>
        </w:rPr>
        <w:t>采 购 人：</w:t>
      </w:r>
      <w:r>
        <w:rPr>
          <w:rFonts w:hint="eastAsia" w:ascii="仿宋" w:hAnsi="仿宋" w:eastAsia="仿宋" w:cs="仿宋"/>
          <w:b/>
          <w:spacing w:val="20"/>
          <w:kern w:val="0"/>
          <w:sz w:val="30"/>
          <w:szCs w:val="30"/>
        </w:rPr>
        <w:t>六安市中医院</w:t>
      </w:r>
      <w:bookmarkEnd w:id="11"/>
      <w:bookmarkEnd w:id="12"/>
      <w:bookmarkEnd w:id="13"/>
      <w:bookmarkEnd w:id="14"/>
    </w:p>
    <w:p w14:paraId="7444CCBA">
      <w:pPr>
        <w:tabs>
          <w:tab w:val="left" w:pos="2410"/>
        </w:tabs>
        <w:autoSpaceDE w:val="0"/>
        <w:autoSpaceDN w:val="0"/>
        <w:adjustRightInd w:val="0"/>
        <w:snapToGrid w:val="0"/>
        <w:spacing w:line="600" w:lineRule="exact"/>
        <w:ind w:firstLine="646" w:firstLineChars="200"/>
        <w:jc w:val="left"/>
        <w:outlineLvl w:val="0"/>
        <w:rPr>
          <w:rFonts w:hint="eastAsia" w:ascii="仿宋" w:hAnsi="仿宋" w:eastAsia="仿宋" w:cs="仿宋"/>
          <w:b/>
          <w:spacing w:val="11"/>
          <w:kern w:val="0"/>
          <w:sz w:val="30"/>
          <w:szCs w:val="30"/>
        </w:rPr>
      </w:pPr>
      <w:bookmarkStart w:id="15" w:name="_Toc3296"/>
      <w:bookmarkStart w:id="16" w:name="_Toc2397"/>
      <w:r>
        <w:rPr>
          <w:rFonts w:hint="eastAsia" w:ascii="仿宋" w:hAnsi="仿宋" w:eastAsia="仿宋" w:cs="仿宋"/>
          <w:b/>
          <w:spacing w:val="11"/>
          <w:kern w:val="0"/>
          <w:sz w:val="30"/>
          <w:szCs w:val="30"/>
        </w:rPr>
        <w:t>采购时间：</w:t>
      </w:r>
      <w:r>
        <w:rPr>
          <w:rFonts w:hint="eastAsia" w:ascii="仿宋" w:hAnsi="仿宋" w:eastAsia="仿宋" w:cs="仿宋"/>
          <w:b/>
          <w:spacing w:val="20"/>
          <w:kern w:val="0"/>
          <w:sz w:val="30"/>
          <w:szCs w:val="30"/>
          <w:lang w:val="en-US" w:eastAsia="zh-CN"/>
        </w:rPr>
        <w:t>2025年5月</w:t>
      </w:r>
      <w:bookmarkEnd w:id="15"/>
      <w:bookmarkEnd w:id="16"/>
      <w:r>
        <w:rPr>
          <w:rFonts w:hint="eastAsia" w:ascii="仿宋" w:hAnsi="仿宋" w:eastAsia="仿宋" w:cs="仿宋"/>
          <w:b/>
          <w:spacing w:val="11"/>
          <w:kern w:val="0"/>
          <w:sz w:val="30"/>
          <w:szCs w:val="30"/>
        </w:rPr>
        <w:t xml:space="preserve"> </w:t>
      </w:r>
    </w:p>
    <w:p w14:paraId="208E6812">
      <w:pPr>
        <w:tabs>
          <w:tab w:val="left" w:pos="3501"/>
        </w:tabs>
        <w:spacing w:before="156" w:beforeLines="50"/>
        <w:jc w:val="both"/>
        <w:outlineLvl w:val="9"/>
        <w:rPr>
          <w:rFonts w:hint="eastAsia" w:ascii="仿宋" w:hAnsi="仿宋" w:eastAsia="仿宋" w:cs="仿宋"/>
          <w:b/>
          <w:spacing w:val="11"/>
          <w:kern w:val="0"/>
          <w:sz w:val="28"/>
          <w:szCs w:val="28"/>
          <w:lang w:eastAsia="zh-CN"/>
        </w:rPr>
      </w:pPr>
    </w:p>
    <w:p w14:paraId="7C9193E1">
      <w:pPr>
        <w:tabs>
          <w:tab w:val="left" w:pos="3501"/>
        </w:tabs>
        <w:spacing w:before="156" w:beforeLines="50"/>
        <w:jc w:val="both"/>
        <w:outlineLvl w:val="9"/>
        <w:rPr>
          <w:rFonts w:hint="eastAsia" w:ascii="仿宋" w:hAnsi="仿宋" w:eastAsia="仿宋" w:cs="仿宋"/>
          <w:b/>
          <w:spacing w:val="11"/>
          <w:kern w:val="0"/>
          <w:sz w:val="28"/>
          <w:szCs w:val="28"/>
          <w:lang w:eastAsia="zh-CN"/>
        </w:rPr>
      </w:pPr>
    </w:p>
    <w:sdt>
      <w:sdtPr>
        <w:rPr>
          <w:rFonts w:ascii="宋体" w:hAnsi="宋体" w:eastAsia="宋体" w:cs="Times New Roman"/>
          <w:kern w:val="2"/>
          <w:sz w:val="21"/>
          <w:szCs w:val="24"/>
          <w:lang w:val="en-US" w:eastAsia="zh-CN" w:bidi="ar-SA"/>
        </w:rPr>
        <w:id w:val="147455435"/>
        <w15:color w:val="DBDBDB"/>
        <w:docPartObj>
          <w:docPartGallery w:val="Table of Contents"/>
          <w:docPartUnique/>
        </w:docPartObj>
      </w:sdtPr>
      <w:sdtEndPr>
        <w:rPr>
          <w:rFonts w:hint="eastAsia" w:ascii="仿宋" w:hAnsi="仿宋" w:eastAsia="仿宋" w:cs="仿宋"/>
          <w:spacing w:val="11"/>
          <w:kern w:val="0"/>
          <w:sz w:val="32"/>
          <w:szCs w:val="32"/>
          <w:lang w:val="en-US" w:eastAsia="zh-CN" w:bidi="ar-SA"/>
        </w:rPr>
      </w:sdtEndPr>
      <w:sdtContent>
        <w:p w14:paraId="79CCCD40">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53E3D89E">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627D6C84">
          <w:pPr>
            <w:spacing w:before="0" w:beforeLines="0" w:after="0" w:afterLines="0" w:line="240" w:lineRule="auto"/>
            <w:ind w:left="0" w:leftChars="0" w:right="0" w:rightChars="0" w:firstLine="0" w:firstLineChars="0"/>
            <w:jc w:val="center"/>
            <w:rPr>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r>
            <w:rPr>
              <w:rFonts w:hint="eastAsia" w:ascii="仿宋" w:hAnsi="仿宋" w:eastAsia="仿宋" w:cs="仿宋"/>
              <w:b/>
              <w:spacing w:val="11"/>
              <w:kern w:val="0"/>
              <w:sz w:val="32"/>
              <w:szCs w:val="32"/>
              <w:lang w:eastAsia="zh-CN"/>
            </w:rPr>
            <w:fldChar w:fldCharType="begin"/>
          </w:r>
          <w:r>
            <w:rPr>
              <w:rFonts w:hint="eastAsia" w:ascii="仿宋" w:hAnsi="仿宋" w:eastAsia="仿宋" w:cs="仿宋"/>
              <w:b/>
              <w:spacing w:val="11"/>
              <w:kern w:val="0"/>
              <w:sz w:val="32"/>
              <w:szCs w:val="32"/>
              <w:lang w:eastAsia="zh-CN"/>
            </w:rPr>
            <w:instrText xml:space="preserve">TOC \o "1-1" \h \u </w:instrText>
          </w:r>
          <w:r>
            <w:rPr>
              <w:rFonts w:hint="eastAsia" w:ascii="仿宋" w:hAnsi="仿宋" w:eastAsia="仿宋" w:cs="仿宋"/>
              <w:b/>
              <w:spacing w:val="11"/>
              <w:kern w:val="0"/>
              <w:sz w:val="32"/>
              <w:szCs w:val="32"/>
              <w:lang w:eastAsia="zh-CN"/>
            </w:rPr>
            <w:fldChar w:fldCharType="separate"/>
          </w:r>
        </w:p>
        <w:p w14:paraId="1955E7AB">
          <w:pPr>
            <w:pStyle w:val="14"/>
            <w:tabs>
              <w:tab w:val="right" w:leader="dot" w:pos="9746"/>
            </w:tabs>
            <w:rPr>
              <w:rFonts w:hint="eastAsia" w:ascii="仿宋" w:hAnsi="仿宋" w:eastAsia="仿宋" w:cs="仿宋"/>
              <w:spacing w:val="11"/>
              <w:kern w:val="0"/>
              <w:sz w:val="32"/>
              <w:szCs w:val="32"/>
              <w:lang w:eastAsia="zh-CN"/>
            </w:rPr>
          </w:pPr>
        </w:p>
        <w:p w14:paraId="11A5A82C">
          <w:pPr>
            <w:pStyle w:val="14"/>
            <w:tabs>
              <w:tab w:val="right" w:leader="dot" w:pos="9746"/>
            </w:tabs>
            <w:rPr>
              <w:sz w:val="32"/>
              <w:szCs w:val="32"/>
            </w:rPr>
          </w:pPr>
          <w:r>
            <w:rPr>
              <w:rFonts w:hint="eastAsia" w:ascii="仿宋" w:hAnsi="仿宋" w:eastAsia="仿宋" w:cs="仿宋"/>
              <w:spacing w:val="11"/>
              <w:kern w:val="0"/>
              <w:sz w:val="32"/>
              <w:szCs w:val="32"/>
              <w:lang w:eastAsia="zh-CN"/>
            </w:rPr>
            <w:fldChar w:fldCharType="begin"/>
          </w:r>
          <w:r>
            <w:rPr>
              <w:rFonts w:hint="eastAsia" w:ascii="仿宋" w:hAnsi="仿宋" w:eastAsia="仿宋" w:cs="仿宋"/>
              <w:spacing w:val="11"/>
              <w:kern w:val="0"/>
              <w:sz w:val="32"/>
              <w:szCs w:val="32"/>
              <w:lang w:eastAsia="zh-CN"/>
            </w:rPr>
            <w:instrText xml:space="preserve"> HYPERLINK \l _Toc20214 </w:instrText>
          </w:r>
          <w:r>
            <w:rPr>
              <w:rFonts w:hint="eastAsia" w:ascii="仿宋" w:hAnsi="仿宋" w:eastAsia="仿宋" w:cs="仿宋"/>
              <w:spacing w:val="11"/>
              <w:kern w:val="0"/>
              <w:sz w:val="32"/>
              <w:szCs w:val="32"/>
              <w:lang w:eastAsia="zh-CN"/>
            </w:rPr>
            <w:fldChar w:fldCharType="separate"/>
          </w:r>
          <w:r>
            <w:rPr>
              <w:rFonts w:hint="eastAsia" w:ascii="仿宋" w:hAnsi="仿宋" w:eastAsia="仿宋" w:cs="仿宋"/>
              <w:bCs/>
              <w:sz w:val="32"/>
              <w:szCs w:val="32"/>
            </w:rPr>
            <w:t>采购公告</w:t>
          </w:r>
          <w:r>
            <w:rPr>
              <w:sz w:val="32"/>
              <w:szCs w:val="32"/>
            </w:rPr>
            <w:tab/>
          </w:r>
          <w:r>
            <w:rPr>
              <w:sz w:val="32"/>
              <w:szCs w:val="32"/>
            </w:rPr>
            <w:fldChar w:fldCharType="begin"/>
          </w:r>
          <w:r>
            <w:rPr>
              <w:sz w:val="32"/>
              <w:szCs w:val="32"/>
            </w:rPr>
            <w:instrText xml:space="preserve"> PAGEREF _Toc20214 \h </w:instrText>
          </w:r>
          <w:r>
            <w:rPr>
              <w:sz w:val="32"/>
              <w:szCs w:val="32"/>
            </w:rPr>
            <w:fldChar w:fldCharType="separate"/>
          </w:r>
          <w:r>
            <w:rPr>
              <w:sz w:val="32"/>
              <w:szCs w:val="32"/>
            </w:rPr>
            <w:t>3</w:t>
          </w:r>
          <w:r>
            <w:rPr>
              <w:sz w:val="32"/>
              <w:szCs w:val="32"/>
            </w:rPr>
            <w:fldChar w:fldCharType="end"/>
          </w:r>
          <w:r>
            <w:rPr>
              <w:rFonts w:hint="eastAsia" w:ascii="仿宋" w:hAnsi="仿宋" w:eastAsia="仿宋" w:cs="仿宋"/>
              <w:spacing w:val="11"/>
              <w:kern w:val="0"/>
              <w:sz w:val="32"/>
              <w:szCs w:val="32"/>
              <w:lang w:eastAsia="zh-CN"/>
            </w:rPr>
            <w:fldChar w:fldCharType="end"/>
          </w:r>
        </w:p>
        <w:p w14:paraId="45DB38B5">
          <w:pPr>
            <w:pStyle w:val="14"/>
            <w:tabs>
              <w:tab w:val="right" w:leader="dot" w:pos="9746"/>
            </w:tabs>
            <w:rPr>
              <w:sz w:val="32"/>
              <w:szCs w:val="32"/>
            </w:rPr>
          </w:pPr>
          <w:r>
            <w:rPr>
              <w:rFonts w:hint="eastAsia" w:ascii="仿宋" w:hAnsi="仿宋" w:eastAsia="仿宋" w:cs="仿宋"/>
              <w:spacing w:val="11"/>
              <w:kern w:val="0"/>
              <w:sz w:val="32"/>
              <w:szCs w:val="32"/>
              <w:lang w:eastAsia="zh-CN"/>
            </w:rPr>
            <w:fldChar w:fldCharType="begin"/>
          </w:r>
          <w:r>
            <w:rPr>
              <w:rFonts w:hint="eastAsia" w:ascii="仿宋" w:hAnsi="仿宋" w:eastAsia="仿宋" w:cs="仿宋"/>
              <w:spacing w:val="11"/>
              <w:kern w:val="0"/>
              <w:sz w:val="32"/>
              <w:szCs w:val="32"/>
              <w:lang w:eastAsia="zh-CN"/>
            </w:rPr>
            <w:instrText xml:space="preserve"> HYPERLINK \l _Toc16797 </w:instrText>
          </w:r>
          <w:r>
            <w:rPr>
              <w:rFonts w:hint="eastAsia" w:ascii="仿宋" w:hAnsi="仿宋" w:eastAsia="仿宋" w:cs="仿宋"/>
              <w:spacing w:val="11"/>
              <w:kern w:val="0"/>
              <w:sz w:val="32"/>
              <w:szCs w:val="32"/>
              <w:lang w:eastAsia="zh-CN"/>
            </w:rPr>
            <w:fldChar w:fldCharType="separate"/>
          </w:r>
          <w:r>
            <w:rPr>
              <w:rFonts w:hint="eastAsia" w:ascii="仿宋" w:hAnsi="仿宋" w:eastAsia="仿宋" w:cs="仿宋"/>
              <w:bCs/>
              <w:i w:val="0"/>
              <w:iCs w:val="0"/>
              <w:caps w:val="0"/>
              <w:spacing w:val="0"/>
              <w:kern w:val="0"/>
              <w:sz w:val="32"/>
              <w:szCs w:val="32"/>
              <w:lang w:val="en-US" w:eastAsia="zh-CN" w:bidi="ar"/>
            </w:rPr>
            <w:t>采购需求</w:t>
          </w:r>
          <w:r>
            <w:rPr>
              <w:sz w:val="32"/>
              <w:szCs w:val="32"/>
            </w:rPr>
            <w:tab/>
          </w:r>
          <w:r>
            <w:rPr>
              <w:sz w:val="32"/>
              <w:szCs w:val="32"/>
            </w:rPr>
            <w:fldChar w:fldCharType="begin"/>
          </w:r>
          <w:r>
            <w:rPr>
              <w:sz w:val="32"/>
              <w:szCs w:val="32"/>
            </w:rPr>
            <w:instrText xml:space="preserve"> PAGEREF _Toc16797 \h </w:instrText>
          </w:r>
          <w:r>
            <w:rPr>
              <w:sz w:val="32"/>
              <w:szCs w:val="32"/>
            </w:rPr>
            <w:fldChar w:fldCharType="separate"/>
          </w:r>
          <w:r>
            <w:rPr>
              <w:sz w:val="32"/>
              <w:szCs w:val="32"/>
            </w:rPr>
            <w:t>5</w:t>
          </w:r>
          <w:r>
            <w:rPr>
              <w:sz w:val="32"/>
              <w:szCs w:val="32"/>
            </w:rPr>
            <w:fldChar w:fldCharType="end"/>
          </w:r>
          <w:r>
            <w:rPr>
              <w:rFonts w:hint="eastAsia" w:ascii="仿宋" w:hAnsi="仿宋" w:eastAsia="仿宋" w:cs="仿宋"/>
              <w:spacing w:val="11"/>
              <w:kern w:val="0"/>
              <w:sz w:val="32"/>
              <w:szCs w:val="32"/>
              <w:lang w:eastAsia="zh-CN"/>
            </w:rPr>
            <w:fldChar w:fldCharType="end"/>
          </w:r>
        </w:p>
        <w:p w14:paraId="6DC0D7AE">
          <w:pPr>
            <w:pStyle w:val="14"/>
            <w:tabs>
              <w:tab w:val="right" w:leader="dot" w:pos="9746"/>
            </w:tabs>
            <w:rPr>
              <w:sz w:val="32"/>
              <w:szCs w:val="32"/>
            </w:rPr>
          </w:pPr>
          <w:r>
            <w:rPr>
              <w:rFonts w:hint="eastAsia" w:ascii="仿宋" w:hAnsi="仿宋" w:eastAsia="仿宋" w:cs="仿宋"/>
              <w:spacing w:val="11"/>
              <w:kern w:val="0"/>
              <w:sz w:val="32"/>
              <w:szCs w:val="32"/>
              <w:lang w:eastAsia="zh-CN"/>
            </w:rPr>
            <w:fldChar w:fldCharType="begin"/>
          </w:r>
          <w:r>
            <w:rPr>
              <w:rFonts w:hint="eastAsia" w:ascii="仿宋" w:hAnsi="仿宋" w:eastAsia="仿宋" w:cs="仿宋"/>
              <w:spacing w:val="11"/>
              <w:kern w:val="0"/>
              <w:sz w:val="32"/>
              <w:szCs w:val="32"/>
              <w:lang w:eastAsia="zh-CN"/>
            </w:rPr>
            <w:instrText xml:space="preserve"> HYPERLINK \l _Toc16356 </w:instrText>
          </w:r>
          <w:r>
            <w:rPr>
              <w:rFonts w:hint="eastAsia" w:ascii="仿宋" w:hAnsi="仿宋" w:eastAsia="仿宋" w:cs="仿宋"/>
              <w:spacing w:val="11"/>
              <w:kern w:val="0"/>
              <w:sz w:val="32"/>
              <w:szCs w:val="32"/>
              <w:lang w:eastAsia="zh-CN"/>
            </w:rPr>
            <w:fldChar w:fldCharType="separate"/>
          </w:r>
          <w:r>
            <w:rPr>
              <w:rFonts w:hint="eastAsia" w:ascii="仿宋" w:hAnsi="仿宋" w:eastAsia="仿宋" w:cs="仿宋"/>
              <w:bCs/>
              <w:i w:val="0"/>
              <w:iCs w:val="0"/>
              <w:caps w:val="0"/>
              <w:spacing w:val="0"/>
              <w:kern w:val="0"/>
              <w:sz w:val="32"/>
              <w:szCs w:val="32"/>
              <w:highlight w:val="none"/>
              <w:lang w:val="en-US" w:eastAsia="zh-CN" w:bidi="ar"/>
            </w:rPr>
            <w:t>一、产品质量、技术及验收要求</w:t>
          </w:r>
          <w:r>
            <w:rPr>
              <w:sz w:val="32"/>
              <w:szCs w:val="32"/>
            </w:rPr>
            <w:tab/>
          </w:r>
          <w:r>
            <w:rPr>
              <w:sz w:val="32"/>
              <w:szCs w:val="32"/>
            </w:rPr>
            <w:fldChar w:fldCharType="begin"/>
          </w:r>
          <w:r>
            <w:rPr>
              <w:sz w:val="32"/>
              <w:szCs w:val="32"/>
            </w:rPr>
            <w:instrText xml:space="preserve"> PAGEREF _Toc16356 \h </w:instrText>
          </w:r>
          <w:r>
            <w:rPr>
              <w:sz w:val="32"/>
              <w:szCs w:val="32"/>
            </w:rPr>
            <w:fldChar w:fldCharType="separate"/>
          </w:r>
          <w:r>
            <w:rPr>
              <w:sz w:val="32"/>
              <w:szCs w:val="32"/>
            </w:rPr>
            <w:t>5</w:t>
          </w:r>
          <w:r>
            <w:rPr>
              <w:sz w:val="32"/>
              <w:szCs w:val="32"/>
            </w:rPr>
            <w:fldChar w:fldCharType="end"/>
          </w:r>
          <w:r>
            <w:rPr>
              <w:rFonts w:hint="eastAsia" w:ascii="仿宋" w:hAnsi="仿宋" w:eastAsia="仿宋" w:cs="仿宋"/>
              <w:spacing w:val="11"/>
              <w:kern w:val="0"/>
              <w:sz w:val="32"/>
              <w:szCs w:val="32"/>
              <w:lang w:eastAsia="zh-CN"/>
            </w:rPr>
            <w:fldChar w:fldCharType="end"/>
          </w:r>
        </w:p>
        <w:p w14:paraId="1A282A7A">
          <w:pPr>
            <w:pStyle w:val="14"/>
            <w:tabs>
              <w:tab w:val="right" w:leader="dot" w:pos="9746"/>
            </w:tabs>
            <w:rPr>
              <w:sz w:val="32"/>
              <w:szCs w:val="32"/>
            </w:rPr>
          </w:pPr>
          <w:r>
            <w:rPr>
              <w:rFonts w:hint="eastAsia" w:ascii="仿宋" w:hAnsi="仿宋" w:eastAsia="仿宋" w:cs="仿宋"/>
              <w:spacing w:val="11"/>
              <w:kern w:val="0"/>
              <w:sz w:val="32"/>
              <w:szCs w:val="32"/>
              <w:lang w:eastAsia="zh-CN"/>
            </w:rPr>
            <w:fldChar w:fldCharType="begin"/>
          </w:r>
          <w:r>
            <w:rPr>
              <w:rFonts w:hint="eastAsia" w:ascii="仿宋" w:hAnsi="仿宋" w:eastAsia="仿宋" w:cs="仿宋"/>
              <w:spacing w:val="11"/>
              <w:kern w:val="0"/>
              <w:sz w:val="32"/>
              <w:szCs w:val="32"/>
              <w:lang w:eastAsia="zh-CN"/>
            </w:rPr>
            <w:instrText xml:space="preserve"> HYPERLINK \l _Toc15871 </w:instrText>
          </w:r>
          <w:r>
            <w:rPr>
              <w:rFonts w:hint="eastAsia" w:ascii="仿宋" w:hAnsi="仿宋" w:eastAsia="仿宋" w:cs="仿宋"/>
              <w:spacing w:val="11"/>
              <w:kern w:val="0"/>
              <w:sz w:val="32"/>
              <w:szCs w:val="32"/>
              <w:lang w:eastAsia="zh-CN"/>
            </w:rPr>
            <w:fldChar w:fldCharType="separate"/>
          </w:r>
          <w:r>
            <w:rPr>
              <w:rFonts w:hint="eastAsia" w:ascii="仿宋" w:hAnsi="仿宋" w:eastAsia="仿宋" w:cs="仿宋"/>
              <w:bCs/>
              <w:i w:val="0"/>
              <w:iCs w:val="0"/>
              <w:caps w:val="0"/>
              <w:spacing w:val="0"/>
              <w:kern w:val="0"/>
              <w:sz w:val="32"/>
              <w:szCs w:val="32"/>
              <w:highlight w:val="none"/>
              <w:lang w:val="en-US" w:eastAsia="zh-CN" w:bidi="ar"/>
            </w:rPr>
            <w:t>二、设备及参数</w:t>
          </w:r>
          <w:r>
            <w:rPr>
              <w:sz w:val="32"/>
              <w:szCs w:val="32"/>
            </w:rPr>
            <w:tab/>
          </w:r>
          <w:r>
            <w:rPr>
              <w:sz w:val="32"/>
              <w:szCs w:val="32"/>
            </w:rPr>
            <w:fldChar w:fldCharType="begin"/>
          </w:r>
          <w:r>
            <w:rPr>
              <w:sz w:val="32"/>
              <w:szCs w:val="32"/>
            </w:rPr>
            <w:instrText xml:space="preserve"> PAGEREF _Toc15871 \h </w:instrText>
          </w:r>
          <w:r>
            <w:rPr>
              <w:sz w:val="32"/>
              <w:szCs w:val="32"/>
            </w:rPr>
            <w:fldChar w:fldCharType="separate"/>
          </w:r>
          <w:r>
            <w:rPr>
              <w:sz w:val="32"/>
              <w:szCs w:val="32"/>
            </w:rPr>
            <w:t>6</w:t>
          </w:r>
          <w:r>
            <w:rPr>
              <w:sz w:val="32"/>
              <w:szCs w:val="32"/>
            </w:rPr>
            <w:fldChar w:fldCharType="end"/>
          </w:r>
          <w:r>
            <w:rPr>
              <w:rFonts w:hint="eastAsia" w:ascii="仿宋" w:hAnsi="仿宋" w:eastAsia="仿宋" w:cs="仿宋"/>
              <w:spacing w:val="11"/>
              <w:kern w:val="0"/>
              <w:sz w:val="32"/>
              <w:szCs w:val="32"/>
              <w:lang w:eastAsia="zh-CN"/>
            </w:rPr>
            <w:fldChar w:fldCharType="end"/>
          </w:r>
        </w:p>
        <w:p w14:paraId="43D259E6">
          <w:pPr>
            <w:pStyle w:val="14"/>
            <w:tabs>
              <w:tab w:val="right" w:leader="dot" w:pos="9746"/>
            </w:tabs>
            <w:rPr>
              <w:sz w:val="32"/>
              <w:szCs w:val="32"/>
            </w:rPr>
          </w:pPr>
          <w:r>
            <w:rPr>
              <w:rFonts w:hint="eastAsia" w:ascii="仿宋" w:hAnsi="仿宋" w:eastAsia="仿宋" w:cs="仿宋"/>
              <w:spacing w:val="11"/>
              <w:kern w:val="0"/>
              <w:sz w:val="32"/>
              <w:szCs w:val="32"/>
              <w:lang w:eastAsia="zh-CN"/>
            </w:rPr>
            <w:fldChar w:fldCharType="begin"/>
          </w:r>
          <w:r>
            <w:rPr>
              <w:rFonts w:hint="eastAsia" w:ascii="仿宋" w:hAnsi="仿宋" w:eastAsia="仿宋" w:cs="仿宋"/>
              <w:spacing w:val="11"/>
              <w:kern w:val="0"/>
              <w:sz w:val="32"/>
              <w:szCs w:val="32"/>
              <w:lang w:eastAsia="zh-CN"/>
            </w:rPr>
            <w:instrText xml:space="preserve"> HYPERLINK \l _Toc20426 </w:instrText>
          </w:r>
          <w:r>
            <w:rPr>
              <w:rFonts w:hint="eastAsia" w:ascii="仿宋" w:hAnsi="仿宋" w:eastAsia="仿宋" w:cs="仿宋"/>
              <w:spacing w:val="11"/>
              <w:kern w:val="0"/>
              <w:sz w:val="32"/>
              <w:szCs w:val="32"/>
              <w:lang w:eastAsia="zh-CN"/>
            </w:rPr>
            <w:fldChar w:fldCharType="separate"/>
          </w:r>
          <w:r>
            <w:rPr>
              <w:rFonts w:hint="eastAsia" w:ascii="仿宋" w:hAnsi="仿宋" w:eastAsia="仿宋" w:cs="仿宋"/>
              <w:bCs/>
              <w:i w:val="0"/>
              <w:iCs w:val="0"/>
              <w:caps w:val="0"/>
              <w:spacing w:val="0"/>
              <w:kern w:val="0"/>
              <w:sz w:val="32"/>
              <w:szCs w:val="32"/>
              <w:highlight w:val="none"/>
              <w:lang w:val="en-US" w:eastAsia="zh-CN" w:bidi="ar"/>
            </w:rPr>
            <w:t>三、报价要求和质保期</w:t>
          </w:r>
          <w:r>
            <w:rPr>
              <w:sz w:val="32"/>
              <w:szCs w:val="32"/>
            </w:rPr>
            <w:tab/>
          </w:r>
          <w:r>
            <w:rPr>
              <w:sz w:val="32"/>
              <w:szCs w:val="32"/>
            </w:rPr>
            <w:fldChar w:fldCharType="begin"/>
          </w:r>
          <w:r>
            <w:rPr>
              <w:sz w:val="32"/>
              <w:szCs w:val="32"/>
            </w:rPr>
            <w:instrText xml:space="preserve"> PAGEREF _Toc20426 \h </w:instrText>
          </w:r>
          <w:r>
            <w:rPr>
              <w:sz w:val="32"/>
              <w:szCs w:val="32"/>
            </w:rPr>
            <w:fldChar w:fldCharType="separate"/>
          </w:r>
          <w:r>
            <w:rPr>
              <w:sz w:val="32"/>
              <w:szCs w:val="32"/>
            </w:rPr>
            <w:t>7</w:t>
          </w:r>
          <w:r>
            <w:rPr>
              <w:sz w:val="32"/>
              <w:szCs w:val="32"/>
            </w:rPr>
            <w:fldChar w:fldCharType="end"/>
          </w:r>
          <w:r>
            <w:rPr>
              <w:rFonts w:hint="eastAsia" w:ascii="仿宋" w:hAnsi="仿宋" w:eastAsia="仿宋" w:cs="仿宋"/>
              <w:spacing w:val="11"/>
              <w:kern w:val="0"/>
              <w:sz w:val="32"/>
              <w:szCs w:val="32"/>
              <w:lang w:eastAsia="zh-CN"/>
            </w:rPr>
            <w:fldChar w:fldCharType="end"/>
          </w:r>
        </w:p>
        <w:p w14:paraId="359FB819">
          <w:pPr>
            <w:pStyle w:val="14"/>
            <w:tabs>
              <w:tab w:val="right" w:leader="dot" w:pos="9746"/>
            </w:tabs>
            <w:rPr>
              <w:sz w:val="32"/>
              <w:szCs w:val="32"/>
            </w:rPr>
          </w:pPr>
          <w:r>
            <w:rPr>
              <w:rFonts w:hint="eastAsia" w:ascii="仿宋" w:hAnsi="仿宋" w:eastAsia="仿宋" w:cs="仿宋"/>
              <w:spacing w:val="11"/>
              <w:kern w:val="0"/>
              <w:sz w:val="32"/>
              <w:szCs w:val="32"/>
              <w:lang w:eastAsia="zh-CN"/>
            </w:rPr>
            <w:fldChar w:fldCharType="begin"/>
          </w:r>
          <w:r>
            <w:rPr>
              <w:rFonts w:hint="eastAsia" w:ascii="仿宋" w:hAnsi="仿宋" w:eastAsia="仿宋" w:cs="仿宋"/>
              <w:spacing w:val="11"/>
              <w:kern w:val="0"/>
              <w:sz w:val="32"/>
              <w:szCs w:val="32"/>
              <w:lang w:eastAsia="zh-CN"/>
            </w:rPr>
            <w:instrText xml:space="preserve"> HYPERLINK \l _Toc20802 </w:instrText>
          </w:r>
          <w:r>
            <w:rPr>
              <w:rFonts w:hint="eastAsia" w:ascii="仿宋" w:hAnsi="仿宋" w:eastAsia="仿宋" w:cs="仿宋"/>
              <w:spacing w:val="11"/>
              <w:kern w:val="0"/>
              <w:sz w:val="32"/>
              <w:szCs w:val="32"/>
              <w:lang w:eastAsia="zh-CN"/>
            </w:rPr>
            <w:fldChar w:fldCharType="separate"/>
          </w:r>
          <w:r>
            <w:rPr>
              <w:rFonts w:hint="eastAsia" w:ascii="仿宋" w:hAnsi="仿宋" w:eastAsia="仿宋" w:cs="仿宋"/>
              <w:bCs/>
              <w:sz w:val="32"/>
              <w:szCs w:val="32"/>
              <w:lang w:val="en-US" w:eastAsia="zh-CN"/>
            </w:rPr>
            <w:t>四、服务要求</w:t>
          </w:r>
          <w:r>
            <w:rPr>
              <w:sz w:val="32"/>
              <w:szCs w:val="32"/>
            </w:rPr>
            <w:tab/>
          </w:r>
          <w:r>
            <w:rPr>
              <w:sz w:val="32"/>
              <w:szCs w:val="32"/>
            </w:rPr>
            <w:fldChar w:fldCharType="begin"/>
          </w:r>
          <w:r>
            <w:rPr>
              <w:sz w:val="32"/>
              <w:szCs w:val="32"/>
            </w:rPr>
            <w:instrText xml:space="preserve"> PAGEREF _Toc20802 \h </w:instrText>
          </w:r>
          <w:r>
            <w:rPr>
              <w:sz w:val="32"/>
              <w:szCs w:val="32"/>
            </w:rPr>
            <w:fldChar w:fldCharType="separate"/>
          </w:r>
          <w:r>
            <w:rPr>
              <w:sz w:val="32"/>
              <w:szCs w:val="32"/>
            </w:rPr>
            <w:t>7</w:t>
          </w:r>
          <w:r>
            <w:rPr>
              <w:sz w:val="32"/>
              <w:szCs w:val="32"/>
            </w:rPr>
            <w:fldChar w:fldCharType="end"/>
          </w:r>
          <w:r>
            <w:rPr>
              <w:rFonts w:hint="eastAsia" w:ascii="仿宋" w:hAnsi="仿宋" w:eastAsia="仿宋" w:cs="仿宋"/>
              <w:spacing w:val="11"/>
              <w:kern w:val="0"/>
              <w:sz w:val="32"/>
              <w:szCs w:val="32"/>
              <w:lang w:eastAsia="zh-CN"/>
            </w:rPr>
            <w:fldChar w:fldCharType="end"/>
          </w:r>
        </w:p>
        <w:p w14:paraId="1F13618A">
          <w:pPr>
            <w:pStyle w:val="14"/>
            <w:tabs>
              <w:tab w:val="right" w:leader="dot" w:pos="9746"/>
            </w:tabs>
            <w:rPr>
              <w:sz w:val="32"/>
              <w:szCs w:val="32"/>
            </w:rPr>
          </w:pPr>
          <w:r>
            <w:rPr>
              <w:rFonts w:hint="eastAsia" w:ascii="仿宋" w:hAnsi="仿宋" w:eastAsia="仿宋" w:cs="仿宋"/>
              <w:spacing w:val="11"/>
              <w:kern w:val="0"/>
              <w:sz w:val="32"/>
              <w:szCs w:val="32"/>
              <w:lang w:eastAsia="zh-CN"/>
            </w:rPr>
            <w:fldChar w:fldCharType="begin"/>
          </w:r>
          <w:r>
            <w:rPr>
              <w:rFonts w:hint="eastAsia" w:ascii="仿宋" w:hAnsi="仿宋" w:eastAsia="仿宋" w:cs="仿宋"/>
              <w:spacing w:val="11"/>
              <w:kern w:val="0"/>
              <w:sz w:val="32"/>
              <w:szCs w:val="32"/>
              <w:lang w:eastAsia="zh-CN"/>
            </w:rPr>
            <w:instrText xml:space="preserve"> HYPERLINK \l _Toc22206 </w:instrText>
          </w:r>
          <w:r>
            <w:rPr>
              <w:rFonts w:hint="eastAsia" w:ascii="仿宋" w:hAnsi="仿宋" w:eastAsia="仿宋" w:cs="仿宋"/>
              <w:spacing w:val="11"/>
              <w:kern w:val="0"/>
              <w:sz w:val="32"/>
              <w:szCs w:val="32"/>
              <w:lang w:eastAsia="zh-CN"/>
            </w:rPr>
            <w:fldChar w:fldCharType="separate"/>
          </w:r>
          <w:r>
            <w:rPr>
              <w:rFonts w:hint="eastAsia" w:ascii="仿宋" w:hAnsi="仿宋" w:eastAsia="仿宋" w:cs="仿宋"/>
              <w:bCs/>
              <w:sz w:val="32"/>
              <w:szCs w:val="32"/>
              <w:lang w:val="en-US" w:eastAsia="zh-CN"/>
            </w:rPr>
            <w:t>五、结算方式</w:t>
          </w:r>
          <w:r>
            <w:rPr>
              <w:sz w:val="32"/>
              <w:szCs w:val="32"/>
            </w:rPr>
            <w:tab/>
          </w:r>
          <w:r>
            <w:rPr>
              <w:sz w:val="32"/>
              <w:szCs w:val="32"/>
            </w:rPr>
            <w:fldChar w:fldCharType="begin"/>
          </w:r>
          <w:r>
            <w:rPr>
              <w:sz w:val="32"/>
              <w:szCs w:val="32"/>
            </w:rPr>
            <w:instrText xml:space="preserve"> PAGEREF _Toc22206 \h </w:instrText>
          </w:r>
          <w:r>
            <w:rPr>
              <w:sz w:val="32"/>
              <w:szCs w:val="32"/>
            </w:rPr>
            <w:fldChar w:fldCharType="separate"/>
          </w:r>
          <w:r>
            <w:rPr>
              <w:sz w:val="32"/>
              <w:szCs w:val="32"/>
            </w:rPr>
            <w:t>8</w:t>
          </w:r>
          <w:r>
            <w:rPr>
              <w:sz w:val="32"/>
              <w:szCs w:val="32"/>
            </w:rPr>
            <w:fldChar w:fldCharType="end"/>
          </w:r>
          <w:r>
            <w:rPr>
              <w:rFonts w:hint="eastAsia" w:ascii="仿宋" w:hAnsi="仿宋" w:eastAsia="仿宋" w:cs="仿宋"/>
              <w:spacing w:val="11"/>
              <w:kern w:val="0"/>
              <w:sz w:val="32"/>
              <w:szCs w:val="32"/>
              <w:lang w:eastAsia="zh-CN"/>
            </w:rPr>
            <w:fldChar w:fldCharType="end"/>
          </w:r>
        </w:p>
        <w:p w14:paraId="5D281464">
          <w:pPr>
            <w:pStyle w:val="14"/>
            <w:tabs>
              <w:tab w:val="right" w:leader="dot" w:pos="9746"/>
            </w:tabs>
            <w:rPr>
              <w:sz w:val="32"/>
              <w:szCs w:val="32"/>
            </w:rPr>
          </w:pPr>
          <w:r>
            <w:rPr>
              <w:rFonts w:hint="eastAsia" w:ascii="仿宋" w:hAnsi="仿宋" w:eastAsia="仿宋" w:cs="仿宋"/>
              <w:spacing w:val="11"/>
              <w:kern w:val="0"/>
              <w:sz w:val="32"/>
              <w:szCs w:val="32"/>
              <w:lang w:eastAsia="zh-CN"/>
            </w:rPr>
            <w:fldChar w:fldCharType="begin"/>
          </w:r>
          <w:r>
            <w:rPr>
              <w:rFonts w:hint="eastAsia" w:ascii="仿宋" w:hAnsi="仿宋" w:eastAsia="仿宋" w:cs="仿宋"/>
              <w:spacing w:val="11"/>
              <w:kern w:val="0"/>
              <w:sz w:val="32"/>
              <w:szCs w:val="32"/>
              <w:lang w:eastAsia="zh-CN"/>
            </w:rPr>
            <w:instrText xml:space="preserve"> HYPERLINK \l _Toc9879 </w:instrText>
          </w:r>
          <w:r>
            <w:rPr>
              <w:rFonts w:hint="eastAsia" w:ascii="仿宋" w:hAnsi="仿宋" w:eastAsia="仿宋" w:cs="仿宋"/>
              <w:spacing w:val="11"/>
              <w:kern w:val="0"/>
              <w:sz w:val="32"/>
              <w:szCs w:val="32"/>
              <w:lang w:eastAsia="zh-CN"/>
            </w:rPr>
            <w:fldChar w:fldCharType="separate"/>
          </w:r>
          <w:r>
            <w:rPr>
              <w:rFonts w:hint="eastAsia" w:ascii="仿宋" w:hAnsi="仿宋" w:eastAsia="仿宋" w:cs="仿宋"/>
              <w:bCs w:val="0"/>
              <w:sz w:val="32"/>
              <w:szCs w:val="32"/>
              <w:lang w:val="en-US" w:eastAsia="zh-CN"/>
            </w:rPr>
            <w:t>六、响应文件格式:</w:t>
          </w:r>
          <w:r>
            <w:rPr>
              <w:sz w:val="32"/>
              <w:szCs w:val="32"/>
            </w:rPr>
            <w:tab/>
          </w:r>
          <w:r>
            <w:rPr>
              <w:sz w:val="32"/>
              <w:szCs w:val="32"/>
            </w:rPr>
            <w:fldChar w:fldCharType="begin"/>
          </w:r>
          <w:r>
            <w:rPr>
              <w:sz w:val="32"/>
              <w:szCs w:val="32"/>
            </w:rPr>
            <w:instrText xml:space="preserve"> PAGEREF _Toc9879 \h </w:instrText>
          </w:r>
          <w:r>
            <w:rPr>
              <w:sz w:val="32"/>
              <w:szCs w:val="32"/>
            </w:rPr>
            <w:fldChar w:fldCharType="separate"/>
          </w:r>
          <w:r>
            <w:rPr>
              <w:sz w:val="32"/>
              <w:szCs w:val="32"/>
            </w:rPr>
            <w:t>8</w:t>
          </w:r>
          <w:r>
            <w:rPr>
              <w:sz w:val="32"/>
              <w:szCs w:val="32"/>
            </w:rPr>
            <w:fldChar w:fldCharType="end"/>
          </w:r>
          <w:r>
            <w:rPr>
              <w:rFonts w:hint="eastAsia" w:ascii="仿宋" w:hAnsi="仿宋" w:eastAsia="仿宋" w:cs="仿宋"/>
              <w:spacing w:val="11"/>
              <w:kern w:val="0"/>
              <w:sz w:val="32"/>
              <w:szCs w:val="32"/>
              <w:lang w:eastAsia="zh-CN"/>
            </w:rPr>
            <w:fldChar w:fldCharType="end"/>
          </w:r>
        </w:p>
        <w:p w14:paraId="13512879">
          <w:pPr>
            <w:pStyle w:val="14"/>
            <w:tabs>
              <w:tab w:val="right" w:leader="dot" w:pos="9746"/>
            </w:tabs>
            <w:rPr>
              <w:sz w:val="32"/>
              <w:szCs w:val="32"/>
            </w:rPr>
          </w:pPr>
        </w:p>
        <w:p w14:paraId="2A02E10B">
          <w:pPr>
            <w:tabs>
              <w:tab w:val="left" w:pos="3501"/>
            </w:tabs>
            <w:spacing w:before="156" w:beforeLines="50"/>
            <w:jc w:val="both"/>
            <w:outlineLvl w:val="9"/>
            <w:rPr>
              <w:rFonts w:hint="eastAsia" w:ascii="仿宋" w:hAnsi="仿宋" w:eastAsia="仿宋" w:cs="仿宋"/>
              <w:spacing w:val="11"/>
              <w:kern w:val="0"/>
              <w:sz w:val="32"/>
              <w:szCs w:val="32"/>
              <w:lang w:val="en-US" w:eastAsia="zh-CN" w:bidi="ar-SA"/>
            </w:rPr>
          </w:pPr>
          <w:r>
            <w:rPr>
              <w:rFonts w:hint="eastAsia" w:ascii="仿宋" w:hAnsi="仿宋" w:eastAsia="仿宋" w:cs="仿宋"/>
              <w:spacing w:val="11"/>
              <w:kern w:val="0"/>
              <w:sz w:val="32"/>
              <w:szCs w:val="32"/>
              <w:lang w:eastAsia="zh-CN"/>
            </w:rPr>
            <w:fldChar w:fldCharType="end"/>
          </w:r>
        </w:p>
      </w:sdtContent>
    </w:sdt>
    <w:p w14:paraId="10C1B8F4">
      <w:pPr>
        <w:tabs>
          <w:tab w:val="left" w:pos="3501"/>
        </w:tabs>
        <w:spacing w:before="156" w:beforeLines="50"/>
        <w:jc w:val="both"/>
        <w:outlineLvl w:val="9"/>
        <w:rPr>
          <w:rFonts w:hint="eastAsia" w:ascii="仿宋" w:hAnsi="仿宋" w:eastAsia="仿宋" w:cs="仿宋"/>
          <w:spacing w:val="11"/>
          <w:kern w:val="0"/>
          <w:sz w:val="21"/>
          <w:szCs w:val="28"/>
          <w:lang w:val="en-US" w:eastAsia="zh-CN" w:bidi="ar-SA"/>
        </w:rPr>
      </w:pPr>
    </w:p>
    <w:p w14:paraId="6E4DEC39">
      <w:pPr>
        <w:tabs>
          <w:tab w:val="left" w:pos="3501"/>
        </w:tabs>
        <w:spacing w:before="156" w:beforeLines="50"/>
        <w:jc w:val="both"/>
        <w:outlineLvl w:val="9"/>
        <w:rPr>
          <w:rFonts w:hint="eastAsia" w:ascii="仿宋" w:hAnsi="仿宋" w:eastAsia="仿宋" w:cs="仿宋"/>
          <w:b/>
          <w:spacing w:val="11"/>
          <w:kern w:val="0"/>
          <w:sz w:val="28"/>
          <w:szCs w:val="28"/>
          <w:lang w:eastAsia="zh-CN"/>
        </w:rPr>
      </w:pPr>
    </w:p>
    <w:p w14:paraId="59718944">
      <w:pPr>
        <w:tabs>
          <w:tab w:val="left" w:pos="3501"/>
        </w:tabs>
        <w:spacing w:before="156" w:beforeLines="50"/>
        <w:jc w:val="both"/>
        <w:outlineLvl w:val="9"/>
        <w:rPr>
          <w:rFonts w:hint="eastAsia" w:ascii="仿宋" w:hAnsi="仿宋" w:eastAsia="仿宋" w:cs="仿宋"/>
          <w:b/>
          <w:spacing w:val="11"/>
          <w:kern w:val="0"/>
          <w:sz w:val="28"/>
          <w:szCs w:val="28"/>
          <w:lang w:eastAsia="zh-CN"/>
        </w:rPr>
      </w:pPr>
    </w:p>
    <w:p w14:paraId="09B19568">
      <w:pPr>
        <w:tabs>
          <w:tab w:val="left" w:pos="3501"/>
        </w:tabs>
        <w:spacing w:before="156" w:beforeLines="50"/>
        <w:jc w:val="both"/>
        <w:outlineLvl w:val="9"/>
        <w:rPr>
          <w:rFonts w:hint="eastAsia" w:ascii="仿宋" w:hAnsi="仿宋" w:eastAsia="仿宋" w:cs="仿宋"/>
          <w:b/>
          <w:spacing w:val="11"/>
          <w:kern w:val="0"/>
          <w:sz w:val="28"/>
          <w:szCs w:val="28"/>
          <w:lang w:eastAsia="zh-CN"/>
        </w:rPr>
      </w:pPr>
    </w:p>
    <w:p w14:paraId="62A031BA">
      <w:pPr>
        <w:tabs>
          <w:tab w:val="left" w:pos="3501"/>
        </w:tabs>
        <w:spacing w:before="156" w:beforeLines="50"/>
        <w:jc w:val="both"/>
        <w:outlineLvl w:val="9"/>
        <w:rPr>
          <w:rFonts w:hint="eastAsia" w:ascii="仿宋" w:hAnsi="仿宋" w:eastAsia="仿宋" w:cs="仿宋"/>
          <w:b/>
          <w:spacing w:val="11"/>
          <w:kern w:val="0"/>
          <w:sz w:val="28"/>
          <w:szCs w:val="28"/>
          <w:lang w:eastAsia="zh-CN"/>
        </w:rPr>
      </w:pPr>
    </w:p>
    <w:p w14:paraId="488FA07A">
      <w:pPr>
        <w:tabs>
          <w:tab w:val="left" w:pos="3501"/>
        </w:tabs>
        <w:spacing w:before="156" w:beforeLines="50"/>
        <w:jc w:val="both"/>
        <w:outlineLvl w:val="9"/>
        <w:rPr>
          <w:rFonts w:hint="eastAsia" w:ascii="仿宋" w:hAnsi="仿宋" w:eastAsia="仿宋" w:cs="仿宋"/>
          <w:b/>
          <w:spacing w:val="11"/>
          <w:kern w:val="0"/>
          <w:sz w:val="28"/>
          <w:szCs w:val="28"/>
          <w:lang w:eastAsia="zh-CN"/>
        </w:rPr>
      </w:pPr>
    </w:p>
    <w:p w14:paraId="59633681">
      <w:pPr>
        <w:tabs>
          <w:tab w:val="left" w:pos="3501"/>
        </w:tabs>
        <w:spacing w:before="156" w:beforeLines="50"/>
        <w:jc w:val="both"/>
        <w:outlineLvl w:val="9"/>
        <w:rPr>
          <w:rFonts w:hint="eastAsia" w:ascii="仿宋" w:hAnsi="仿宋" w:eastAsia="仿宋" w:cs="仿宋"/>
          <w:b/>
          <w:spacing w:val="11"/>
          <w:kern w:val="0"/>
          <w:sz w:val="28"/>
          <w:szCs w:val="28"/>
          <w:lang w:eastAsia="zh-CN"/>
        </w:rPr>
      </w:pPr>
    </w:p>
    <w:p w14:paraId="2030623F">
      <w:pPr>
        <w:tabs>
          <w:tab w:val="left" w:pos="3501"/>
        </w:tabs>
        <w:spacing w:before="156" w:beforeLines="50"/>
        <w:jc w:val="both"/>
        <w:outlineLvl w:val="9"/>
        <w:rPr>
          <w:rFonts w:hint="eastAsia" w:ascii="仿宋" w:hAnsi="仿宋" w:eastAsia="仿宋" w:cs="仿宋"/>
          <w:b/>
          <w:spacing w:val="11"/>
          <w:kern w:val="0"/>
          <w:sz w:val="28"/>
          <w:szCs w:val="28"/>
          <w:lang w:eastAsia="zh-CN"/>
        </w:rPr>
      </w:pPr>
    </w:p>
    <w:p w14:paraId="35B4EE7B">
      <w:pPr>
        <w:spacing w:before="156" w:beforeLines="50"/>
        <w:jc w:val="center"/>
        <w:outlineLvl w:val="0"/>
        <w:rPr>
          <w:rFonts w:hint="eastAsia" w:ascii="仿宋" w:hAnsi="仿宋" w:eastAsia="仿宋" w:cs="仿宋"/>
          <w:color w:val="auto"/>
          <w:sz w:val="32"/>
          <w:szCs w:val="32"/>
          <w:lang w:val="en-US" w:eastAsia="zh-CN"/>
        </w:rPr>
      </w:pPr>
      <w:bookmarkStart w:id="17" w:name="_Toc27827"/>
      <w:bookmarkStart w:id="18" w:name="_Toc25881"/>
      <w:bookmarkStart w:id="19" w:name="_Toc20214"/>
      <w:bookmarkStart w:id="20" w:name="_Toc11820"/>
      <w:r>
        <w:rPr>
          <w:rFonts w:hint="eastAsia" w:ascii="仿宋" w:hAnsi="仿宋" w:eastAsia="仿宋" w:cs="仿宋"/>
          <w:b/>
          <w:bCs/>
          <w:color w:val="auto"/>
          <w:sz w:val="32"/>
          <w:szCs w:val="32"/>
        </w:rPr>
        <w:t>采购公告</w:t>
      </w:r>
      <w:bookmarkEnd w:id="17"/>
      <w:bookmarkEnd w:id="18"/>
      <w:bookmarkEnd w:id="19"/>
      <w:bookmarkEnd w:id="20"/>
    </w:p>
    <w:p w14:paraId="41144742">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根据&lt;&lt;中华人民共和国政府采购法&gt;&gt;等相关规定,</w:t>
      </w:r>
      <w:r>
        <w:rPr>
          <w:rFonts w:hint="eastAsia" w:ascii="仿宋" w:hAnsi="仿宋" w:eastAsia="仿宋" w:cs="仿宋"/>
          <w:color w:val="auto"/>
          <w:sz w:val="28"/>
          <w:szCs w:val="28"/>
          <w:lang w:val="en-US" w:eastAsia="zh-CN"/>
        </w:rPr>
        <w:t>对六安市中医院干燥机组及空气储气罐进行</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w:t>
      </w:r>
    </w:p>
    <w:p w14:paraId="7D597499">
      <w:pPr>
        <w:ind w:firstLine="560" w:firstLineChars="200"/>
        <w:outlineLvl w:val="0"/>
        <w:rPr>
          <w:rFonts w:hint="eastAsia" w:ascii="仿宋" w:hAnsi="仿宋" w:eastAsia="仿宋" w:cs="仿宋"/>
          <w:color w:val="auto"/>
          <w:sz w:val="28"/>
          <w:szCs w:val="28"/>
          <w:lang w:val="en-US" w:eastAsia="zh-CN"/>
        </w:rPr>
      </w:pPr>
      <w:bookmarkStart w:id="21" w:name="_Toc2618"/>
      <w:bookmarkStart w:id="22" w:name="_Toc6831"/>
      <w:bookmarkStart w:id="23" w:name="_Toc10915"/>
      <w:bookmarkStart w:id="24" w:name="_Toc15727"/>
      <w:r>
        <w:rPr>
          <w:rFonts w:hint="eastAsia" w:ascii="仿宋" w:hAnsi="仿宋" w:eastAsia="仿宋" w:cs="仿宋"/>
          <w:color w:val="auto"/>
          <w:sz w:val="28"/>
          <w:szCs w:val="28"/>
        </w:rPr>
        <w:t>一、项目名称：</w:t>
      </w:r>
      <w:bookmarkEnd w:id="21"/>
      <w:bookmarkEnd w:id="22"/>
      <w:bookmarkEnd w:id="23"/>
      <w:r>
        <w:rPr>
          <w:rFonts w:hint="eastAsia" w:ascii="仿宋" w:hAnsi="仿宋" w:eastAsia="仿宋" w:cs="仿宋"/>
          <w:color w:val="auto"/>
          <w:sz w:val="28"/>
          <w:szCs w:val="28"/>
        </w:rPr>
        <w:t>六安市中医院干燥机组及空气储气罐采购与安装项目</w:t>
      </w:r>
      <w:bookmarkEnd w:id="24"/>
    </w:p>
    <w:p w14:paraId="0F7E9F6B">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二、项目编号：LASZYY-HQ20250</w:t>
      </w:r>
      <w:r>
        <w:rPr>
          <w:rFonts w:hint="eastAsia" w:ascii="仿宋" w:hAnsi="仿宋" w:eastAsia="仿宋" w:cs="仿宋"/>
          <w:color w:val="auto"/>
          <w:sz w:val="28"/>
          <w:szCs w:val="28"/>
          <w:lang w:val="en-US" w:eastAsia="zh-CN"/>
        </w:rPr>
        <w:t>22</w:t>
      </w:r>
    </w:p>
    <w:p w14:paraId="7DD522FF">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三、拟购数量：</w:t>
      </w:r>
      <w:r>
        <w:rPr>
          <w:rFonts w:hint="eastAsia" w:ascii="仿宋" w:hAnsi="仿宋" w:eastAsia="仿宋" w:cs="仿宋"/>
          <w:color w:val="auto"/>
          <w:sz w:val="28"/>
          <w:szCs w:val="28"/>
          <w:lang w:val="en-US" w:eastAsia="zh-CN"/>
        </w:rPr>
        <w:t>1</w:t>
      </w:r>
    </w:p>
    <w:p w14:paraId="68935BB9">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w:t>
      </w:r>
      <w:r>
        <w:rPr>
          <w:rFonts w:hint="eastAsia" w:ascii="仿宋" w:hAnsi="仿宋" w:eastAsia="仿宋" w:cs="仿宋"/>
          <w:color w:val="auto"/>
          <w:sz w:val="28"/>
          <w:szCs w:val="28"/>
          <w:lang w:eastAsia="zh-CN"/>
        </w:rPr>
        <w:t>标书费：无</w:t>
      </w:r>
    </w:p>
    <w:p w14:paraId="1CA45979">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五、开标地点：六安市中医院一号楼20楼第一会议室</w:t>
      </w:r>
    </w:p>
    <w:p w14:paraId="095C34DE">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六、参选文件递交截止时间：2025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5月13</w:t>
      </w:r>
      <w:r>
        <w:rPr>
          <w:rFonts w:hint="eastAsia" w:ascii="仿宋" w:hAnsi="仿宋" w:eastAsia="仿宋" w:cs="仿宋"/>
          <w:color w:val="auto"/>
          <w:sz w:val="28"/>
          <w:szCs w:val="28"/>
        </w:rPr>
        <w:t>日下午</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0 整</w:t>
      </w:r>
    </w:p>
    <w:p w14:paraId="7DB657A2">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七、参选文件有效期：30天</w:t>
      </w:r>
    </w:p>
    <w:p w14:paraId="629E36BF">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八、履约保证金：本项目不收履约保证金</w:t>
      </w:r>
    </w:p>
    <w:p w14:paraId="3CEC4367">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九、公示网址：六安市中医院官网：</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"http://www.laszyy.cn/"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http://www.laszyy.cn/</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、优质采云采购平台</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"https://www.youzhicai.com/" </w:instrText>
      </w:r>
      <w:r>
        <w:rPr>
          <w:rFonts w:hint="eastAsia" w:ascii="仿宋" w:hAnsi="仿宋" w:eastAsia="仿宋" w:cs="仿宋"/>
          <w:color w:val="auto"/>
          <w:sz w:val="28"/>
          <w:szCs w:val="28"/>
          <w:lang w:val="en-US" w:eastAsia="zh-CN"/>
        </w:rPr>
        <w:fldChar w:fldCharType="separate"/>
      </w:r>
      <w:r>
        <w:rPr>
          <w:rStyle w:val="22"/>
          <w:rFonts w:hint="eastAsia" w:ascii="仿宋" w:hAnsi="仿宋" w:eastAsia="仿宋" w:cs="仿宋"/>
          <w:sz w:val="28"/>
          <w:szCs w:val="28"/>
          <w:lang w:val="en-US" w:eastAsia="zh-CN"/>
        </w:rPr>
        <w:t>https://www.youzhicai.com/</w:t>
      </w:r>
      <w:r>
        <w:rPr>
          <w:rFonts w:hint="eastAsia" w:ascii="仿宋" w:hAnsi="仿宋" w:eastAsia="仿宋" w:cs="仿宋"/>
          <w:color w:val="auto"/>
          <w:sz w:val="28"/>
          <w:szCs w:val="28"/>
          <w:lang w:val="en-US" w:eastAsia="zh-CN"/>
        </w:rPr>
        <w:fldChar w:fldCharType="end"/>
      </w:r>
    </w:p>
    <w:p w14:paraId="14B55A4B">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十、最高限价：30000元</w:t>
      </w:r>
    </w:p>
    <w:p w14:paraId="6CCBCC16">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十一</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采购方式:询价</w:t>
      </w:r>
    </w:p>
    <w:p w14:paraId="483B5922">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十</w:t>
      </w:r>
      <w:r>
        <w:rPr>
          <w:rFonts w:hint="eastAsia" w:ascii="仿宋" w:hAnsi="仿宋" w:eastAsia="仿宋" w:cs="仿宋"/>
          <w:color w:val="auto"/>
          <w:sz w:val="28"/>
          <w:szCs w:val="28"/>
          <w:lang w:val="en-US" w:eastAsia="zh-CN"/>
        </w:rPr>
        <w:t>二、服务期限：成交公告公示期过后10个工作日内完成供货与安装。</w:t>
      </w:r>
    </w:p>
    <w:p w14:paraId="507A9AD7">
      <w:pPr>
        <w:ind w:firstLine="560" w:firstLineChars="200"/>
        <w:outlineLvl w:val="0"/>
        <w:rPr>
          <w:rFonts w:hint="eastAsia" w:ascii="仿宋" w:hAnsi="仿宋" w:eastAsia="仿宋" w:cs="仿宋"/>
          <w:color w:val="auto"/>
          <w:sz w:val="28"/>
          <w:szCs w:val="28"/>
        </w:rPr>
      </w:pPr>
      <w:bookmarkStart w:id="25" w:name="_Toc717"/>
      <w:bookmarkStart w:id="26" w:name="_Toc11434"/>
      <w:bookmarkStart w:id="27" w:name="_Toc21514"/>
      <w:r>
        <w:rPr>
          <w:rFonts w:hint="eastAsia" w:ascii="仿宋" w:hAnsi="仿宋" w:eastAsia="仿宋" w:cs="仿宋"/>
          <w:color w:val="auto"/>
          <w:sz w:val="28"/>
          <w:szCs w:val="28"/>
          <w:lang w:eastAsia="zh-CN"/>
        </w:rPr>
        <w:t>十</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资格条件：</w:t>
      </w:r>
      <w:bookmarkEnd w:id="25"/>
      <w:bookmarkEnd w:id="26"/>
      <w:bookmarkEnd w:id="27"/>
    </w:p>
    <w:p w14:paraId="2CCC7FA5">
      <w:pPr>
        <w:widowControl/>
        <w:spacing w:line="360" w:lineRule="auto"/>
        <w:ind w:firstLine="560" w:firstLineChars="200"/>
        <w:textAlignment w:val="center"/>
        <w:outlineLvl w:val="1"/>
        <w:rPr>
          <w:rFonts w:hint="eastAsia" w:ascii="仿宋" w:hAnsi="仿宋" w:eastAsia="仿宋" w:cs="仿宋"/>
          <w:color w:val="000000"/>
          <w:kern w:val="0"/>
          <w:sz w:val="28"/>
          <w:szCs w:val="28"/>
          <w:lang w:val="en-US" w:eastAsia="zh-CN" w:bidi="ar"/>
        </w:rPr>
      </w:pPr>
      <w:bookmarkStart w:id="28" w:name="_Toc3300"/>
      <w:bookmarkStart w:id="29" w:name="_Toc3939"/>
      <w:r>
        <w:rPr>
          <w:rFonts w:hint="eastAsia" w:ascii="仿宋" w:hAnsi="仿宋" w:eastAsia="仿宋" w:cs="仿宋"/>
          <w:color w:val="000000"/>
          <w:kern w:val="0"/>
          <w:sz w:val="28"/>
          <w:szCs w:val="28"/>
          <w:lang w:val="en-US" w:eastAsia="zh-CN" w:bidi="ar"/>
        </w:rPr>
        <w:t>1.具有有效期内营业执照</w:t>
      </w:r>
      <w:bookmarkEnd w:id="28"/>
      <w:r>
        <w:rPr>
          <w:rFonts w:hint="eastAsia" w:ascii="仿宋" w:hAnsi="仿宋" w:eastAsia="仿宋" w:cs="仿宋"/>
          <w:color w:val="000000"/>
          <w:kern w:val="0"/>
          <w:sz w:val="28"/>
          <w:szCs w:val="28"/>
          <w:lang w:val="en-US" w:eastAsia="zh-CN" w:bidi="ar"/>
        </w:rPr>
        <w:t>。</w:t>
      </w:r>
      <w:bookmarkEnd w:id="29"/>
    </w:p>
    <w:p w14:paraId="2312422C">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.符合《中华人民共和国政府采购法》第二十二条规定。</w:t>
      </w:r>
    </w:p>
    <w:p w14:paraId="7634622B">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.供应商存在以下不良信用记录情形之一的，不得推荐为成交候选供应商，不得确定为成交供应商：</w:t>
      </w:r>
    </w:p>
    <w:p w14:paraId="5B194AFE">
      <w:pPr>
        <w:ind w:firstLine="280" w:firstLineChars="100"/>
        <w:outlineLvl w:val="2"/>
        <w:rPr>
          <w:rFonts w:hint="eastAsia" w:ascii="仿宋" w:hAnsi="仿宋" w:eastAsia="仿宋" w:cs="仿宋"/>
          <w:color w:val="auto"/>
          <w:sz w:val="28"/>
          <w:szCs w:val="28"/>
        </w:rPr>
      </w:pPr>
      <w:bookmarkStart w:id="30" w:name="_Toc15396"/>
      <w:r>
        <w:rPr>
          <w:rFonts w:hint="eastAsia" w:ascii="仿宋" w:hAnsi="仿宋" w:eastAsia="仿宋" w:cs="仿宋"/>
          <w:color w:val="auto"/>
          <w:sz w:val="28"/>
          <w:szCs w:val="28"/>
        </w:rPr>
        <w:t>（1）供应商被人民法院列入失信被执行人的；</w:t>
      </w:r>
      <w:bookmarkEnd w:id="30"/>
    </w:p>
    <w:p w14:paraId="4B9DD022">
      <w:pPr>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（2）供应商或其法定代表人或拟派</w:t>
      </w:r>
      <w:r>
        <w:rPr>
          <w:rFonts w:hint="eastAsia" w:ascii="仿宋" w:hAnsi="仿宋" w:eastAsia="仿宋" w:cs="仿宋"/>
          <w:color w:val="auto"/>
          <w:sz w:val="28"/>
          <w:szCs w:val="28"/>
          <w:lang w:val="en-US" w:eastAsia="zh-CN"/>
        </w:rPr>
        <w:t>员工</w:t>
      </w:r>
      <w:r>
        <w:rPr>
          <w:rFonts w:hint="eastAsia" w:ascii="仿宋" w:hAnsi="仿宋" w:eastAsia="仿宋" w:cs="仿宋"/>
          <w:color w:val="auto"/>
          <w:sz w:val="28"/>
          <w:szCs w:val="28"/>
        </w:rPr>
        <w:t>被人民检察院列入行贿犯罪档案的；</w:t>
      </w:r>
    </w:p>
    <w:p w14:paraId="77D16606">
      <w:pPr>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（3）供应商被工商行政管理部门列入企业经营异常名录的；</w:t>
      </w:r>
    </w:p>
    <w:p w14:paraId="0C7706FC">
      <w:pPr>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（4）供应商被税务部门列入重大税收违法案件当事人名单的；</w:t>
      </w:r>
    </w:p>
    <w:p w14:paraId="4EA5804B">
      <w:pPr>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（5）供应商被政府采购监管部门列入政府采购严重违法失信行为记录名单的。</w:t>
      </w:r>
    </w:p>
    <w:p w14:paraId="38ACFCC1">
      <w:pPr>
        <w:ind w:firstLine="560" w:firstLineChars="200"/>
        <w:outlineLvl w:val="0"/>
        <w:rPr>
          <w:rFonts w:hint="eastAsia" w:ascii="仿宋" w:hAnsi="仿宋" w:eastAsia="仿宋" w:cs="仿宋"/>
          <w:color w:val="auto"/>
          <w:sz w:val="28"/>
          <w:szCs w:val="28"/>
        </w:rPr>
      </w:pPr>
      <w:bookmarkStart w:id="31" w:name="_Toc17207"/>
      <w:bookmarkStart w:id="32" w:name="_Toc31710"/>
      <w:bookmarkStart w:id="33" w:name="_Toc24070"/>
      <w:bookmarkStart w:id="34" w:name="_Toc1461"/>
      <w:r>
        <w:rPr>
          <w:rFonts w:hint="eastAsia" w:ascii="仿宋" w:hAnsi="仿宋" w:eastAsia="仿宋" w:cs="仿宋"/>
          <w:color w:val="auto"/>
          <w:sz w:val="28"/>
          <w:szCs w:val="28"/>
          <w:lang w:eastAsia="zh-CN"/>
        </w:rPr>
        <w:t>十</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、报价文件接收：</w:t>
      </w:r>
      <w:bookmarkEnd w:id="31"/>
      <w:bookmarkEnd w:id="32"/>
      <w:bookmarkEnd w:id="33"/>
      <w:bookmarkEnd w:id="34"/>
    </w:p>
    <w:p w14:paraId="2518DBAD">
      <w:pPr>
        <w:ind w:firstLine="560" w:firstLineChars="200"/>
        <w:rPr>
          <w:rFonts w:hint="eastAsia" w:ascii="仿宋" w:hAnsi="仿宋" w:eastAsia="仿宋" w:cs="仿宋"/>
          <w:sz w:val="28"/>
          <w:szCs w:val="28"/>
        </w:rPr>
      </w:pPr>
      <w:r>
        <w:rPr>
          <w:rFonts w:hint="eastAsia" w:ascii="仿宋" w:hAnsi="仿宋" w:eastAsia="仿宋" w:cs="仿宋"/>
          <w:sz w:val="28"/>
          <w:szCs w:val="28"/>
        </w:rPr>
        <w:t>1、报价文件递交截止时间：202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日下午1</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00</w:t>
      </w:r>
      <w:r>
        <w:rPr>
          <w:rFonts w:hint="eastAsia" w:ascii="仿宋" w:hAnsi="仿宋" w:eastAsia="仿宋" w:cs="仿宋"/>
          <w:sz w:val="28"/>
          <w:szCs w:val="28"/>
        </w:rPr>
        <w:t xml:space="preserve"> 整；</w:t>
      </w:r>
    </w:p>
    <w:p w14:paraId="45303096">
      <w:pPr>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2、报价文件送达地址：纸质版请直接送往（或邮递）</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"mailto:六安市中医院19楼总务科或以清晰盖章扫描版的形式发送至电子邮箱：zyyzwk2020@126.com" </w:instrText>
      </w:r>
      <w:r>
        <w:rPr>
          <w:rFonts w:hint="eastAsia" w:ascii="仿宋" w:hAnsi="仿宋" w:eastAsia="仿宋" w:cs="仿宋"/>
          <w:sz w:val="28"/>
          <w:szCs w:val="28"/>
        </w:rPr>
        <w:fldChar w:fldCharType="separate"/>
      </w:r>
      <w:r>
        <w:rPr>
          <w:rStyle w:val="22"/>
          <w:rFonts w:hint="eastAsia" w:ascii="仿宋" w:hAnsi="仿宋" w:eastAsia="仿宋" w:cs="仿宋"/>
          <w:sz w:val="28"/>
          <w:szCs w:val="28"/>
        </w:rPr>
        <w:t>六安市中医院19楼</w:t>
      </w:r>
      <w:r>
        <w:rPr>
          <w:rStyle w:val="22"/>
          <w:rFonts w:hint="eastAsia" w:ascii="仿宋" w:hAnsi="仿宋" w:eastAsia="仿宋" w:cs="仿宋"/>
          <w:sz w:val="28"/>
          <w:szCs w:val="28"/>
          <w:lang w:val="en-US" w:eastAsia="zh-CN"/>
        </w:rPr>
        <w:t>西</w:t>
      </w:r>
      <w:r>
        <w:rPr>
          <w:rStyle w:val="22"/>
          <w:rFonts w:hint="eastAsia" w:ascii="仿宋" w:hAnsi="仿宋" w:eastAsia="仿宋" w:cs="仿宋"/>
          <w:sz w:val="28"/>
          <w:szCs w:val="28"/>
          <w:lang w:eastAsia="zh-CN"/>
        </w:rPr>
        <w:t>后勤保障部</w:t>
      </w:r>
      <w:r>
        <w:rPr>
          <w:rStyle w:val="22"/>
          <w:rFonts w:hint="eastAsia" w:ascii="仿宋" w:hAnsi="仿宋" w:eastAsia="仿宋" w:cs="仿宋"/>
          <w:sz w:val="28"/>
          <w:szCs w:val="28"/>
        </w:rPr>
        <w:fldChar w:fldCharType="end"/>
      </w:r>
      <w:r>
        <w:rPr>
          <w:rFonts w:hint="eastAsia" w:ascii="仿宋" w:hAnsi="仿宋" w:eastAsia="仿宋" w:cs="仿宋"/>
          <w:sz w:val="28"/>
          <w:szCs w:val="28"/>
        </w:rPr>
        <w:t>。</w:t>
      </w:r>
    </w:p>
    <w:p w14:paraId="40586519">
      <w:pPr>
        <w:ind w:firstLine="560" w:firstLineChars="200"/>
        <w:outlineLvl w:val="0"/>
        <w:rPr>
          <w:rFonts w:hint="eastAsia" w:ascii="仿宋" w:hAnsi="仿宋" w:eastAsia="仿宋" w:cs="仿宋"/>
          <w:color w:val="auto"/>
          <w:sz w:val="28"/>
          <w:szCs w:val="28"/>
        </w:rPr>
      </w:pPr>
      <w:bookmarkStart w:id="35" w:name="_Toc28472"/>
      <w:bookmarkStart w:id="36" w:name="_Toc24804"/>
      <w:bookmarkStart w:id="37" w:name="_Toc7383"/>
      <w:bookmarkStart w:id="38" w:name="_Toc16970"/>
      <w:r>
        <w:rPr>
          <w:rFonts w:hint="eastAsia" w:ascii="仿宋" w:hAnsi="仿宋" w:eastAsia="仿宋" w:cs="仿宋"/>
          <w:color w:val="auto"/>
          <w:sz w:val="28"/>
          <w:szCs w:val="28"/>
          <w:lang w:eastAsia="zh-CN"/>
        </w:rPr>
        <w:t>十</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、联系事项：</w:t>
      </w:r>
      <w:bookmarkEnd w:id="35"/>
      <w:bookmarkEnd w:id="36"/>
      <w:bookmarkEnd w:id="37"/>
      <w:bookmarkEnd w:id="38"/>
    </w:p>
    <w:p w14:paraId="124D6FEE">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采购咨询</w:t>
      </w:r>
      <w:r>
        <w:rPr>
          <w:rFonts w:hint="eastAsia" w:ascii="仿宋" w:hAnsi="仿宋" w:eastAsia="仿宋" w:cs="仿宋"/>
          <w:color w:val="auto"/>
          <w:sz w:val="28"/>
          <w:szCs w:val="28"/>
        </w:rPr>
        <w:t>：六安市中医院</w:t>
      </w:r>
      <w:r>
        <w:rPr>
          <w:rFonts w:hint="eastAsia" w:ascii="仿宋" w:hAnsi="仿宋" w:eastAsia="仿宋" w:cs="仿宋"/>
          <w:color w:val="auto"/>
          <w:sz w:val="28"/>
          <w:szCs w:val="28"/>
          <w:lang w:eastAsia="zh-CN"/>
        </w:rPr>
        <w:t>后勤保障部</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赵老师</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朱老师</w:t>
      </w:r>
    </w:p>
    <w:p w14:paraId="082B3A6C">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联系方式：0564-3597279</w:t>
      </w:r>
      <w:r>
        <w:rPr>
          <w:rFonts w:hint="eastAsia" w:ascii="仿宋" w:hAnsi="仿宋" w:eastAsia="仿宋" w:cs="仿宋"/>
          <w:color w:val="auto"/>
          <w:sz w:val="28"/>
          <w:szCs w:val="28"/>
          <w:lang w:val="en-US" w:eastAsia="zh-CN"/>
        </w:rPr>
        <w:t>/18326568940</w:t>
      </w:r>
    </w:p>
    <w:p w14:paraId="161040AA">
      <w:pPr>
        <w:pStyle w:val="17"/>
        <w:ind w:firstLine="5880" w:firstLineChars="2100"/>
        <w:rPr>
          <w:rFonts w:hint="eastAsia" w:ascii="仿宋" w:hAnsi="仿宋" w:eastAsia="仿宋" w:cs="仿宋"/>
          <w:color w:val="auto"/>
          <w:kern w:val="2"/>
          <w:sz w:val="28"/>
          <w:szCs w:val="28"/>
          <w:lang w:val="en-US" w:eastAsia="zh-CN" w:bidi="ar-SA"/>
        </w:rPr>
      </w:pPr>
    </w:p>
    <w:p w14:paraId="1DEBBC9D">
      <w:pPr>
        <w:pStyle w:val="17"/>
        <w:ind w:firstLine="5880" w:firstLineChars="2100"/>
        <w:rPr>
          <w:rFonts w:hint="eastAsia" w:ascii="仿宋" w:hAnsi="仿宋" w:eastAsia="仿宋" w:cs="仿宋"/>
          <w:color w:val="auto"/>
          <w:kern w:val="2"/>
          <w:sz w:val="28"/>
          <w:szCs w:val="28"/>
          <w:lang w:val="en-US" w:eastAsia="zh-CN" w:bidi="ar-SA"/>
        </w:rPr>
      </w:pPr>
    </w:p>
    <w:p w14:paraId="6938983D">
      <w:pPr>
        <w:pStyle w:val="17"/>
        <w:ind w:firstLine="7560" w:firstLineChars="2700"/>
        <w:rPr>
          <w:rFonts w:hint="eastAsia" w:ascii="仿宋" w:hAnsi="仿宋" w:eastAsia="仿宋" w:cs="仿宋"/>
          <w:color w:val="auto"/>
          <w:kern w:val="2"/>
          <w:sz w:val="28"/>
          <w:szCs w:val="28"/>
          <w:lang w:val="en-US" w:eastAsia="zh-CN" w:bidi="ar-SA"/>
        </w:rPr>
      </w:pPr>
    </w:p>
    <w:p w14:paraId="53222871">
      <w:pPr>
        <w:pStyle w:val="17"/>
        <w:ind w:firstLine="7560" w:firstLineChars="27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六安市中医院</w:t>
      </w:r>
    </w:p>
    <w:p w14:paraId="58D918B6">
      <w:pPr>
        <w:ind w:left="5880" w:hanging="7840" w:hangingChars="2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日</w:t>
      </w:r>
    </w:p>
    <w:p w14:paraId="0AA4B1C6">
      <w:pPr>
        <w:pStyle w:val="5"/>
        <w:rPr>
          <w:rFonts w:hint="eastAsia" w:ascii="仿宋" w:hAnsi="仿宋" w:eastAsia="仿宋" w:cs="仿宋"/>
          <w:color w:val="auto"/>
          <w:sz w:val="28"/>
          <w:szCs w:val="28"/>
        </w:rPr>
      </w:pPr>
    </w:p>
    <w:p w14:paraId="528C16AE">
      <w:pPr>
        <w:pStyle w:val="5"/>
        <w:rPr>
          <w:rFonts w:hint="eastAsia" w:ascii="仿宋" w:hAnsi="仿宋" w:eastAsia="仿宋" w:cs="仿宋"/>
          <w:color w:val="auto"/>
          <w:sz w:val="28"/>
          <w:szCs w:val="28"/>
        </w:rPr>
      </w:pPr>
    </w:p>
    <w:p w14:paraId="258DE15A">
      <w:pPr>
        <w:pStyle w:val="5"/>
        <w:rPr>
          <w:rFonts w:hint="eastAsia" w:ascii="仿宋" w:hAnsi="仿宋" w:eastAsia="仿宋" w:cs="仿宋"/>
          <w:color w:val="auto"/>
          <w:sz w:val="28"/>
          <w:szCs w:val="28"/>
        </w:rPr>
      </w:pPr>
    </w:p>
    <w:p w14:paraId="012D24CD">
      <w:pPr>
        <w:jc w:val="both"/>
        <w:rPr>
          <w:rFonts w:hint="eastAsia" w:ascii="仿宋" w:hAnsi="仿宋" w:eastAsia="仿宋" w:cs="仿宋"/>
          <w:b/>
          <w:bCs/>
          <w:sz w:val="28"/>
          <w:szCs w:val="28"/>
        </w:rPr>
      </w:pPr>
    </w:p>
    <w:p w14:paraId="624285E7">
      <w:pPr>
        <w:jc w:val="both"/>
        <w:rPr>
          <w:rFonts w:hint="eastAsia" w:ascii="仿宋" w:hAnsi="仿宋" w:eastAsia="仿宋" w:cs="仿宋"/>
          <w:b/>
          <w:bCs/>
          <w:sz w:val="28"/>
          <w:szCs w:val="28"/>
        </w:rPr>
      </w:pPr>
    </w:p>
    <w:p w14:paraId="6807F997">
      <w:pPr>
        <w:jc w:val="both"/>
        <w:rPr>
          <w:rFonts w:hint="eastAsia" w:ascii="仿宋" w:hAnsi="仿宋" w:eastAsia="仿宋" w:cs="仿宋"/>
          <w:b/>
          <w:bCs/>
          <w:sz w:val="28"/>
          <w:szCs w:val="28"/>
        </w:rPr>
      </w:pPr>
    </w:p>
    <w:p w14:paraId="434521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outlineLvl w:val="0"/>
        <w:rPr>
          <w:rFonts w:hint="eastAsia" w:ascii="仿宋" w:hAnsi="仿宋" w:eastAsia="仿宋" w:cs="仿宋"/>
          <w:b/>
          <w:bCs/>
          <w:i w:val="0"/>
          <w:iCs w:val="0"/>
          <w:caps w:val="0"/>
          <w:color w:val="auto"/>
          <w:spacing w:val="0"/>
          <w:kern w:val="0"/>
          <w:sz w:val="44"/>
          <w:szCs w:val="44"/>
          <w:lang w:val="en-US" w:eastAsia="zh-CN" w:bidi="ar"/>
        </w:rPr>
      </w:pPr>
      <w:bookmarkStart w:id="39" w:name="_Toc16797"/>
      <w:bookmarkStart w:id="40" w:name="_Toc19076"/>
      <w:bookmarkStart w:id="41" w:name="_Toc12506"/>
      <w:r>
        <w:rPr>
          <w:rFonts w:hint="eastAsia" w:ascii="仿宋" w:hAnsi="仿宋" w:eastAsia="仿宋" w:cs="仿宋"/>
          <w:b/>
          <w:bCs/>
          <w:i w:val="0"/>
          <w:iCs w:val="0"/>
          <w:caps w:val="0"/>
          <w:color w:val="auto"/>
          <w:spacing w:val="0"/>
          <w:kern w:val="0"/>
          <w:sz w:val="44"/>
          <w:szCs w:val="44"/>
          <w:lang w:val="en-US" w:eastAsia="zh-CN" w:bidi="ar"/>
        </w:rPr>
        <w:t>采购需求</w:t>
      </w:r>
      <w:bookmarkEnd w:id="39"/>
    </w:p>
    <w:p w14:paraId="0E3EC87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 w:hAnsi="仿宋" w:eastAsia="仿宋" w:cs="仿宋"/>
          <w:b/>
          <w:bCs/>
          <w:i w:val="0"/>
          <w:iCs w:val="0"/>
          <w:caps w:val="0"/>
          <w:color w:val="auto"/>
          <w:spacing w:val="0"/>
          <w:kern w:val="0"/>
          <w:sz w:val="28"/>
          <w:szCs w:val="28"/>
          <w:highlight w:val="none"/>
          <w:lang w:val="en-US" w:eastAsia="zh-CN" w:bidi="ar"/>
        </w:rPr>
      </w:pPr>
    </w:p>
    <w:p w14:paraId="3C3CD7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outlineLvl w:val="0"/>
        <w:rPr>
          <w:rFonts w:hint="eastAsia" w:ascii="仿宋" w:hAnsi="仿宋" w:eastAsia="仿宋" w:cs="仿宋"/>
          <w:b/>
          <w:bCs/>
          <w:i w:val="0"/>
          <w:iCs w:val="0"/>
          <w:caps w:val="0"/>
          <w:color w:val="auto"/>
          <w:spacing w:val="0"/>
          <w:kern w:val="0"/>
          <w:sz w:val="28"/>
          <w:szCs w:val="28"/>
          <w:highlight w:val="none"/>
          <w:lang w:val="en-US" w:eastAsia="zh-CN" w:bidi="ar"/>
        </w:rPr>
      </w:pPr>
      <w:bookmarkStart w:id="42" w:name="_Toc16356"/>
      <w:r>
        <w:rPr>
          <w:rFonts w:hint="eastAsia" w:ascii="仿宋" w:hAnsi="仿宋" w:eastAsia="仿宋" w:cs="仿宋"/>
          <w:b/>
          <w:bCs/>
          <w:i w:val="0"/>
          <w:iCs w:val="0"/>
          <w:caps w:val="0"/>
          <w:color w:val="auto"/>
          <w:spacing w:val="0"/>
          <w:kern w:val="0"/>
          <w:sz w:val="28"/>
          <w:szCs w:val="28"/>
          <w:highlight w:val="none"/>
          <w:lang w:val="en-US" w:eastAsia="zh-CN" w:bidi="ar"/>
        </w:rPr>
        <w:t>一、产品质量、技术及验收要求</w:t>
      </w:r>
      <w:bookmarkEnd w:id="42"/>
    </w:p>
    <w:p w14:paraId="6DB7FD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560" w:firstLineChars="200"/>
        <w:jc w:val="left"/>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lang w:val="en-US" w:eastAsia="zh-CN" w:bidi="ar"/>
        </w:rPr>
        <w:t>规范标准（要求符合但不限于以下标准）：</w:t>
      </w:r>
    </w:p>
    <w:p w14:paraId="32BB1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560" w:firstLineChars="200"/>
        <w:jc w:val="left"/>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lang w:val="en-US" w:eastAsia="zh-CN" w:bidi="ar"/>
        </w:rPr>
        <w:t>GB150《钢制压力容器》</w:t>
      </w:r>
    </w:p>
    <w:p w14:paraId="027812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560" w:firstLineChars="200"/>
        <w:jc w:val="left"/>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lang w:val="en-US" w:eastAsia="zh-CN" w:bidi="ar"/>
        </w:rPr>
        <w:t>GB235《工业管道工程施工及安装验收规范》</w:t>
      </w:r>
    </w:p>
    <w:p w14:paraId="20ADC0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560" w:firstLineChars="200"/>
        <w:jc w:val="left"/>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lang w:val="en-US" w:eastAsia="zh-CN" w:bidi="ar"/>
        </w:rPr>
        <w:t>GB14976《不锈钢无缝钢管》</w:t>
      </w:r>
    </w:p>
    <w:p w14:paraId="2E0F16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560" w:firstLineChars="200"/>
        <w:jc w:val="left"/>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lang w:val="en-US" w:eastAsia="zh-CN" w:bidi="ar"/>
        </w:rPr>
        <w:t>GB50093《自动化仪表工程施工及验收规范》</w:t>
      </w:r>
    </w:p>
    <w:p w14:paraId="696E59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560" w:firstLineChars="200"/>
        <w:jc w:val="left"/>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lang w:val="en-US" w:eastAsia="zh-CN" w:bidi="ar"/>
        </w:rPr>
        <w:t>GB50235《工业金属管道工程施工及验收规范》</w:t>
      </w:r>
    </w:p>
    <w:p w14:paraId="2261BA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560" w:firstLineChars="200"/>
        <w:jc w:val="left"/>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lang w:val="en-US" w:eastAsia="zh-CN" w:bidi="ar"/>
        </w:rPr>
        <w:t>GB50029《压缩空气站设计规范》</w:t>
      </w:r>
    </w:p>
    <w:p w14:paraId="0AEFCE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560" w:firstLineChars="200"/>
        <w:jc w:val="left"/>
        <w:textAlignment w:val="auto"/>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lang w:val="en-US" w:eastAsia="zh-CN" w:bidi="ar"/>
        </w:rPr>
        <w:t>GBJ232《电气装置安装工程施工及验收规范》</w:t>
      </w:r>
    </w:p>
    <w:p w14:paraId="72FE71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outlineLvl w:val="0"/>
        <w:rPr>
          <w:rFonts w:hint="eastAsia" w:ascii="仿宋" w:hAnsi="仿宋" w:eastAsia="仿宋" w:cs="仿宋"/>
          <w:b/>
          <w:bCs/>
          <w:i w:val="0"/>
          <w:iCs w:val="0"/>
          <w:caps w:val="0"/>
          <w:color w:val="auto"/>
          <w:spacing w:val="0"/>
          <w:kern w:val="0"/>
          <w:sz w:val="28"/>
          <w:szCs w:val="28"/>
          <w:lang w:val="en-US" w:eastAsia="zh-CN" w:bidi="ar"/>
        </w:rPr>
      </w:pPr>
      <w:bookmarkStart w:id="43" w:name="_Toc15871"/>
      <w:r>
        <w:rPr>
          <w:rFonts w:hint="eastAsia" w:ascii="仿宋" w:hAnsi="仿宋" w:eastAsia="仿宋" w:cs="仿宋"/>
          <w:b/>
          <w:bCs/>
          <w:i w:val="0"/>
          <w:iCs w:val="0"/>
          <w:caps w:val="0"/>
          <w:color w:val="auto"/>
          <w:spacing w:val="0"/>
          <w:kern w:val="0"/>
          <w:sz w:val="28"/>
          <w:szCs w:val="28"/>
          <w:highlight w:val="none"/>
          <w:lang w:val="en-US" w:eastAsia="zh-CN" w:bidi="ar"/>
        </w:rPr>
        <w:t>二、设备及参数</w:t>
      </w:r>
      <w:bookmarkEnd w:id="43"/>
    </w:p>
    <w:p w14:paraId="75610B2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rFonts w:hint="eastAsia" w:ascii="仿宋" w:hAnsi="仿宋" w:eastAsia="仿宋" w:cs="仿宋"/>
          <w:b/>
          <w:bCs/>
          <w:i w:val="0"/>
          <w:iCs w:val="0"/>
          <w:caps w:val="0"/>
          <w:color w:val="auto"/>
          <w:spacing w:val="0"/>
          <w:kern w:val="0"/>
          <w:sz w:val="28"/>
          <w:szCs w:val="28"/>
          <w:lang w:val="en-US" w:eastAsia="zh-CN" w:bidi="ar"/>
        </w:rPr>
      </w:pPr>
      <w:r>
        <w:rPr>
          <w:rFonts w:hint="eastAsia" w:ascii="仿宋" w:hAnsi="仿宋" w:eastAsia="仿宋" w:cs="仿宋"/>
          <w:b/>
          <w:bCs/>
          <w:i w:val="0"/>
          <w:iCs w:val="0"/>
          <w:caps w:val="0"/>
          <w:color w:val="auto"/>
          <w:spacing w:val="0"/>
          <w:kern w:val="0"/>
          <w:sz w:val="28"/>
          <w:szCs w:val="28"/>
          <w:lang w:val="en-US" w:eastAsia="zh-CN" w:bidi="ar"/>
        </w:rPr>
        <w:t>负一楼空压机房干燥机机组</w:t>
      </w:r>
    </w:p>
    <w:p w14:paraId="5C4DFEB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560" w:firstLineChars="200"/>
        <w:jc w:val="left"/>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采购并安装1台吸附式干燥机及1台储气罐，更换医院1号楼负一楼原有干燥机、储气罐，并保证医院压缩空气系统使用正常。</w:t>
      </w:r>
    </w:p>
    <w:p w14:paraId="72FD11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仿宋" w:hAnsi="仿宋" w:eastAsia="仿宋" w:cs="仿宋"/>
          <w:b/>
          <w:bCs/>
          <w:i w:val="0"/>
          <w:iCs w:val="0"/>
          <w:caps w:val="0"/>
          <w:color w:val="auto"/>
          <w:spacing w:val="0"/>
          <w:kern w:val="0"/>
          <w:sz w:val="28"/>
          <w:szCs w:val="28"/>
          <w:highlight w:val="none"/>
          <w:lang w:val="en-US" w:eastAsia="zh-CN" w:bidi="ar"/>
        </w:rPr>
      </w:pPr>
      <w:r>
        <w:rPr>
          <w:rFonts w:hint="eastAsia" w:ascii="仿宋" w:hAnsi="仿宋" w:eastAsia="仿宋" w:cs="仿宋"/>
          <w:b/>
          <w:bCs/>
          <w:i w:val="0"/>
          <w:iCs w:val="0"/>
          <w:caps w:val="0"/>
          <w:color w:val="auto"/>
          <w:spacing w:val="0"/>
          <w:kern w:val="0"/>
          <w:sz w:val="28"/>
          <w:szCs w:val="28"/>
          <w:highlight w:val="none"/>
          <w:lang w:val="en-US" w:eastAsia="zh-CN" w:bidi="ar"/>
        </w:rPr>
        <w:t>1.1、医用吸附式干燥机</w:t>
      </w:r>
    </w:p>
    <w:p w14:paraId="42C1B6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562" w:firstLineChars="200"/>
        <w:jc w:val="left"/>
        <w:textAlignment w:val="auto"/>
        <w:rPr>
          <w:rFonts w:hint="eastAsia" w:ascii="仿宋" w:hAnsi="仿宋" w:eastAsia="仿宋" w:cs="仿宋"/>
          <w:b/>
          <w:bCs/>
          <w:i w:val="0"/>
          <w:iCs w:val="0"/>
          <w:caps w:val="0"/>
          <w:color w:val="auto"/>
          <w:spacing w:val="0"/>
          <w:kern w:val="0"/>
          <w:sz w:val="28"/>
          <w:szCs w:val="28"/>
          <w:lang w:val="en-US" w:eastAsia="zh-CN" w:bidi="ar"/>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5"/>
        <w:gridCol w:w="2905"/>
      </w:tblGrid>
      <w:tr w14:paraId="5805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00" w:type="dxa"/>
            <w:gridSpan w:val="2"/>
            <w:noWrap w:val="0"/>
            <w:vAlign w:val="top"/>
          </w:tcPr>
          <w:p w14:paraId="13AA1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eastAsia" w:ascii="仿宋" w:hAnsi="仿宋" w:eastAsia="仿宋" w:cs="仿宋"/>
                <w:b/>
                <w:bCs/>
                <w:i w:val="0"/>
                <w:iCs w:val="0"/>
                <w:caps w:val="0"/>
                <w:color w:val="auto"/>
                <w:spacing w:val="0"/>
                <w:kern w:val="0"/>
                <w:sz w:val="28"/>
                <w:szCs w:val="28"/>
                <w:vertAlign w:val="baseline"/>
                <w:lang w:val="en-US" w:eastAsia="zh-CN" w:bidi="ar"/>
              </w:rPr>
            </w:pPr>
            <w:r>
              <w:rPr>
                <w:rFonts w:hint="eastAsia" w:ascii="仿宋" w:hAnsi="仿宋" w:eastAsia="仿宋" w:cs="仿宋"/>
                <w:b/>
                <w:bCs/>
                <w:i w:val="0"/>
                <w:iCs w:val="0"/>
                <w:caps w:val="0"/>
                <w:color w:val="auto"/>
                <w:spacing w:val="0"/>
                <w:kern w:val="0"/>
                <w:sz w:val="28"/>
                <w:szCs w:val="28"/>
                <w:lang w:val="en-US" w:eastAsia="zh-CN" w:bidi="ar"/>
              </w:rPr>
              <w:t>干燥机</w:t>
            </w:r>
          </w:p>
        </w:tc>
      </w:tr>
      <w:tr w14:paraId="3FA8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695" w:type="dxa"/>
            <w:noWrap w:val="0"/>
            <w:vAlign w:val="center"/>
          </w:tcPr>
          <w:p w14:paraId="73127FA0">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处理量</w:t>
            </w:r>
          </w:p>
        </w:tc>
        <w:tc>
          <w:tcPr>
            <w:tcW w:w="2905" w:type="dxa"/>
            <w:noWrap w:val="0"/>
            <w:vAlign w:val="center"/>
          </w:tcPr>
          <w:p w14:paraId="53082136">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4.7m³/min</w:t>
            </w:r>
          </w:p>
        </w:tc>
      </w:tr>
      <w:tr w14:paraId="515B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695" w:type="dxa"/>
            <w:noWrap w:val="0"/>
            <w:vAlign w:val="center"/>
          </w:tcPr>
          <w:p w14:paraId="05DB613F">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工作压力</w:t>
            </w:r>
          </w:p>
        </w:tc>
        <w:tc>
          <w:tcPr>
            <w:tcW w:w="2905" w:type="dxa"/>
            <w:noWrap w:val="0"/>
            <w:vAlign w:val="center"/>
          </w:tcPr>
          <w:p w14:paraId="52A370A7">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10bar</w:t>
            </w:r>
          </w:p>
        </w:tc>
      </w:tr>
      <w:tr w14:paraId="6901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695" w:type="dxa"/>
            <w:noWrap w:val="0"/>
            <w:vAlign w:val="center"/>
          </w:tcPr>
          <w:p w14:paraId="5A418AF3">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压力露点</w:t>
            </w:r>
          </w:p>
        </w:tc>
        <w:tc>
          <w:tcPr>
            <w:tcW w:w="2905" w:type="dxa"/>
            <w:noWrap w:val="0"/>
            <w:vAlign w:val="center"/>
          </w:tcPr>
          <w:p w14:paraId="6F51691E">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≤-20℃</w:t>
            </w:r>
          </w:p>
        </w:tc>
      </w:tr>
      <w:tr w14:paraId="67FE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695" w:type="dxa"/>
            <w:noWrap w:val="0"/>
            <w:vAlign w:val="center"/>
          </w:tcPr>
          <w:p w14:paraId="6F2251E7">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电源</w:t>
            </w:r>
          </w:p>
        </w:tc>
        <w:tc>
          <w:tcPr>
            <w:tcW w:w="2905" w:type="dxa"/>
            <w:noWrap w:val="0"/>
            <w:vAlign w:val="center"/>
          </w:tcPr>
          <w:p w14:paraId="72723AD6">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220/1/50</w:t>
            </w:r>
          </w:p>
        </w:tc>
      </w:tr>
      <w:tr w14:paraId="04DE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695" w:type="dxa"/>
            <w:noWrap w:val="0"/>
            <w:vAlign w:val="center"/>
          </w:tcPr>
          <w:p w14:paraId="45E2BA76">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电流</w:t>
            </w:r>
          </w:p>
        </w:tc>
        <w:tc>
          <w:tcPr>
            <w:tcW w:w="2905" w:type="dxa"/>
            <w:noWrap w:val="0"/>
            <w:vAlign w:val="center"/>
          </w:tcPr>
          <w:p w14:paraId="720F23CD">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0.15A</w:t>
            </w:r>
          </w:p>
        </w:tc>
      </w:tr>
      <w:tr w14:paraId="5C2A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695" w:type="dxa"/>
            <w:noWrap w:val="0"/>
            <w:vAlign w:val="center"/>
          </w:tcPr>
          <w:p w14:paraId="42D6E34C">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设备功率</w:t>
            </w:r>
          </w:p>
        </w:tc>
        <w:tc>
          <w:tcPr>
            <w:tcW w:w="2905" w:type="dxa"/>
            <w:noWrap w:val="0"/>
            <w:vAlign w:val="center"/>
          </w:tcPr>
          <w:p w14:paraId="0F5B417E">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0.03kw</w:t>
            </w:r>
          </w:p>
        </w:tc>
      </w:tr>
      <w:tr w14:paraId="3A6D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695" w:type="dxa"/>
            <w:noWrap w:val="0"/>
            <w:vAlign w:val="center"/>
          </w:tcPr>
          <w:p w14:paraId="2114B230">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进口温度</w:t>
            </w:r>
          </w:p>
        </w:tc>
        <w:tc>
          <w:tcPr>
            <w:tcW w:w="2905" w:type="dxa"/>
            <w:noWrap w:val="0"/>
            <w:vAlign w:val="center"/>
          </w:tcPr>
          <w:p w14:paraId="61EC6DA9">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45℃</w:t>
            </w:r>
          </w:p>
        </w:tc>
      </w:tr>
      <w:tr w14:paraId="1F1A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695" w:type="dxa"/>
            <w:noWrap w:val="0"/>
            <w:vAlign w:val="center"/>
          </w:tcPr>
          <w:p w14:paraId="561FC9D2">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压力降</w:t>
            </w:r>
          </w:p>
        </w:tc>
        <w:tc>
          <w:tcPr>
            <w:tcW w:w="2905" w:type="dxa"/>
            <w:noWrap w:val="0"/>
            <w:vAlign w:val="center"/>
          </w:tcPr>
          <w:p w14:paraId="2E5AE352">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3%</w:t>
            </w:r>
          </w:p>
        </w:tc>
      </w:tr>
      <w:tr w14:paraId="3E24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695" w:type="dxa"/>
            <w:noWrap w:val="0"/>
            <w:vAlign w:val="center"/>
          </w:tcPr>
          <w:p w14:paraId="10F26F79">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进出口</w:t>
            </w:r>
          </w:p>
        </w:tc>
        <w:tc>
          <w:tcPr>
            <w:tcW w:w="2905" w:type="dxa"/>
            <w:noWrap w:val="0"/>
            <w:vAlign w:val="center"/>
          </w:tcPr>
          <w:p w14:paraId="537FFC8B">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DN25</w:t>
            </w:r>
          </w:p>
        </w:tc>
      </w:tr>
      <w:tr w14:paraId="7B46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695" w:type="dxa"/>
            <w:noWrap w:val="0"/>
            <w:vAlign w:val="center"/>
          </w:tcPr>
          <w:p w14:paraId="4C465B73">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分子筛</w:t>
            </w:r>
          </w:p>
        </w:tc>
        <w:tc>
          <w:tcPr>
            <w:tcW w:w="2905" w:type="dxa"/>
            <w:noWrap w:val="0"/>
            <w:vAlign w:val="center"/>
          </w:tcPr>
          <w:p w14:paraId="196559E0">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70-75kg</w:t>
            </w:r>
          </w:p>
        </w:tc>
      </w:tr>
    </w:tbl>
    <w:p w14:paraId="3977606B">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b/>
          <w:bCs/>
          <w:i w:val="0"/>
          <w:iCs w:val="0"/>
          <w:caps w:val="0"/>
          <w:color w:val="auto"/>
          <w:spacing w:val="0"/>
          <w:kern w:val="0"/>
          <w:sz w:val="28"/>
          <w:szCs w:val="28"/>
          <w:lang w:val="en-US" w:eastAsia="zh-CN" w:bidi="ar"/>
        </w:rPr>
      </w:pPr>
      <w:r>
        <w:rPr>
          <w:rFonts w:hint="eastAsia" w:ascii="仿宋" w:hAnsi="仿宋" w:eastAsia="仿宋" w:cs="仿宋"/>
          <w:b/>
          <w:bCs/>
          <w:i w:val="0"/>
          <w:iCs w:val="0"/>
          <w:caps w:val="0"/>
          <w:color w:val="auto"/>
          <w:spacing w:val="0"/>
          <w:kern w:val="0"/>
          <w:sz w:val="28"/>
          <w:szCs w:val="28"/>
          <w:highlight w:val="none"/>
          <w:lang w:val="en-US" w:eastAsia="zh-CN" w:bidi="ar"/>
        </w:rPr>
        <w:t>（注：供应商所投产品，不低于如上各参数要求）</w:t>
      </w:r>
    </w:p>
    <w:p w14:paraId="38D41D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eastAsia" w:ascii="仿宋" w:hAnsi="仿宋" w:eastAsia="仿宋" w:cs="仿宋"/>
          <w:b/>
          <w:bCs/>
          <w:i w:val="0"/>
          <w:iCs w:val="0"/>
          <w:caps w:val="0"/>
          <w:color w:val="auto"/>
          <w:spacing w:val="0"/>
          <w:kern w:val="0"/>
          <w:sz w:val="28"/>
          <w:szCs w:val="28"/>
          <w:lang w:val="en-US" w:eastAsia="zh-CN" w:bidi="ar"/>
        </w:rPr>
      </w:pPr>
      <w:r>
        <w:rPr>
          <w:rFonts w:hint="eastAsia" w:ascii="仿宋" w:hAnsi="仿宋" w:eastAsia="仿宋" w:cs="仿宋"/>
          <w:b/>
          <w:bCs/>
          <w:i w:val="0"/>
          <w:iCs w:val="0"/>
          <w:caps w:val="0"/>
          <w:color w:val="auto"/>
          <w:spacing w:val="0"/>
          <w:kern w:val="0"/>
          <w:sz w:val="28"/>
          <w:szCs w:val="28"/>
          <w:lang w:val="en-US" w:eastAsia="zh-CN" w:bidi="ar"/>
        </w:rPr>
        <w:t>1.2、医用不锈钢储气罐</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9"/>
        <w:gridCol w:w="2591"/>
      </w:tblGrid>
      <w:tr w14:paraId="2B9C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020" w:type="dxa"/>
            <w:gridSpan w:val="2"/>
            <w:noWrap w:val="0"/>
            <w:vAlign w:val="top"/>
          </w:tcPr>
          <w:p w14:paraId="050A24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eastAsia" w:ascii="仿宋" w:hAnsi="仿宋" w:eastAsia="仿宋" w:cs="仿宋"/>
                <w:b/>
                <w:bCs/>
                <w:i w:val="0"/>
                <w:iCs w:val="0"/>
                <w:caps w:val="0"/>
                <w:color w:val="auto"/>
                <w:spacing w:val="0"/>
                <w:kern w:val="0"/>
                <w:sz w:val="28"/>
                <w:szCs w:val="28"/>
                <w:vertAlign w:val="baseline"/>
                <w:lang w:val="en-US" w:eastAsia="zh-CN" w:bidi="ar"/>
              </w:rPr>
            </w:pPr>
            <w:r>
              <w:rPr>
                <w:rFonts w:hint="eastAsia" w:ascii="仿宋" w:hAnsi="仿宋" w:eastAsia="仿宋" w:cs="仿宋"/>
                <w:b/>
                <w:bCs/>
                <w:i w:val="0"/>
                <w:iCs w:val="0"/>
                <w:caps w:val="0"/>
                <w:color w:val="auto"/>
                <w:spacing w:val="0"/>
                <w:kern w:val="0"/>
                <w:sz w:val="28"/>
                <w:szCs w:val="28"/>
                <w:lang w:val="en-US" w:eastAsia="zh-CN" w:bidi="ar"/>
              </w:rPr>
              <w:t>医用不锈钢</w:t>
            </w:r>
            <w:r>
              <w:rPr>
                <w:rFonts w:hint="eastAsia" w:ascii="仿宋" w:hAnsi="仿宋" w:eastAsia="仿宋" w:cs="仿宋"/>
                <w:b/>
                <w:bCs/>
                <w:i w:val="0"/>
                <w:iCs w:val="0"/>
                <w:caps w:val="0"/>
                <w:color w:val="auto"/>
                <w:spacing w:val="0"/>
                <w:kern w:val="0"/>
                <w:sz w:val="28"/>
                <w:szCs w:val="28"/>
                <w:vertAlign w:val="baseline"/>
                <w:lang w:val="en-US" w:eastAsia="zh-CN" w:bidi="ar"/>
              </w:rPr>
              <w:t>储气罐</w:t>
            </w:r>
          </w:p>
        </w:tc>
      </w:tr>
      <w:tr w14:paraId="0BCF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429" w:type="dxa"/>
            <w:noWrap w:val="0"/>
            <w:vAlign w:val="center"/>
          </w:tcPr>
          <w:p w14:paraId="4CAAFAB7">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设计压力</w:t>
            </w:r>
          </w:p>
        </w:tc>
        <w:tc>
          <w:tcPr>
            <w:tcW w:w="2591" w:type="dxa"/>
            <w:noWrap w:val="0"/>
            <w:vAlign w:val="center"/>
          </w:tcPr>
          <w:p w14:paraId="76DB7AF8">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1.05MPa</w:t>
            </w:r>
          </w:p>
        </w:tc>
      </w:tr>
      <w:tr w14:paraId="50B1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429" w:type="dxa"/>
            <w:noWrap w:val="0"/>
            <w:vAlign w:val="center"/>
          </w:tcPr>
          <w:p w14:paraId="29781983">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工作压力</w:t>
            </w:r>
          </w:p>
        </w:tc>
        <w:tc>
          <w:tcPr>
            <w:tcW w:w="2591" w:type="dxa"/>
            <w:noWrap w:val="0"/>
            <w:vAlign w:val="center"/>
          </w:tcPr>
          <w:p w14:paraId="4BA24953">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150℃</w:t>
            </w:r>
          </w:p>
        </w:tc>
      </w:tr>
      <w:tr w14:paraId="7570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429" w:type="dxa"/>
            <w:noWrap w:val="0"/>
            <w:vAlign w:val="center"/>
          </w:tcPr>
          <w:p w14:paraId="31EACC6E">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设计年限</w:t>
            </w:r>
          </w:p>
        </w:tc>
        <w:tc>
          <w:tcPr>
            <w:tcW w:w="2591" w:type="dxa"/>
            <w:noWrap w:val="0"/>
            <w:vAlign w:val="center"/>
          </w:tcPr>
          <w:p w14:paraId="7F20D36F">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10年</w:t>
            </w:r>
          </w:p>
        </w:tc>
      </w:tr>
      <w:tr w14:paraId="6763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429" w:type="dxa"/>
            <w:noWrap w:val="0"/>
            <w:vAlign w:val="center"/>
          </w:tcPr>
          <w:p w14:paraId="2A9A9D1B">
            <w:pPr>
              <w:keepNext w:val="0"/>
              <w:keepLines w:val="0"/>
              <w:widowControl/>
              <w:suppressLineNumbers w:val="0"/>
              <w:jc w:val="left"/>
              <w:textAlignment w:val="center"/>
              <w:rPr>
                <w:rFonts w:hint="eastAsia" w:ascii="仿宋" w:hAnsi="仿宋" w:eastAsia="仿宋" w:cs="仿宋"/>
                <w:i w:val="0"/>
                <w:iCs w:val="0"/>
                <w:color w:val="000000"/>
                <w:kern w:val="2"/>
                <w:sz w:val="28"/>
                <w:szCs w:val="28"/>
                <w:highlight w:val="yellow"/>
                <w:u w:val="none"/>
                <w:lang w:val="en-US" w:eastAsia="zh-CN" w:bidi="ar-SA"/>
              </w:rPr>
            </w:pPr>
            <w:r>
              <w:rPr>
                <w:rFonts w:hint="eastAsia" w:ascii="仿宋" w:hAnsi="仿宋" w:eastAsia="仿宋" w:cs="仿宋"/>
                <w:i w:val="0"/>
                <w:iCs w:val="0"/>
                <w:color w:val="000000"/>
                <w:kern w:val="0"/>
                <w:sz w:val="28"/>
                <w:szCs w:val="28"/>
                <w:u w:val="none"/>
                <w:lang w:val="en-US" w:eastAsia="zh-CN" w:bidi="ar"/>
              </w:rPr>
              <w:t>安全阀整定压力</w:t>
            </w:r>
          </w:p>
        </w:tc>
        <w:tc>
          <w:tcPr>
            <w:tcW w:w="2591" w:type="dxa"/>
            <w:noWrap w:val="0"/>
            <w:vAlign w:val="center"/>
          </w:tcPr>
          <w:p w14:paraId="4069DADD">
            <w:pPr>
              <w:keepNext w:val="0"/>
              <w:keepLines w:val="0"/>
              <w:widowControl/>
              <w:suppressLineNumbers w:val="0"/>
              <w:jc w:val="left"/>
              <w:textAlignment w:val="center"/>
              <w:rPr>
                <w:rFonts w:hint="eastAsia" w:ascii="仿宋" w:hAnsi="仿宋" w:eastAsia="仿宋" w:cs="仿宋"/>
                <w:i w:val="0"/>
                <w:iCs w:val="0"/>
                <w:color w:val="000000"/>
                <w:kern w:val="2"/>
                <w:sz w:val="28"/>
                <w:szCs w:val="28"/>
                <w:highlight w:val="yellow"/>
                <w:u w:val="none"/>
                <w:lang w:val="en-US" w:eastAsia="zh-CN" w:bidi="ar-SA"/>
              </w:rPr>
            </w:pPr>
            <w:r>
              <w:rPr>
                <w:rFonts w:hint="eastAsia" w:ascii="仿宋" w:hAnsi="仿宋" w:eastAsia="仿宋" w:cs="仿宋"/>
                <w:i w:val="0"/>
                <w:iCs w:val="0"/>
                <w:color w:val="000000"/>
                <w:kern w:val="0"/>
                <w:sz w:val="28"/>
                <w:szCs w:val="28"/>
                <w:u w:val="none"/>
                <w:lang w:val="en-US" w:eastAsia="zh-CN" w:bidi="ar"/>
              </w:rPr>
              <w:t>1:05MPa</w:t>
            </w:r>
          </w:p>
        </w:tc>
      </w:tr>
      <w:tr w14:paraId="105E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429" w:type="dxa"/>
            <w:noWrap w:val="0"/>
            <w:vAlign w:val="center"/>
          </w:tcPr>
          <w:p w14:paraId="0C7ED76C">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容量安全流量</w:t>
            </w:r>
          </w:p>
        </w:tc>
        <w:tc>
          <w:tcPr>
            <w:tcW w:w="2591" w:type="dxa"/>
            <w:noWrap w:val="0"/>
            <w:vAlign w:val="center"/>
          </w:tcPr>
          <w:p w14:paraId="35E33A52">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9m³/min</w:t>
            </w:r>
          </w:p>
        </w:tc>
      </w:tr>
      <w:tr w14:paraId="5B6A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429" w:type="dxa"/>
            <w:noWrap w:val="0"/>
            <w:vAlign w:val="center"/>
          </w:tcPr>
          <w:p w14:paraId="54F61CD5">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储气罐容积</w:t>
            </w:r>
          </w:p>
        </w:tc>
        <w:tc>
          <w:tcPr>
            <w:tcW w:w="2591" w:type="dxa"/>
            <w:noWrap w:val="0"/>
            <w:vAlign w:val="center"/>
          </w:tcPr>
          <w:p w14:paraId="7CF163F4">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1m³</w:t>
            </w:r>
          </w:p>
        </w:tc>
      </w:tr>
    </w:tbl>
    <w:p w14:paraId="3BB60941">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kern w:val="0"/>
          <w:sz w:val="28"/>
          <w:szCs w:val="28"/>
          <w:highlight w:val="none"/>
          <w:lang w:val="en-US" w:eastAsia="zh-CN" w:bidi="ar"/>
        </w:rPr>
        <w:t>（注：供应商所投产品，不低于如上各参数要求）</w:t>
      </w:r>
    </w:p>
    <w:p w14:paraId="3C7C17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outlineLvl w:val="0"/>
        <w:rPr>
          <w:rFonts w:hint="default" w:ascii="仿宋" w:hAnsi="仿宋" w:eastAsia="仿宋" w:cs="仿宋"/>
          <w:b/>
          <w:bCs/>
          <w:i w:val="0"/>
          <w:iCs w:val="0"/>
          <w:caps w:val="0"/>
          <w:color w:val="auto"/>
          <w:spacing w:val="0"/>
          <w:kern w:val="0"/>
          <w:sz w:val="28"/>
          <w:szCs w:val="28"/>
          <w:highlight w:val="none"/>
          <w:lang w:val="en-US" w:eastAsia="zh-CN" w:bidi="ar"/>
        </w:rPr>
      </w:pPr>
      <w:bookmarkStart w:id="44" w:name="_Toc20426"/>
      <w:r>
        <w:rPr>
          <w:rFonts w:hint="eastAsia" w:ascii="仿宋" w:hAnsi="仿宋" w:eastAsia="仿宋" w:cs="仿宋"/>
          <w:b/>
          <w:bCs/>
          <w:i w:val="0"/>
          <w:iCs w:val="0"/>
          <w:caps w:val="0"/>
          <w:color w:val="auto"/>
          <w:spacing w:val="0"/>
          <w:kern w:val="0"/>
          <w:sz w:val="28"/>
          <w:szCs w:val="28"/>
          <w:highlight w:val="none"/>
          <w:lang w:val="en-US" w:eastAsia="zh-CN" w:bidi="ar"/>
        </w:rPr>
        <w:t>三、报价要求</w:t>
      </w:r>
      <w:bookmarkEnd w:id="44"/>
      <w:r>
        <w:rPr>
          <w:rFonts w:hint="eastAsia" w:ascii="仿宋" w:hAnsi="仿宋" w:eastAsia="仿宋" w:cs="仿宋"/>
          <w:b/>
          <w:bCs/>
          <w:i w:val="0"/>
          <w:iCs w:val="0"/>
          <w:caps w:val="0"/>
          <w:color w:val="auto"/>
          <w:spacing w:val="0"/>
          <w:kern w:val="0"/>
          <w:sz w:val="28"/>
          <w:szCs w:val="28"/>
          <w:highlight w:val="none"/>
          <w:lang w:val="en-US" w:eastAsia="zh-CN" w:bidi="ar"/>
        </w:rPr>
        <w:t>和质保期</w:t>
      </w:r>
    </w:p>
    <w:p w14:paraId="1D75976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560" w:firstLineChars="200"/>
        <w:jc w:val="left"/>
        <w:textAlignment w:val="auto"/>
        <w:rPr>
          <w:rFonts w:hint="eastAsia" w:ascii="仿宋" w:hAnsi="仿宋" w:eastAsia="仿宋" w:cs="仿宋"/>
          <w:b w:val="0"/>
          <w:bCs w:val="0"/>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（1）供应商根据采购需求和现场勘查进行报价，实行总价包干，要求按清单项顺序报价。</w:t>
      </w:r>
      <w:r>
        <w:rPr>
          <w:rFonts w:hint="eastAsia" w:ascii="仿宋" w:hAnsi="仿宋" w:eastAsia="仿宋" w:cs="仿宋"/>
          <w:b w:val="0"/>
          <w:bCs w:val="0"/>
          <w:i w:val="0"/>
          <w:iCs w:val="0"/>
          <w:caps w:val="0"/>
          <w:color w:val="auto"/>
          <w:spacing w:val="0"/>
          <w:kern w:val="0"/>
          <w:sz w:val="28"/>
          <w:szCs w:val="28"/>
          <w:lang w:val="en-US" w:eastAsia="zh-CN" w:bidi="ar"/>
        </w:rPr>
        <w:t>报价中要求包含设备及材料费、运输费、检测试验费、施工安装费、利润和税金等“交钥匙工程”的全部费用。</w:t>
      </w:r>
    </w:p>
    <w:p w14:paraId="0760CE8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560" w:firstLineChars="200"/>
        <w:jc w:val="left"/>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（2)质保期，验收合格之日起2年。</w:t>
      </w:r>
    </w:p>
    <w:bookmarkEnd w:id="40"/>
    <w:bookmarkEnd w:id="41"/>
    <w:p w14:paraId="732636E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560" w:firstLineChars="200"/>
        <w:jc w:val="left"/>
        <w:textAlignment w:val="auto"/>
        <w:rPr>
          <w:rFonts w:hint="eastAsia" w:ascii="仿宋" w:hAnsi="仿宋" w:eastAsia="仿宋" w:cs="仿宋"/>
          <w:b w:val="0"/>
          <w:bCs w:val="0"/>
          <w:i w:val="0"/>
          <w:iCs w:val="0"/>
          <w:caps w:val="0"/>
          <w:color w:val="auto"/>
          <w:spacing w:val="0"/>
          <w:kern w:val="0"/>
          <w:sz w:val="28"/>
          <w:szCs w:val="28"/>
          <w:lang w:val="en-US" w:eastAsia="zh-CN" w:bidi="ar"/>
        </w:rPr>
      </w:pPr>
      <w:bookmarkStart w:id="45" w:name="_Toc20802"/>
      <w:bookmarkStart w:id="46" w:name="_Toc6548"/>
      <w:bookmarkStart w:id="47" w:name="_Toc20619"/>
    </w:p>
    <w:p w14:paraId="636F26F0">
      <w:pPr>
        <w:pStyle w:val="10"/>
        <w:numPr>
          <w:ilvl w:val="0"/>
          <w:numId w:val="0"/>
        </w:numPr>
        <w:ind w:leftChars="0"/>
        <w:outlineLvl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四、服务要求</w:t>
      </w:r>
      <w:bookmarkEnd w:id="45"/>
      <w:bookmarkEnd w:id="46"/>
      <w:bookmarkEnd w:id="47"/>
    </w:p>
    <w:p w14:paraId="159FD3F5">
      <w:pPr>
        <w:numPr>
          <w:ilvl w:val="0"/>
          <w:numId w:val="0"/>
        </w:numPr>
        <w:ind w:firstLine="280" w:firstLineChars="1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（1）供货与安装完成期限：</w:t>
      </w:r>
      <w:r>
        <w:rPr>
          <w:rFonts w:hint="eastAsia" w:ascii="仿宋" w:hAnsi="仿宋" w:eastAsia="仿宋" w:cs="仿宋"/>
          <w:color w:val="auto"/>
          <w:sz w:val="28"/>
          <w:szCs w:val="28"/>
          <w:lang w:val="en-US" w:eastAsia="zh-CN"/>
        </w:rPr>
        <w:t>成交公告公示期过后10个工作日。</w:t>
      </w:r>
    </w:p>
    <w:p w14:paraId="163F66C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80" w:firstLineChars="1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（2）遵循安全操作规程。凡进入有限空间作业，必须办理《有限空间作业安全许可证》，未办理许可证，严禁作业；凡进行焊接或切割作业，必须办理《动火作业审批表》，未办理审批，严禁作业。</w:t>
      </w:r>
    </w:p>
    <w:p w14:paraId="40455E7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80" w:firstLineChars="100"/>
        <w:jc w:val="left"/>
        <w:textAlignment w:val="auto"/>
        <w:rPr>
          <w:rFonts w:hint="eastAsia"/>
          <w:lang w:val="en-US" w:eastAsia="zh-CN"/>
        </w:rPr>
      </w:pPr>
      <w:r>
        <w:rPr>
          <w:rFonts w:hint="eastAsia" w:ascii="仿宋" w:hAnsi="仿宋" w:eastAsia="仿宋" w:cs="仿宋"/>
          <w:i w:val="0"/>
          <w:iCs w:val="0"/>
          <w:caps w:val="0"/>
          <w:color w:val="auto"/>
          <w:spacing w:val="0"/>
          <w:kern w:val="0"/>
          <w:sz w:val="28"/>
          <w:szCs w:val="28"/>
          <w:highlight w:val="none"/>
          <w:lang w:val="en-US" w:eastAsia="zh-CN" w:bidi="ar"/>
        </w:rPr>
        <w:t>（3）验收要求：供应商提供的每批货物必须附有产品合格证、详细的出厂检测报告等；工程质量符合国家及行业相关文件规定，满足综合病房大楼空气系统功能需求和使用要求。</w:t>
      </w:r>
    </w:p>
    <w:p w14:paraId="1B4EB4DC">
      <w:pPr>
        <w:pStyle w:val="5"/>
        <w:numPr>
          <w:ilvl w:val="0"/>
          <w:numId w:val="0"/>
        </w:numPr>
        <w:outlineLvl w:val="0"/>
        <w:rPr>
          <w:rFonts w:hint="eastAsia" w:ascii="仿宋" w:hAnsi="仿宋" w:eastAsia="仿宋" w:cs="仿宋"/>
          <w:b/>
          <w:bCs/>
          <w:sz w:val="28"/>
          <w:szCs w:val="28"/>
          <w:lang w:val="en-US" w:eastAsia="zh-CN"/>
        </w:rPr>
      </w:pPr>
      <w:bookmarkStart w:id="48" w:name="_Toc22206"/>
      <w:bookmarkStart w:id="49" w:name="_Toc3740"/>
      <w:bookmarkStart w:id="50" w:name="_Toc31324"/>
      <w:bookmarkStart w:id="51" w:name="_Toc31906"/>
      <w:bookmarkStart w:id="52" w:name="_Toc16508"/>
      <w:r>
        <w:rPr>
          <w:rFonts w:hint="eastAsia" w:ascii="仿宋" w:hAnsi="仿宋" w:eastAsia="仿宋" w:cs="仿宋"/>
          <w:b/>
          <w:bCs/>
          <w:sz w:val="28"/>
          <w:szCs w:val="28"/>
          <w:lang w:val="en-US" w:eastAsia="zh-CN"/>
        </w:rPr>
        <w:t>五、结算方式</w:t>
      </w:r>
      <w:bookmarkEnd w:id="48"/>
      <w:bookmarkEnd w:id="49"/>
      <w:bookmarkEnd w:id="50"/>
    </w:p>
    <w:p w14:paraId="1F0965CD">
      <w:pPr>
        <w:ind w:firstLine="560" w:firstLineChars="200"/>
        <w:jc w:val="both"/>
        <w:outlineLvl w:val="0"/>
        <w:rPr>
          <w:rFonts w:hint="eastAsia" w:ascii="仿宋" w:hAnsi="仿宋" w:eastAsia="仿宋" w:cs="仿宋"/>
          <w:b w:val="0"/>
          <w:bCs/>
          <w:color w:val="auto"/>
          <w:sz w:val="28"/>
          <w:szCs w:val="28"/>
          <w:lang w:val="en-US" w:eastAsia="zh-CN"/>
        </w:rPr>
      </w:pPr>
      <w:bookmarkStart w:id="53" w:name="_Toc14226"/>
      <w:bookmarkStart w:id="54" w:name="_Toc23882"/>
      <w:r>
        <w:rPr>
          <w:rFonts w:hint="eastAsia" w:ascii="仿宋" w:hAnsi="仿宋" w:eastAsia="仿宋" w:cs="仿宋"/>
          <w:b w:val="0"/>
          <w:bCs/>
          <w:color w:val="auto"/>
          <w:sz w:val="28"/>
          <w:szCs w:val="28"/>
          <w:lang w:val="en-US" w:eastAsia="zh-CN"/>
        </w:rPr>
        <w:t>成交供应商须在服务期内完成全部服务内容，经验收合格后，成交供应商开具完税费发票，采购人接收后及时一次性全部付完合同款。</w:t>
      </w:r>
      <w:bookmarkEnd w:id="53"/>
      <w:bookmarkEnd w:id="54"/>
    </w:p>
    <w:p w14:paraId="72D2E7E2">
      <w:pPr>
        <w:jc w:val="both"/>
        <w:outlineLvl w:val="0"/>
        <w:rPr>
          <w:rFonts w:hint="eastAsia" w:ascii="仿宋" w:hAnsi="仿宋" w:eastAsia="仿宋" w:cs="仿宋"/>
          <w:b/>
          <w:bCs w:val="0"/>
          <w:color w:val="auto"/>
          <w:sz w:val="28"/>
          <w:szCs w:val="28"/>
          <w:lang w:val="en-US" w:eastAsia="zh-CN"/>
        </w:rPr>
      </w:pPr>
      <w:bookmarkStart w:id="55" w:name="_Toc26547"/>
      <w:bookmarkStart w:id="56" w:name="_Toc9879"/>
      <w:r>
        <w:rPr>
          <w:rFonts w:hint="eastAsia" w:ascii="仿宋" w:hAnsi="仿宋" w:eastAsia="仿宋" w:cs="仿宋"/>
          <w:b/>
          <w:bCs w:val="0"/>
          <w:color w:val="auto"/>
          <w:sz w:val="28"/>
          <w:szCs w:val="28"/>
          <w:lang w:val="en-US" w:eastAsia="zh-CN"/>
        </w:rPr>
        <w:t>六、响应文件格式</w:t>
      </w:r>
      <w:bookmarkEnd w:id="51"/>
      <w:r>
        <w:rPr>
          <w:rFonts w:hint="eastAsia" w:ascii="仿宋" w:hAnsi="仿宋" w:eastAsia="仿宋" w:cs="仿宋"/>
          <w:b/>
          <w:bCs w:val="0"/>
          <w:color w:val="auto"/>
          <w:sz w:val="28"/>
          <w:szCs w:val="28"/>
          <w:lang w:val="en-US" w:eastAsia="zh-CN"/>
        </w:rPr>
        <w:t>:</w:t>
      </w:r>
      <w:bookmarkEnd w:id="52"/>
      <w:bookmarkEnd w:id="55"/>
      <w:bookmarkEnd w:id="56"/>
    </w:p>
    <w:p w14:paraId="3A800F38">
      <w:pPr>
        <w:pStyle w:val="27"/>
        <w:spacing w:after="0" w:line="677" w:lineRule="exact"/>
        <w:jc w:val="left"/>
        <w:outlineLvl w:val="0"/>
        <w:rPr>
          <w:rFonts w:hint="eastAsia" w:ascii="仿宋" w:hAnsi="仿宋" w:eastAsia="仿宋" w:cs="仿宋"/>
          <w:b/>
          <w:bCs/>
          <w:color w:val="auto"/>
          <w:sz w:val="28"/>
          <w:szCs w:val="28"/>
          <w:lang w:val="en-US" w:eastAsia="zh-CN" w:bidi="ar-SA"/>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kern w:val="2"/>
          <w:sz w:val="28"/>
          <w:szCs w:val="28"/>
          <w:u w:val="none"/>
          <w:shd w:val="clear" w:color="auto" w:fill="auto"/>
          <w:lang w:val="en-US" w:eastAsia="zh-CN" w:bidi="ar-SA"/>
        </w:rPr>
        <w:t xml:space="preserve">          </w:t>
      </w:r>
      <w:r>
        <w:rPr>
          <w:rFonts w:hint="eastAsia" w:ascii="仿宋" w:hAnsi="仿宋" w:eastAsia="仿宋" w:cs="仿宋"/>
          <w:color w:val="auto"/>
          <w:sz w:val="28"/>
          <w:szCs w:val="28"/>
          <w:lang w:val="en-US" w:eastAsia="zh-CN" w:bidi="ar-SA"/>
        </w:rPr>
        <w:t xml:space="preserve">        </w:t>
      </w:r>
      <w:bookmarkStart w:id="57" w:name="_Toc15250"/>
      <w:bookmarkStart w:id="58" w:name="_Toc15607"/>
      <w:bookmarkStart w:id="59" w:name="_Toc3599"/>
      <w:r>
        <w:rPr>
          <w:rFonts w:hint="eastAsia" w:ascii="仿宋" w:hAnsi="仿宋" w:eastAsia="仿宋" w:cs="仿宋"/>
          <w:b/>
          <w:bCs/>
          <w:color w:val="auto"/>
          <w:sz w:val="28"/>
          <w:szCs w:val="28"/>
          <w:lang w:val="en-US" w:eastAsia="zh-CN" w:bidi="ar-SA"/>
        </w:rPr>
        <w:t>响应文件资料清单</w:t>
      </w:r>
      <w:bookmarkEnd w:id="57"/>
      <w:bookmarkEnd w:id="58"/>
      <w:bookmarkEnd w:id="59"/>
    </w:p>
    <w:tbl>
      <w:tblPr>
        <w:tblStyle w:val="19"/>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7250"/>
        <w:gridCol w:w="825"/>
      </w:tblGrid>
      <w:tr w14:paraId="625C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83" w:type="dxa"/>
            <w:noWrap w:val="0"/>
            <w:vAlign w:val="top"/>
          </w:tcPr>
          <w:p w14:paraId="4CD87307">
            <w:pPr>
              <w:pStyle w:val="27"/>
              <w:spacing w:after="0" w:line="677" w:lineRule="exact"/>
              <w:jc w:val="center"/>
              <w:rPr>
                <w:rFonts w:hint="eastAsia" w:ascii="仿宋" w:hAnsi="仿宋" w:eastAsia="仿宋" w:cs="仿宋"/>
                <w:b/>
                <w:bCs/>
                <w:color w:val="auto"/>
                <w:sz w:val="28"/>
                <w:szCs w:val="28"/>
                <w:lang w:val="en-US" w:eastAsia="zh-CN" w:bidi="ar-SA"/>
              </w:rPr>
            </w:pPr>
            <w:r>
              <w:rPr>
                <w:rFonts w:hint="eastAsia" w:ascii="仿宋" w:hAnsi="仿宋" w:eastAsia="仿宋" w:cs="仿宋"/>
                <w:b/>
                <w:bCs/>
                <w:color w:val="auto"/>
                <w:sz w:val="28"/>
                <w:szCs w:val="28"/>
                <w:lang w:val="en-US" w:eastAsia="zh-CN" w:bidi="ar-SA"/>
              </w:rPr>
              <w:t>序号</w:t>
            </w:r>
          </w:p>
        </w:tc>
        <w:tc>
          <w:tcPr>
            <w:tcW w:w="7250" w:type="dxa"/>
            <w:noWrap w:val="0"/>
            <w:vAlign w:val="top"/>
          </w:tcPr>
          <w:p w14:paraId="042839B5">
            <w:pPr>
              <w:pStyle w:val="27"/>
              <w:spacing w:after="0" w:line="677" w:lineRule="exact"/>
              <w:jc w:val="center"/>
              <w:rPr>
                <w:rFonts w:hint="eastAsia" w:ascii="仿宋" w:hAnsi="仿宋" w:eastAsia="仿宋" w:cs="仿宋"/>
                <w:b/>
                <w:bCs/>
                <w:color w:val="auto"/>
                <w:sz w:val="28"/>
                <w:szCs w:val="28"/>
                <w:lang w:val="en-US" w:eastAsia="zh-CN" w:bidi="ar-SA"/>
              </w:rPr>
            </w:pPr>
            <w:r>
              <w:rPr>
                <w:rFonts w:hint="eastAsia" w:ascii="仿宋" w:hAnsi="仿宋" w:eastAsia="仿宋" w:cs="仿宋"/>
                <w:b/>
                <w:bCs/>
                <w:color w:val="auto"/>
                <w:sz w:val="28"/>
                <w:szCs w:val="28"/>
                <w:lang w:val="en-US" w:eastAsia="zh-CN" w:bidi="ar-SA"/>
              </w:rPr>
              <w:t>资料名称</w:t>
            </w:r>
          </w:p>
        </w:tc>
        <w:tc>
          <w:tcPr>
            <w:tcW w:w="825" w:type="dxa"/>
            <w:noWrap w:val="0"/>
            <w:vAlign w:val="top"/>
          </w:tcPr>
          <w:p w14:paraId="3EBEDEB6">
            <w:pPr>
              <w:pStyle w:val="27"/>
              <w:spacing w:after="0" w:line="677" w:lineRule="exact"/>
              <w:jc w:val="center"/>
              <w:rPr>
                <w:rFonts w:hint="eastAsia" w:ascii="仿宋" w:hAnsi="仿宋" w:eastAsia="仿宋" w:cs="仿宋"/>
                <w:b/>
                <w:bCs/>
                <w:color w:val="auto"/>
                <w:sz w:val="28"/>
                <w:szCs w:val="28"/>
                <w:lang w:val="en-US" w:eastAsia="zh-CN" w:bidi="ar-SA"/>
              </w:rPr>
            </w:pPr>
            <w:r>
              <w:rPr>
                <w:rFonts w:hint="eastAsia" w:ascii="仿宋" w:hAnsi="仿宋" w:eastAsia="仿宋" w:cs="仿宋"/>
                <w:b/>
                <w:bCs/>
                <w:color w:val="auto"/>
                <w:sz w:val="28"/>
                <w:szCs w:val="28"/>
                <w:lang w:val="en-US" w:eastAsia="zh-CN" w:bidi="ar-SA"/>
              </w:rPr>
              <w:t>备注</w:t>
            </w:r>
          </w:p>
        </w:tc>
      </w:tr>
      <w:tr w14:paraId="3AA5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83" w:type="dxa"/>
            <w:noWrap w:val="0"/>
            <w:vAlign w:val="top"/>
          </w:tcPr>
          <w:p w14:paraId="281B369E">
            <w:pPr>
              <w:pStyle w:val="27"/>
              <w:spacing w:after="0" w:line="677" w:lineRule="exact"/>
              <w:jc w:val="center"/>
              <w:rPr>
                <w:rFonts w:hint="eastAsia" w:ascii="仿宋" w:hAnsi="仿宋" w:eastAsia="仿宋" w:cs="仿宋"/>
                <w:b/>
                <w:bCs/>
                <w:color w:val="auto"/>
                <w:sz w:val="28"/>
                <w:szCs w:val="28"/>
                <w:lang w:val="en-US" w:eastAsia="zh-CN" w:bidi="ar-SA"/>
              </w:rPr>
            </w:pPr>
            <w:r>
              <w:rPr>
                <w:rFonts w:hint="eastAsia" w:ascii="仿宋" w:hAnsi="仿宋" w:eastAsia="仿宋" w:cs="仿宋"/>
                <w:color w:val="auto"/>
                <w:sz w:val="28"/>
                <w:szCs w:val="28"/>
                <w:lang w:val="en-US" w:eastAsia="zh-CN" w:bidi="ar-SA"/>
              </w:rPr>
              <w:t>一</w:t>
            </w:r>
          </w:p>
        </w:tc>
        <w:tc>
          <w:tcPr>
            <w:tcW w:w="7250" w:type="dxa"/>
            <w:noWrap w:val="0"/>
            <w:vAlign w:val="top"/>
          </w:tcPr>
          <w:p w14:paraId="0EC9B6F9">
            <w:pPr>
              <w:pStyle w:val="27"/>
              <w:spacing w:after="0" w:line="677" w:lineRule="exact"/>
              <w:jc w:val="left"/>
              <w:rPr>
                <w:rFonts w:hint="eastAsia" w:ascii="仿宋" w:hAnsi="仿宋" w:eastAsia="仿宋" w:cs="仿宋"/>
                <w:b/>
                <w:bCs/>
                <w:color w:val="auto"/>
                <w:sz w:val="28"/>
                <w:szCs w:val="28"/>
                <w:lang w:val="en-US" w:eastAsia="zh-CN" w:bidi="ar-SA"/>
              </w:rPr>
            </w:pPr>
            <w:r>
              <w:rPr>
                <w:rFonts w:hint="eastAsia" w:ascii="仿宋" w:hAnsi="仿宋" w:eastAsia="仿宋" w:cs="仿宋"/>
                <w:b w:val="0"/>
                <w:bCs w:val="0"/>
                <w:color w:val="auto"/>
                <w:sz w:val="28"/>
                <w:szCs w:val="28"/>
                <w:lang w:val="en-US" w:eastAsia="zh-CN" w:bidi="ar-SA"/>
              </w:rPr>
              <w:t>报价单</w:t>
            </w:r>
          </w:p>
        </w:tc>
        <w:tc>
          <w:tcPr>
            <w:tcW w:w="825" w:type="dxa"/>
            <w:noWrap w:val="0"/>
            <w:vAlign w:val="top"/>
          </w:tcPr>
          <w:p w14:paraId="722A6891">
            <w:pPr>
              <w:pStyle w:val="27"/>
              <w:spacing w:after="0" w:line="677" w:lineRule="exact"/>
              <w:jc w:val="left"/>
              <w:rPr>
                <w:rFonts w:hint="eastAsia" w:ascii="仿宋" w:hAnsi="仿宋" w:eastAsia="仿宋" w:cs="仿宋"/>
                <w:b/>
                <w:bCs/>
                <w:color w:val="auto"/>
                <w:sz w:val="28"/>
                <w:szCs w:val="28"/>
                <w:lang w:val="en-US" w:eastAsia="zh-CN" w:bidi="ar-SA"/>
              </w:rPr>
            </w:pPr>
          </w:p>
        </w:tc>
      </w:tr>
      <w:tr w14:paraId="77E2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83" w:type="dxa"/>
            <w:noWrap w:val="0"/>
            <w:vAlign w:val="top"/>
          </w:tcPr>
          <w:p w14:paraId="314767A1">
            <w:pPr>
              <w:pStyle w:val="27"/>
              <w:spacing w:after="0" w:line="677" w:lineRule="exact"/>
              <w:jc w:val="center"/>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二</w:t>
            </w:r>
          </w:p>
        </w:tc>
        <w:tc>
          <w:tcPr>
            <w:tcW w:w="7250" w:type="dxa"/>
            <w:noWrap w:val="0"/>
            <w:vAlign w:val="top"/>
          </w:tcPr>
          <w:p w14:paraId="3FA88291">
            <w:pPr>
              <w:pStyle w:val="27"/>
              <w:spacing w:beforeLines="0" w:after="0" w:afterLines="0" w:line="677" w:lineRule="exact"/>
              <w:jc w:val="left"/>
              <w:rPr>
                <w:rFonts w:hint="eastAsia" w:ascii="仿宋" w:hAnsi="仿宋" w:eastAsia="仿宋" w:cs="仿宋"/>
                <w:b/>
                <w:color w:val="auto"/>
                <w:kern w:val="2"/>
                <w:sz w:val="28"/>
                <w:szCs w:val="28"/>
                <w:u w:val="none"/>
                <w:shd w:val="clear" w:color="auto" w:fill="auto"/>
                <w:lang w:val="en-US" w:eastAsia="zh-CN" w:bidi="ar-SA"/>
              </w:rPr>
            </w:pPr>
            <w:r>
              <w:rPr>
                <w:rFonts w:hint="eastAsia" w:ascii="仿宋" w:hAnsi="仿宋" w:eastAsia="仿宋" w:cs="仿宋"/>
                <w:color w:val="auto"/>
                <w:sz w:val="28"/>
                <w:szCs w:val="28"/>
                <w:lang w:val="en-US" w:eastAsia="zh-CN" w:bidi="ar-SA"/>
              </w:rPr>
              <w:t>供应商基本信息</w:t>
            </w:r>
          </w:p>
        </w:tc>
        <w:tc>
          <w:tcPr>
            <w:tcW w:w="825" w:type="dxa"/>
            <w:noWrap w:val="0"/>
            <w:vAlign w:val="top"/>
          </w:tcPr>
          <w:p w14:paraId="5F715069">
            <w:pPr>
              <w:pStyle w:val="27"/>
              <w:spacing w:after="0" w:line="677" w:lineRule="exact"/>
              <w:jc w:val="left"/>
              <w:rPr>
                <w:rFonts w:hint="eastAsia" w:ascii="仿宋" w:hAnsi="仿宋" w:eastAsia="仿宋" w:cs="仿宋"/>
                <w:b/>
                <w:bCs/>
                <w:color w:val="auto"/>
                <w:sz w:val="28"/>
                <w:szCs w:val="28"/>
                <w:lang w:val="en-US" w:eastAsia="zh-CN" w:bidi="ar-SA"/>
              </w:rPr>
            </w:pPr>
          </w:p>
        </w:tc>
      </w:tr>
      <w:tr w14:paraId="4F93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83" w:type="dxa"/>
            <w:noWrap w:val="0"/>
            <w:vAlign w:val="top"/>
          </w:tcPr>
          <w:p w14:paraId="22FC0B0F">
            <w:pPr>
              <w:pStyle w:val="27"/>
              <w:spacing w:after="0" w:line="677" w:lineRule="exact"/>
              <w:jc w:val="center"/>
              <w:rPr>
                <w:rFonts w:hint="eastAsia" w:ascii="仿宋" w:hAnsi="仿宋" w:eastAsia="仿宋" w:cs="仿宋"/>
                <w:b/>
                <w:bCs/>
                <w:color w:val="auto"/>
                <w:sz w:val="28"/>
                <w:szCs w:val="28"/>
                <w:lang w:val="en-US" w:eastAsia="zh-CN" w:bidi="ar-SA"/>
              </w:rPr>
            </w:pPr>
            <w:r>
              <w:rPr>
                <w:rFonts w:hint="eastAsia" w:ascii="仿宋" w:hAnsi="仿宋" w:eastAsia="仿宋" w:cs="仿宋"/>
                <w:color w:val="auto"/>
                <w:sz w:val="28"/>
                <w:szCs w:val="28"/>
                <w:lang w:val="en-US" w:eastAsia="zh-CN" w:bidi="ar-SA"/>
              </w:rPr>
              <w:t>三</w:t>
            </w:r>
          </w:p>
        </w:tc>
        <w:tc>
          <w:tcPr>
            <w:tcW w:w="7250" w:type="dxa"/>
            <w:noWrap w:val="0"/>
            <w:vAlign w:val="top"/>
          </w:tcPr>
          <w:p w14:paraId="33EE9DC3">
            <w:pPr>
              <w:pStyle w:val="27"/>
              <w:spacing w:beforeLines="0" w:after="0" w:afterLines="0" w:line="677" w:lineRule="exact"/>
              <w:jc w:val="left"/>
              <w:rPr>
                <w:rFonts w:hint="eastAsia" w:ascii="仿宋" w:hAnsi="仿宋" w:eastAsia="仿宋" w:cs="仿宋"/>
                <w:color w:val="auto"/>
                <w:kern w:val="2"/>
                <w:sz w:val="28"/>
                <w:szCs w:val="28"/>
                <w:u w:val="none"/>
                <w:shd w:val="clear" w:color="auto" w:fill="auto"/>
                <w:lang w:val="en-US" w:eastAsia="zh-CN" w:bidi="ar-SA"/>
              </w:rPr>
            </w:pPr>
            <w:r>
              <w:rPr>
                <w:rFonts w:hint="eastAsia" w:ascii="仿宋" w:hAnsi="仿宋" w:eastAsia="仿宋" w:cs="仿宋"/>
                <w:color w:val="auto"/>
                <w:sz w:val="28"/>
                <w:szCs w:val="28"/>
                <w:lang w:val="en-US" w:eastAsia="zh-CN" w:bidi="ar-SA"/>
              </w:rPr>
              <w:t>无重大违法记录声明函、无不良信用记录承诺函</w:t>
            </w:r>
          </w:p>
        </w:tc>
        <w:tc>
          <w:tcPr>
            <w:tcW w:w="825" w:type="dxa"/>
            <w:noWrap w:val="0"/>
            <w:vAlign w:val="top"/>
          </w:tcPr>
          <w:p w14:paraId="4F2B0614">
            <w:pPr>
              <w:pStyle w:val="27"/>
              <w:spacing w:after="0" w:line="677" w:lineRule="exact"/>
              <w:jc w:val="left"/>
              <w:rPr>
                <w:rFonts w:hint="eastAsia" w:ascii="仿宋" w:hAnsi="仿宋" w:eastAsia="仿宋" w:cs="仿宋"/>
                <w:b/>
                <w:bCs/>
                <w:color w:val="auto"/>
                <w:sz w:val="28"/>
                <w:szCs w:val="28"/>
                <w:lang w:val="en-US" w:eastAsia="zh-CN" w:bidi="ar-SA"/>
              </w:rPr>
            </w:pPr>
          </w:p>
        </w:tc>
      </w:tr>
      <w:tr w14:paraId="4F42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83" w:type="dxa"/>
            <w:noWrap w:val="0"/>
            <w:vAlign w:val="top"/>
          </w:tcPr>
          <w:p w14:paraId="2D1EC990">
            <w:pPr>
              <w:pStyle w:val="27"/>
              <w:spacing w:after="0" w:line="677" w:lineRule="exact"/>
              <w:jc w:val="center"/>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四</w:t>
            </w:r>
          </w:p>
        </w:tc>
        <w:tc>
          <w:tcPr>
            <w:tcW w:w="7250" w:type="dxa"/>
            <w:noWrap w:val="0"/>
            <w:vAlign w:val="top"/>
          </w:tcPr>
          <w:p w14:paraId="1AF5ABE6">
            <w:pPr>
              <w:pStyle w:val="27"/>
              <w:spacing w:beforeLines="0" w:after="0" w:afterLines="0" w:line="677" w:lineRule="exact"/>
              <w:jc w:val="left"/>
              <w:rPr>
                <w:rFonts w:hint="eastAsia" w:ascii="仿宋" w:hAnsi="仿宋" w:eastAsia="仿宋" w:cs="仿宋"/>
                <w:b/>
                <w:color w:val="auto"/>
                <w:kern w:val="2"/>
                <w:sz w:val="28"/>
                <w:szCs w:val="28"/>
                <w:u w:val="none"/>
                <w:shd w:val="clear" w:color="auto" w:fill="auto"/>
                <w:lang w:val="en-US" w:eastAsia="zh-CN" w:bidi="ar-SA"/>
              </w:rPr>
            </w:pPr>
            <w:r>
              <w:rPr>
                <w:rFonts w:hint="eastAsia" w:ascii="仿宋" w:hAnsi="仿宋" w:eastAsia="仿宋" w:cs="仿宋"/>
                <w:color w:val="auto"/>
                <w:sz w:val="28"/>
                <w:szCs w:val="28"/>
                <w:lang w:val="en-US" w:eastAsia="zh-CN" w:bidi="ar-SA"/>
              </w:rPr>
              <w:t>投标授权书</w:t>
            </w:r>
          </w:p>
        </w:tc>
        <w:tc>
          <w:tcPr>
            <w:tcW w:w="825" w:type="dxa"/>
            <w:noWrap w:val="0"/>
            <w:vAlign w:val="top"/>
          </w:tcPr>
          <w:p w14:paraId="294268CE">
            <w:pPr>
              <w:pStyle w:val="27"/>
              <w:spacing w:after="0" w:line="677" w:lineRule="exact"/>
              <w:jc w:val="left"/>
              <w:rPr>
                <w:rFonts w:hint="eastAsia" w:ascii="仿宋" w:hAnsi="仿宋" w:eastAsia="仿宋" w:cs="仿宋"/>
                <w:b/>
                <w:bCs/>
                <w:color w:val="auto"/>
                <w:sz w:val="28"/>
                <w:szCs w:val="28"/>
                <w:lang w:val="en-US" w:eastAsia="zh-CN" w:bidi="ar-SA"/>
              </w:rPr>
            </w:pPr>
          </w:p>
        </w:tc>
      </w:tr>
      <w:tr w14:paraId="14D1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883" w:type="dxa"/>
            <w:noWrap w:val="0"/>
            <w:vAlign w:val="top"/>
          </w:tcPr>
          <w:p w14:paraId="6D6EF940">
            <w:pPr>
              <w:pStyle w:val="27"/>
              <w:spacing w:after="0" w:line="677" w:lineRule="exact"/>
              <w:jc w:val="center"/>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五</w:t>
            </w:r>
          </w:p>
        </w:tc>
        <w:tc>
          <w:tcPr>
            <w:tcW w:w="7250" w:type="dxa"/>
            <w:noWrap w:val="0"/>
            <w:vAlign w:val="top"/>
          </w:tcPr>
          <w:p w14:paraId="733F8DB8">
            <w:pPr>
              <w:pStyle w:val="27"/>
              <w:spacing w:beforeLines="0" w:after="0" w:afterLines="0" w:line="677" w:lineRule="exact"/>
              <w:jc w:val="lef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响应情况表</w:t>
            </w:r>
          </w:p>
        </w:tc>
        <w:tc>
          <w:tcPr>
            <w:tcW w:w="825" w:type="dxa"/>
            <w:noWrap w:val="0"/>
            <w:vAlign w:val="top"/>
          </w:tcPr>
          <w:p w14:paraId="61A085DF">
            <w:pPr>
              <w:pStyle w:val="27"/>
              <w:spacing w:after="0" w:line="677" w:lineRule="exact"/>
              <w:jc w:val="left"/>
              <w:rPr>
                <w:rFonts w:hint="eastAsia" w:ascii="仿宋" w:hAnsi="仿宋" w:eastAsia="仿宋" w:cs="仿宋"/>
                <w:b/>
                <w:bCs/>
                <w:color w:val="auto"/>
                <w:sz w:val="28"/>
                <w:szCs w:val="28"/>
                <w:lang w:val="en-US" w:eastAsia="zh-CN" w:bidi="ar-SA"/>
              </w:rPr>
            </w:pPr>
          </w:p>
        </w:tc>
      </w:tr>
    </w:tbl>
    <w:p w14:paraId="609B32B2">
      <w:pPr>
        <w:pStyle w:val="5"/>
        <w:jc w:val="both"/>
        <w:rPr>
          <w:rFonts w:hint="eastAsia" w:ascii="仿宋" w:hAnsi="仿宋" w:eastAsia="仿宋" w:cs="仿宋"/>
          <w:b/>
          <w:color w:val="auto"/>
          <w:sz w:val="28"/>
          <w:szCs w:val="28"/>
        </w:rPr>
      </w:pPr>
    </w:p>
    <w:p w14:paraId="079B5220">
      <w:pPr>
        <w:pStyle w:val="27"/>
        <w:spacing w:after="0" w:line="677" w:lineRule="exact"/>
        <w:jc w:val="left"/>
        <w:outlineLvl w:val="9"/>
        <w:rPr>
          <w:rFonts w:hint="eastAsia" w:ascii="仿宋" w:hAnsi="仿宋" w:eastAsia="仿宋" w:cs="仿宋"/>
          <w:b/>
          <w:bCs/>
          <w:color w:val="auto"/>
          <w:sz w:val="28"/>
          <w:szCs w:val="28"/>
          <w:lang w:val="en-US" w:eastAsia="zh-CN" w:bidi="ar-SA"/>
        </w:rPr>
      </w:pPr>
      <w:bookmarkStart w:id="60" w:name="_Toc13985"/>
    </w:p>
    <w:p w14:paraId="42DE42C5">
      <w:pPr>
        <w:pStyle w:val="27"/>
        <w:spacing w:after="0" w:line="677" w:lineRule="exact"/>
        <w:jc w:val="left"/>
        <w:outlineLvl w:val="9"/>
        <w:rPr>
          <w:rFonts w:hint="eastAsia" w:ascii="仿宋" w:hAnsi="仿宋" w:eastAsia="仿宋" w:cs="仿宋"/>
          <w:b/>
          <w:bCs/>
          <w:color w:val="auto"/>
          <w:sz w:val="28"/>
          <w:szCs w:val="28"/>
          <w:lang w:val="en-US" w:eastAsia="zh-CN" w:bidi="ar-SA"/>
        </w:rPr>
      </w:pPr>
    </w:p>
    <w:p w14:paraId="2DD404F4">
      <w:pPr>
        <w:pStyle w:val="27"/>
        <w:spacing w:after="0" w:line="677" w:lineRule="exact"/>
        <w:jc w:val="left"/>
        <w:outlineLvl w:val="0"/>
        <w:rPr>
          <w:rFonts w:hint="eastAsia" w:ascii="仿宋" w:hAnsi="仿宋" w:eastAsia="仿宋" w:cs="仿宋"/>
          <w:b/>
          <w:bCs/>
          <w:color w:val="auto"/>
          <w:sz w:val="28"/>
          <w:szCs w:val="28"/>
          <w:lang w:val="en-US" w:eastAsia="zh-CN" w:bidi="ar-SA"/>
        </w:rPr>
      </w:pPr>
      <w:bookmarkStart w:id="61" w:name="_Toc30048"/>
      <w:bookmarkStart w:id="62" w:name="_Toc16127"/>
      <w:r>
        <w:rPr>
          <w:rFonts w:hint="eastAsia" w:ascii="仿宋" w:hAnsi="仿宋" w:eastAsia="仿宋" w:cs="仿宋"/>
          <w:b/>
          <w:bCs/>
          <w:color w:val="auto"/>
          <w:sz w:val="28"/>
          <w:szCs w:val="28"/>
          <w:lang w:val="en-US" w:eastAsia="zh-CN" w:bidi="ar-SA"/>
        </w:rPr>
        <w:t>附件一：</w:t>
      </w:r>
      <w:bookmarkEnd w:id="60"/>
      <w:bookmarkEnd w:id="61"/>
      <w:r>
        <w:rPr>
          <w:rFonts w:hint="eastAsia" w:ascii="仿宋" w:hAnsi="仿宋" w:eastAsia="仿宋" w:cs="仿宋"/>
          <w:b/>
          <w:bCs/>
          <w:color w:val="auto"/>
          <w:sz w:val="28"/>
          <w:szCs w:val="28"/>
          <w:lang w:val="en-US" w:eastAsia="zh-CN" w:bidi="ar-SA"/>
        </w:rPr>
        <w:t xml:space="preserve">                         报价单</w:t>
      </w:r>
      <w:bookmarkEnd w:id="62"/>
    </w:p>
    <w:tbl>
      <w:tblPr>
        <w:tblStyle w:val="1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234"/>
        <w:gridCol w:w="1350"/>
        <w:gridCol w:w="600"/>
        <w:gridCol w:w="424"/>
        <w:gridCol w:w="1217"/>
        <w:gridCol w:w="1410"/>
        <w:gridCol w:w="1081"/>
      </w:tblGrid>
      <w:tr w14:paraId="5C3C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68" w:type="dxa"/>
            <w:noWrap w:val="0"/>
            <w:vAlign w:val="top"/>
          </w:tcPr>
          <w:p w14:paraId="2A442F5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 w:hAnsi="仿宋" w:eastAsia="仿宋" w:cs="仿宋"/>
                <w:b/>
                <w:bCs/>
                <w:i w:val="0"/>
                <w:iCs w:val="0"/>
                <w:caps w:val="0"/>
                <w:color w:val="auto"/>
                <w:spacing w:val="0"/>
                <w:kern w:val="0"/>
                <w:sz w:val="28"/>
                <w:szCs w:val="28"/>
                <w:lang w:val="en-US" w:eastAsia="zh-CN" w:bidi="ar"/>
              </w:rPr>
            </w:pPr>
            <w:r>
              <w:rPr>
                <w:rFonts w:hint="eastAsia" w:ascii="仿宋" w:hAnsi="仿宋" w:eastAsia="仿宋" w:cs="仿宋"/>
                <w:b/>
                <w:bCs/>
                <w:i w:val="0"/>
                <w:iCs w:val="0"/>
                <w:caps w:val="0"/>
                <w:color w:val="auto"/>
                <w:spacing w:val="0"/>
                <w:kern w:val="0"/>
                <w:sz w:val="28"/>
                <w:szCs w:val="28"/>
                <w:lang w:val="en-US" w:eastAsia="zh-CN" w:bidi="ar"/>
              </w:rPr>
              <w:t>序号</w:t>
            </w:r>
          </w:p>
        </w:tc>
        <w:tc>
          <w:tcPr>
            <w:tcW w:w="2234" w:type="dxa"/>
            <w:noWrap w:val="0"/>
            <w:vAlign w:val="top"/>
          </w:tcPr>
          <w:p w14:paraId="2AE355A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81" w:firstLineChars="100"/>
              <w:jc w:val="both"/>
              <w:textAlignment w:val="auto"/>
              <w:rPr>
                <w:rFonts w:hint="eastAsia" w:ascii="仿宋" w:hAnsi="仿宋" w:eastAsia="仿宋" w:cs="仿宋"/>
                <w:b/>
                <w:bCs/>
                <w:i w:val="0"/>
                <w:iCs w:val="0"/>
                <w:caps w:val="0"/>
                <w:color w:val="auto"/>
                <w:spacing w:val="0"/>
                <w:kern w:val="0"/>
                <w:sz w:val="28"/>
                <w:szCs w:val="28"/>
                <w:lang w:val="en-US" w:eastAsia="zh-CN" w:bidi="ar"/>
              </w:rPr>
            </w:pPr>
            <w:r>
              <w:rPr>
                <w:rFonts w:hint="eastAsia" w:ascii="仿宋" w:hAnsi="仿宋" w:eastAsia="仿宋" w:cs="仿宋"/>
                <w:b/>
                <w:bCs/>
                <w:i w:val="0"/>
                <w:iCs w:val="0"/>
                <w:caps w:val="0"/>
                <w:color w:val="auto"/>
                <w:spacing w:val="0"/>
                <w:kern w:val="0"/>
                <w:sz w:val="28"/>
                <w:szCs w:val="28"/>
                <w:lang w:val="en-US" w:eastAsia="zh-CN" w:bidi="ar"/>
              </w:rPr>
              <w:t>名称</w:t>
            </w:r>
          </w:p>
        </w:tc>
        <w:tc>
          <w:tcPr>
            <w:tcW w:w="1350" w:type="dxa"/>
            <w:noWrap w:val="0"/>
            <w:vAlign w:val="top"/>
          </w:tcPr>
          <w:p w14:paraId="4ED673A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 w:hAnsi="仿宋" w:eastAsia="仿宋" w:cs="仿宋"/>
                <w:b/>
                <w:bCs/>
                <w:i w:val="0"/>
                <w:iCs w:val="0"/>
                <w:caps w:val="0"/>
                <w:color w:val="auto"/>
                <w:spacing w:val="0"/>
                <w:kern w:val="0"/>
                <w:sz w:val="28"/>
                <w:szCs w:val="28"/>
                <w:lang w:val="en-US" w:eastAsia="zh-CN" w:bidi="ar"/>
              </w:rPr>
            </w:pPr>
            <w:r>
              <w:rPr>
                <w:rFonts w:hint="eastAsia" w:ascii="仿宋" w:hAnsi="仿宋" w:eastAsia="仿宋" w:cs="仿宋"/>
                <w:b/>
                <w:bCs/>
                <w:i w:val="0"/>
                <w:iCs w:val="0"/>
                <w:caps w:val="0"/>
                <w:color w:val="auto"/>
                <w:spacing w:val="0"/>
                <w:kern w:val="0"/>
                <w:sz w:val="28"/>
                <w:szCs w:val="28"/>
                <w:lang w:val="en-US" w:eastAsia="zh-CN" w:bidi="ar"/>
              </w:rPr>
              <w:t>品牌及产地</w:t>
            </w:r>
          </w:p>
        </w:tc>
        <w:tc>
          <w:tcPr>
            <w:tcW w:w="600" w:type="dxa"/>
            <w:noWrap w:val="0"/>
            <w:vAlign w:val="top"/>
          </w:tcPr>
          <w:p w14:paraId="5DB7285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 w:hAnsi="仿宋" w:eastAsia="仿宋" w:cs="仿宋"/>
                <w:b/>
                <w:bCs/>
                <w:i w:val="0"/>
                <w:iCs w:val="0"/>
                <w:caps w:val="0"/>
                <w:color w:val="auto"/>
                <w:spacing w:val="0"/>
                <w:kern w:val="0"/>
                <w:sz w:val="28"/>
                <w:szCs w:val="28"/>
                <w:lang w:val="en-US" w:eastAsia="zh-CN" w:bidi="ar"/>
              </w:rPr>
            </w:pPr>
            <w:r>
              <w:rPr>
                <w:rFonts w:hint="eastAsia" w:ascii="仿宋" w:hAnsi="仿宋" w:eastAsia="仿宋" w:cs="仿宋"/>
                <w:b/>
                <w:bCs/>
                <w:i w:val="0"/>
                <w:iCs w:val="0"/>
                <w:caps w:val="0"/>
                <w:color w:val="auto"/>
                <w:spacing w:val="0"/>
                <w:kern w:val="0"/>
                <w:sz w:val="28"/>
                <w:szCs w:val="28"/>
                <w:lang w:val="en-US" w:eastAsia="zh-CN" w:bidi="ar"/>
              </w:rPr>
              <w:t>单位</w:t>
            </w:r>
          </w:p>
        </w:tc>
        <w:tc>
          <w:tcPr>
            <w:tcW w:w="424" w:type="dxa"/>
            <w:noWrap w:val="0"/>
            <w:vAlign w:val="top"/>
          </w:tcPr>
          <w:p w14:paraId="44CDD78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 w:hAnsi="仿宋" w:eastAsia="仿宋" w:cs="仿宋"/>
                <w:b/>
                <w:bCs/>
                <w:i w:val="0"/>
                <w:iCs w:val="0"/>
                <w:caps w:val="0"/>
                <w:color w:val="auto"/>
                <w:spacing w:val="0"/>
                <w:kern w:val="0"/>
                <w:sz w:val="28"/>
                <w:szCs w:val="28"/>
                <w:lang w:val="en-US" w:eastAsia="zh-CN" w:bidi="ar"/>
              </w:rPr>
            </w:pPr>
            <w:r>
              <w:rPr>
                <w:rFonts w:hint="eastAsia" w:ascii="仿宋" w:hAnsi="仿宋" w:eastAsia="仿宋" w:cs="仿宋"/>
                <w:b/>
                <w:bCs/>
                <w:i w:val="0"/>
                <w:iCs w:val="0"/>
                <w:caps w:val="0"/>
                <w:color w:val="auto"/>
                <w:spacing w:val="0"/>
                <w:kern w:val="0"/>
                <w:sz w:val="28"/>
                <w:szCs w:val="28"/>
                <w:lang w:val="en-US" w:eastAsia="zh-CN" w:bidi="ar"/>
              </w:rPr>
              <w:t>数量</w:t>
            </w:r>
          </w:p>
        </w:tc>
        <w:tc>
          <w:tcPr>
            <w:tcW w:w="1217" w:type="dxa"/>
            <w:noWrap w:val="0"/>
            <w:vAlign w:val="top"/>
          </w:tcPr>
          <w:p w14:paraId="601623D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 w:hAnsi="仿宋" w:eastAsia="仿宋" w:cs="仿宋"/>
                <w:b/>
                <w:bCs/>
                <w:i w:val="0"/>
                <w:iCs w:val="0"/>
                <w:caps w:val="0"/>
                <w:color w:val="auto"/>
                <w:spacing w:val="0"/>
                <w:kern w:val="0"/>
                <w:sz w:val="28"/>
                <w:szCs w:val="28"/>
                <w:lang w:val="en-US" w:eastAsia="zh-CN" w:bidi="ar"/>
              </w:rPr>
            </w:pPr>
            <w:r>
              <w:rPr>
                <w:rFonts w:hint="eastAsia" w:ascii="仿宋" w:hAnsi="仿宋" w:eastAsia="仿宋" w:cs="仿宋"/>
                <w:b/>
                <w:bCs/>
                <w:i w:val="0"/>
                <w:iCs w:val="0"/>
                <w:caps w:val="0"/>
                <w:color w:val="auto"/>
                <w:spacing w:val="0"/>
                <w:kern w:val="0"/>
                <w:sz w:val="28"/>
                <w:szCs w:val="28"/>
                <w:lang w:val="en-US" w:eastAsia="zh-CN" w:bidi="ar"/>
              </w:rPr>
              <w:t>单价（元）</w:t>
            </w:r>
          </w:p>
        </w:tc>
        <w:tc>
          <w:tcPr>
            <w:tcW w:w="1410" w:type="dxa"/>
            <w:noWrap w:val="0"/>
            <w:vAlign w:val="top"/>
          </w:tcPr>
          <w:p w14:paraId="3C43F0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right="0" w:rightChars="0" w:hanging="281" w:hangingChars="100"/>
              <w:jc w:val="both"/>
              <w:textAlignment w:val="auto"/>
              <w:rPr>
                <w:rFonts w:hint="eastAsia" w:ascii="仿宋" w:hAnsi="仿宋" w:eastAsia="仿宋" w:cs="仿宋"/>
                <w:b/>
                <w:bCs/>
                <w:i w:val="0"/>
                <w:iCs w:val="0"/>
                <w:caps w:val="0"/>
                <w:color w:val="auto"/>
                <w:spacing w:val="0"/>
                <w:kern w:val="0"/>
                <w:sz w:val="28"/>
                <w:szCs w:val="28"/>
                <w:lang w:val="en-US" w:eastAsia="zh-CN" w:bidi="ar"/>
              </w:rPr>
            </w:pPr>
            <w:r>
              <w:rPr>
                <w:rFonts w:hint="eastAsia" w:ascii="仿宋" w:hAnsi="仿宋" w:eastAsia="仿宋" w:cs="仿宋"/>
                <w:b/>
                <w:bCs/>
                <w:i w:val="0"/>
                <w:iCs w:val="0"/>
                <w:caps w:val="0"/>
                <w:color w:val="auto"/>
                <w:spacing w:val="0"/>
                <w:kern w:val="0"/>
                <w:sz w:val="28"/>
                <w:szCs w:val="28"/>
                <w:lang w:val="en-US" w:eastAsia="zh-CN" w:bidi="ar"/>
              </w:rPr>
              <w:t>单项总价（元）</w:t>
            </w:r>
          </w:p>
        </w:tc>
        <w:tc>
          <w:tcPr>
            <w:tcW w:w="1081" w:type="dxa"/>
            <w:noWrap w:val="0"/>
            <w:vAlign w:val="top"/>
          </w:tcPr>
          <w:p w14:paraId="26743CE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 w:hAnsi="仿宋" w:eastAsia="仿宋" w:cs="仿宋"/>
                <w:b/>
                <w:bCs/>
                <w:i w:val="0"/>
                <w:iCs w:val="0"/>
                <w:caps w:val="0"/>
                <w:color w:val="auto"/>
                <w:spacing w:val="0"/>
                <w:kern w:val="0"/>
                <w:sz w:val="28"/>
                <w:szCs w:val="28"/>
                <w:lang w:val="en-US" w:eastAsia="zh-CN" w:bidi="ar"/>
              </w:rPr>
            </w:pPr>
            <w:r>
              <w:rPr>
                <w:rFonts w:hint="eastAsia" w:ascii="仿宋" w:hAnsi="仿宋" w:eastAsia="仿宋" w:cs="仿宋"/>
                <w:b/>
                <w:bCs/>
                <w:i w:val="0"/>
                <w:iCs w:val="0"/>
                <w:caps w:val="0"/>
                <w:color w:val="auto"/>
                <w:spacing w:val="0"/>
                <w:kern w:val="0"/>
                <w:sz w:val="28"/>
                <w:szCs w:val="28"/>
                <w:lang w:val="en-US" w:eastAsia="zh-CN" w:bidi="ar"/>
              </w:rPr>
              <w:t>备注</w:t>
            </w:r>
          </w:p>
        </w:tc>
      </w:tr>
      <w:tr w14:paraId="2FCD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68" w:type="dxa"/>
            <w:noWrap w:val="0"/>
            <w:vAlign w:val="top"/>
          </w:tcPr>
          <w:p w14:paraId="328DD97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 w:hAnsi="仿宋" w:eastAsia="仿宋" w:cs="仿宋"/>
                <w:b/>
                <w:bCs/>
                <w:i w:val="0"/>
                <w:iCs w:val="0"/>
                <w:caps w:val="0"/>
                <w:color w:val="auto"/>
                <w:spacing w:val="0"/>
                <w:kern w:val="0"/>
                <w:sz w:val="28"/>
                <w:szCs w:val="28"/>
                <w:lang w:val="en-US" w:eastAsia="zh-CN" w:bidi="ar"/>
              </w:rPr>
            </w:pPr>
            <w:r>
              <w:rPr>
                <w:rFonts w:hint="eastAsia" w:ascii="仿宋" w:hAnsi="仿宋" w:eastAsia="仿宋" w:cs="仿宋"/>
                <w:b/>
                <w:bCs/>
                <w:i w:val="0"/>
                <w:iCs w:val="0"/>
                <w:caps w:val="0"/>
                <w:color w:val="auto"/>
                <w:spacing w:val="0"/>
                <w:kern w:val="0"/>
                <w:sz w:val="28"/>
                <w:szCs w:val="28"/>
                <w:lang w:val="en-US" w:eastAsia="zh-CN" w:bidi="ar"/>
              </w:rPr>
              <w:t>1.1</w:t>
            </w:r>
          </w:p>
        </w:tc>
        <w:tc>
          <w:tcPr>
            <w:tcW w:w="2234" w:type="dxa"/>
            <w:noWrap w:val="0"/>
            <w:vAlign w:val="top"/>
          </w:tcPr>
          <w:p w14:paraId="6A0F6E7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医用吸附式干燥机</w:t>
            </w:r>
          </w:p>
        </w:tc>
        <w:tc>
          <w:tcPr>
            <w:tcW w:w="1350" w:type="dxa"/>
            <w:noWrap w:val="0"/>
            <w:vAlign w:val="top"/>
          </w:tcPr>
          <w:p w14:paraId="427A2C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560" w:firstLineChars="200"/>
              <w:jc w:val="both"/>
              <w:textAlignment w:val="auto"/>
              <w:rPr>
                <w:rFonts w:hint="eastAsia" w:ascii="仿宋" w:hAnsi="仿宋" w:eastAsia="仿宋" w:cs="仿宋"/>
                <w:i w:val="0"/>
                <w:iCs w:val="0"/>
                <w:caps w:val="0"/>
                <w:color w:val="auto"/>
                <w:spacing w:val="0"/>
                <w:kern w:val="0"/>
                <w:sz w:val="28"/>
                <w:szCs w:val="28"/>
                <w:lang w:val="en-US" w:eastAsia="zh-CN" w:bidi="ar"/>
              </w:rPr>
            </w:pPr>
          </w:p>
        </w:tc>
        <w:tc>
          <w:tcPr>
            <w:tcW w:w="600" w:type="dxa"/>
            <w:noWrap w:val="0"/>
            <w:vAlign w:val="top"/>
          </w:tcPr>
          <w:p w14:paraId="0E9B21E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台</w:t>
            </w:r>
          </w:p>
        </w:tc>
        <w:tc>
          <w:tcPr>
            <w:tcW w:w="424" w:type="dxa"/>
            <w:noWrap w:val="0"/>
            <w:vAlign w:val="top"/>
          </w:tcPr>
          <w:p w14:paraId="0163202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80" w:firstLineChars="100"/>
              <w:jc w:val="left"/>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11</w:t>
            </w:r>
          </w:p>
        </w:tc>
        <w:tc>
          <w:tcPr>
            <w:tcW w:w="1217" w:type="dxa"/>
            <w:noWrap w:val="0"/>
            <w:vAlign w:val="top"/>
          </w:tcPr>
          <w:p w14:paraId="18BFCDA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560" w:firstLineChars="200"/>
              <w:jc w:val="center"/>
              <w:textAlignment w:val="auto"/>
              <w:rPr>
                <w:rFonts w:hint="eastAsia" w:ascii="仿宋" w:hAnsi="仿宋" w:eastAsia="仿宋" w:cs="仿宋"/>
                <w:i w:val="0"/>
                <w:iCs w:val="0"/>
                <w:caps w:val="0"/>
                <w:color w:val="auto"/>
                <w:spacing w:val="0"/>
                <w:kern w:val="0"/>
                <w:sz w:val="28"/>
                <w:szCs w:val="28"/>
                <w:lang w:val="en-US" w:eastAsia="zh-CN" w:bidi="ar"/>
              </w:rPr>
            </w:pPr>
          </w:p>
        </w:tc>
        <w:tc>
          <w:tcPr>
            <w:tcW w:w="1410" w:type="dxa"/>
            <w:noWrap w:val="0"/>
            <w:vAlign w:val="top"/>
          </w:tcPr>
          <w:p w14:paraId="136FA3B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560" w:firstLineChars="200"/>
              <w:jc w:val="center"/>
              <w:textAlignment w:val="auto"/>
              <w:rPr>
                <w:rFonts w:hint="eastAsia" w:ascii="仿宋" w:hAnsi="仿宋" w:eastAsia="仿宋" w:cs="仿宋"/>
                <w:i w:val="0"/>
                <w:iCs w:val="0"/>
                <w:caps w:val="0"/>
                <w:color w:val="auto"/>
                <w:spacing w:val="0"/>
                <w:kern w:val="0"/>
                <w:sz w:val="28"/>
                <w:szCs w:val="28"/>
                <w:lang w:val="en-US" w:eastAsia="zh-CN" w:bidi="ar"/>
              </w:rPr>
            </w:pPr>
          </w:p>
        </w:tc>
        <w:tc>
          <w:tcPr>
            <w:tcW w:w="1081" w:type="dxa"/>
            <w:noWrap w:val="0"/>
            <w:vAlign w:val="top"/>
          </w:tcPr>
          <w:p w14:paraId="1EA3312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 w:hAnsi="仿宋" w:eastAsia="仿宋" w:cs="仿宋"/>
                <w:i w:val="0"/>
                <w:iCs w:val="0"/>
                <w:caps w:val="0"/>
                <w:color w:val="auto"/>
                <w:spacing w:val="0"/>
                <w:kern w:val="0"/>
                <w:sz w:val="28"/>
                <w:szCs w:val="28"/>
                <w:lang w:val="en-US" w:eastAsia="zh-CN" w:bidi="ar"/>
              </w:rPr>
            </w:pPr>
          </w:p>
        </w:tc>
      </w:tr>
      <w:tr w14:paraId="5316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68" w:type="dxa"/>
            <w:noWrap w:val="0"/>
            <w:vAlign w:val="top"/>
          </w:tcPr>
          <w:p w14:paraId="74DC38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 w:hAnsi="仿宋" w:eastAsia="仿宋" w:cs="仿宋"/>
                <w:b/>
                <w:bCs/>
                <w:i w:val="0"/>
                <w:iCs w:val="0"/>
                <w:caps w:val="0"/>
                <w:color w:val="auto"/>
                <w:spacing w:val="0"/>
                <w:kern w:val="0"/>
                <w:sz w:val="28"/>
                <w:szCs w:val="28"/>
                <w:lang w:val="en-US" w:eastAsia="zh-CN" w:bidi="ar"/>
              </w:rPr>
            </w:pPr>
            <w:r>
              <w:rPr>
                <w:rFonts w:hint="eastAsia" w:ascii="仿宋" w:hAnsi="仿宋" w:eastAsia="仿宋" w:cs="仿宋"/>
                <w:b/>
                <w:bCs/>
                <w:i w:val="0"/>
                <w:iCs w:val="0"/>
                <w:caps w:val="0"/>
                <w:color w:val="auto"/>
                <w:spacing w:val="0"/>
                <w:kern w:val="0"/>
                <w:sz w:val="28"/>
                <w:szCs w:val="28"/>
                <w:lang w:val="en-US" w:eastAsia="zh-CN" w:bidi="ar"/>
              </w:rPr>
              <w:t>1.2</w:t>
            </w:r>
          </w:p>
        </w:tc>
        <w:tc>
          <w:tcPr>
            <w:tcW w:w="2234" w:type="dxa"/>
            <w:noWrap w:val="0"/>
            <w:vAlign w:val="top"/>
          </w:tcPr>
          <w:p w14:paraId="58C1C32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医用不锈钢储气罐</w:t>
            </w:r>
          </w:p>
        </w:tc>
        <w:tc>
          <w:tcPr>
            <w:tcW w:w="1350" w:type="dxa"/>
            <w:noWrap w:val="0"/>
            <w:vAlign w:val="top"/>
          </w:tcPr>
          <w:p w14:paraId="3E4E730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80" w:firstLineChars="100"/>
              <w:jc w:val="both"/>
              <w:textAlignment w:val="auto"/>
              <w:rPr>
                <w:rFonts w:hint="eastAsia" w:ascii="仿宋" w:hAnsi="仿宋" w:eastAsia="仿宋" w:cs="仿宋"/>
                <w:i w:val="0"/>
                <w:iCs w:val="0"/>
                <w:caps w:val="0"/>
                <w:color w:val="auto"/>
                <w:spacing w:val="0"/>
                <w:kern w:val="0"/>
                <w:sz w:val="28"/>
                <w:szCs w:val="28"/>
                <w:lang w:val="en-US" w:eastAsia="zh-CN" w:bidi="ar"/>
              </w:rPr>
            </w:pPr>
          </w:p>
        </w:tc>
        <w:tc>
          <w:tcPr>
            <w:tcW w:w="600" w:type="dxa"/>
            <w:noWrap w:val="0"/>
            <w:vAlign w:val="top"/>
          </w:tcPr>
          <w:p w14:paraId="3910D10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台</w:t>
            </w:r>
          </w:p>
        </w:tc>
        <w:tc>
          <w:tcPr>
            <w:tcW w:w="424" w:type="dxa"/>
            <w:noWrap w:val="0"/>
            <w:vAlign w:val="top"/>
          </w:tcPr>
          <w:p w14:paraId="7EEEC0B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80" w:firstLineChars="100"/>
              <w:jc w:val="left"/>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11</w:t>
            </w:r>
          </w:p>
        </w:tc>
        <w:tc>
          <w:tcPr>
            <w:tcW w:w="1217" w:type="dxa"/>
            <w:noWrap w:val="0"/>
            <w:vAlign w:val="top"/>
          </w:tcPr>
          <w:p w14:paraId="2BF1B6F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560" w:firstLineChars="200"/>
              <w:jc w:val="center"/>
              <w:textAlignment w:val="auto"/>
              <w:rPr>
                <w:rFonts w:hint="eastAsia" w:ascii="仿宋" w:hAnsi="仿宋" w:eastAsia="仿宋" w:cs="仿宋"/>
                <w:i w:val="0"/>
                <w:iCs w:val="0"/>
                <w:caps w:val="0"/>
                <w:color w:val="auto"/>
                <w:spacing w:val="0"/>
                <w:kern w:val="0"/>
                <w:sz w:val="28"/>
                <w:szCs w:val="28"/>
                <w:lang w:val="en-US" w:eastAsia="zh-CN" w:bidi="ar"/>
              </w:rPr>
            </w:pPr>
          </w:p>
        </w:tc>
        <w:tc>
          <w:tcPr>
            <w:tcW w:w="1410" w:type="dxa"/>
            <w:noWrap w:val="0"/>
            <w:vAlign w:val="top"/>
          </w:tcPr>
          <w:p w14:paraId="1ECAE38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560" w:firstLineChars="200"/>
              <w:jc w:val="center"/>
              <w:textAlignment w:val="auto"/>
              <w:rPr>
                <w:rFonts w:hint="eastAsia" w:ascii="仿宋" w:hAnsi="仿宋" w:eastAsia="仿宋" w:cs="仿宋"/>
                <w:i w:val="0"/>
                <w:iCs w:val="0"/>
                <w:caps w:val="0"/>
                <w:color w:val="auto"/>
                <w:spacing w:val="0"/>
                <w:kern w:val="0"/>
                <w:sz w:val="28"/>
                <w:szCs w:val="28"/>
                <w:lang w:val="en-US" w:eastAsia="zh-CN" w:bidi="ar"/>
              </w:rPr>
            </w:pPr>
          </w:p>
        </w:tc>
        <w:tc>
          <w:tcPr>
            <w:tcW w:w="1081" w:type="dxa"/>
            <w:noWrap w:val="0"/>
            <w:vAlign w:val="top"/>
          </w:tcPr>
          <w:p w14:paraId="706ECC9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560" w:firstLineChars="200"/>
              <w:jc w:val="center"/>
              <w:textAlignment w:val="auto"/>
              <w:rPr>
                <w:rFonts w:hint="eastAsia" w:ascii="仿宋" w:hAnsi="仿宋" w:eastAsia="仿宋" w:cs="仿宋"/>
                <w:i w:val="0"/>
                <w:iCs w:val="0"/>
                <w:caps w:val="0"/>
                <w:color w:val="auto"/>
                <w:spacing w:val="0"/>
                <w:kern w:val="0"/>
                <w:sz w:val="28"/>
                <w:szCs w:val="28"/>
                <w:lang w:val="en-US" w:eastAsia="zh-CN" w:bidi="ar"/>
              </w:rPr>
            </w:pPr>
          </w:p>
        </w:tc>
      </w:tr>
      <w:tr w14:paraId="5482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984" w:type="dxa"/>
            <w:gridSpan w:val="8"/>
            <w:noWrap w:val="0"/>
            <w:vAlign w:val="top"/>
          </w:tcPr>
          <w:p w14:paraId="2B2EED5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 xml:space="preserve">设备总价（元）：                           </w:t>
            </w:r>
          </w:p>
        </w:tc>
      </w:tr>
      <w:tr w14:paraId="0439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984" w:type="dxa"/>
            <w:gridSpan w:val="8"/>
            <w:noWrap w:val="0"/>
            <w:vAlign w:val="top"/>
          </w:tcPr>
          <w:p w14:paraId="69460CE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left"/>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安装总价（元）：</w:t>
            </w:r>
          </w:p>
        </w:tc>
      </w:tr>
      <w:tr w14:paraId="0163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984" w:type="dxa"/>
            <w:gridSpan w:val="8"/>
            <w:noWrap w:val="0"/>
            <w:vAlign w:val="top"/>
          </w:tcPr>
          <w:p w14:paraId="7399F2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left"/>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合计总价（元）：</w:t>
            </w:r>
          </w:p>
        </w:tc>
      </w:tr>
    </w:tbl>
    <w:p w14:paraId="13CFCB2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482" w:firstLineChars="200"/>
        <w:jc w:val="left"/>
        <w:textAlignment w:val="auto"/>
        <w:rPr>
          <w:rFonts w:hint="eastAsia" w:ascii="仿宋" w:hAnsi="仿宋" w:eastAsia="仿宋" w:cs="仿宋"/>
          <w:b/>
          <w:bCs/>
          <w:i w:val="0"/>
          <w:iCs w:val="0"/>
          <w:caps w:val="0"/>
          <w:color w:val="auto"/>
          <w:spacing w:val="0"/>
          <w:kern w:val="0"/>
          <w:sz w:val="24"/>
          <w:szCs w:val="24"/>
          <w:lang w:val="en-US" w:eastAsia="zh-CN" w:bidi="ar"/>
        </w:rPr>
      </w:pPr>
      <w:r>
        <w:rPr>
          <w:rFonts w:hint="eastAsia" w:ascii="仿宋" w:hAnsi="仿宋" w:eastAsia="仿宋" w:cs="仿宋"/>
          <w:b/>
          <w:bCs/>
          <w:i w:val="0"/>
          <w:iCs w:val="0"/>
          <w:caps w:val="0"/>
          <w:color w:val="auto"/>
          <w:spacing w:val="0"/>
          <w:kern w:val="0"/>
          <w:sz w:val="24"/>
          <w:szCs w:val="24"/>
          <w:lang w:val="en-US" w:eastAsia="zh-CN" w:bidi="ar"/>
        </w:rPr>
        <w:t>注：</w:t>
      </w:r>
      <w:r>
        <w:rPr>
          <w:rFonts w:hint="eastAsia" w:ascii="仿宋" w:hAnsi="仿宋" w:eastAsia="仿宋" w:cs="仿宋"/>
          <w:b/>
          <w:bCs/>
          <w:i w:val="0"/>
          <w:iCs w:val="0"/>
          <w:caps w:val="0"/>
          <w:color w:val="auto"/>
          <w:spacing w:val="0"/>
          <w:kern w:val="0"/>
          <w:sz w:val="28"/>
          <w:szCs w:val="28"/>
          <w:lang w:val="en-US" w:eastAsia="zh-CN" w:bidi="ar"/>
        </w:rPr>
        <w:t>合计总价不得超过最高限价，否则投标无效。供应商根据采购需求和现场勘查进行报价，实行总价包干，按清单项顺序报价。报价中要求包含设备及材料费、运输费、检测试验费、施工安装费、利润和税金等“交钥匙工程”的全部费用。</w:t>
      </w:r>
    </w:p>
    <w:p w14:paraId="7997C27A">
      <w:pPr>
        <w:pStyle w:val="27"/>
        <w:wordWrap w:val="0"/>
        <w:spacing w:line="677" w:lineRule="exact"/>
        <w:jc w:val="right"/>
        <w:rPr>
          <w:rFonts w:hint="eastAsia" w:ascii="仿宋" w:hAnsi="仿宋" w:eastAsia="仿宋" w:cs="仿宋"/>
          <w:b w:val="0"/>
          <w:bCs w:val="0"/>
          <w:snapToGrid w:val="0"/>
          <w:color w:val="auto"/>
          <w:kern w:val="0"/>
          <w:sz w:val="28"/>
          <w:szCs w:val="28"/>
          <w:lang w:val="en-US" w:eastAsia="zh-CN"/>
        </w:rPr>
      </w:pPr>
      <w:r>
        <w:rPr>
          <w:rFonts w:hint="eastAsia" w:ascii="仿宋" w:hAnsi="仿宋" w:eastAsia="仿宋" w:cs="仿宋"/>
          <w:b/>
          <w:bCs/>
          <w:snapToGrid w:val="0"/>
          <w:color w:val="auto"/>
          <w:kern w:val="0"/>
          <w:sz w:val="28"/>
          <w:szCs w:val="28"/>
          <w:lang w:val="en-US" w:eastAsia="zh-CN"/>
        </w:rPr>
        <w:t xml:space="preserve">        </w:t>
      </w:r>
    </w:p>
    <w:p w14:paraId="49CD583E">
      <w:pPr>
        <w:pStyle w:val="27"/>
        <w:wordWrap w:val="0"/>
        <w:spacing w:line="677" w:lineRule="exact"/>
        <w:jc w:val="right"/>
        <w:rPr>
          <w:rFonts w:hint="eastAsia" w:ascii="仿宋" w:hAnsi="仿宋" w:eastAsia="仿宋" w:cs="仿宋"/>
          <w:color w:val="auto"/>
          <w:sz w:val="28"/>
          <w:szCs w:val="28"/>
          <w:lang w:val="en-US" w:eastAsia="zh-CN" w:bidi="ar-SA"/>
        </w:rPr>
      </w:pPr>
      <w:r>
        <w:rPr>
          <w:rFonts w:hint="eastAsia" w:ascii="仿宋" w:hAnsi="仿宋" w:eastAsia="仿宋" w:cs="仿宋"/>
          <w:b w:val="0"/>
          <w:bCs w:val="0"/>
          <w:snapToGrid w:val="0"/>
          <w:color w:val="auto"/>
          <w:kern w:val="0"/>
          <w:sz w:val="28"/>
          <w:szCs w:val="28"/>
          <w:lang w:val="en-US" w:eastAsia="zh-CN"/>
        </w:rPr>
        <w:t>供应商</w:t>
      </w:r>
      <w:r>
        <w:rPr>
          <w:rFonts w:hint="eastAsia" w:ascii="仿宋" w:hAnsi="仿宋" w:eastAsia="仿宋" w:cs="仿宋"/>
          <w:b w:val="0"/>
          <w:bCs w:val="0"/>
          <w:color w:val="auto"/>
          <w:sz w:val="28"/>
          <w:szCs w:val="28"/>
          <w:lang w:val="en-US" w:eastAsia="zh-CN" w:bidi="ar-SA"/>
        </w:rPr>
        <w:t xml:space="preserve">盖章： </w:t>
      </w:r>
    </w:p>
    <w:p w14:paraId="1D628B0F">
      <w:pPr>
        <w:pStyle w:val="27"/>
        <w:spacing w:after="0" w:line="677" w:lineRule="exact"/>
        <w:jc w:val="right"/>
        <w:rPr>
          <w:rFonts w:hint="eastAsia" w:ascii="仿宋" w:hAnsi="仿宋" w:eastAsia="仿宋" w:cs="仿宋"/>
          <w:color w:val="auto"/>
          <w:sz w:val="28"/>
          <w:szCs w:val="28"/>
          <w:lang w:val="en-US" w:eastAsia="zh-CN" w:bidi="ar-SA"/>
        </w:rPr>
      </w:pPr>
    </w:p>
    <w:p w14:paraId="06AB1875">
      <w:pPr>
        <w:pStyle w:val="27"/>
        <w:spacing w:after="0" w:line="677" w:lineRule="exact"/>
        <w:jc w:val="righ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日期：  年   月   日</w:t>
      </w:r>
      <w:bookmarkStart w:id="63" w:name="_Toc3136"/>
    </w:p>
    <w:p w14:paraId="5D2418F8">
      <w:pPr>
        <w:pStyle w:val="27"/>
        <w:spacing w:after="0" w:line="677" w:lineRule="exact"/>
        <w:jc w:val="both"/>
        <w:rPr>
          <w:rFonts w:hint="eastAsia" w:ascii="仿宋" w:hAnsi="仿宋" w:eastAsia="仿宋" w:cs="仿宋"/>
          <w:color w:val="auto"/>
          <w:sz w:val="28"/>
          <w:szCs w:val="28"/>
          <w:lang w:val="en-US" w:eastAsia="zh-CN" w:bidi="ar-SA"/>
        </w:rPr>
      </w:pPr>
    </w:p>
    <w:p w14:paraId="018224B2">
      <w:pPr>
        <w:pStyle w:val="27"/>
        <w:tabs>
          <w:tab w:val="left" w:pos="1768"/>
        </w:tabs>
        <w:spacing w:after="0" w:line="677" w:lineRule="exact"/>
        <w:jc w:val="both"/>
        <w:rPr>
          <w:rFonts w:hint="eastAsia" w:ascii="仿宋" w:hAnsi="仿宋" w:eastAsia="仿宋" w:cs="仿宋"/>
          <w:color w:val="auto"/>
          <w:sz w:val="28"/>
          <w:szCs w:val="28"/>
          <w:lang w:val="en-US" w:eastAsia="zh-CN" w:bidi="ar-SA"/>
        </w:rPr>
      </w:pPr>
    </w:p>
    <w:p w14:paraId="7909E8B6">
      <w:pPr>
        <w:pStyle w:val="27"/>
        <w:spacing w:after="0" w:line="677" w:lineRule="exact"/>
        <w:jc w:val="left"/>
        <w:outlineLvl w:val="0"/>
        <w:rPr>
          <w:rFonts w:hint="eastAsia" w:ascii="仿宋" w:hAnsi="仿宋" w:eastAsia="仿宋" w:cs="仿宋"/>
          <w:b/>
          <w:bCs/>
          <w:color w:val="auto"/>
          <w:sz w:val="28"/>
          <w:szCs w:val="28"/>
          <w:lang w:val="en-US" w:eastAsia="zh-CN" w:bidi="ar-SA"/>
        </w:rPr>
      </w:pPr>
      <w:bookmarkStart w:id="64" w:name="_Toc8665"/>
      <w:bookmarkStart w:id="65" w:name="_Toc12165"/>
      <w:r>
        <w:rPr>
          <w:rFonts w:hint="eastAsia" w:ascii="仿宋" w:hAnsi="仿宋" w:eastAsia="仿宋" w:cs="仿宋"/>
          <w:b/>
          <w:bCs/>
          <w:color w:val="auto"/>
          <w:sz w:val="28"/>
          <w:szCs w:val="28"/>
          <w:lang w:val="en-US" w:eastAsia="zh-CN" w:bidi="ar-SA"/>
        </w:rPr>
        <w:t>附件二：</w:t>
      </w:r>
      <w:bookmarkEnd w:id="63"/>
      <w:bookmarkEnd w:id="64"/>
      <w:bookmarkEnd w:id="65"/>
    </w:p>
    <w:p w14:paraId="5A731BD1">
      <w:pPr>
        <w:pStyle w:val="27"/>
        <w:spacing w:after="0" w:line="677" w:lineRule="exact"/>
        <w:jc w:val="center"/>
        <w:outlineLvl w:val="0"/>
        <w:rPr>
          <w:rFonts w:hint="eastAsia" w:ascii="仿宋" w:hAnsi="仿宋" w:eastAsia="仿宋" w:cs="仿宋"/>
          <w:b/>
          <w:bCs/>
          <w:snapToGrid w:val="0"/>
          <w:color w:val="auto"/>
          <w:kern w:val="0"/>
          <w:sz w:val="28"/>
          <w:szCs w:val="28"/>
          <w:lang w:val="en-US" w:eastAsia="zh-CN"/>
        </w:rPr>
      </w:pPr>
      <w:bookmarkStart w:id="66" w:name="_Toc18269"/>
      <w:bookmarkStart w:id="67" w:name="_Toc25315"/>
      <w:bookmarkStart w:id="68" w:name="_Toc2314"/>
      <w:bookmarkStart w:id="69" w:name="_Toc21819"/>
      <w:r>
        <w:rPr>
          <w:rFonts w:hint="eastAsia" w:ascii="仿宋" w:hAnsi="仿宋" w:eastAsia="仿宋" w:cs="仿宋"/>
          <w:b/>
          <w:bCs/>
          <w:snapToGrid w:val="0"/>
          <w:color w:val="auto"/>
          <w:kern w:val="0"/>
          <w:sz w:val="28"/>
          <w:szCs w:val="28"/>
          <w:lang w:val="en-US" w:eastAsia="zh-CN"/>
        </w:rPr>
        <w:t>供应商基本信息</w:t>
      </w:r>
      <w:bookmarkEnd w:id="66"/>
      <w:bookmarkEnd w:id="67"/>
      <w:bookmarkEnd w:id="68"/>
      <w:bookmarkEnd w:id="69"/>
    </w:p>
    <w:p w14:paraId="686090EC">
      <w:pPr>
        <w:pStyle w:val="5"/>
        <w:spacing w:before="147" w:line="219"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有效期内的</w:t>
      </w:r>
      <w:r>
        <w:rPr>
          <w:rFonts w:hint="eastAsia" w:ascii="仿宋" w:hAnsi="仿宋" w:eastAsia="仿宋" w:cs="仿宋"/>
          <w:color w:val="auto"/>
          <w:sz w:val="28"/>
          <w:szCs w:val="28"/>
        </w:rPr>
        <w:t>营业执照）</w:t>
      </w:r>
    </w:p>
    <w:p w14:paraId="134AB8CA">
      <w:pPr>
        <w:spacing w:line="360" w:lineRule="auto"/>
        <w:rPr>
          <w:rFonts w:hint="eastAsia" w:ascii="仿宋" w:hAnsi="仿宋" w:eastAsia="仿宋" w:cs="仿宋"/>
          <w:b/>
          <w:bCs/>
          <w:snapToGrid w:val="0"/>
          <w:color w:val="auto"/>
          <w:kern w:val="0"/>
          <w:sz w:val="28"/>
          <w:szCs w:val="28"/>
        </w:rPr>
      </w:pPr>
      <w:bookmarkStart w:id="70" w:name="bookmark19"/>
      <w:bookmarkEnd w:id="70"/>
    </w:p>
    <w:p w14:paraId="6C3660D3">
      <w:pPr>
        <w:spacing w:line="360" w:lineRule="auto"/>
        <w:rPr>
          <w:rFonts w:hint="eastAsia" w:ascii="仿宋" w:hAnsi="仿宋" w:eastAsia="仿宋" w:cs="仿宋"/>
          <w:b/>
          <w:bCs/>
          <w:snapToGrid w:val="0"/>
          <w:color w:val="auto"/>
          <w:kern w:val="0"/>
          <w:sz w:val="28"/>
          <w:szCs w:val="28"/>
        </w:rPr>
      </w:pPr>
    </w:p>
    <w:p w14:paraId="1D0E89BE">
      <w:pPr>
        <w:spacing w:line="360" w:lineRule="auto"/>
        <w:rPr>
          <w:rFonts w:hint="eastAsia" w:ascii="仿宋" w:hAnsi="仿宋" w:eastAsia="仿宋" w:cs="仿宋"/>
          <w:b/>
          <w:bCs/>
          <w:snapToGrid w:val="0"/>
          <w:color w:val="auto"/>
          <w:kern w:val="0"/>
          <w:sz w:val="28"/>
          <w:szCs w:val="28"/>
        </w:rPr>
      </w:pPr>
    </w:p>
    <w:p w14:paraId="4417D62B">
      <w:pPr>
        <w:spacing w:line="360" w:lineRule="auto"/>
        <w:rPr>
          <w:rFonts w:hint="eastAsia" w:ascii="仿宋" w:hAnsi="仿宋" w:eastAsia="仿宋" w:cs="仿宋"/>
          <w:b/>
          <w:bCs/>
          <w:snapToGrid w:val="0"/>
          <w:color w:val="auto"/>
          <w:kern w:val="0"/>
          <w:sz w:val="28"/>
          <w:szCs w:val="28"/>
        </w:rPr>
      </w:pPr>
    </w:p>
    <w:p w14:paraId="3515D819">
      <w:pPr>
        <w:spacing w:line="360" w:lineRule="auto"/>
        <w:rPr>
          <w:rFonts w:hint="eastAsia" w:ascii="仿宋" w:hAnsi="仿宋" w:eastAsia="仿宋" w:cs="仿宋"/>
          <w:b/>
          <w:bCs/>
          <w:snapToGrid w:val="0"/>
          <w:color w:val="auto"/>
          <w:kern w:val="0"/>
          <w:sz w:val="28"/>
          <w:szCs w:val="28"/>
        </w:rPr>
      </w:pPr>
    </w:p>
    <w:p w14:paraId="375EF76F">
      <w:pPr>
        <w:spacing w:line="360" w:lineRule="auto"/>
        <w:rPr>
          <w:rFonts w:hint="eastAsia" w:ascii="仿宋" w:hAnsi="仿宋" w:eastAsia="仿宋" w:cs="仿宋"/>
          <w:b/>
          <w:bCs/>
          <w:snapToGrid w:val="0"/>
          <w:color w:val="auto"/>
          <w:kern w:val="0"/>
          <w:sz w:val="28"/>
          <w:szCs w:val="28"/>
        </w:rPr>
      </w:pPr>
    </w:p>
    <w:p w14:paraId="3CD05BCC">
      <w:pPr>
        <w:spacing w:line="360" w:lineRule="auto"/>
        <w:rPr>
          <w:rFonts w:hint="eastAsia" w:ascii="仿宋" w:hAnsi="仿宋" w:eastAsia="仿宋" w:cs="仿宋"/>
          <w:b/>
          <w:bCs/>
          <w:snapToGrid w:val="0"/>
          <w:color w:val="auto"/>
          <w:kern w:val="0"/>
          <w:sz w:val="28"/>
          <w:szCs w:val="28"/>
        </w:rPr>
      </w:pPr>
    </w:p>
    <w:p w14:paraId="22CD8FEC">
      <w:pPr>
        <w:spacing w:line="360" w:lineRule="auto"/>
        <w:rPr>
          <w:rFonts w:hint="eastAsia" w:ascii="仿宋" w:hAnsi="仿宋" w:eastAsia="仿宋" w:cs="仿宋"/>
          <w:b/>
          <w:bCs/>
          <w:snapToGrid w:val="0"/>
          <w:color w:val="auto"/>
          <w:kern w:val="0"/>
          <w:sz w:val="28"/>
          <w:szCs w:val="28"/>
        </w:rPr>
      </w:pPr>
    </w:p>
    <w:p w14:paraId="5530E1C0">
      <w:pPr>
        <w:spacing w:line="360" w:lineRule="auto"/>
        <w:rPr>
          <w:rFonts w:hint="eastAsia" w:ascii="仿宋" w:hAnsi="仿宋" w:eastAsia="仿宋" w:cs="仿宋"/>
          <w:b/>
          <w:bCs/>
          <w:snapToGrid w:val="0"/>
          <w:color w:val="auto"/>
          <w:kern w:val="0"/>
          <w:sz w:val="28"/>
          <w:szCs w:val="28"/>
        </w:rPr>
      </w:pPr>
    </w:p>
    <w:p w14:paraId="69108C08">
      <w:pPr>
        <w:spacing w:line="360" w:lineRule="auto"/>
        <w:rPr>
          <w:rFonts w:hint="eastAsia" w:ascii="仿宋" w:hAnsi="仿宋" w:eastAsia="仿宋" w:cs="仿宋"/>
          <w:b/>
          <w:bCs/>
          <w:snapToGrid w:val="0"/>
          <w:color w:val="auto"/>
          <w:kern w:val="0"/>
          <w:sz w:val="28"/>
          <w:szCs w:val="28"/>
        </w:rPr>
      </w:pPr>
    </w:p>
    <w:p w14:paraId="1C8F8B5A">
      <w:pPr>
        <w:spacing w:line="360" w:lineRule="auto"/>
        <w:rPr>
          <w:rFonts w:hint="eastAsia" w:ascii="仿宋" w:hAnsi="仿宋" w:eastAsia="仿宋" w:cs="仿宋"/>
          <w:b/>
          <w:bCs/>
          <w:snapToGrid w:val="0"/>
          <w:color w:val="auto"/>
          <w:kern w:val="0"/>
          <w:sz w:val="28"/>
          <w:szCs w:val="28"/>
        </w:rPr>
      </w:pPr>
    </w:p>
    <w:p w14:paraId="5DA3C03B">
      <w:pPr>
        <w:spacing w:line="360" w:lineRule="auto"/>
        <w:rPr>
          <w:rFonts w:hint="eastAsia" w:ascii="仿宋" w:hAnsi="仿宋" w:eastAsia="仿宋" w:cs="仿宋"/>
          <w:b/>
          <w:bCs/>
          <w:snapToGrid w:val="0"/>
          <w:color w:val="auto"/>
          <w:kern w:val="0"/>
          <w:sz w:val="28"/>
          <w:szCs w:val="28"/>
        </w:rPr>
      </w:pPr>
    </w:p>
    <w:p w14:paraId="0FD87703">
      <w:pPr>
        <w:spacing w:line="360" w:lineRule="auto"/>
        <w:rPr>
          <w:rFonts w:hint="eastAsia" w:ascii="仿宋" w:hAnsi="仿宋" w:eastAsia="仿宋" w:cs="仿宋"/>
          <w:b/>
          <w:bCs/>
          <w:snapToGrid w:val="0"/>
          <w:color w:val="auto"/>
          <w:kern w:val="0"/>
          <w:sz w:val="28"/>
          <w:szCs w:val="28"/>
        </w:rPr>
      </w:pPr>
    </w:p>
    <w:p w14:paraId="692800B4">
      <w:pPr>
        <w:spacing w:line="360" w:lineRule="auto"/>
        <w:rPr>
          <w:rFonts w:hint="eastAsia" w:ascii="仿宋" w:hAnsi="仿宋" w:eastAsia="仿宋" w:cs="仿宋"/>
          <w:b/>
          <w:bCs/>
          <w:snapToGrid w:val="0"/>
          <w:color w:val="auto"/>
          <w:kern w:val="0"/>
          <w:sz w:val="28"/>
          <w:szCs w:val="28"/>
        </w:rPr>
      </w:pPr>
    </w:p>
    <w:p w14:paraId="31666973">
      <w:pPr>
        <w:spacing w:line="360" w:lineRule="auto"/>
        <w:rPr>
          <w:rFonts w:hint="eastAsia" w:ascii="仿宋" w:hAnsi="仿宋" w:eastAsia="仿宋" w:cs="仿宋"/>
          <w:b/>
          <w:bCs/>
          <w:snapToGrid w:val="0"/>
          <w:color w:val="auto"/>
          <w:kern w:val="0"/>
          <w:sz w:val="28"/>
          <w:szCs w:val="28"/>
        </w:rPr>
      </w:pPr>
    </w:p>
    <w:p w14:paraId="06C402D8">
      <w:pPr>
        <w:spacing w:line="360" w:lineRule="auto"/>
        <w:rPr>
          <w:rFonts w:hint="eastAsia" w:ascii="仿宋" w:hAnsi="仿宋" w:eastAsia="仿宋" w:cs="仿宋"/>
          <w:b/>
          <w:bCs/>
          <w:snapToGrid w:val="0"/>
          <w:color w:val="auto"/>
          <w:kern w:val="0"/>
          <w:sz w:val="28"/>
          <w:szCs w:val="28"/>
        </w:rPr>
      </w:pPr>
    </w:p>
    <w:p w14:paraId="25DA05DD">
      <w:pPr>
        <w:spacing w:line="360" w:lineRule="auto"/>
        <w:outlineLvl w:val="9"/>
        <w:rPr>
          <w:rFonts w:hint="eastAsia" w:ascii="仿宋" w:hAnsi="仿宋" w:eastAsia="仿宋" w:cs="仿宋"/>
          <w:b/>
          <w:bCs/>
          <w:snapToGrid w:val="0"/>
          <w:color w:val="auto"/>
          <w:kern w:val="0"/>
          <w:sz w:val="28"/>
          <w:szCs w:val="28"/>
        </w:rPr>
      </w:pPr>
    </w:p>
    <w:p w14:paraId="0AC1BBA3">
      <w:pPr>
        <w:spacing w:line="360" w:lineRule="auto"/>
        <w:outlineLvl w:val="9"/>
        <w:rPr>
          <w:rFonts w:hint="eastAsia" w:ascii="仿宋" w:hAnsi="仿宋" w:eastAsia="仿宋" w:cs="仿宋"/>
          <w:b/>
          <w:bCs/>
          <w:snapToGrid w:val="0"/>
          <w:color w:val="auto"/>
          <w:kern w:val="0"/>
          <w:sz w:val="28"/>
          <w:szCs w:val="28"/>
        </w:rPr>
      </w:pPr>
    </w:p>
    <w:p w14:paraId="290C1D93">
      <w:pPr>
        <w:pStyle w:val="27"/>
        <w:spacing w:after="0" w:line="677" w:lineRule="exact"/>
        <w:jc w:val="left"/>
        <w:outlineLvl w:val="0"/>
        <w:rPr>
          <w:rFonts w:hint="eastAsia" w:ascii="仿宋" w:hAnsi="仿宋" w:eastAsia="仿宋" w:cs="仿宋"/>
          <w:b/>
          <w:bCs/>
          <w:color w:val="auto"/>
          <w:sz w:val="28"/>
          <w:szCs w:val="28"/>
          <w:lang w:val="en-US" w:eastAsia="zh-CN" w:bidi="ar-SA"/>
        </w:rPr>
      </w:pPr>
      <w:bookmarkStart w:id="71" w:name="_Toc24109"/>
      <w:bookmarkStart w:id="72" w:name="_Toc12987"/>
      <w:bookmarkStart w:id="73" w:name="_Toc12404"/>
      <w:bookmarkStart w:id="74" w:name="_Toc31808"/>
      <w:bookmarkStart w:id="75" w:name="_Toc32198"/>
      <w:r>
        <w:rPr>
          <w:rFonts w:hint="eastAsia" w:ascii="仿宋" w:hAnsi="仿宋" w:eastAsia="仿宋" w:cs="仿宋"/>
          <w:b/>
          <w:bCs/>
          <w:color w:val="auto"/>
          <w:sz w:val="28"/>
          <w:szCs w:val="28"/>
          <w:lang w:val="en-US" w:eastAsia="zh-CN" w:bidi="ar-SA"/>
        </w:rPr>
        <w:t>附件三：</w:t>
      </w:r>
      <w:bookmarkEnd w:id="71"/>
      <w:bookmarkEnd w:id="72"/>
      <w:bookmarkEnd w:id="73"/>
    </w:p>
    <w:p w14:paraId="1E48A351">
      <w:pPr>
        <w:pStyle w:val="27"/>
        <w:spacing w:after="0" w:line="677" w:lineRule="exact"/>
        <w:jc w:val="center"/>
        <w:outlineLvl w:val="0"/>
        <w:rPr>
          <w:rFonts w:hint="eastAsia" w:ascii="仿宋" w:hAnsi="仿宋" w:eastAsia="仿宋" w:cs="仿宋"/>
          <w:b/>
          <w:bCs/>
          <w:snapToGrid w:val="0"/>
          <w:color w:val="auto"/>
          <w:kern w:val="0"/>
          <w:sz w:val="28"/>
          <w:szCs w:val="28"/>
          <w:lang w:val="en-US" w:eastAsia="zh-CN"/>
        </w:rPr>
      </w:pPr>
      <w:bookmarkStart w:id="76" w:name="_Toc25373"/>
      <w:bookmarkStart w:id="77" w:name="_Toc27849"/>
      <w:bookmarkStart w:id="78" w:name="_Toc22507"/>
      <w:r>
        <w:rPr>
          <w:rFonts w:hint="eastAsia" w:ascii="仿宋" w:hAnsi="仿宋" w:eastAsia="仿宋" w:cs="仿宋"/>
          <w:b/>
          <w:bCs/>
          <w:snapToGrid w:val="0"/>
          <w:color w:val="auto"/>
          <w:kern w:val="0"/>
          <w:sz w:val="28"/>
          <w:szCs w:val="28"/>
          <w:lang w:val="en-US" w:eastAsia="zh-CN"/>
        </w:rPr>
        <w:t>无重大违法记录声明函、无不良信用记录声明函</w:t>
      </w:r>
      <w:bookmarkEnd w:id="74"/>
      <w:bookmarkEnd w:id="75"/>
      <w:bookmarkEnd w:id="76"/>
      <w:bookmarkEnd w:id="77"/>
      <w:bookmarkEnd w:id="78"/>
    </w:p>
    <w:p w14:paraId="37FC3C8B">
      <w:pPr>
        <w:pStyle w:val="27"/>
        <w:spacing w:after="0" w:line="677" w:lineRule="exact"/>
        <w:jc w:val="center"/>
        <w:outlineLvl w:val="0"/>
        <w:rPr>
          <w:rFonts w:hint="eastAsia" w:ascii="仿宋" w:hAnsi="仿宋" w:eastAsia="仿宋" w:cs="仿宋"/>
          <w:b/>
          <w:bCs/>
          <w:color w:val="auto"/>
          <w:sz w:val="28"/>
          <w:szCs w:val="28"/>
          <w:lang w:val="en-US" w:eastAsia="zh-CN" w:bidi="ar-SA"/>
        </w:rPr>
      </w:pPr>
      <w:bookmarkStart w:id="79" w:name="_Toc19339"/>
      <w:bookmarkStart w:id="80" w:name="_Toc23565"/>
      <w:bookmarkStart w:id="81" w:name="_Toc11309"/>
      <w:bookmarkStart w:id="82" w:name="_Toc20692"/>
      <w:r>
        <w:rPr>
          <w:rFonts w:hint="eastAsia" w:ascii="仿宋" w:hAnsi="仿宋" w:eastAsia="仿宋" w:cs="仿宋"/>
          <w:b/>
          <w:bCs/>
          <w:color w:val="auto"/>
          <w:sz w:val="28"/>
          <w:szCs w:val="28"/>
          <w:lang w:val="en-US" w:eastAsia="zh-CN" w:bidi="ar-SA"/>
        </w:rPr>
        <w:t>无重大违法记录声明函</w:t>
      </w:r>
      <w:bookmarkEnd w:id="79"/>
      <w:bookmarkEnd w:id="80"/>
      <w:bookmarkEnd w:id="81"/>
      <w:bookmarkEnd w:id="82"/>
    </w:p>
    <w:p w14:paraId="76A39F30">
      <w:pPr>
        <w:pStyle w:val="27"/>
        <w:spacing w:after="0" w:line="677" w:lineRule="exact"/>
        <w:ind w:firstLine="560" w:firstLineChars="200"/>
        <w:jc w:val="lef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212CC936">
      <w:pPr>
        <w:pStyle w:val="27"/>
        <w:spacing w:after="0" w:line="677" w:lineRule="exact"/>
        <w:ind w:firstLine="560" w:firstLineChars="200"/>
        <w:jc w:val="lef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本公司对上述声明的真实性负责。如有虚假，将依法承担相应责任。</w:t>
      </w:r>
    </w:p>
    <w:p w14:paraId="319A66E3">
      <w:pPr>
        <w:pStyle w:val="27"/>
        <w:spacing w:after="0" w:line="677" w:lineRule="exact"/>
        <w:jc w:val="left"/>
        <w:rPr>
          <w:rFonts w:hint="eastAsia" w:ascii="仿宋" w:hAnsi="仿宋" w:eastAsia="仿宋" w:cs="仿宋"/>
          <w:color w:val="auto"/>
          <w:sz w:val="28"/>
          <w:szCs w:val="28"/>
          <w:lang w:val="en-US" w:eastAsia="zh-CN" w:bidi="ar-SA"/>
        </w:rPr>
      </w:pPr>
    </w:p>
    <w:p w14:paraId="2F51648F">
      <w:pPr>
        <w:pStyle w:val="27"/>
        <w:wordWrap w:val="0"/>
        <w:spacing w:line="677" w:lineRule="exact"/>
        <w:jc w:val="right"/>
        <w:rPr>
          <w:rFonts w:hint="eastAsia" w:ascii="仿宋" w:hAnsi="仿宋" w:eastAsia="仿宋" w:cs="仿宋"/>
          <w:color w:val="auto"/>
          <w:sz w:val="28"/>
          <w:szCs w:val="28"/>
          <w:lang w:val="en-US" w:eastAsia="zh-CN" w:bidi="ar-SA"/>
        </w:rPr>
      </w:pPr>
    </w:p>
    <w:p w14:paraId="2AFA3BB4">
      <w:pPr>
        <w:pStyle w:val="27"/>
        <w:wordWrap w:val="0"/>
        <w:spacing w:line="677" w:lineRule="exact"/>
        <w:jc w:val="right"/>
        <w:rPr>
          <w:rFonts w:hint="eastAsia" w:ascii="仿宋" w:hAnsi="仿宋" w:eastAsia="仿宋" w:cs="仿宋"/>
          <w:color w:val="auto"/>
          <w:sz w:val="28"/>
          <w:szCs w:val="28"/>
          <w:lang w:val="en-US" w:eastAsia="zh-CN" w:bidi="ar-SA"/>
        </w:rPr>
      </w:pPr>
    </w:p>
    <w:p w14:paraId="299357F3">
      <w:pPr>
        <w:pStyle w:val="27"/>
        <w:wordWrap w:val="0"/>
        <w:spacing w:line="677" w:lineRule="exact"/>
        <w:jc w:val="right"/>
        <w:rPr>
          <w:rFonts w:hint="eastAsia" w:ascii="仿宋" w:hAnsi="仿宋" w:eastAsia="仿宋" w:cs="仿宋"/>
          <w:color w:val="auto"/>
          <w:sz w:val="28"/>
          <w:szCs w:val="28"/>
          <w:lang w:val="en-US" w:eastAsia="zh-CN" w:bidi="ar-SA"/>
        </w:rPr>
      </w:pPr>
    </w:p>
    <w:p w14:paraId="743DB4EA">
      <w:pPr>
        <w:pStyle w:val="27"/>
        <w:wordWrap w:val="0"/>
        <w:spacing w:line="677" w:lineRule="exact"/>
        <w:jc w:val="right"/>
        <w:rPr>
          <w:rFonts w:hint="eastAsia" w:ascii="仿宋" w:hAnsi="仿宋" w:eastAsia="仿宋" w:cs="仿宋"/>
          <w:color w:val="auto"/>
          <w:sz w:val="28"/>
          <w:szCs w:val="28"/>
          <w:lang w:val="en-US" w:eastAsia="zh-CN" w:bidi="ar-SA"/>
        </w:rPr>
      </w:pPr>
    </w:p>
    <w:p w14:paraId="4A0AF5D1">
      <w:pPr>
        <w:pStyle w:val="27"/>
        <w:wordWrap w:val="0"/>
        <w:spacing w:line="677" w:lineRule="exact"/>
        <w:jc w:val="righ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 xml:space="preserve"> </w:t>
      </w:r>
      <w:r>
        <w:rPr>
          <w:rFonts w:hint="eastAsia" w:ascii="仿宋" w:hAnsi="仿宋" w:eastAsia="仿宋" w:cs="仿宋"/>
          <w:b w:val="0"/>
          <w:bCs w:val="0"/>
          <w:snapToGrid w:val="0"/>
          <w:color w:val="auto"/>
          <w:kern w:val="0"/>
          <w:sz w:val="28"/>
          <w:szCs w:val="28"/>
          <w:lang w:val="en-US" w:eastAsia="zh-CN"/>
        </w:rPr>
        <w:t>供应商</w:t>
      </w:r>
      <w:r>
        <w:rPr>
          <w:rFonts w:hint="eastAsia" w:ascii="仿宋" w:hAnsi="仿宋" w:eastAsia="仿宋" w:cs="仿宋"/>
          <w:color w:val="auto"/>
          <w:sz w:val="28"/>
          <w:szCs w:val="28"/>
          <w:lang w:val="en-US" w:eastAsia="zh-CN" w:bidi="ar-SA"/>
        </w:rPr>
        <w:t xml:space="preserve">盖章： </w:t>
      </w:r>
    </w:p>
    <w:p w14:paraId="0403A92D">
      <w:pPr>
        <w:pStyle w:val="27"/>
        <w:spacing w:after="0" w:line="677" w:lineRule="exact"/>
        <w:jc w:val="righ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日期：  年   月   日</w:t>
      </w:r>
    </w:p>
    <w:p w14:paraId="54ECD6BC">
      <w:pPr>
        <w:pStyle w:val="27"/>
        <w:spacing w:after="0" w:line="677" w:lineRule="exact"/>
        <w:jc w:val="left"/>
        <w:rPr>
          <w:rFonts w:hint="eastAsia" w:ascii="仿宋" w:hAnsi="仿宋" w:eastAsia="仿宋" w:cs="仿宋"/>
          <w:color w:val="auto"/>
          <w:sz w:val="28"/>
          <w:szCs w:val="28"/>
          <w:lang w:val="en-US" w:eastAsia="zh-CN" w:bidi="ar-SA"/>
        </w:rPr>
      </w:pPr>
    </w:p>
    <w:p w14:paraId="4405081B">
      <w:pPr>
        <w:pStyle w:val="27"/>
        <w:spacing w:after="0" w:line="677" w:lineRule="exact"/>
        <w:jc w:val="both"/>
        <w:rPr>
          <w:rFonts w:hint="eastAsia" w:ascii="仿宋" w:hAnsi="仿宋" w:eastAsia="仿宋" w:cs="仿宋"/>
          <w:b/>
          <w:bCs/>
          <w:color w:val="auto"/>
          <w:sz w:val="28"/>
          <w:szCs w:val="28"/>
          <w:lang w:val="en-US" w:eastAsia="zh-CN" w:bidi="ar-SA"/>
        </w:rPr>
      </w:pPr>
    </w:p>
    <w:p w14:paraId="333B1BB5">
      <w:pPr>
        <w:pStyle w:val="27"/>
        <w:spacing w:after="0" w:line="677" w:lineRule="exact"/>
        <w:jc w:val="both"/>
        <w:rPr>
          <w:rFonts w:hint="eastAsia" w:ascii="仿宋" w:hAnsi="仿宋" w:eastAsia="仿宋" w:cs="仿宋"/>
          <w:b/>
          <w:bCs/>
          <w:color w:val="auto"/>
          <w:sz w:val="28"/>
          <w:szCs w:val="28"/>
          <w:lang w:val="en-US" w:eastAsia="zh-CN" w:bidi="ar-SA"/>
        </w:rPr>
      </w:pPr>
    </w:p>
    <w:p w14:paraId="1012E2FE">
      <w:pPr>
        <w:pStyle w:val="27"/>
        <w:spacing w:after="0" w:line="677" w:lineRule="exact"/>
        <w:jc w:val="both"/>
        <w:rPr>
          <w:rFonts w:hint="eastAsia" w:ascii="仿宋" w:hAnsi="仿宋" w:eastAsia="仿宋" w:cs="仿宋"/>
          <w:b/>
          <w:bCs/>
          <w:color w:val="auto"/>
          <w:sz w:val="28"/>
          <w:szCs w:val="28"/>
          <w:lang w:val="en-US" w:eastAsia="zh-CN" w:bidi="ar-SA"/>
        </w:rPr>
      </w:pPr>
    </w:p>
    <w:p w14:paraId="0F6EB53E">
      <w:pPr>
        <w:pStyle w:val="27"/>
        <w:spacing w:after="0" w:line="677" w:lineRule="exact"/>
        <w:jc w:val="center"/>
        <w:outlineLvl w:val="0"/>
        <w:rPr>
          <w:rFonts w:hint="eastAsia" w:ascii="仿宋" w:hAnsi="仿宋" w:eastAsia="仿宋" w:cs="仿宋"/>
          <w:b/>
          <w:bCs/>
          <w:color w:val="auto"/>
          <w:sz w:val="28"/>
          <w:szCs w:val="28"/>
          <w:lang w:val="en-US" w:eastAsia="zh-CN" w:bidi="ar-SA"/>
        </w:rPr>
      </w:pPr>
      <w:bookmarkStart w:id="83" w:name="_Toc9250"/>
      <w:bookmarkStart w:id="84" w:name="_Toc11121"/>
      <w:bookmarkStart w:id="85" w:name="_Toc16012"/>
      <w:r>
        <w:rPr>
          <w:rFonts w:hint="eastAsia" w:ascii="仿宋" w:hAnsi="仿宋" w:eastAsia="仿宋" w:cs="仿宋"/>
          <w:b/>
          <w:bCs/>
          <w:color w:val="auto"/>
          <w:sz w:val="28"/>
          <w:szCs w:val="28"/>
          <w:lang w:val="en-US" w:eastAsia="zh-CN" w:bidi="ar-SA"/>
        </w:rPr>
        <w:t>无不良信用记录承诺函</w:t>
      </w:r>
      <w:bookmarkEnd w:id="83"/>
      <w:bookmarkEnd w:id="84"/>
      <w:bookmarkEnd w:id="85"/>
    </w:p>
    <w:p w14:paraId="1E9C346A">
      <w:pPr>
        <w:pStyle w:val="27"/>
        <w:spacing w:after="0" w:line="677" w:lineRule="exact"/>
        <w:ind w:firstLine="560" w:firstLineChars="200"/>
        <w:jc w:val="lef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本公司郑重承诺，我公司无以下不良信用记录情形：</w:t>
      </w:r>
    </w:p>
    <w:p w14:paraId="6B01E10F">
      <w:pPr>
        <w:pStyle w:val="27"/>
        <w:spacing w:after="0" w:line="677" w:lineRule="exact"/>
        <w:ind w:firstLine="560" w:firstLineChars="200"/>
        <w:jc w:val="lef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1、公司被人民法院列入失信被执行人；</w:t>
      </w:r>
    </w:p>
    <w:p w14:paraId="54E2546C">
      <w:pPr>
        <w:pStyle w:val="27"/>
        <w:spacing w:after="0" w:line="677" w:lineRule="exact"/>
        <w:ind w:firstLine="560" w:firstLineChars="200"/>
        <w:jc w:val="lef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2、公司被市场监督管理部门列入严重违法失信企业名录；</w:t>
      </w:r>
    </w:p>
    <w:p w14:paraId="6E6C6933">
      <w:pPr>
        <w:pStyle w:val="27"/>
        <w:spacing w:after="0" w:line="677" w:lineRule="exact"/>
        <w:ind w:firstLine="560" w:firstLineChars="200"/>
        <w:jc w:val="lef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3、公司被税务部门列入重大税收违法案件当事人名单的；</w:t>
      </w:r>
    </w:p>
    <w:p w14:paraId="52152EE2">
      <w:pPr>
        <w:pStyle w:val="27"/>
        <w:spacing w:after="0" w:line="677" w:lineRule="exact"/>
        <w:ind w:firstLine="560" w:firstLineChars="200"/>
        <w:jc w:val="lef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4、公司被政府采购监管部门列入政府采购严重违法失信行为记录名单。</w:t>
      </w:r>
    </w:p>
    <w:p w14:paraId="4D122596">
      <w:pPr>
        <w:pStyle w:val="27"/>
        <w:spacing w:after="0" w:line="677" w:lineRule="exact"/>
        <w:ind w:firstLine="560" w:firstLineChars="200"/>
        <w:jc w:val="lef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14:paraId="1F964A41">
      <w:pPr>
        <w:pStyle w:val="27"/>
        <w:spacing w:after="0" w:line="677" w:lineRule="exact"/>
        <w:jc w:val="left"/>
        <w:rPr>
          <w:rFonts w:hint="eastAsia" w:ascii="仿宋" w:hAnsi="仿宋" w:eastAsia="仿宋" w:cs="仿宋"/>
          <w:color w:val="auto"/>
          <w:sz w:val="28"/>
          <w:szCs w:val="28"/>
          <w:lang w:val="en-US" w:eastAsia="zh-CN" w:bidi="ar-SA"/>
        </w:rPr>
      </w:pPr>
    </w:p>
    <w:p w14:paraId="5E3D11E9">
      <w:pPr>
        <w:pStyle w:val="27"/>
        <w:wordWrap w:val="0"/>
        <w:spacing w:line="677" w:lineRule="exact"/>
        <w:jc w:val="righ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 xml:space="preserve">                                             </w:t>
      </w:r>
      <w:r>
        <w:rPr>
          <w:rFonts w:hint="eastAsia" w:ascii="仿宋" w:hAnsi="仿宋" w:eastAsia="仿宋" w:cs="仿宋"/>
          <w:b w:val="0"/>
          <w:bCs w:val="0"/>
          <w:snapToGrid w:val="0"/>
          <w:color w:val="auto"/>
          <w:kern w:val="0"/>
          <w:sz w:val="28"/>
          <w:szCs w:val="28"/>
          <w:lang w:val="en-US" w:eastAsia="zh-CN"/>
        </w:rPr>
        <w:t>供应商</w:t>
      </w:r>
      <w:r>
        <w:rPr>
          <w:rFonts w:hint="eastAsia" w:ascii="仿宋" w:hAnsi="仿宋" w:eastAsia="仿宋" w:cs="仿宋"/>
          <w:color w:val="auto"/>
          <w:sz w:val="28"/>
          <w:szCs w:val="28"/>
          <w:lang w:val="en-US" w:eastAsia="zh-CN" w:bidi="ar-SA"/>
        </w:rPr>
        <w:t xml:space="preserve">盖章： </w:t>
      </w:r>
    </w:p>
    <w:p w14:paraId="423582B8">
      <w:pPr>
        <w:pStyle w:val="27"/>
        <w:spacing w:after="0" w:line="677" w:lineRule="exact"/>
        <w:jc w:val="righ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日期：  年   月   日</w:t>
      </w:r>
    </w:p>
    <w:p w14:paraId="0E091B8B">
      <w:pPr>
        <w:widowControl/>
        <w:jc w:val="left"/>
        <w:rPr>
          <w:rFonts w:hint="eastAsia" w:ascii="仿宋" w:hAnsi="仿宋" w:eastAsia="仿宋" w:cs="仿宋"/>
          <w:b/>
          <w:bCs/>
          <w:snapToGrid w:val="0"/>
          <w:color w:val="auto"/>
          <w:kern w:val="0"/>
          <w:sz w:val="28"/>
          <w:szCs w:val="28"/>
          <w:lang w:bidi="zh-TW"/>
        </w:rPr>
      </w:pPr>
    </w:p>
    <w:p w14:paraId="600D159D">
      <w:pPr>
        <w:widowControl/>
        <w:jc w:val="left"/>
        <w:rPr>
          <w:rFonts w:hint="eastAsia" w:ascii="仿宋" w:hAnsi="仿宋" w:eastAsia="仿宋" w:cs="仿宋"/>
          <w:b/>
          <w:bCs/>
          <w:snapToGrid w:val="0"/>
          <w:color w:val="auto"/>
          <w:kern w:val="0"/>
          <w:sz w:val="28"/>
          <w:szCs w:val="28"/>
          <w:lang w:bidi="zh-TW"/>
        </w:rPr>
      </w:pPr>
    </w:p>
    <w:p w14:paraId="7CB89950">
      <w:pPr>
        <w:widowControl/>
        <w:jc w:val="left"/>
        <w:rPr>
          <w:rFonts w:hint="eastAsia" w:ascii="仿宋" w:hAnsi="仿宋" w:eastAsia="仿宋" w:cs="仿宋"/>
          <w:b/>
          <w:bCs/>
          <w:snapToGrid w:val="0"/>
          <w:color w:val="auto"/>
          <w:kern w:val="0"/>
          <w:sz w:val="28"/>
          <w:szCs w:val="28"/>
          <w:lang w:bidi="zh-TW"/>
        </w:rPr>
      </w:pPr>
    </w:p>
    <w:p w14:paraId="6CA4C903">
      <w:pPr>
        <w:widowControl/>
        <w:jc w:val="left"/>
        <w:rPr>
          <w:rFonts w:hint="eastAsia" w:ascii="仿宋" w:hAnsi="仿宋" w:eastAsia="仿宋" w:cs="仿宋"/>
          <w:b/>
          <w:bCs/>
          <w:snapToGrid w:val="0"/>
          <w:color w:val="auto"/>
          <w:kern w:val="0"/>
          <w:sz w:val="28"/>
          <w:szCs w:val="28"/>
          <w:lang w:bidi="zh-TW"/>
        </w:rPr>
      </w:pPr>
    </w:p>
    <w:p w14:paraId="7262824E">
      <w:pPr>
        <w:widowControl/>
        <w:jc w:val="left"/>
        <w:rPr>
          <w:rFonts w:hint="eastAsia" w:ascii="仿宋" w:hAnsi="仿宋" w:eastAsia="仿宋" w:cs="仿宋"/>
          <w:b/>
          <w:bCs/>
          <w:snapToGrid w:val="0"/>
          <w:color w:val="auto"/>
          <w:kern w:val="0"/>
          <w:sz w:val="28"/>
          <w:szCs w:val="28"/>
          <w:lang w:bidi="zh-TW"/>
        </w:rPr>
      </w:pPr>
    </w:p>
    <w:p w14:paraId="7FC364C2">
      <w:pPr>
        <w:widowControl/>
        <w:jc w:val="left"/>
        <w:rPr>
          <w:rFonts w:hint="eastAsia" w:ascii="仿宋" w:hAnsi="仿宋" w:eastAsia="仿宋" w:cs="仿宋"/>
          <w:b/>
          <w:bCs/>
          <w:snapToGrid w:val="0"/>
          <w:color w:val="auto"/>
          <w:kern w:val="0"/>
          <w:sz w:val="28"/>
          <w:szCs w:val="28"/>
          <w:lang w:bidi="zh-TW"/>
        </w:rPr>
      </w:pPr>
    </w:p>
    <w:p w14:paraId="4ED99B8A">
      <w:pPr>
        <w:widowControl/>
        <w:jc w:val="left"/>
        <w:rPr>
          <w:rFonts w:hint="eastAsia" w:ascii="仿宋" w:hAnsi="仿宋" w:eastAsia="仿宋" w:cs="仿宋"/>
          <w:b/>
          <w:bCs/>
          <w:snapToGrid w:val="0"/>
          <w:color w:val="auto"/>
          <w:kern w:val="0"/>
          <w:sz w:val="28"/>
          <w:szCs w:val="28"/>
          <w:lang w:bidi="zh-TW"/>
        </w:rPr>
      </w:pPr>
    </w:p>
    <w:p w14:paraId="3A2C2082">
      <w:pPr>
        <w:widowControl/>
        <w:jc w:val="left"/>
        <w:rPr>
          <w:rFonts w:hint="eastAsia" w:ascii="仿宋" w:hAnsi="仿宋" w:eastAsia="仿宋" w:cs="仿宋"/>
          <w:b/>
          <w:bCs/>
          <w:snapToGrid w:val="0"/>
          <w:color w:val="auto"/>
          <w:kern w:val="0"/>
          <w:sz w:val="28"/>
          <w:szCs w:val="28"/>
          <w:lang w:bidi="zh-TW"/>
        </w:rPr>
      </w:pPr>
    </w:p>
    <w:p w14:paraId="2EABCD31">
      <w:pPr>
        <w:pStyle w:val="27"/>
        <w:spacing w:after="0" w:line="677" w:lineRule="exact"/>
        <w:jc w:val="left"/>
        <w:outlineLvl w:val="0"/>
        <w:rPr>
          <w:rFonts w:hint="eastAsia" w:ascii="仿宋" w:hAnsi="仿宋" w:eastAsia="仿宋" w:cs="仿宋"/>
          <w:b/>
          <w:bCs/>
          <w:color w:val="auto"/>
          <w:sz w:val="28"/>
          <w:szCs w:val="28"/>
          <w:lang w:val="en-US" w:eastAsia="zh-CN" w:bidi="ar-SA"/>
        </w:rPr>
      </w:pPr>
      <w:bookmarkStart w:id="86" w:name="_Toc29316"/>
      <w:bookmarkStart w:id="87" w:name="_Toc14590"/>
      <w:bookmarkStart w:id="88" w:name="_Toc28268"/>
      <w:r>
        <w:rPr>
          <w:rFonts w:hint="eastAsia" w:ascii="仿宋" w:hAnsi="仿宋" w:eastAsia="仿宋" w:cs="仿宋"/>
          <w:b/>
          <w:bCs/>
          <w:color w:val="auto"/>
          <w:sz w:val="28"/>
          <w:szCs w:val="28"/>
          <w:lang w:val="en-US" w:eastAsia="zh-CN" w:bidi="ar-SA"/>
        </w:rPr>
        <w:t>附件四：</w:t>
      </w:r>
      <w:bookmarkEnd w:id="86"/>
      <w:bookmarkEnd w:id="87"/>
      <w:bookmarkEnd w:id="88"/>
    </w:p>
    <w:p w14:paraId="279F9B7E">
      <w:pPr>
        <w:widowControl/>
        <w:jc w:val="left"/>
        <w:rPr>
          <w:rFonts w:hint="eastAsia" w:ascii="仿宋" w:hAnsi="仿宋" w:eastAsia="仿宋" w:cs="仿宋"/>
          <w:b/>
          <w:bCs/>
          <w:snapToGrid w:val="0"/>
          <w:color w:val="auto"/>
          <w:kern w:val="0"/>
          <w:sz w:val="28"/>
          <w:szCs w:val="28"/>
          <w:lang w:bidi="zh-TW"/>
        </w:rPr>
      </w:pPr>
    </w:p>
    <w:p w14:paraId="340D754A">
      <w:pPr>
        <w:pStyle w:val="27"/>
        <w:spacing w:after="0" w:line="677" w:lineRule="exact"/>
        <w:jc w:val="center"/>
        <w:outlineLvl w:val="0"/>
        <w:rPr>
          <w:rFonts w:hint="eastAsia" w:ascii="仿宋" w:hAnsi="仿宋" w:eastAsia="仿宋" w:cs="仿宋"/>
          <w:b/>
          <w:bCs/>
          <w:snapToGrid w:val="0"/>
          <w:color w:val="auto"/>
          <w:kern w:val="0"/>
          <w:sz w:val="28"/>
          <w:szCs w:val="28"/>
          <w:lang w:val="en-US" w:eastAsia="zh-CN"/>
        </w:rPr>
      </w:pPr>
      <w:bookmarkStart w:id="89" w:name="_Toc18488"/>
      <w:bookmarkStart w:id="90" w:name="_Toc1608"/>
      <w:bookmarkStart w:id="91" w:name="_Toc14311"/>
      <w:bookmarkStart w:id="92" w:name="_Toc26443"/>
      <w:r>
        <w:rPr>
          <w:rFonts w:hint="eastAsia" w:ascii="仿宋" w:hAnsi="仿宋" w:eastAsia="仿宋" w:cs="仿宋"/>
          <w:b/>
          <w:bCs/>
          <w:snapToGrid w:val="0"/>
          <w:color w:val="auto"/>
          <w:kern w:val="0"/>
          <w:sz w:val="28"/>
          <w:szCs w:val="28"/>
          <w:lang w:val="en-US" w:eastAsia="zh-CN"/>
        </w:rPr>
        <w:t>投标授权书</w:t>
      </w:r>
      <w:bookmarkEnd w:id="89"/>
      <w:bookmarkEnd w:id="90"/>
      <w:bookmarkEnd w:id="91"/>
      <w:bookmarkEnd w:id="92"/>
    </w:p>
    <w:p w14:paraId="2C61C5FA">
      <w:pPr>
        <w:spacing w:line="360" w:lineRule="auto"/>
        <w:jc w:val="center"/>
        <w:rPr>
          <w:rFonts w:hint="eastAsia" w:ascii="仿宋" w:hAnsi="仿宋" w:eastAsia="仿宋" w:cs="仿宋"/>
          <w:b/>
          <w:bCs/>
          <w:snapToGrid w:val="0"/>
          <w:color w:val="auto"/>
          <w:kern w:val="0"/>
          <w:sz w:val="28"/>
          <w:szCs w:val="28"/>
        </w:rPr>
      </w:pPr>
    </w:p>
    <w:p w14:paraId="0FAB71FB">
      <w:pPr>
        <w:pStyle w:val="11"/>
        <w:snapToGrid w:val="0"/>
        <w:spacing w:line="560" w:lineRule="exact"/>
        <w:ind w:firstLine="700" w:firstLineChars="250"/>
        <w:jc w:val="left"/>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（投标供应商名称的全称） </w:t>
      </w:r>
      <w:r>
        <w:rPr>
          <w:rFonts w:hint="eastAsia" w:ascii="仿宋" w:hAnsi="仿宋" w:eastAsia="仿宋" w:cs="仿宋"/>
          <w:color w:val="auto"/>
          <w:sz w:val="28"/>
          <w:szCs w:val="28"/>
        </w:rPr>
        <w:t>授权本公司</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（投标供应商授权代表姓名、职务）代表本公司参加</w:t>
      </w:r>
      <w:r>
        <w:rPr>
          <w:rFonts w:hint="eastAsia" w:ascii="仿宋" w:hAnsi="仿宋" w:eastAsia="仿宋" w:cs="仿宋"/>
          <w:b w:val="0"/>
          <w:bCs/>
          <w:spacing w:val="11"/>
          <w:kern w:val="0"/>
          <w:sz w:val="28"/>
          <w:szCs w:val="28"/>
          <w:u w:val="single"/>
        </w:rPr>
        <w:t>六安市中医院干燥机组及空气储气罐采购与安装项目</w:t>
      </w:r>
      <w:r>
        <w:rPr>
          <w:rFonts w:hint="eastAsia" w:ascii="仿宋" w:hAnsi="仿宋" w:eastAsia="仿宋" w:cs="仿宋"/>
          <w:color w:val="auto"/>
          <w:sz w:val="28"/>
          <w:szCs w:val="28"/>
          <w:u w:val="none"/>
        </w:rPr>
        <w:t>采购活动（项目</w:t>
      </w:r>
      <w:r>
        <w:rPr>
          <w:rFonts w:hint="eastAsia" w:ascii="仿宋" w:hAnsi="仿宋" w:eastAsia="仿宋" w:cs="仿宋"/>
          <w:color w:val="auto"/>
          <w:sz w:val="28"/>
          <w:szCs w:val="28"/>
        </w:rPr>
        <w:t>编号：</w:t>
      </w:r>
      <w:r>
        <w:rPr>
          <w:rFonts w:hint="eastAsia" w:ascii="仿宋" w:hAnsi="仿宋" w:eastAsia="仿宋" w:cs="仿宋"/>
          <w:color w:val="auto"/>
          <w:sz w:val="28"/>
          <w:szCs w:val="28"/>
          <w:u w:val="single"/>
        </w:rPr>
        <w:t>LASZYY-HQ20250</w:t>
      </w:r>
      <w:r>
        <w:rPr>
          <w:rFonts w:hint="eastAsia" w:ascii="仿宋" w:hAnsi="仿宋" w:eastAsia="仿宋" w:cs="仿宋"/>
          <w:color w:val="auto"/>
          <w:sz w:val="28"/>
          <w:szCs w:val="28"/>
          <w:u w:val="single"/>
          <w:lang w:val="en-US" w:eastAsia="zh-CN"/>
        </w:rPr>
        <w:t>22</w:t>
      </w:r>
      <w:r>
        <w:rPr>
          <w:rFonts w:hint="eastAsia" w:ascii="仿宋" w:hAnsi="仿宋" w:eastAsia="仿宋" w:cs="仿宋"/>
          <w:color w:val="auto"/>
          <w:sz w:val="28"/>
          <w:szCs w:val="28"/>
        </w:rPr>
        <w:t>），全权代表本公司处理投标过程的一切事宜，包括但不限于：投标、参与开标、谈判、签约等。投标供应商授权代表在投标过程中所签署的一切文件和处理与之有关的一切事务，本公司均予以认可并对此承担责任。投标供应商授权代表无转委托权。特此授权。</w:t>
      </w:r>
    </w:p>
    <w:p w14:paraId="36A48037">
      <w:pPr>
        <w:pStyle w:val="11"/>
        <w:snapToGrid w:val="0"/>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本授权书自出具之日起生效。</w:t>
      </w:r>
    </w:p>
    <w:p w14:paraId="7E6CE5E9">
      <w:pPr>
        <w:pStyle w:val="11"/>
        <w:snapToGrid w:val="0"/>
        <w:spacing w:line="560" w:lineRule="exact"/>
        <w:ind w:firstLine="560" w:firstLineChars="200"/>
        <w:jc w:val="left"/>
        <w:rPr>
          <w:rFonts w:hint="eastAsia" w:ascii="仿宋" w:hAnsi="仿宋" w:eastAsia="仿宋" w:cs="仿宋"/>
          <w:color w:val="auto"/>
          <w:sz w:val="28"/>
          <w:szCs w:val="28"/>
        </w:rPr>
      </w:pPr>
    </w:p>
    <w:p w14:paraId="4BF8BD2F">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授权代表（或法定代表人）身份证明扫描件或影印件：</w:t>
      </w:r>
    </w:p>
    <w:p w14:paraId="26D8A00D">
      <w:pPr>
        <w:spacing w:line="360" w:lineRule="auto"/>
        <w:rPr>
          <w:rFonts w:hint="eastAsia" w:ascii="仿宋" w:hAnsi="仿宋" w:eastAsia="仿宋" w:cs="仿宋"/>
          <w:color w:val="auto"/>
          <w:sz w:val="28"/>
          <w:szCs w:val="28"/>
        </w:rPr>
      </w:pPr>
    </w:p>
    <w:p w14:paraId="2AF9526D">
      <w:pPr>
        <w:pStyle w:val="16"/>
        <w:ind w:right="-21" w:firstLine="210"/>
        <w:rPr>
          <w:rFonts w:hint="eastAsia" w:ascii="仿宋" w:hAnsi="仿宋" w:eastAsia="仿宋" w:cs="仿宋"/>
          <w:color w:val="auto"/>
          <w:sz w:val="28"/>
          <w:szCs w:val="28"/>
        </w:rPr>
      </w:pPr>
    </w:p>
    <w:p w14:paraId="17EFF901">
      <w:pPr>
        <w:pStyle w:val="16"/>
        <w:ind w:right="-21" w:firstLine="210"/>
        <w:rPr>
          <w:rFonts w:hint="eastAsia" w:ascii="仿宋" w:hAnsi="仿宋" w:eastAsia="仿宋" w:cs="仿宋"/>
          <w:color w:val="auto"/>
          <w:sz w:val="28"/>
          <w:szCs w:val="28"/>
        </w:rPr>
      </w:pPr>
    </w:p>
    <w:p w14:paraId="3E648D09">
      <w:pPr>
        <w:spacing w:line="360" w:lineRule="auto"/>
        <w:rPr>
          <w:rFonts w:hint="eastAsia" w:ascii="仿宋" w:hAnsi="仿宋" w:eastAsia="仿宋" w:cs="仿宋"/>
          <w:color w:val="auto"/>
          <w:sz w:val="28"/>
          <w:szCs w:val="28"/>
        </w:rPr>
      </w:pPr>
      <w:r>
        <w:rPr>
          <w:rFonts w:hint="eastAsia" w:ascii="仿宋" w:hAnsi="仿宋" w:eastAsia="仿宋" w:cs="仿宋"/>
          <w:b/>
          <w:bCs/>
          <w:color w:val="auto"/>
          <w:sz w:val="28"/>
          <w:szCs w:val="28"/>
        </w:rPr>
        <w:t>授权代表（或法定代表人）联系方式：</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（请填写手机号码）</w:t>
      </w:r>
    </w:p>
    <w:p w14:paraId="627A04DE">
      <w:pPr>
        <w:pStyle w:val="27"/>
        <w:wordWrap w:val="0"/>
        <w:spacing w:line="677" w:lineRule="exact"/>
        <w:jc w:val="right"/>
        <w:rPr>
          <w:rFonts w:hint="eastAsia" w:ascii="仿宋" w:hAnsi="仿宋" w:eastAsia="仿宋" w:cs="仿宋"/>
          <w:color w:val="auto"/>
          <w:sz w:val="28"/>
          <w:szCs w:val="28"/>
          <w:lang w:val="en-US" w:eastAsia="zh-CN" w:bidi="ar-SA"/>
        </w:rPr>
      </w:pPr>
    </w:p>
    <w:p w14:paraId="2CC0B535">
      <w:pPr>
        <w:pStyle w:val="27"/>
        <w:spacing w:line="677" w:lineRule="exact"/>
        <w:jc w:val="right"/>
        <w:rPr>
          <w:rFonts w:hint="eastAsia" w:ascii="仿宋" w:hAnsi="仿宋" w:eastAsia="仿宋" w:cs="仿宋"/>
          <w:color w:val="auto"/>
          <w:sz w:val="28"/>
          <w:szCs w:val="28"/>
          <w:lang w:val="en-US" w:eastAsia="zh-CN" w:bidi="ar-SA"/>
        </w:rPr>
      </w:pPr>
      <w:r>
        <w:rPr>
          <w:rFonts w:hint="eastAsia" w:ascii="仿宋" w:hAnsi="仿宋" w:eastAsia="仿宋" w:cs="仿宋"/>
          <w:b w:val="0"/>
          <w:bCs w:val="0"/>
          <w:snapToGrid w:val="0"/>
          <w:color w:val="auto"/>
          <w:kern w:val="0"/>
          <w:sz w:val="28"/>
          <w:szCs w:val="28"/>
          <w:lang w:val="en-US" w:eastAsia="zh-CN"/>
        </w:rPr>
        <w:t>供应商</w:t>
      </w:r>
      <w:r>
        <w:rPr>
          <w:rFonts w:hint="eastAsia" w:ascii="仿宋" w:hAnsi="仿宋" w:eastAsia="仿宋" w:cs="仿宋"/>
          <w:color w:val="auto"/>
          <w:sz w:val="28"/>
          <w:szCs w:val="28"/>
          <w:lang w:val="en-US" w:eastAsia="zh-CN" w:bidi="ar-SA"/>
        </w:rPr>
        <w:t xml:space="preserve">盖章： </w:t>
      </w:r>
    </w:p>
    <w:p w14:paraId="58C6A670">
      <w:pPr>
        <w:pStyle w:val="27"/>
        <w:spacing w:after="0" w:line="677" w:lineRule="exact"/>
        <w:jc w:val="right"/>
        <w:rPr>
          <w:rFonts w:hint="eastAsia" w:ascii="仿宋" w:hAnsi="仿宋" w:eastAsia="仿宋" w:cs="仿宋"/>
          <w:b/>
          <w:bCs/>
          <w:color w:val="auto"/>
          <w:sz w:val="28"/>
          <w:szCs w:val="28"/>
          <w:lang w:val="en-US" w:eastAsia="zh-CN"/>
        </w:rPr>
      </w:pPr>
      <w:r>
        <w:rPr>
          <w:rFonts w:hint="eastAsia" w:ascii="仿宋" w:hAnsi="仿宋" w:eastAsia="仿宋" w:cs="仿宋"/>
          <w:color w:val="auto"/>
          <w:sz w:val="28"/>
          <w:szCs w:val="28"/>
          <w:lang w:val="en-US" w:eastAsia="zh-CN" w:bidi="ar-SA"/>
        </w:rPr>
        <w:t>日期：  年   月   日</w:t>
      </w:r>
    </w:p>
    <w:p w14:paraId="5962D4DB">
      <w:pPr>
        <w:pStyle w:val="27"/>
        <w:spacing w:after="0" w:line="677" w:lineRule="exact"/>
        <w:jc w:val="left"/>
        <w:outlineLvl w:val="0"/>
        <w:rPr>
          <w:rFonts w:hint="eastAsia" w:ascii="仿宋" w:hAnsi="仿宋" w:eastAsia="仿宋" w:cs="仿宋"/>
          <w:b/>
          <w:bCs/>
          <w:color w:val="auto"/>
          <w:sz w:val="28"/>
          <w:szCs w:val="28"/>
          <w:lang w:val="en-US" w:eastAsia="zh-CN" w:bidi="ar-SA"/>
        </w:rPr>
      </w:pPr>
      <w:bookmarkStart w:id="93" w:name="_Toc4668"/>
      <w:bookmarkStart w:id="94" w:name="_Toc13536"/>
      <w:r>
        <w:rPr>
          <w:rFonts w:hint="eastAsia" w:ascii="仿宋" w:hAnsi="仿宋" w:eastAsia="仿宋" w:cs="仿宋"/>
          <w:b/>
          <w:bCs/>
          <w:color w:val="auto"/>
          <w:sz w:val="28"/>
          <w:szCs w:val="28"/>
          <w:lang w:val="en-US" w:eastAsia="zh-CN" w:bidi="ar-SA"/>
        </w:rPr>
        <w:t>附件五：</w:t>
      </w:r>
      <w:bookmarkEnd w:id="93"/>
      <w:bookmarkEnd w:id="94"/>
    </w:p>
    <w:p w14:paraId="2612DA73">
      <w:pPr>
        <w:numPr>
          <w:ilvl w:val="0"/>
          <w:numId w:val="0"/>
        </w:numPr>
        <w:rPr>
          <w:rFonts w:hint="eastAsia" w:ascii="仿宋" w:hAnsi="仿宋" w:eastAsia="仿宋" w:cs="仿宋"/>
          <w:b/>
          <w:bCs/>
          <w:color w:val="auto"/>
          <w:sz w:val="28"/>
          <w:szCs w:val="28"/>
          <w:lang w:val="en-US" w:eastAsia="zh-CN"/>
        </w:rPr>
      </w:pPr>
    </w:p>
    <w:p w14:paraId="27A2E423">
      <w:pPr>
        <w:pStyle w:val="27"/>
        <w:spacing w:after="156" w:afterLines="50" w:line="677" w:lineRule="exact"/>
        <w:jc w:val="center"/>
        <w:outlineLvl w:val="0"/>
        <w:rPr>
          <w:rFonts w:hint="eastAsia" w:ascii="仿宋" w:hAnsi="仿宋" w:eastAsia="仿宋" w:cs="仿宋"/>
          <w:b/>
          <w:bCs/>
          <w:snapToGrid w:val="0"/>
          <w:color w:val="auto"/>
          <w:kern w:val="0"/>
          <w:sz w:val="28"/>
          <w:szCs w:val="28"/>
          <w:lang w:val="en-US" w:eastAsia="zh-CN"/>
        </w:rPr>
      </w:pPr>
      <w:bookmarkStart w:id="95" w:name="_Toc16295"/>
      <w:bookmarkStart w:id="96" w:name="_Toc21971"/>
      <w:r>
        <w:rPr>
          <w:rFonts w:hint="eastAsia" w:ascii="仿宋" w:hAnsi="仿宋" w:eastAsia="仿宋" w:cs="仿宋"/>
          <w:b/>
          <w:bCs/>
          <w:snapToGrid w:val="0"/>
          <w:color w:val="auto"/>
          <w:kern w:val="0"/>
          <w:sz w:val="28"/>
          <w:szCs w:val="28"/>
          <w:lang w:val="en-US" w:eastAsia="zh-CN"/>
        </w:rPr>
        <w:t>响应情况表</w:t>
      </w:r>
      <w:bookmarkEnd w:id="95"/>
      <w:bookmarkEnd w:id="96"/>
    </w:p>
    <w:tbl>
      <w:tblPr>
        <w:tblStyle w:val="18"/>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33"/>
        <w:gridCol w:w="2154"/>
        <w:gridCol w:w="2365"/>
        <w:gridCol w:w="2024"/>
        <w:gridCol w:w="2043"/>
      </w:tblGrid>
      <w:tr w14:paraId="5BEB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03" w:hRule="atLeast"/>
          <w:jc w:val="center"/>
        </w:trPr>
        <w:tc>
          <w:tcPr>
            <w:tcW w:w="5252" w:type="dxa"/>
            <w:gridSpan w:val="3"/>
            <w:noWrap w:val="0"/>
            <w:vAlign w:val="center"/>
          </w:tcPr>
          <w:p w14:paraId="283BAC68">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按采购文件规定填写</w:t>
            </w:r>
          </w:p>
        </w:tc>
        <w:tc>
          <w:tcPr>
            <w:tcW w:w="4067" w:type="dxa"/>
            <w:gridSpan w:val="2"/>
            <w:noWrap w:val="0"/>
            <w:vAlign w:val="center"/>
          </w:tcPr>
          <w:p w14:paraId="0B45B5A5">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按供应商所投内容填写</w:t>
            </w:r>
          </w:p>
        </w:tc>
      </w:tr>
      <w:tr w14:paraId="2248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03" w:hRule="atLeast"/>
          <w:jc w:val="center"/>
        </w:trPr>
        <w:tc>
          <w:tcPr>
            <w:tcW w:w="733" w:type="dxa"/>
            <w:noWrap w:val="0"/>
            <w:vAlign w:val="center"/>
          </w:tcPr>
          <w:p w14:paraId="72DDB775">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序号</w:t>
            </w:r>
          </w:p>
        </w:tc>
        <w:tc>
          <w:tcPr>
            <w:tcW w:w="2154" w:type="dxa"/>
            <w:noWrap w:val="0"/>
            <w:vAlign w:val="center"/>
          </w:tcPr>
          <w:p w14:paraId="30587F07">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内容</w:t>
            </w:r>
          </w:p>
        </w:tc>
        <w:tc>
          <w:tcPr>
            <w:tcW w:w="2365" w:type="dxa"/>
            <w:noWrap w:val="0"/>
            <w:vAlign w:val="center"/>
          </w:tcPr>
          <w:p w14:paraId="1496DFE1">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采购文件要求</w:t>
            </w:r>
          </w:p>
        </w:tc>
        <w:tc>
          <w:tcPr>
            <w:tcW w:w="2024" w:type="dxa"/>
            <w:noWrap w:val="0"/>
            <w:vAlign w:val="center"/>
          </w:tcPr>
          <w:p w14:paraId="2A70505B">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响应承诺</w:t>
            </w:r>
          </w:p>
        </w:tc>
        <w:tc>
          <w:tcPr>
            <w:tcW w:w="2043" w:type="dxa"/>
            <w:noWrap w:val="0"/>
            <w:vAlign w:val="center"/>
          </w:tcPr>
          <w:p w14:paraId="6BF466B3">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偏离说明</w:t>
            </w:r>
          </w:p>
        </w:tc>
      </w:tr>
      <w:tr w14:paraId="1568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14" w:hRule="atLeast"/>
          <w:jc w:val="center"/>
        </w:trPr>
        <w:tc>
          <w:tcPr>
            <w:tcW w:w="733" w:type="dxa"/>
            <w:noWrap w:val="0"/>
            <w:vAlign w:val="center"/>
          </w:tcPr>
          <w:p w14:paraId="50E8E724">
            <w:pPr>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154" w:type="dxa"/>
            <w:noWrap w:val="0"/>
            <w:vAlign w:val="center"/>
          </w:tcPr>
          <w:p w14:paraId="738DDF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eastAsia" w:ascii="仿宋" w:hAnsi="仿宋" w:eastAsia="仿宋" w:cs="仿宋"/>
                <w:b w:val="0"/>
                <w:bCs w:val="0"/>
                <w:i w:val="0"/>
                <w:iCs w:val="0"/>
                <w:caps w:val="0"/>
                <w:color w:val="auto"/>
                <w:spacing w:val="0"/>
                <w:kern w:val="0"/>
                <w:sz w:val="28"/>
                <w:szCs w:val="28"/>
                <w:highlight w:val="none"/>
                <w:lang w:val="en-US" w:eastAsia="zh-CN" w:bidi="ar"/>
              </w:rPr>
            </w:pPr>
            <w:r>
              <w:rPr>
                <w:rFonts w:hint="eastAsia" w:ascii="仿宋" w:hAnsi="仿宋" w:eastAsia="仿宋" w:cs="仿宋"/>
                <w:b w:val="0"/>
                <w:bCs w:val="0"/>
                <w:i w:val="0"/>
                <w:iCs w:val="0"/>
                <w:caps w:val="0"/>
                <w:color w:val="auto"/>
                <w:spacing w:val="0"/>
                <w:kern w:val="0"/>
                <w:sz w:val="28"/>
                <w:szCs w:val="28"/>
                <w:highlight w:val="none"/>
                <w:lang w:val="en-US" w:eastAsia="zh-CN" w:bidi="ar"/>
              </w:rPr>
              <w:t>产品质量、技术</w:t>
            </w:r>
          </w:p>
          <w:p w14:paraId="046710C1">
            <w:pPr>
              <w:jc w:val="center"/>
              <w:rPr>
                <w:rFonts w:hint="eastAsia" w:ascii="仿宋" w:hAnsi="仿宋" w:eastAsia="仿宋" w:cs="仿宋"/>
                <w:b w:val="0"/>
                <w:bCs w:val="0"/>
                <w:color w:val="auto"/>
                <w:sz w:val="28"/>
                <w:szCs w:val="28"/>
              </w:rPr>
            </w:pPr>
          </w:p>
        </w:tc>
        <w:tc>
          <w:tcPr>
            <w:tcW w:w="2365" w:type="dxa"/>
            <w:noWrap w:val="0"/>
            <w:vAlign w:val="center"/>
          </w:tcPr>
          <w:p w14:paraId="5305F7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eastAsia" w:ascii="仿宋" w:hAnsi="仿宋" w:eastAsia="仿宋" w:cs="仿宋"/>
                <w:b w:val="0"/>
                <w:bCs w:val="0"/>
                <w:sz w:val="28"/>
                <w:szCs w:val="28"/>
              </w:rPr>
            </w:pPr>
            <w:r>
              <w:rPr>
                <w:rFonts w:hint="eastAsia" w:ascii="仿宋" w:hAnsi="仿宋" w:eastAsia="仿宋" w:cs="仿宋"/>
                <w:b w:val="0"/>
                <w:bCs w:val="0"/>
                <w:i w:val="0"/>
                <w:iCs w:val="0"/>
                <w:caps w:val="0"/>
                <w:color w:val="auto"/>
                <w:spacing w:val="0"/>
                <w:kern w:val="0"/>
                <w:sz w:val="28"/>
                <w:szCs w:val="28"/>
                <w:highlight w:val="none"/>
                <w:lang w:val="en-US" w:eastAsia="zh-CN" w:bidi="ar"/>
              </w:rPr>
              <w:t>“一、产品质量、技术及验收要求”</w:t>
            </w:r>
          </w:p>
        </w:tc>
        <w:tc>
          <w:tcPr>
            <w:tcW w:w="2024" w:type="dxa"/>
            <w:noWrap w:val="0"/>
            <w:vAlign w:val="center"/>
          </w:tcPr>
          <w:p w14:paraId="0BA455B0">
            <w:pPr>
              <w:rPr>
                <w:rFonts w:hint="eastAsia" w:ascii="仿宋" w:hAnsi="仿宋" w:eastAsia="仿宋" w:cs="仿宋"/>
                <w:color w:val="auto"/>
                <w:sz w:val="28"/>
                <w:szCs w:val="28"/>
              </w:rPr>
            </w:pPr>
          </w:p>
        </w:tc>
        <w:tc>
          <w:tcPr>
            <w:tcW w:w="2043" w:type="dxa"/>
            <w:noWrap w:val="0"/>
            <w:vAlign w:val="center"/>
          </w:tcPr>
          <w:p w14:paraId="1E1FC993">
            <w:pPr>
              <w:rPr>
                <w:rFonts w:hint="eastAsia" w:ascii="仿宋" w:hAnsi="仿宋" w:eastAsia="仿宋" w:cs="仿宋"/>
                <w:color w:val="auto"/>
                <w:sz w:val="28"/>
                <w:szCs w:val="28"/>
              </w:rPr>
            </w:pPr>
          </w:p>
        </w:tc>
      </w:tr>
      <w:tr w14:paraId="2A8A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261" w:hRule="atLeast"/>
          <w:jc w:val="center"/>
        </w:trPr>
        <w:tc>
          <w:tcPr>
            <w:tcW w:w="733" w:type="dxa"/>
            <w:noWrap w:val="0"/>
            <w:vAlign w:val="center"/>
          </w:tcPr>
          <w:p w14:paraId="58754EEA">
            <w:pPr>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2154" w:type="dxa"/>
            <w:noWrap w:val="0"/>
            <w:vAlign w:val="center"/>
          </w:tcPr>
          <w:p w14:paraId="4AB83A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eastAsia" w:ascii="仿宋" w:hAnsi="仿宋" w:eastAsia="仿宋" w:cs="仿宋"/>
                <w:b w:val="0"/>
                <w:bCs w:val="0"/>
                <w:i w:val="0"/>
                <w:iCs w:val="0"/>
                <w:caps w:val="0"/>
                <w:color w:val="auto"/>
                <w:spacing w:val="0"/>
                <w:kern w:val="0"/>
                <w:sz w:val="28"/>
                <w:szCs w:val="28"/>
                <w:lang w:val="en-US" w:eastAsia="zh-CN" w:bidi="ar"/>
              </w:rPr>
            </w:pPr>
            <w:r>
              <w:rPr>
                <w:rFonts w:hint="eastAsia" w:ascii="仿宋" w:hAnsi="仿宋" w:eastAsia="仿宋" w:cs="仿宋"/>
                <w:b w:val="0"/>
                <w:bCs w:val="0"/>
                <w:i w:val="0"/>
                <w:iCs w:val="0"/>
                <w:caps w:val="0"/>
                <w:color w:val="auto"/>
                <w:spacing w:val="0"/>
                <w:kern w:val="0"/>
                <w:sz w:val="28"/>
                <w:szCs w:val="28"/>
                <w:highlight w:val="none"/>
                <w:lang w:val="en-US" w:eastAsia="zh-CN" w:bidi="ar"/>
              </w:rPr>
              <w:t>设备及参数</w:t>
            </w:r>
          </w:p>
          <w:p w14:paraId="7F2534D5">
            <w:pPr>
              <w:jc w:val="center"/>
              <w:rPr>
                <w:rFonts w:hint="eastAsia" w:ascii="仿宋" w:hAnsi="仿宋" w:eastAsia="仿宋" w:cs="仿宋"/>
                <w:b w:val="0"/>
                <w:bCs w:val="0"/>
                <w:color w:val="auto"/>
                <w:sz w:val="28"/>
                <w:szCs w:val="28"/>
              </w:rPr>
            </w:pPr>
          </w:p>
        </w:tc>
        <w:tc>
          <w:tcPr>
            <w:tcW w:w="2365" w:type="dxa"/>
            <w:noWrap w:val="0"/>
            <w:vAlign w:val="center"/>
          </w:tcPr>
          <w:p w14:paraId="02E43F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eastAsia" w:ascii="仿宋" w:hAnsi="仿宋" w:eastAsia="仿宋" w:cs="仿宋"/>
                <w:b w:val="0"/>
                <w:bCs w:val="0"/>
                <w:i w:val="0"/>
                <w:iCs w:val="0"/>
                <w:caps w:val="0"/>
                <w:color w:val="auto"/>
                <w:spacing w:val="0"/>
                <w:kern w:val="0"/>
                <w:sz w:val="28"/>
                <w:szCs w:val="28"/>
                <w:lang w:val="en-US" w:eastAsia="zh-CN" w:bidi="ar"/>
              </w:rPr>
            </w:pPr>
            <w:r>
              <w:rPr>
                <w:rFonts w:hint="eastAsia" w:ascii="仿宋" w:hAnsi="仿宋" w:eastAsia="仿宋" w:cs="仿宋"/>
                <w:b w:val="0"/>
                <w:bCs w:val="0"/>
                <w:i w:val="0"/>
                <w:iCs w:val="0"/>
                <w:caps w:val="0"/>
                <w:color w:val="auto"/>
                <w:spacing w:val="0"/>
                <w:kern w:val="0"/>
                <w:sz w:val="28"/>
                <w:szCs w:val="28"/>
                <w:highlight w:val="none"/>
                <w:lang w:val="en-US" w:eastAsia="zh-CN" w:bidi="ar"/>
              </w:rPr>
              <w:t>“二、设备及参数”</w:t>
            </w:r>
          </w:p>
          <w:p w14:paraId="58F034F3">
            <w:pPr>
              <w:jc w:val="both"/>
              <w:outlineLvl w:val="0"/>
              <w:rPr>
                <w:rFonts w:hint="eastAsia" w:ascii="仿宋" w:hAnsi="仿宋" w:eastAsia="仿宋" w:cs="仿宋"/>
                <w:b w:val="0"/>
                <w:bCs w:val="0"/>
                <w:color w:val="auto"/>
                <w:sz w:val="28"/>
                <w:szCs w:val="28"/>
              </w:rPr>
            </w:pPr>
          </w:p>
        </w:tc>
        <w:tc>
          <w:tcPr>
            <w:tcW w:w="2024" w:type="dxa"/>
            <w:noWrap w:val="0"/>
            <w:vAlign w:val="center"/>
          </w:tcPr>
          <w:p w14:paraId="120F0451">
            <w:pPr>
              <w:rPr>
                <w:rFonts w:hint="eastAsia" w:ascii="仿宋" w:hAnsi="仿宋" w:eastAsia="仿宋" w:cs="仿宋"/>
                <w:color w:val="auto"/>
                <w:sz w:val="28"/>
                <w:szCs w:val="28"/>
              </w:rPr>
            </w:pPr>
          </w:p>
        </w:tc>
        <w:tc>
          <w:tcPr>
            <w:tcW w:w="2043" w:type="dxa"/>
            <w:noWrap w:val="0"/>
            <w:vAlign w:val="center"/>
          </w:tcPr>
          <w:p w14:paraId="641988F5">
            <w:pPr>
              <w:rPr>
                <w:rFonts w:hint="eastAsia" w:ascii="仿宋" w:hAnsi="仿宋" w:eastAsia="仿宋" w:cs="仿宋"/>
                <w:color w:val="auto"/>
                <w:sz w:val="28"/>
                <w:szCs w:val="28"/>
              </w:rPr>
            </w:pPr>
          </w:p>
        </w:tc>
      </w:tr>
      <w:tr w14:paraId="3C6F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03" w:hRule="atLeast"/>
          <w:jc w:val="center"/>
        </w:trPr>
        <w:tc>
          <w:tcPr>
            <w:tcW w:w="733" w:type="dxa"/>
            <w:noWrap w:val="0"/>
            <w:vAlign w:val="center"/>
          </w:tcPr>
          <w:p w14:paraId="0D722A29">
            <w:pPr>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154" w:type="dxa"/>
            <w:noWrap w:val="0"/>
            <w:vAlign w:val="center"/>
          </w:tcPr>
          <w:p w14:paraId="06E44F1C">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报价要求和质保期</w:t>
            </w:r>
          </w:p>
        </w:tc>
        <w:tc>
          <w:tcPr>
            <w:tcW w:w="2365" w:type="dxa"/>
            <w:noWrap w:val="0"/>
            <w:vAlign w:val="center"/>
          </w:tcPr>
          <w:p w14:paraId="021495DF">
            <w:pPr>
              <w:numPr>
                <w:ilvl w:val="0"/>
                <w:numId w:val="0"/>
              </w:numPr>
              <w:rPr>
                <w:rFonts w:hint="eastAsia" w:ascii="仿宋" w:hAnsi="仿宋" w:eastAsia="仿宋" w:cs="仿宋"/>
                <w:color w:val="auto"/>
                <w:sz w:val="28"/>
                <w:szCs w:val="28"/>
              </w:rPr>
            </w:pPr>
            <w:r>
              <w:rPr>
                <w:rFonts w:hint="eastAsia" w:ascii="仿宋" w:hAnsi="仿宋" w:eastAsia="仿宋" w:cs="仿宋"/>
                <w:b w:val="0"/>
                <w:bCs w:val="0"/>
                <w:i w:val="0"/>
                <w:iCs w:val="0"/>
                <w:caps w:val="0"/>
                <w:color w:val="auto"/>
                <w:spacing w:val="0"/>
                <w:kern w:val="0"/>
                <w:sz w:val="28"/>
                <w:szCs w:val="28"/>
                <w:highlight w:val="none"/>
                <w:lang w:val="en-US" w:eastAsia="zh-CN" w:bidi="ar"/>
              </w:rPr>
              <w:t>“三、报价要求和质保期”</w:t>
            </w:r>
          </w:p>
        </w:tc>
        <w:tc>
          <w:tcPr>
            <w:tcW w:w="2024" w:type="dxa"/>
            <w:noWrap w:val="0"/>
            <w:vAlign w:val="center"/>
          </w:tcPr>
          <w:p w14:paraId="4D9E555E">
            <w:pPr>
              <w:rPr>
                <w:rFonts w:hint="eastAsia" w:ascii="仿宋" w:hAnsi="仿宋" w:eastAsia="仿宋" w:cs="仿宋"/>
                <w:color w:val="auto"/>
                <w:sz w:val="28"/>
                <w:szCs w:val="28"/>
              </w:rPr>
            </w:pPr>
          </w:p>
        </w:tc>
        <w:tc>
          <w:tcPr>
            <w:tcW w:w="2043" w:type="dxa"/>
            <w:noWrap w:val="0"/>
            <w:vAlign w:val="center"/>
          </w:tcPr>
          <w:p w14:paraId="380B745C">
            <w:pPr>
              <w:rPr>
                <w:rFonts w:hint="eastAsia" w:ascii="仿宋" w:hAnsi="仿宋" w:eastAsia="仿宋" w:cs="仿宋"/>
                <w:color w:val="auto"/>
                <w:sz w:val="28"/>
                <w:szCs w:val="28"/>
              </w:rPr>
            </w:pPr>
          </w:p>
        </w:tc>
      </w:tr>
      <w:tr w14:paraId="7803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98" w:hRule="atLeast"/>
          <w:jc w:val="center"/>
        </w:trPr>
        <w:tc>
          <w:tcPr>
            <w:tcW w:w="733" w:type="dxa"/>
            <w:noWrap w:val="0"/>
            <w:vAlign w:val="center"/>
          </w:tcPr>
          <w:p w14:paraId="2DF73020">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4</w:t>
            </w:r>
          </w:p>
        </w:tc>
        <w:tc>
          <w:tcPr>
            <w:tcW w:w="2154" w:type="dxa"/>
            <w:noWrap w:val="0"/>
            <w:vAlign w:val="center"/>
          </w:tcPr>
          <w:p w14:paraId="5389AEC5">
            <w:pPr>
              <w:pStyle w:val="10"/>
              <w:numPr>
                <w:ilvl w:val="0"/>
                <w:numId w:val="0"/>
              </w:numPr>
              <w:jc w:val="center"/>
              <w:outlineLvl w:val="0"/>
              <w:rPr>
                <w:rFonts w:hint="eastAsia" w:ascii="仿宋" w:hAnsi="仿宋" w:eastAsia="仿宋" w:cs="仿宋"/>
                <w:b w:val="0"/>
                <w:bCs w:val="0"/>
                <w:sz w:val="28"/>
                <w:szCs w:val="28"/>
                <w:lang w:val="en-US" w:eastAsia="zh-CN"/>
              </w:rPr>
            </w:pPr>
            <w:bookmarkStart w:id="97" w:name="_Toc19426"/>
            <w:r>
              <w:rPr>
                <w:rFonts w:hint="eastAsia" w:ascii="仿宋" w:hAnsi="仿宋" w:eastAsia="仿宋" w:cs="仿宋"/>
                <w:b w:val="0"/>
                <w:bCs w:val="0"/>
                <w:sz w:val="28"/>
                <w:szCs w:val="28"/>
                <w:lang w:val="en-US" w:eastAsia="zh-CN"/>
              </w:rPr>
              <w:t>服务要求</w:t>
            </w:r>
            <w:bookmarkEnd w:id="97"/>
          </w:p>
          <w:p w14:paraId="5A4734CB">
            <w:pPr>
              <w:jc w:val="center"/>
              <w:rPr>
                <w:rFonts w:hint="eastAsia" w:ascii="仿宋" w:hAnsi="仿宋" w:eastAsia="仿宋" w:cs="仿宋"/>
                <w:b w:val="0"/>
                <w:bCs w:val="0"/>
                <w:color w:val="auto"/>
                <w:sz w:val="28"/>
                <w:szCs w:val="28"/>
                <w:lang w:eastAsia="zh-CN"/>
              </w:rPr>
            </w:pPr>
          </w:p>
        </w:tc>
        <w:tc>
          <w:tcPr>
            <w:tcW w:w="2365" w:type="dxa"/>
            <w:noWrap w:val="0"/>
            <w:vAlign w:val="center"/>
          </w:tcPr>
          <w:p w14:paraId="3E9239B5">
            <w:pPr>
              <w:pStyle w:val="10"/>
              <w:numPr>
                <w:ilvl w:val="0"/>
                <w:numId w:val="0"/>
              </w:numPr>
              <w:ind w:leftChars="0"/>
              <w:outlineLvl w:val="0"/>
              <w:rPr>
                <w:rFonts w:hint="eastAsia" w:ascii="仿宋" w:hAnsi="仿宋" w:eastAsia="仿宋" w:cs="仿宋"/>
                <w:b w:val="0"/>
                <w:bCs w:val="0"/>
                <w:sz w:val="28"/>
                <w:szCs w:val="28"/>
                <w:lang w:val="en-US" w:eastAsia="zh-CN"/>
              </w:rPr>
            </w:pPr>
            <w:bookmarkStart w:id="98" w:name="_Toc426"/>
            <w:r>
              <w:rPr>
                <w:rFonts w:hint="eastAsia" w:ascii="仿宋" w:hAnsi="仿宋" w:eastAsia="仿宋" w:cs="仿宋"/>
                <w:b w:val="0"/>
                <w:bCs w:val="0"/>
                <w:sz w:val="28"/>
                <w:szCs w:val="28"/>
                <w:lang w:val="en-US" w:eastAsia="zh-CN"/>
              </w:rPr>
              <w:t>“四、服务要求”</w:t>
            </w:r>
            <w:bookmarkEnd w:id="98"/>
          </w:p>
          <w:p w14:paraId="07848B15">
            <w:pPr>
              <w:numPr>
                <w:ilvl w:val="0"/>
                <w:numId w:val="0"/>
              </w:numPr>
              <w:rPr>
                <w:rFonts w:hint="eastAsia" w:ascii="仿宋" w:hAnsi="仿宋" w:eastAsia="仿宋" w:cs="仿宋"/>
                <w:b w:val="0"/>
                <w:bCs w:val="0"/>
                <w:color w:val="auto"/>
                <w:sz w:val="28"/>
                <w:szCs w:val="28"/>
                <w:lang w:val="en-US"/>
              </w:rPr>
            </w:pPr>
          </w:p>
        </w:tc>
        <w:tc>
          <w:tcPr>
            <w:tcW w:w="2024" w:type="dxa"/>
            <w:noWrap w:val="0"/>
            <w:vAlign w:val="center"/>
          </w:tcPr>
          <w:p w14:paraId="5F94FF75">
            <w:pPr>
              <w:rPr>
                <w:rFonts w:hint="eastAsia" w:ascii="仿宋" w:hAnsi="仿宋" w:eastAsia="仿宋" w:cs="仿宋"/>
                <w:color w:val="auto"/>
                <w:sz w:val="28"/>
                <w:szCs w:val="28"/>
              </w:rPr>
            </w:pPr>
          </w:p>
        </w:tc>
        <w:tc>
          <w:tcPr>
            <w:tcW w:w="2043" w:type="dxa"/>
            <w:noWrap w:val="0"/>
            <w:vAlign w:val="center"/>
          </w:tcPr>
          <w:p w14:paraId="37854DE1">
            <w:pPr>
              <w:rPr>
                <w:rFonts w:hint="eastAsia" w:ascii="仿宋" w:hAnsi="仿宋" w:eastAsia="仿宋" w:cs="仿宋"/>
                <w:color w:val="auto"/>
                <w:sz w:val="28"/>
                <w:szCs w:val="28"/>
              </w:rPr>
            </w:pPr>
          </w:p>
        </w:tc>
      </w:tr>
      <w:tr w14:paraId="0524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01" w:hRule="atLeast"/>
          <w:jc w:val="center"/>
        </w:trPr>
        <w:tc>
          <w:tcPr>
            <w:tcW w:w="733" w:type="dxa"/>
            <w:noWrap w:val="0"/>
            <w:vAlign w:val="center"/>
          </w:tcPr>
          <w:p w14:paraId="384915F3">
            <w:pPr>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w:t>
            </w:r>
          </w:p>
        </w:tc>
        <w:tc>
          <w:tcPr>
            <w:tcW w:w="2154" w:type="dxa"/>
            <w:noWrap w:val="0"/>
            <w:vAlign w:val="center"/>
          </w:tcPr>
          <w:p w14:paraId="349C74CF">
            <w:pPr>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结算方式</w:t>
            </w:r>
          </w:p>
        </w:tc>
        <w:tc>
          <w:tcPr>
            <w:tcW w:w="2365" w:type="dxa"/>
            <w:noWrap w:val="0"/>
            <w:vAlign w:val="center"/>
          </w:tcPr>
          <w:p w14:paraId="0C9D532C">
            <w:pPr>
              <w:pStyle w:val="5"/>
              <w:numPr>
                <w:ilvl w:val="0"/>
                <w:numId w:val="0"/>
              </w:numPr>
              <w:outlineLvl w:val="0"/>
              <w:rPr>
                <w:rFonts w:hint="eastAsia" w:ascii="仿宋" w:hAnsi="仿宋" w:eastAsia="仿宋" w:cs="仿宋"/>
                <w:b w:val="0"/>
                <w:bCs w:val="0"/>
                <w:sz w:val="28"/>
                <w:szCs w:val="28"/>
                <w:lang w:val="en-US" w:eastAsia="zh-CN"/>
              </w:rPr>
            </w:pPr>
            <w:bookmarkStart w:id="99" w:name="_Toc18724"/>
            <w:r>
              <w:rPr>
                <w:rFonts w:hint="eastAsia" w:ascii="仿宋" w:hAnsi="仿宋" w:eastAsia="仿宋" w:cs="仿宋"/>
                <w:b w:val="0"/>
                <w:bCs w:val="0"/>
                <w:sz w:val="28"/>
                <w:szCs w:val="28"/>
                <w:lang w:val="en-US" w:eastAsia="zh-CN"/>
              </w:rPr>
              <w:t>“五、结算方式”</w:t>
            </w:r>
            <w:bookmarkEnd w:id="99"/>
          </w:p>
          <w:p w14:paraId="3F744FDD">
            <w:pPr>
              <w:numPr>
                <w:ilvl w:val="0"/>
                <w:numId w:val="0"/>
              </w:numPr>
              <w:rPr>
                <w:rFonts w:hint="eastAsia" w:ascii="仿宋" w:hAnsi="仿宋" w:eastAsia="仿宋" w:cs="仿宋"/>
                <w:b w:val="0"/>
                <w:bCs w:val="0"/>
                <w:color w:val="auto"/>
                <w:sz w:val="28"/>
                <w:szCs w:val="28"/>
                <w:lang w:val="en-US"/>
              </w:rPr>
            </w:pPr>
          </w:p>
        </w:tc>
        <w:tc>
          <w:tcPr>
            <w:tcW w:w="2024" w:type="dxa"/>
            <w:noWrap w:val="0"/>
            <w:vAlign w:val="center"/>
          </w:tcPr>
          <w:p w14:paraId="7670999B">
            <w:pPr>
              <w:rPr>
                <w:rFonts w:hint="eastAsia" w:ascii="仿宋" w:hAnsi="仿宋" w:eastAsia="仿宋" w:cs="仿宋"/>
                <w:color w:val="auto"/>
                <w:sz w:val="28"/>
                <w:szCs w:val="28"/>
              </w:rPr>
            </w:pPr>
          </w:p>
        </w:tc>
        <w:tc>
          <w:tcPr>
            <w:tcW w:w="2043" w:type="dxa"/>
            <w:noWrap w:val="0"/>
            <w:vAlign w:val="center"/>
          </w:tcPr>
          <w:p w14:paraId="6D5EC1CF">
            <w:pPr>
              <w:rPr>
                <w:rFonts w:hint="eastAsia" w:ascii="仿宋" w:hAnsi="仿宋" w:eastAsia="仿宋" w:cs="仿宋"/>
                <w:color w:val="auto"/>
                <w:sz w:val="28"/>
                <w:szCs w:val="28"/>
              </w:rPr>
            </w:pPr>
          </w:p>
        </w:tc>
      </w:tr>
    </w:tbl>
    <w:p w14:paraId="680E1A99">
      <w:pPr>
        <w:spacing w:after="312" w:afterLines="100" w:line="520" w:lineRule="exact"/>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color w:val="auto"/>
          <w:sz w:val="28"/>
          <w:szCs w:val="28"/>
        </w:rPr>
        <w:t>注：</w:t>
      </w:r>
      <w:r>
        <w:rPr>
          <w:rFonts w:hint="eastAsia" w:ascii="仿宋" w:hAnsi="仿宋" w:eastAsia="仿宋" w:cs="仿宋"/>
          <w:color w:val="auto"/>
          <w:sz w:val="28"/>
          <w:szCs w:val="28"/>
        </w:rPr>
        <w:t>技术响应（采购文件要求的</w:t>
      </w:r>
      <w:r>
        <w:rPr>
          <w:rFonts w:hint="eastAsia" w:ascii="仿宋" w:hAnsi="仿宋" w:eastAsia="仿宋" w:cs="仿宋"/>
          <w:bCs/>
          <w:color w:val="auto"/>
          <w:sz w:val="28"/>
          <w:szCs w:val="28"/>
        </w:rPr>
        <w:t>所有实质性响应技术条款</w:t>
      </w:r>
      <w:r>
        <w:rPr>
          <w:rFonts w:hint="eastAsia" w:ascii="仿宋" w:hAnsi="仿宋" w:eastAsia="仿宋" w:cs="仿宋"/>
          <w:color w:val="auto"/>
          <w:sz w:val="28"/>
          <w:szCs w:val="28"/>
        </w:rPr>
        <w:t>无重大偏离）、付款响应、服务期响应等须与询价文件要求无重大偏离，否则可能导致投标无效。</w:t>
      </w:r>
      <w:r>
        <w:rPr>
          <w:rFonts w:hint="eastAsia" w:ascii="仿宋" w:hAnsi="仿宋" w:eastAsia="仿宋" w:cs="仿宋"/>
          <w:color w:val="auto"/>
          <w:sz w:val="28"/>
          <w:szCs w:val="28"/>
          <w:lang w:val="en-US" w:eastAsia="zh-CN"/>
        </w:rPr>
        <w:t>供应商若不填写此表，视为无偏离或正向偏离和完全响应。</w:t>
      </w:r>
    </w:p>
    <w:p w14:paraId="4A57213D">
      <w:pPr>
        <w:pStyle w:val="16"/>
        <w:rPr>
          <w:rFonts w:hint="eastAsia" w:ascii="仿宋" w:hAnsi="仿宋" w:eastAsia="仿宋" w:cs="仿宋"/>
          <w:sz w:val="28"/>
          <w:szCs w:val="28"/>
          <w:lang w:val="en-US" w:eastAsia="zh-CN"/>
        </w:rPr>
      </w:pPr>
    </w:p>
    <w:p w14:paraId="5E24126C">
      <w:pPr>
        <w:pStyle w:val="27"/>
        <w:wordWrap w:val="0"/>
        <w:spacing w:line="677" w:lineRule="exact"/>
        <w:jc w:val="righ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 xml:space="preserve">        投标人盖章： </w:t>
      </w:r>
    </w:p>
    <w:p w14:paraId="08574D4D">
      <w:pPr>
        <w:pStyle w:val="27"/>
        <w:spacing w:after="0" w:line="677" w:lineRule="exact"/>
        <w:jc w:val="right"/>
        <w:rPr>
          <w:rFonts w:hint="eastAsia" w:ascii="仿宋" w:hAnsi="仿宋" w:eastAsia="仿宋" w:cs="仿宋"/>
          <w:sz w:val="28"/>
          <w:szCs w:val="28"/>
        </w:rPr>
      </w:pPr>
      <w:r>
        <w:rPr>
          <w:rFonts w:hint="eastAsia" w:ascii="仿宋" w:hAnsi="仿宋" w:eastAsia="仿宋" w:cs="仿宋"/>
          <w:color w:val="auto"/>
          <w:sz w:val="28"/>
          <w:szCs w:val="28"/>
          <w:lang w:val="en-US" w:eastAsia="zh-CN" w:bidi="ar-SA"/>
        </w:rPr>
        <w:t>日期：  年   月   日</w:t>
      </w:r>
    </w:p>
    <w:sectPr>
      <w:footerReference r:id="rId3" w:type="default"/>
      <w:pgSz w:w="11906" w:h="16838"/>
      <w:pgMar w:top="1440" w:right="1080" w:bottom="1440" w:left="108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B39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4A023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4A023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3B6E0"/>
    <w:multiLevelType w:val="singleLevel"/>
    <w:tmpl w:val="13C3B6E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A3FE5"/>
    <w:rsid w:val="02E96621"/>
    <w:rsid w:val="05AF2104"/>
    <w:rsid w:val="07416A2C"/>
    <w:rsid w:val="07CC279A"/>
    <w:rsid w:val="086329D2"/>
    <w:rsid w:val="095C5D9F"/>
    <w:rsid w:val="097C1F9D"/>
    <w:rsid w:val="0BDD4CEF"/>
    <w:rsid w:val="11BC4455"/>
    <w:rsid w:val="12306264"/>
    <w:rsid w:val="12953A0A"/>
    <w:rsid w:val="13F60B9E"/>
    <w:rsid w:val="169E17A5"/>
    <w:rsid w:val="17485BB5"/>
    <w:rsid w:val="1763479D"/>
    <w:rsid w:val="181B6E25"/>
    <w:rsid w:val="19B94B48"/>
    <w:rsid w:val="19D90D46"/>
    <w:rsid w:val="1A0817BC"/>
    <w:rsid w:val="1CC7757C"/>
    <w:rsid w:val="1F4E7AE0"/>
    <w:rsid w:val="218B6DCA"/>
    <w:rsid w:val="22D12F02"/>
    <w:rsid w:val="22E744D4"/>
    <w:rsid w:val="23A979DB"/>
    <w:rsid w:val="25D23219"/>
    <w:rsid w:val="26D55DC3"/>
    <w:rsid w:val="2C1E7181"/>
    <w:rsid w:val="2D0619FA"/>
    <w:rsid w:val="2D40315E"/>
    <w:rsid w:val="2D695C98"/>
    <w:rsid w:val="2D984D48"/>
    <w:rsid w:val="307B44AD"/>
    <w:rsid w:val="314D7BF8"/>
    <w:rsid w:val="314F1BC2"/>
    <w:rsid w:val="322C1F03"/>
    <w:rsid w:val="33C543BD"/>
    <w:rsid w:val="34FD7B87"/>
    <w:rsid w:val="37496F6E"/>
    <w:rsid w:val="387E0FDF"/>
    <w:rsid w:val="3AC56B93"/>
    <w:rsid w:val="3BBA232E"/>
    <w:rsid w:val="3CB7686D"/>
    <w:rsid w:val="40D8093A"/>
    <w:rsid w:val="41A27AEC"/>
    <w:rsid w:val="42380450"/>
    <w:rsid w:val="425828A0"/>
    <w:rsid w:val="42AA32A5"/>
    <w:rsid w:val="443338FA"/>
    <w:rsid w:val="44826A5E"/>
    <w:rsid w:val="450D212B"/>
    <w:rsid w:val="45F823D0"/>
    <w:rsid w:val="464F5D68"/>
    <w:rsid w:val="480768FB"/>
    <w:rsid w:val="48914416"/>
    <w:rsid w:val="49441E3D"/>
    <w:rsid w:val="4AD060C5"/>
    <w:rsid w:val="4C177328"/>
    <w:rsid w:val="4C2832E3"/>
    <w:rsid w:val="4CFD651E"/>
    <w:rsid w:val="4E0B4C6B"/>
    <w:rsid w:val="50714AB6"/>
    <w:rsid w:val="528F5E6A"/>
    <w:rsid w:val="52F12681"/>
    <w:rsid w:val="53671E25"/>
    <w:rsid w:val="53BE1290"/>
    <w:rsid w:val="53FA3FE5"/>
    <w:rsid w:val="541B30DB"/>
    <w:rsid w:val="543A1E06"/>
    <w:rsid w:val="586456A3"/>
    <w:rsid w:val="58E16CF4"/>
    <w:rsid w:val="590D7AE9"/>
    <w:rsid w:val="59F667CF"/>
    <w:rsid w:val="5A44578C"/>
    <w:rsid w:val="5EC944B2"/>
    <w:rsid w:val="607128ED"/>
    <w:rsid w:val="62DA4EE0"/>
    <w:rsid w:val="6401024A"/>
    <w:rsid w:val="65AB4911"/>
    <w:rsid w:val="69196036"/>
    <w:rsid w:val="695B664F"/>
    <w:rsid w:val="6A372C18"/>
    <w:rsid w:val="6AFC79BD"/>
    <w:rsid w:val="6E810905"/>
    <w:rsid w:val="6E8C1058"/>
    <w:rsid w:val="6EB56801"/>
    <w:rsid w:val="6F2D283B"/>
    <w:rsid w:val="710650F2"/>
    <w:rsid w:val="724E6D50"/>
    <w:rsid w:val="72A5093A"/>
    <w:rsid w:val="73944C37"/>
    <w:rsid w:val="741E09A4"/>
    <w:rsid w:val="756920F3"/>
    <w:rsid w:val="75CF01A8"/>
    <w:rsid w:val="77302EC9"/>
    <w:rsid w:val="77422BFC"/>
    <w:rsid w:val="775A26DD"/>
    <w:rsid w:val="776112D4"/>
    <w:rsid w:val="77C33D3D"/>
    <w:rsid w:val="789E0306"/>
    <w:rsid w:val="7A3F3423"/>
    <w:rsid w:val="7C1508DF"/>
    <w:rsid w:val="7DCE529E"/>
    <w:rsid w:val="7F2A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3"/>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0"/>
    <w:pPr>
      <w:ind w:firstLine="420" w:firstLineChars="200"/>
    </w:pPr>
    <w:rPr>
      <w:rFonts w:ascii="仿宋_GB2312" w:eastAsia="仿宋_GB2312"/>
      <w:sz w:val="32"/>
      <w:szCs w:val="32"/>
    </w:rPr>
  </w:style>
  <w:style w:type="paragraph" w:styleId="4">
    <w:name w:val="annotation text"/>
    <w:basedOn w:val="1"/>
    <w:qFormat/>
    <w:uiPriority w:val="0"/>
    <w:pPr>
      <w:jc w:val="left"/>
    </w:pPr>
  </w:style>
  <w:style w:type="paragraph" w:styleId="5">
    <w:name w:val="Body Text"/>
    <w:basedOn w:val="1"/>
    <w:next w:val="6"/>
    <w:qFormat/>
    <w:uiPriority w:val="0"/>
    <w:pPr>
      <w:spacing w:after="120"/>
    </w:pPr>
    <w:rPr>
      <w:szCs w:val="24"/>
    </w:rPr>
  </w:style>
  <w:style w:type="paragraph" w:customStyle="1" w:styleId="6">
    <w:name w:val="style4"/>
    <w:basedOn w:val="1"/>
    <w:next w:val="7"/>
    <w:qFormat/>
    <w:uiPriority w:val="0"/>
    <w:pPr>
      <w:widowControl/>
      <w:spacing w:before="280" w:after="280"/>
    </w:pPr>
    <w:rPr>
      <w:rFonts w:ascii="宋体" w:hAnsi="Times New Roman" w:eastAsia="宋体" w:cs="Times New Roman"/>
      <w:sz w:val="18"/>
    </w:rPr>
  </w:style>
  <w:style w:type="paragraph" w:customStyle="1" w:styleId="7">
    <w:name w:val="2"/>
    <w:next w:val="1"/>
    <w:qFormat/>
    <w:uiPriority w:val="0"/>
    <w:pPr>
      <w:widowControl w:val="0"/>
      <w:jc w:val="both"/>
    </w:pPr>
    <w:rPr>
      <w:rFonts w:ascii="Calibri" w:hAnsi="Calibri" w:eastAsia="宋体" w:cs="Times New Roman"/>
      <w:sz w:val="21"/>
      <w:szCs w:val="22"/>
      <w:lang w:val="en-US" w:eastAsia="zh-CN" w:bidi="ar-SA"/>
    </w:rPr>
  </w:style>
  <w:style w:type="paragraph" w:styleId="8">
    <w:name w:val="Body Text Indent"/>
    <w:basedOn w:val="1"/>
    <w:next w:val="9"/>
    <w:qFormat/>
    <w:uiPriority w:val="0"/>
    <w:pPr>
      <w:spacing w:line="480" w:lineRule="auto"/>
      <w:ind w:firstLine="600"/>
    </w:pPr>
    <w:rPr>
      <w:sz w:val="28"/>
      <w:szCs w:val="20"/>
    </w:rPr>
  </w:style>
  <w:style w:type="paragraph" w:styleId="9">
    <w:name w:val="annotation subject"/>
    <w:basedOn w:val="4"/>
    <w:next w:val="1"/>
    <w:qFormat/>
    <w:uiPriority w:val="0"/>
    <w:rPr>
      <w:b/>
      <w:bCs/>
    </w:rPr>
  </w:style>
  <w:style w:type="paragraph" w:styleId="10">
    <w:name w:val="index 4"/>
    <w:basedOn w:val="1"/>
    <w:next w:val="1"/>
    <w:qFormat/>
    <w:uiPriority w:val="0"/>
    <w:pPr>
      <w:ind w:left="600" w:leftChars="600"/>
    </w:pPr>
  </w:style>
  <w:style w:type="paragraph" w:styleId="11">
    <w:name w:val="Plain Text"/>
    <w:basedOn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Body Text First Indent"/>
    <w:basedOn w:val="5"/>
    <w:unhideWhenUsed/>
    <w:qFormat/>
    <w:uiPriority w:val="99"/>
    <w:pPr>
      <w:spacing w:line="400" w:lineRule="atLeast"/>
      <w:ind w:firstLine="426"/>
    </w:pPr>
    <w:rPr>
      <w:rFonts w:ascii="Times New Roman" w:hAnsi="Times New Roman"/>
      <w:sz w:val="24"/>
      <w:szCs w:val="20"/>
    </w:rPr>
  </w:style>
  <w:style w:type="paragraph" w:styleId="17">
    <w:name w:val="Body Text First Indent 2"/>
    <w:basedOn w:val="8"/>
    <w:next w:val="1"/>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qFormat/>
    <w:uiPriority w:val="0"/>
    <w:rPr>
      <w:color w:val="000000"/>
      <w:u w:val="none"/>
    </w:rPr>
  </w:style>
  <w:style w:type="character" w:customStyle="1" w:styleId="23">
    <w:name w:val="标题 2 字符"/>
    <w:link w:val="2"/>
    <w:qFormat/>
    <w:uiPriority w:val="0"/>
    <w:rPr>
      <w:rFonts w:ascii="Arial" w:hAnsi="Arial" w:eastAsia="黑体"/>
      <w:b/>
      <w:sz w:val="32"/>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paragraph" w:customStyle="1" w:styleId="26">
    <w:name w:val="Table Paragraph"/>
    <w:basedOn w:val="1"/>
    <w:qFormat/>
    <w:uiPriority w:val="1"/>
    <w:rPr>
      <w:rFonts w:ascii="宋体" w:hAnsi="宋体" w:eastAsia="宋体" w:cs="宋体"/>
      <w:lang w:val="zh-CN" w:eastAsia="zh-CN" w:bidi="zh-CN"/>
    </w:rPr>
  </w:style>
  <w:style w:type="paragraph" w:customStyle="1" w:styleId="27">
    <w:name w:val="Body text|1"/>
    <w:basedOn w:val="1"/>
    <w:qFormat/>
    <w:uiPriority w:val="0"/>
    <w:pPr>
      <w:widowControl w:val="0"/>
      <w:shd w:val="clear" w:color="auto" w:fill="auto"/>
      <w:spacing w:after="50" w:line="480" w:lineRule="auto"/>
    </w:pPr>
    <w:rPr>
      <w:rFonts w:ascii="宋体" w:hAnsi="宋体" w:eastAsia="宋体" w:cs="宋体"/>
      <w:sz w:val="28"/>
      <w:szCs w:val="28"/>
      <w:u w:val="none"/>
      <w:shd w:val="clear" w:color="auto" w:fill="auto"/>
      <w:lang w:val="zh-TW" w:eastAsia="zh-TW" w:bidi="zh-TW"/>
    </w:rPr>
  </w:style>
  <w:style w:type="paragraph" w:customStyle="1" w:styleId="2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2779</Words>
  <Characters>3040</Characters>
  <Lines>0</Lines>
  <Paragraphs>0</Paragraphs>
  <TotalTime>6</TotalTime>
  <ScaleCrop>false</ScaleCrop>
  <LinksUpToDate>false</LinksUpToDate>
  <CharactersWithSpaces>3315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2025-03-07T07:28:00Z</dcterms:created>
  <dc:creator>中子星</dc:creator>
  <cp:lastModifiedBy>中子星</cp:lastModifiedBy>
  <cp:lastPrinted>2025-03-07T08:17:00Z</cp:lastPrinted>
  <dcterms:modified xsi:type="dcterms:W3CDTF">2025-05-08T08:04:36Z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7D249CC053464B19A325E3FC0B5943C8_13</vt:lpwstr>
  </property>
  <property fmtid="{D5CDD505-2E9C-101B-9397-08002B2CF9AE}" pid="4" name="KSOTemplateDocerSaveRecord">
    <vt:lpwstr>eyJoZGlkIjoiYjk4MGE4OTQzMmYzOWM1MjA4YWRmNGM0YzRlMDgyMjUiLCJ1c2VySWQiOiI0NDU4MjcwMzIifQ==</vt:lpwstr>
  </property>
</Properties>
</file>