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255A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jc w:val="center"/>
        <w:textAlignment w:val="baseline"/>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rPr>
        <w:t>六安市中医院</w:t>
      </w:r>
      <w:r>
        <w:rPr>
          <w:rFonts w:hint="eastAsia" w:ascii="方正小标宋简体" w:hAnsi="方正小标宋简体" w:eastAsia="方正小标宋简体" w:cs="方正小标宋简体"/>
          <w:b w:val="0"/>
          <w:bCs w:val="0"/>
          <w:sz w:val="44"/>
          <w:szCs w:val="44"/>
          <w:lang w:val="en-US" w:eastAsia="zh-CN"/>
        </w:rPr>
        <w:t>中医药文化夜市施工项目</w:t>
      </w:r>
    </w:p>
    <w:p w14:paraId="15CFBFAB">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jc w:val="center"/>
        <w:textAlignment w:val="baseline"/>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询价公告</w:t>
      </w:r>
    </w:p>
    <w:p w14:paraId="0E5D7A0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根据《中华人民共和国政府采购法》等相关规定，六安市中医院就下列项目进行采购询价。</w:t>
      </w:r>
    </w:p>
    <w:p w14:paraId="3FCF8D7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一、项目编号：LASZYY-XC202500</w:t>
      </w:r>
      <w:r>
        <w:rPr>
          <w:rFonts w:hint="eastAsia" w:ascii="Times New Roman" w:hAnsi="Times New Roman" w:eastAsia="仿宋_GB2312" w:cs="Times New Roman"/>
          <w:sz w:val="32"/>
          <w:szCs w:val="32"/>
          <w:lang w:val="en-US" w:eastAsia="zh-CN"/>
        </w:rPr>
        <w:t>6</w:t>
      </w:r>
    </w:p>
    <w:p w14:paraId="2B7B5215">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二、项目名称：六安市中医院中医药文化夜市施工项目</w:t>
      </w:r>
    </w:p>
    <w:p w14:paraId="3242B6B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三、询价地点：六安市中医院一号楼19楼东会议室</w:t>
      </w:r>
    </w:p>
    <w:p w14:paraId="189644E5">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四、开标时间：2025年4月2</w:t>
      </w:r>
      <w:r>
        <w:rPr>
          <w:rFonts w:hint="eastAsia"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lang w:val="en-US" w:eastAsia="zh-CN"/>
        </w:rPr>
        <w:t>日</w:t>
      </w:r>
      <w:r>
        <w:rPr>
          <w:rFonts w:hint="eastAsia" w:ascii="Times New Roman" w:hAnsi="Times New Roman" w:eastAsia="仿宋_GB2312" w:cs="Times New Roman"/>
          <w:sz w:val="32"/>
          <w:szCs w:val="32"/>
          <w:lang w:val="en-US" w:eastAsia="zh-CN"/>
        </w:rPr>
        <w:t>10:00</w:t>
      </w:r>
    </w:p>
    <w:p w14:paraId="0C53DCC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五、参选保证金：本项目不收参选保证金</w:t>
      </w:r>
    </w:p>
    <w:p w14:paraId="3EA905A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六、公示网址：六安市中医院官网：</w:t>
      </w: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"https://www.laszyy.cn/news/details/46166.html" </w:instrText>
      </w:r>
      <w:r>
        <w:rPr>
          <w:rFonts w:hint="default" w:ascii="Times New Roman" w:hAnsi="Times New Roman" w:eastAsia="仿宋_GB2312" w:cs="Times New Roman"/>
          <w:sz w:val="32"/>
          <w:szCs w:val="32"/>
          <w:lang w:val="en-US" w:eastAsia="zh-CN"/>
        </w:rPr>
        <w:fldChar w:fldCharType="separate"/>
      </w:r>
      <w:r>
        <w:rPr>
          <w:rFonts w:hint="default" w:ascii="Times New Roman" w:hAnsi="Times New Roman" w:eastAsia="仿宋_GB2312" w:cs="Times New Roman"/>
          <w:sz w:val="32"/>
          <w:szCs w:val="32"/>
          <w:lang w:val="en-US" w:eastAsia="zh-CN"/>
        </w:rPr>
        <w:fldChar w:fldCharType="end"/>
      </w:r>
    </w:p>
    <w:p w14:paraId="0C32CF9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七、项目简介：</w:t>
      </w:r>
    </w:p>
    <w:p w14:paraId="0AD1DDA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主要内容为六安市中医院中医药文化夜市美陈制作、摊位、周边、灯光秀施工等。</w:t>
      </w:r>
    </w:p>
    <w:p w14:paraId="00F3AF3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八、供应商资格条件：</w:t>
      </w:r>
    </w:p>
    <w:p w14:paraId="781460B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1、符合《中华人民共和国政府采购法》第二十二条规定。</w:t>
      </w:r>
    </w:p>
    <w:p w14:paraId="072A1E2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2、本项目不接受联合体投标。</w:t>
      </w:r>
    </w:p>
    <w:p w14:paraId="0D41CBD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3、供应商存在以下不良信用记录情形之一的，不得推荐为中标候选人：</w:t>
      </w:r>
    </w:p>
    <w:p w14:paraId="1D312FEC">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（1）供应商被人民法院列入失信被执行人的；</w:t>
      </w:r>
    </w:p>
    <w:p w14:paraId="6E5AB3C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（2）供应商被人民检察院列入行贿犯罪档案的；</w:t>
      </w:r>
    </w:p>
    <w:p w14:paraId="4018740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（3）供应商被工商行政管理部门列入企业经营异常名录的；</w:t>
      </w:r>
    </w:p>
    <w:p w14:paraId="03D14D3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（4）供应商被税务部门列入重大税收违法案件当事人名单的；</w:t>
      </w:r>
    </w:p>
    <w:p w14:paraId="0688BE5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（5）供应商被政府采购监管部门列入政府采购严重违法失信行为记录名单的。</w:t>
      </w:r>
    </w:p>
    <w:p w14:paraId="77DD381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九、报价文件接收：</w:t>
      </w:r>
    </w:p>
    <w:p w14:paraId="133A0C8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1、报价文件递交截止时间：2024年4月2</w:t>
      </w:r>
      <w:r>
        <w:rPr>
          <w:rFonts w:hint="eastAsia"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lang w:val="en-US" w:eastAsia="zh-CN"/>
        </w:rPr>
        <w:t>日</w:t>
      </w:r>
      <w:r>
        <w:rPr>
          <w:rFonts w:hint="eastAsia"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lang w:val="en-US" w:eastAsia="zh-CN"/>
        </w:rPr>
        <w:t>:45</w:t>
      </w:r>
    </w:p>
    <w:p w14:paraId="58B8FEE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2、报价文件送达地址：纸质版请在规定时间内直接邮递至安徽省六安市金安区人民路76号  </w:t>
      </w: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mailto:%E5%85%AD%E5%AE%89%E5%B8%82%E4%B8%AD%E5%8C%BB%E9%99%A219%E6%A5%BC%E6%80%BB%E5%8A%A1%E7%A7%91%E6%88%96%E4%BB%A5%E6%B8%85%E6%99%B0%E7%9B%96%E7%AB%A0%E6%89%AB%E6%8F%8F%E7%89%88%E7%9A%84%E5%BD%A2%E5%BC%8F%E5%8F%91%E9%80%81%E8%87%B3%E7%94%B5%E5%AD%90%E9%82%AE%E7%AE%B1%EF%BC%9Azyyzwk2020@126.com" </w:instrText>
      </w:r>
      <w:r>
        <w:rPr>
          <w:rFonts w:hint="default" w:ascii="Times New Roman" w:hAnsi="Times New Roman" w:eastAsia="仿宋_GB2312" w:cs="Times New Roman"/>
          <w:sz w:val="32"/>
          <w:szCs w:val="32"/>
          <w:lang w:val="en-US" w:eastAsia="zh-CN"/>
        </w:rPr>
        <w:fldChar w:fldCharType="separate"/>
      </w:r>
      <w:r>
        <w:rPr>
          <w:rFonts w:hint="default" w:ascii="Times New Roman" w:hAnsi="Times New Roman" w:eastAsia="仿宋_GB2312" w:cs="Times New Roman"/>
          <w:sz w:val="32"/>
          <w:szCs w:val="32"/>
          <w:lang w:val="en-US" w:eastAsia="zh-CN"/>
        </w:rPr>
        <w:t>六安市中医院1号楼19层宣传与统战部。</w:t>
      </w:r>
      <w:r>
        <w:rPr>
          <w:rFonts w:hint="default" w:ascii="Times New Roman" w:hAnsi="Times New Roman" w:eastAsia="仿宋_GB2312" w:cs="Times New Roman"/>
          <w:sz w:val="32"/>
          <w:szCs w:val="32"/>
          <w:lang w:val="en-US" w:eastAsia="zh-CN"/>
        </w:rPr>
        <w:fldChar w:fldCharType="end"/>
      </w:r>
      <w:r>
        <w:rPr>
          <w:rFonts w:hint="default" w:ascii="Times New Roman" w:hAnsi="Times New Roman" w:eastAsia="仿宋_GB2312" w:cs="Times New Roman"/>
          <w:sz w:val="32"/>
          <w:szCs w:val="32"/>
          <w:lang w:val="en-US" w:eastAsia="zh-CN"/>
        </w:rPr>
        <w:t>联系方式0564-3318205 18098773055 徐先生</w:t>
      </w:r>
    </w:p>
    <w:p w14:paraId="2030C68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十、本项目评审办法</w:t>
      </w:r>
      <w:r>
        <w:rPr>
          <w:rFonts w:hint="eastAsia" w:ascii="Times New Roman" w:hAnsi="Times New Roman" w:eastAsia="仿宋_GB2312" w:cs="Times New Roman"/>
          <w:sz w:val="32"/>
          <w:szCs w:val="32"/>
          <w:lang w:val="en-US" w:eastAsia="zh-CN"/>
        </w:rPr>
        <w:t>：</w:t>
      </w:r>
    </w:p>
    <w:p w14:paraId="4E42445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投标文件内报价即为供应商所投最终价。合理最低价供应商为最终成交供应商。</w:t>
      </w:r>
    </w:p>
    <w:p w14:paraId="67A5133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十一、联系事项：</w:t>
      </w:r>
    </w:p>
    <w:p w14:paraId="7F25FF6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项目查勘现场及咨询：</w:t>
      </w:r>
    </w:p>
    <w:p w14:paraId="7AA72D7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六安市中医院宣传与统战部徐先生 </w:t>
      </w:r>
    </w:p>
    <w:p w14:paraId="3244C23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联系方式：0564-3318205   18098773055</w:t>
      </w:r>
    </w:p>
    <w:p w14:paraId="4809D70D">
      <w:pPr>
        <w:pStyle w:val="2"/>
        <w:numPr>
          <w:ilvl w:val="0"/>
          <w:numId w:val="0"/>
        </w:numPr>
        <w:bidi w:val="0"/>
        <w:ind w:firstLine="640" w:firstLineChars="200"/>
        <w:jc w:val="both"/>
        <w:outlineLvl w:val="0"/>
        <w:rPr>
          <w:rFonts w:hint="eastAsia" w:ascii="Times New Roman" w:hAnsi="Times New Roman" w:eastAsia="仿宋_GB2312" w:cs="Times New Roman"/>
          <w:b w:val="0"/>
          <w:bCs w:val="0"/>
          <w:snapToGrid w:val="0"/>
          <w:color w:val="000000"/>
          <w:kern w:val="0"/>
          <w:sz w:val="32"/>
          <w:szCs w:val="32"/>
          <w:lang w:val="en-US" w:eastAsia="zh-CN" w:bidi="ar-SA"/>
        </w:rPr>
      </w:pPr>
      <w:r>
        <w:rPr>
          <w:rFonts w:hint="eastAsia" w:ascii="Times New Roman" w:hAnsi="Times New Roman" w:eastAsia="仿宋_GB2312" w:cs="Times New Roman"/>
          <w:b w:val="0"/>
          <w:bCs w:val="0"/>
          <w:snapToGrid w:val="0"/>
          <w:color w:val="000000"/>
          <w:kern w:val="0"/>
          <w:sz w:val="32"/>
          <w:szCs w:val="32"/>
          <w:lang w:val="en-US" w:eastAsia="zh-CN" w:bidi="ar-SA"/>
        </w:rPr>
        <w:t>附件1：六安市中医药文化夜市施工项目</w:t>
      </w:r>
      <w:bookmarkStart w:id="8" w:name="_GoBack"/>
      <w:bookmarkEnd w:id="8"/>
    </w:p>
    <w:p w14:paraId="233CBE13">
      <w:pPr>
        <w:ind w:firstLine="640" w:firstLineChars="200"/>
        <w:rPr>
          <w:rFonts w:hint="default" w:ascii="Times New Roman" w:hAnsi="Times New Roman" w:eastAsia="仿宋_GB2312" w:cs="Times New Roman"/>
          <w:b w:val="0"/>
          <w:bCs w:val="0"/>
          <w:snapToGrid w:val="0"/>
          <w:color w:val="000000"/>
          <w:kern w:val="0"/>
          <w:sz w:val="32"/>
          <w:szCs w:val="32"/>
          <w:lang w:val="en-US" w:eastAsia="zh-CN" w:bidi="ar-SA"/>
        </w:rPr>
      </w:pPr>
      <w:r>
        <w:rPr>
          <w:rFonts w:hint="eastAsia" w:ascii="Times New Roman" w:hAnsi="Times New Roman" w:eastAsia="仿宋_GB2312" w:cs="Times New Roman"/>
          <w:b w:val="0"/>
          <w:bCs w:val="0"/>
          <w:snapToGrid w:val="0"/>
          <w:color w:val="000000"/>
          <w:kern w:val="0"/>
          <w:sz w:val="32"/>
          <w:szCs w:val="32"/>
          <w:lang w:val="en-US" w:eastAsia="zh-CN" w:bidi="ar-SA"/>
        </w:rPr>
        <w:t>附件2：六安市中医药文化夜市项目效果图</w:t>
      </w:r>
    </w:p>
    <w:p w14:paraId="130F6EDC">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default" w:ascii="Times New Roman" w:hAnsi="Times New Roman" w:eastAsia="仿宋_GB2312" w:cs="Times New Roman"/>
          <w:sz w:val="32"/>
          <w:szCs w:val="32"/>
          <w:lang w:val="en-US" w:eastAsia="zh-CN"/>
        </w:rPr>
      </w:pPr>
    </w:p>
    <w:p w14:paraId="021ABCC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textAlignment w:val="baseline"/>
        <w:rPr>
          <w:rFonts w:hint="default" w:ascii="Times New Roman" w:hAnsi="Times New Roman" w:eastAsia="仿宋_GB2312" w:cs="Times New Roman"/>
          <w:sz w:val="32"/>
          <w:szCs w:val="32"/>
          <w:lang w:val="en-US" w:eastAsia="zh-CN"/>
        </w:rPr>
      </w:pPr>
    </w:p>
    <w:p w14:paraId="07EE6EA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jc w:val="right"/>
        <w:textAlignment w:val="baseline"/>
        <w:rPr>
          <w:rFonts w:hint="default" w:ascii="Times New Roman" w:hAnsi="Times New Roman" w:eastAsia="仿宋_GB2312" w:cs="Times New Roman"/>
          <w:sz w:val="32"/>
          <w:szCs w:val="32"/>
          <w:lang w:val="en-US" w:eastAsia="zh-CN"/>
        </w:rPr>
        <w:sectPr>
          <w:pgSz w:w="11909" w:h="16834"/>
          <w:pgMar w:top="1440" w:right="1080" w:bottom="1440" w:left="1080" w:header="0" w:footer="0" w:gutter="0"/>
          <w:pgBorders>
            <w:top w:val="none" w:sz="0" w:space="0"/>
            <w:left w:val="none" w:sz="0" w:space="0"/>
            <w:bottom w:val="none" w:sz="0" w:space="0"/>
            <w:right w:val="none" w:sz="0" w:space="0"/>
          </w:pgBorders>
          <w:cols w:space="720" w:num="1"/>
        </w:sectPr>
      </w:pP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lang w:val="en-US" w:eastAsia="zh-CN"/>
        </w:rPr>
        <w:t>年4月2</w:t>
      </w:r>
      <w:r>
        <w:rPr>
          <w:rFonts w:hint="eastAsia"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lang w:val="en-US" w:eastAsia="zh-CN"/>
        </w:rPr>
        <w:t>日</w:t>
      </w:r>
    </w:p>
    <w:p w14:paraId="15DFFCA1">
      <w:pPr>
        <w:pStyle w:val="2"/>
        <w:numPr>
          <w:ilvl w:val="0"/>
          <w:numId w:val="0"/>
        </w:numPr>
        <w:bidi w:val="0"/>
        <w:jc w:val="both"/>
        <w:outlineLvl w:val="0"/>
        <w:rPr>
          <w:rFonts w:hint="eastAsia" w:ascii="黑体" w:hAnsi="黑体" w:eastAsia="黑体" w:cs="黑体"/>
          <w:b w:val="0"/>
          <w:bCs w:val="0"/>
          <w:snapToGrid w:val="0"/>
          <w:color w:val="000000"/>
          <w:kern w:val="0"/>
          <w:sz w:val="32"/>
          <w:szCs w:val="32"/>
          <w:lang w:val="en-US" w:eastAsia="zh-CN" w:bidi="ar-SA"/>
        </w:rPr>
      </w:pPr>
      <w:r>
        <w:rPr>
          <w:rFonts w:hint="eastAsia" w:ascii="黑体" w:hAnsi="黑体" w:eastAsia="黑体" w:cs="黑体"/>
          <w:b w:val="0"/>
          <w:bCs w:val="0"/>
          <w:snapToGrid w:val="0"/>
          <w:color w:val="000000"/>
          <w:kern w:val="0"/>
          <w:sz w:val="32"/>
          <w:szCs w:val="32"/>
          <w:lang w:val="en-US" w:eastAsia="zh-CN" w:bidi="ar-SA"/>
        </w:rPr>
        <w:t>附件1：</w:t>
      </w:r>
    </w:p>
    <w:p w14:paraId="4771FCE1">
      <w:pPr>
        <w:pStyle w:val="2"/>
        <w:numPr>
          <w:ilvl w:val="0"/>
          <w:numId w:val="0"/>
        </w:numPr>
        <w:bidi w:val="0"/>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rPr>
        <w:t>中医</w:t>
      </w:r>
      <w:r>
        <w:rPr>
          <w:rFonts w:hint="eastAsia" w:ascii="方正小标宋简体" w:hAnsi="方正小标宋简体" w:eastAsia="方正小标宋简体" w:cs="方正小标宋简体"/>
          <w:b w:val="0"/>
          <w:bCs w:val="0"/>
          <w:sz w:val="44"/>
          <w:szCs w:val="44"/>
          <w:lang w:val="en-US" w:eastAsia="zh-CN"/>
        </w:rPr>
        <w:t>药文化夜市施工项目</w:t>
      </w:r>
    </w:p>
    <w:p w14:paraId="40D44695">
      <w:pPr>
        <w:numPr>
          <w:ilvl w:val="0"/>
          <w:numId w:val="0"/>
        </w:numPr>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一、清单概况</w:t>
      </w:r>
    </w:p>
    <w:tbl>
      <w:tblPr>
        <w:tblStyle w:val="14"/>
        <w:tblW w:w="519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406"/>
        <w:gridCol w:w="1564"/>
        <w:gridCol w:w="1618"/>
        <w:gridCol w:w="1734"/>
        <w:gridCol w:w="586"/>
        <w:gridCol w:w="821"/>
        <w:gridCol w:w="3407"/>
      </w:tblGrid>
      <w:tr w14:paraId="26E7A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971" w:type="pct"/>
            <w:gridSpan w:val="2"/>
            <w:vAlign w:val="top"/>
          </w:tcPr>
          <w:p w14:paraId="31B73F9B">
            <w:pPr>
              <w:numPr>
                <w:ilvl w:val="0"/>
                <w:numId w:val="0"/>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项目</w:t>
            </w:r>
          </w:p>
        </w:tc>
        <w:tc>
          <w:tcPr>
            <w:tcW w:w="798" w:type="pct"/>
            <w:vAlign w:val="top"/>
          </w:tcPr>
          <w:p w14:paraId="552714C2">
            <w:pPr>
              <w:numPr>
                <w:ilvl w:val="0"/>
                <w:numId w:val="0"/>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规格</w:t>
            </w:r>
          </w:p>
        </w:tc>
        <w:tc>
          <w:tcPr>
            <w:tcW w:w="855" w:type="pct"/>
            <w:vAlign w:val="top"/>
          </w:tcPr>
          <w:p w14:paraId="774BCE60">
            <w:pPr>
              <w:numPr>
                <w:ilvl w:val="0"/>
                <w:numId w:val="0"/>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材质</w:t>
            </w:r>
          </w:p>
        </w:tc>
        <w:tc>
          <w:tcPr>
            <w:tcW w:w="289" w:type="pct"/>
            <w:vAlign w:val="top"/>
          </w:tcPr>
          <w:p w14:paraId="399D9ED6">
            <w:pPr>
              <w:numPr>
                <w:ilvl w:val="0"/>
                <w:numId w:val="0"/>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单位</w:t>
            </w:r>
          </w:p>
        </w:tc>
        <w:tc>
          <w:tcPr>
            <w:tcW w:w="405" w:type="pct"/>
            <w:vAlign w:val="top"/>
          </w:tcPr>
          <w:p w14:paraId="0427610D">
            <w:pPr>
              <w:numPr>
                <w:ilvl w:val="0"/>
                <w:numId w:val="0"/>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数量</w:t>
            </w:r>
          </w:p>
        </w:tc>
        <w:tc>
          <w:tcPr>
            <w:tcW w:w="1680" w:type="pct"/>
            <w:vAlign w:val="top"/>
          </w:tcPr>
          <w:p w14:paraId="2558A4A3">
            <w:pPr>
              <w:numPr>
                <w:ilvl w:val="0"/>
                <w:numId w:val="0"/>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图例</w:t>
            </w:r>
          </w:p>
        </w:tc>
      </w:tr>
      <w:tr w14:paraId="0369F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restart"/>
            <w:vAlign w:val="top"/>
          </w:tcPr>
          <w:p w14:paraId="04F9421D">
            <w:pPr>
              <w:spacing w:line="241" w:lineRule="auto"/>
              <w:jc w:val="center"/>
              <w:rPr>
                <w:rFonts w:hint="eastAsia" w:asciiTheme="minorEastAsia" w:hAnsiTheme="minorEastAsia" w:eastAsiaTheme="minorEastAsia" w:cstheme="minorEastAsia"/>
                <w:b/>
                <w:bCs/>
                <w:sz w:val="24"/>
                <w:szCs w:val="24"/>
              </w:rPr>
            </w:pPr>
          </w:p>
          <w:p w14:paraId="4E997D55">
            <w:pPr>
              <w:spacing w:line="241" w:lineRule="auto"/>
              <w:jc w:val="center"/>
              <w:rPr>
                <w:rFonts w:hint="eastAsia" w:asciiTheme="minorEastAsia" w:hAnsiTheme="minorEastAsia" w:eastAsiaTheme="minorEastAsia" w:cstheme="minorEastAsia"/>
                <w:b/>
                <w:bCs/>
                <w:sz w:val="24"/>
                <w:szCs w:val="24"/>
              </w:rPr>
            </w:pPr>
          </w:p>
          <w:p w14:paraId="05FAA702">
            <w:pPr>
              <w:spacing w:line="241" w:lineRule="auto"/>
              <w:jc w:val="center"/>
              <w:rPr>
                <w:rFonts w:hint="eastAsia" w:asciiTheme="minorEastAsia" w:hAnsiTheme="minorEastAsia" w:eastAsiaTheme="minorEastAsia" w:cstheme="minorEastAsia"/>
                <w:b/>
                <w:bCs/>
                <w:sz w:val="24"/>
                <w:szCs w:val="24"/>
              </w:rPr>
            </w:pPr>
          </w:p>
          <w:p w14:paraId="6FF92617">
            <w:pPr>
              <w:spacing w:line="241" w:lineRule="auto"/>
              <w:jc w:val="center"/>
              <w:rPr>
                <w:rFonts w:hint="eastAsia" w:asciiTheme="minorEastAsia" w:hAnsiTheme="minorEastAsia" w:eastAsiaTheme="minorEastAsia" w:cstheme="minorEastAsia"/>
                <w:b/>
                <w:bCs/>
                <w:sz w:val="24"/>
                <w:szCs w:val="24"/>
              </w:rPr>
            </w:pPr>
          </w:p>
          <w:p w14:paraId="4BD3A5B1">
            <w:pPr>
              <w:spacing w:line="241" w:lineRule="auto"/>
              <w:jc w:val="center"/>
              <w:rPr>
                <w:rFonts w:hint="eastAsia" w:asciiTheme="minorEastAsia" w:hAnsiTheme="minorEastAsia" w:eastAsiaTheme="minorEastAsia" w:cstheme="minorEastAsia"/>
                <w:b/>
                <w:bCs/>
                <w:sz w:val="24"/>
                <w:szCs w:val="24"/>
              </w:rPr>
            </w:pPr>
          </w:p>
          <w:p w14:paraId="3C2F6883">
            <w:pPr>
              <w:spacing w:line="241" w:lineRule="auto"/>
              <w:jc w:val="center"/>
              <w:rPr>
                <w:rFonts w:hint="eastAsia" w:asciiTheme="minorEastAsia" w:hAnsiTheme="minorEastAsia" w:eastAsiaTheme="minorEastAsia" w:cstheme="minorEastAsia"/>
                <w:b/>
                <w:bCs/>
                <w:sz w:val="24"/>
                <w:szCs w:val="24"/>
              </w:rPr>
            </w:pPr>
          </w:p>
          <w:p w14:paraId="2FBDEC7A">
            <w:pPr>
              <w:spacing w:line="241" w:lineRule="auto"/>
              <w:jc w:val="center"/>
              <w:rPr>
                <w:rFonts w:hint="eastAsia" w:asciiTheme="minorEastAsia" w:hAnsiTheme="minorEastAsia" w:eastAsiaTheme="minorEastAsia" w:cstheme="minorEastAsia"/>
                <w:b/>
                <w:bCs/>
                <w:sz w:val="24"/>
                <w:szCs w:val="24"/>
              </w:rPr>
            </w:pPr>
          </w:p>
          <w:p w14:paraId="59A2E905">
            <w:pPr>
              <w:spacing w:line="242" w:lineRule="auto"/>
              <w:jc w:val="center"/>
              <w:rPr>
                <w:rFonts w:hint="eastAsia" w:asciiTheme="minorEastAsia" w:hAnsiTheme="minorEastAsia" w:eastAsiaTheme="minorEastAsia" w:cstheme="minorEastAsia"/>
                <w:b/>
                <w:bCs/>
                <w:sz w:val="24"/>
                <w:szCs w:val="24"/>
              </w:rPr>
            </w:pPr>
          </w:p>
          <w:p w14:paraId="22F60E58">
            <w:pPr>
              <w:spacing w:line="242" w:lineRule="auto"/>
              <w:jc w:val="center"/>
              <w:rPr>
                <w:rFonts w:hint="eastAsia" w:asciiTheme="minorEastAsia" w:hAnsiTheme="minorEastAsia" w:eastAsiaTheme="minorEastAsia" w:cstheme="minorEastAsia"/>
                <w:b/>
                <w:bCs/>
                <w:sz w:val="24"/>
                <w:szCs w:val="24"/>
              </w:rPr>
            </w:pPr>
          </w:p>
          <w:p w14:paraId="54BA8007">
            <w:pPr>
              <w:spacing w:line="242" w:lineRule="auto"/>
              <w:jc w:val="center"/>
              <w:rPr>
                <w:rFonts w:hint="eastAsia" w:asciiTheme="minorEastAsia" w:hAnsiTheme="minorEastAsia" w:eastAsiaTheme="minorEastAsia" w:cstheme="minorEastAsia"/>
                <w:b/>
                <w:bCs/>
                <w:sz w:val="24"/>
                <w:szCs w:val="24"/>
              </w:rPr>
            </w:pPr>
          </w:p>
          <w:p w14:paraId="059C9D8D">
            <w:pPr>
              <w:spacing w:line="242" w:lineRule="auto"/>
              <w:jc w:val="center"/>
              <w:rPr>
                <w:rFonts w:hint="eastAsia" w:asciiTheme="minorEastAsia" w:hAnsiTheme="minorEastAsia" w:eastAsiaTheme="minorEastAsia" w:cstheme="minorEastAsia"/>
                <w:b/>
                <w:bCs/>
                <w:sz w:val="24"/>
                <w:szCs w:val="24"/>
              </w:rPr>
            </w:pPr>
          </w:p>
          <w:p w14:paraId="651FBEFA">
            <w:pPr>
              <w:spacing w:line="242" w:lineRule="auto"/>
              <w:jc w:val="center"/>
              <w:rPr>
                <w:rFonts w:hint="eastAsia" w:asciiTheme="minorEastAsia" w:hAnsiTheme="minorEastAsia" w:eastAsiaTheme="minorEastAsia" w:cstheme="minorEastAsia"/>
                <w:b/>
                <w:bCs/>
                <w:sz w:val="24"/>
                <w:szCs w:val="24"/>
              </w:rPr>
            </w:pPr>
          </w:p>
          <w:p w14:paraId="261FA059">
            <w:pPr>
              <w:spacing w:line="242" w:lineRule="auto"/>
              <w:jc w:val="center"/>
              <w:rPr>
                <w:rFonts w:hint="eastAsia" w:asciiTheme="minorEastAsia" w:hAnsiTheme="minorEastAsia" w:eastAsiaTheme="minorEastAsia" w:cstheme="minorEastAsia"/>
                <w:b/>
                <w:bCs/>
                <w:sz w:val="24"/>
                <w:szCs w:val="24"/>
              </w:rPr>
            </w:pPr>
          </w:p>
          <w:p w14:paraId="4E7CC0B7">
            <w:pPr>
              <w:spacing w:line="242" w:lineRule="auto"/>
              <w:jc w:val="center"/>
              <w:rPr>
                <w:rFonts w:hint="eastAsia" w:asciiTheme="minorEastAsia" w:hAnsiTheme="minorEastAsia" w:eastAsiaTheme="minorEastAsia" w:cstheme="minorEastAsia"/>
                <w:b/>
                <w:bCs/>
                <w:sz w:val="24"/>
                <w:szCs w:val="24"/>
              </w:rPr>
            </w:pPr>
          </w:p>
          <w:p w14:paraId="52849B5F">
            <w:pPr>
              <w:pStyle w:val="15"/>
              <w:spacing w:before="81" w:line="227" w:lineRule="auto"/>
              <w:ind w:left="61"/>
              <w:jc w:val="center"/>
              <w:rPr>
                <w:rFonts w:hint="eastAsia" w:asciiTheme="minorEastAsia" w:hAnsiTheme="minorEastAsia" w:eastAsiaTheme="minorEastAsia" w:cstheme="minorEastAsia"/>
                <w:b/>
                <w:bCs/>
                <w:spacing w:val="4"/>
                <w:sz w:val="24"/>
                <w:szCs w:val="24"/>
              </w:rPr>
            </w:pPr>
            <w:r>
              <w:rPr>
                <w:rFonts w:hint="eastAsia" w:asciiTheme="minorEastAsia" w:hAnsiTheme="minorEastAsia" w:eastAsiaTheme="minorEastAsia" w:cstheme="minorEastAsia"/>
                <w:b/>
                <w:bCs/>
                <w:spacing w:val="4"/>
                <w:sz w:val="24"/>
                <w:szCs w:val="24"/>
              </w:rPr>
              <w:t>主</w:t>
            </w:r>
          </w:p>
          <w:p w14:paraId="30A3A470">
            <w:pPr>
              <w:pStyle w:val="15"/>
              <w:spacing w:before="81" w:line="227" w:lineRule="auto"/>
              <w:ind w:left="61"/>
              <w:jc w:val="center"/>
              <w:rPr>
                <w:rFonts w:hint="eastAsia" w:asciiTheme="minorEastAsia" w:hAnsiTheme="minorEastAsia" w:eastAsiaTheme="minorEastAsia" w:cstheme="minorEastAsia"/>
                <w:b/>
                <w:bCs/>
                <w:spacing w:val="4"/>
                <w:sz w:val="24"/>
                <w:szCs w:val="24"/>
              </w:rPr>
            </w:pPr>
            <w:r>
              <w:rPr>
                <w:rFonts w:hint="eastAsia" w:asciiTheme="minorEastAsia" w:hAnsiTheme="minorEastAsia" w:eastAsiaTheme="minorEastAsia" w:cstheme="minorEastAsia"/>
                <w:b/>
                <w:bCs/>
                <w:spacing w:val="4"/>
                <w:sz w:val="24"/>
                <w:szCs w:val="24"/>
              </w:rPr>
              <w:t>席</w:t>
            </w:r>
          </w:p>
          <w:p w14:paraId="0D911213">
            <w:pPr>
              <w:pStyle w:val="15"/>
              <w:spacing w:before="81" w:line="227" w:lineRule="auto"/>
              <w:ind w:left="61"/>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4"/>
                <w:sz w:val="24"/>
                <w:szCs w:val="24"/>
              </w:rPr>
              <w:t>台</w:t>
            </w:r>
          </w:p>
        </w:tc>
        <w:tc>
          <w:tcPr>
            <w:tcW w:w="771" w:type="pct"/>
            <w:tcBorders>
              <w:bottom w:val="single" w:color="000000" w:sz="6" w:space="0"/>
            </w:tcBorders>
            <w:vAlign w:val="center"/>
          </w:tcPr>
          <w:p w14:paraId="474D99ED">
            <w:pPr>
              <w:pStyle w:val="15"/>
              <w:keepNext w:val="0"/>
              <w:keepLines w:val="0"/>
              <w:pageBreakBefore w:val="0"/>
              <w:widowControl/>
              <w:kinsoku w:val="0"/>
              <w:wordWrap/>
              <w:overflowPunct/>
              <w:topLinePunct w:val="0"/>
              <w:autoSpaceDE w:val="0"/>
              <w:autoSpaceDN w:val="0"/>
              <w:bidi w:val="0"/>
              <w:adjustRightInd w:val="0"/>
              <w:snapToGrid w:val="0"/>
              <w:spacing w:before="275"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7"/>
                <w:sz w:val="24"/>
                <w:szCs w:val="24"/>
              </w:rPr>
              <w:t>左侧立体造型 框架</w:t>
            </w:r>
          </w:p>
        </w:tc>
        <w:tc>
          <w:tcPr>
            <w:tcW w:w="798" w:type="pct"/>
            <w:tcBorders>
              <w:bottom w:val="single" w:color="000000" w:sz="6" w:space="0"/>
            </w:tcBorders>
            <w:vAlign w:val="center"/>
          </w:tcPr>
          <w:p w14:paraId="547890F6">
            <w:pPr>
              <w:pStyle w:val="15"/>
              <w:keepNext w:val="0"/>
              <w:keepLines w:val="0"/>
              <w:pageBreakBefore w:val="0"/>
              <w:widowControl/>
              <w:kinsoku w:val="0"/>
              <w:wordWrap/>
              <w:overflowPunct/>
              <w:topLinePunct w:val="0"/>
              <w:autoSpaceDE w:val="0"/>
              <w:autoSpaceDN w:val="0"/>
              <w:bidi w:val="0"/>
              <w:adjustRightInd w:val="0"/>
              <w:snapToGrid w:val="0"/>
              <w:spacing w:before="275" w:line="240" w:lineRule="exact"/>
              <w:ind w:left="58"/>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2"/>
                <w:sz w:val="24"/>
                <w:szCs w:val="24"/>
              </w:rPr>
              <w:t>1.6米*3.2米</w:t>
            </w:r>
          </w:p>
        </w:tc>
        <w:tc>
          <w:tcPr>
            <w:tcW w:w="855" w:type="pct"/>
            <w:tcBorders>
              <w:bottom w:val="single" w:color="000000" w:sz="6" w:space="0"/>
            </w:tcBorders>
            <w:vAlign w:val="center"/>
          </w:tcPr>
          <w:p w14:paraId="718CCF98">
            <w:pPr>
              <w:pStyle w:val="15"/>
              <w:keepNext w:val="0"/>
              <w:keepLines w:val="0"/>
              <w:pageBreakBefore w:val="0"/>
              <w:widowControl/>
              <w:kinsoku w:val="0"/>
              <w:wordWrap/>
              <w:overflowPunct/>
              <w:topLinePunct w:val="0"/>
              <w:autoSpaceDE w:val="0"/>
              <w:autoSpaceDN w:val="0"/>
              <w:bidi w:val="0"/>
              <w:adjustRightInd w:val="0"/>
              <w:snapToGrid w:val="0"/>
              <w:spacing w:before="275"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6"/>
                <w:sz w:val="24"/>
                <w:szCs w:val="24"/>
              </w:rPr>
              <w:t>桁架搭设</w:t>
            </w:r>
          </w:p>
        </w:tc>
        <w:tc>
          <w:tcPr>
            <w:tcW w:w="289" w:type="pct"/>
            <w:tcBorders>
              <w:bottom w:val="single" w:color="000000" w:sz="6" w:space="0"/>
            </w:tcBorders>
            <w:vAlign w:val="center"/>
          </w:tcPr>
          <w:p w14:paraId="6CEBC3BE">
            <w:pPr>
              <w:pStyle w:val="15"/>
              <w:keepNext w:val="0"/>
              <w:keepLines w:val="0"/>
              <w:pageBreakBefore w:val="0"/>
              <w:widowControl/>
              <w:kinsoku w:val="0"/>
              <w:wordWrap/>
              <w:overflowPunct/>
              <w:topLinePunct w:val="0"/>
              <w:autoSpaceDE w:val="0"/>
              <w:autoSpaceDN w:val="0"/>
              <w:bidi w:val="0"/>
              <w:adjustRightInd w:val="0"/>
              <w:snapToGrid w:val="0"/>
              <w:spacing w:before="275"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05" w:type="pct"/>
            <w:tcBorders>
              <w:bottom w:val="single" w:color="000000" w:sz="6" w:space="0"/>
            </w:tcBorders>
            <w:vAlign w:val="center"/>
          </w:tcPr>
          <w:p w14:paraId="0D27949E">
            <w:pPr>
              <w:pStyle w:val="15"/>
              <w:keepNext w:val="0"/>
              <w:keepLines w:val="0"/>
              <w:pageBreakBefore w:val="0"/>
              <w:widowControl/>
              <w:kinsoku w:val="0"/>
              <w:wordWrap/>
              <w:overflowPunct/>
              <w:topLinePunct w:val="0"/>
              <w:autoSpaceDE w:val="0"/>
              <w:autoSpaceDN w:val="0"/>
              <w:bidi w:val="0"/>
              <w:adjustRightInd w:val="0"/>
              <w:snapToGrid w:val="0"/>
              <w:spacing w:before="316"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rPr>
              <w:t>5.12</w:t>
            </w:r>
          </w:p>
        </w:tc>
        <w:tc>
          <w:tcPr>
            <w:tcW w:w="1680" w:type="pct"/>
            <w:vMerge w:val="restart"/>
            <w:vAlign w:val="top"/>
          </w:tcPr>
          <w:p w14:paraId="3CEAC1CC">
            <w:pPr>
              <w:spacing w:line="243" w:lineRule="auto"/>
              <w:jc w:val="center"/>
              <w:rPr>
                <w:rFonts w:hint="eastAsia" w:asciiTheme="minorEastAsia" w:hAnsiTheme="minorEastAsia" w:eastAsiaTheme="minorEastAsia" w:cstheme="minorEastAsia"/>
                <w:b/>
                <w:bCs/>
                <w:sz w:val="21"/>
              </w:rPr>
            </w:pPr>
          </w:p>
          <w:p w14:paraId="7685615B">
            <w:pPr>
              <w:spacing w:line="243" w:lineRule="auto"/>
              <w:jc w:val="center"/>
              <w:rPr>
                <w:rFonts w:hint="eastAsia" w:asciiTheme="minorEastAsia" w:hAnsiTheme="minorEastAsia" w:eastAsiaTheme="minorEastAsia" w:cstheme="minorEastAsia"/>
                <w:b/>
                <w:bCs/>
                <w:sz w:val="21"/>
              </w:rPr>
            </w:pPr>
          </w:p>
          <w:p w14:paraId="1227F5F1">
            <w:pPr>
              <w:spacing w:line="243" w:lineRule="auto"/>
              <w:jc w:val="center"/>
              <w:rPr>
                <w:rFonts w:hint="eastAsia" w:asciiTheme="minorEastAsia" w:hAnsiTheme="minorEastAsia" w:eastAsiaTheme="minorEastAsia" w:cstheme="minorEastAsia"/>
                <w:b/>
                <w:bCs/>
                <w:sz w:val="21"/>
              </w:rPr>
            </w:pPr>
          </w:p>
          <w:p w14:paraId="708432C7">
            <w:pPr>
              <w:spacing w:line="243" w:lineRule="auto"/>
              <w:jc w:val="center"/>
              <w:rPr>
                <w:rFonts w:hint="eastAsia" w:asciiTheme="minorEastAsia" w:hAnsiTheme="minorEastAsia" w:eastAsiaTheme="minorEastAsia" w:cstheme="minorEastAsia"/>
                <w:b/>
                <w:bCs/>
                <w:sz w:val="21"/>
              </w:rPr>
            </w:pPr>
          </w:p>
          <w:p w14:paraId="4E0EC74F">
            <w:pPr>
              <w:spacing w:line="243" w:lineRule="auto"/>
              <w:jc w:val="center"/>
              <w:rPr>
                <w:rFonts w:hint="eastAsia" w:asciiTheme="minorEastAsia" w:hAnsiTheme="minorEastAsia" w:eastAsiaTheme="minorEastAsia" w:cstheme="minorEastAsia"/>
                <w:b/>
                <w:bCs/>
                <w:sz w:val="21"/>
              </w:rPr>
            </w:pPr>
          </w:p>
          <w:p w14:paraId="6EB006BA">
            <w:pPr>
              <w:spacing w:line="243" w:lineRule="auto"/>
              <w:jc w:val="center"/>
              <w:rPr>
                <w:rFonts w:hint="eastAsia" w:asciiTheme="minorEastAsia" w:hAnsiTheme="minorEastAsia" w:eastAsiaTheme="minorEastAsia" w:cstheme="minorEastAsia"/>
                <w:b/>
                <w:bCs/>
                <w:sz w:val="21"/>
              </w:rPr>
            </w:pPr>
          </w:p>
          <w:p w14:paraId="62A44606">
            <w:pPr>
              <w:spacing w:line="243" w:lineRule="auto"/>
              <w:jc w:val="center"/>
              <w:rPr>
                <w:rFonts w:hint="eastAsia" w:asciiTheme="minorEastAsia" w:hAnsiTheme="minorEastAsia" w:eastAsiaTheme="minorEastAsia" w:cstheme="minorEastAsia"/>
                <w:b/>
                <w:bCs/>
                <w:sz w:val="21"/>
              </w:rPr>
            </w:pPr>
          </w:p>
          <w:p w14:paraId="32319DC9">
            <w:pPr>
              <w:spacing w:line="243" w:lineRule="auto"/>
              <w:jc w:val="center"/>
              <w:rPr>
                <w:rFonts w:hint="eastAsia" w:asciiTheme="minorEastAsia" w:hAnsiTheme="minorEastAsia" w:eastAsiaTheme="minorEastAsia" w:cstheme="minorEastAsia"/>
                <w:b/>
                <w:bCs/>
                <w:sz w:val="21"/>
              </w:rPr>
            </w:pPr>
          </w:p>
          <w:p w14:paraId="2AE72F8B">
            <w:pPr>
              <w:spacing w:line="243" w:lineRule="auto"/>
              <w:jc w:val="center"/>
              <w:rPr>
                <w:rFonts w:hint="eastAsia" w:asciiTheme="minorEastAsia" w:hAnsiTheme="minorEastAsia" w:eastAsiaTheme="minorEastAsia" w:cstheme="minorEastAsia"/>
                <w:b/>
                <w:bCs/>
                <w:sz w:val="21"/>
              </w:rPr>
            </w:pPr>
          </w:p>
          <w:p w14:paraId="08FF7A2C">
            <w:pPr>
              <w:spacing w:line="243" w:lineRule="auto"/>
              <w:jc w:val="center"/>
              <w:rPr>
                <w:rFonts w:hint="eastAsia" w:asciiTheme="minorEastAsia" w:hAnsiTheme="minorEastAsia" w:eastAsiaTheme="minorEastAsia" w:cstheme="minorEastAsia"/>
                <w:b/>
                <w:bCs/>
                <w:sz w:val="21"/>
              </w:rPr>
            </w:pPr>
          </w:p>
          <w:p w14:paraId="1FEC61E4">
            <w:pPr>
              <w:spacing w:line="243" w:lineRule="auto"/>
              <w:jc w:val="center"/>
              <w:rPr>
                <w:rFonts w:hint="eastAsia" w:asciiTheme="minorEastAsia" w:hAnsiTheme="minorEastAsia" w:eastAsiaTheme="minorEastAsia" w:cstheme="minorEastAsia"/>
                <w:b/>
                <w:bCs/>
                <w:sz w:val="21"/>
              </w:rPr>
            </w:pPr>
          </w:p>
          <w:p w14:paraId="7BC59772">
            <w:pPr>
              <w:spacing w:line="243" w:lineRule="auto"/>
              <w:jc w:val="center"/>
              <w:rPr>
                <w:rFonts w:hint="eastAsia" w:asciiTheme="minorEastAsia" w:hAnsiTheme="minorEastAsia" w:eastAsiaTheme="minorEastAsia" w:cstheme="minorEastAsia"/>
                <w:b/>
                <w:bCs/>
                <w:sz w:val="21"/>
              </w:rPr>
            </w:pPr>
          </w:p>
          <w:p w14:paraId="69D0C582">
            <w:pPr>
              <w:spacing w:line="243" w:lineRule="auto"/>
              <w:jc w:val="center"/>
              <w:rPr>
                <w:rFonts w:hint="eastAsia" w:asciiTheme="minorEastAsia" w:hAnsiTheme="minorEastAsia" w:eastAsiaTheme="minorEastAsia" w:cstheme="minorEastAsia"/>
                <w:b/>
                <w:bCs/>
                <w:sz w:val="21"/>
              </w:rPr>
            </w:pPr>
          </w:p>
          <w:p w14:paraId="769EF7E3">
            <w:pPr>
              <w:spacing w:line="243" w:lineRule="auto"/>
              <w:jc w:val="center"/>
              <w:rPr>
                <w:rFonts w:hint="eastAsia" w:asciiTheme="minorEastAsia" w:hAnsiTheme="minorEastAsia" w:eastAsiaTheme="minorEastAsia" w:cstheme="minorEastAsia"/>
                <w:b/>
                <w:bCs/>
                <w:sz w:val="21"/>
              </w:rPr>
            </w:pPr>
          </w:p>
          <w:p w14:paraId="1B276445">
            <w:pPr>
              <w:spacing w:line="243" w:lineRule="auto"/>
              <w:jc w:val="center"/>
              <w:rPr>
                <w:rFonts w:hint="eastAsia" w:asciiTheme="minorEastAsia" w:hAnsiTheme="minorEastAsia" w:eastAsiaTheme="minorEastAsia" w:cstheme="minorEastAsia"/>
                <w:b/>
                <w:bCs/>
                <w:sz w:val="21"/>
              </w:rPr>
            </w:pPr>
          </w:p>
          <w:p w14:paraId="15130FF2">
            <w:pPr>
              <w:spacing w:line="243" w:lineRule="auto"/>
              <w:jc w:val="center"/>
              <w:rPr>
                <w:rFonts w:hint="eastAsia" w:asciiTheme="minorEastAsia" w:hAnsiTheme="minorEastAsia" w:eastAsiaTheme="minorEastAsia" w:cstheme="minorEastAsia"/>
                <w:b/>
                <w:bCs/>
                <w:sz w:val="21"/>
              </w:rPr>
            </w:pPr>
          </w:p>
          <w:p w14:paraId="2C39E098">
            <w:pPr>
              <w:spacing w:line="243" w:lineRule="auto"/>
              <w:jc w:val="center"/>
              <w:rPr>
                <w:rFonts w:hint="eastAsia" w:asciiTheme="minorEastAsia" w:hAnsiTheme="minorEastAsia" w:eastAsiaTheme="minorEastAsia" w:cstheme="minorEastAsia"/>
                <w:b/>
                <w:bCs/>
                <w:sz w:val="21"/>
              </w:rPr>
            </w:pPr>
          </w:p>
          <w:p w14:paraId="2CBE7395">
            <w:pPr>
              <w:spacing w:line="243" w:lineRule="auto"/>
              <w:jc w:val="center"/>
              <w:rPr>
                <w:rFonts w:hint="eastAsia" w:asciiTheme="minorEastAsia" w:hAnsiTheme="minorEastAsia" w:eastAsiaTheme="minorEastAsia" w:cstheme="minorEastAsia"/>
                <w:b/>
                <w:bCs/>
                <w:sz w:val="21"/>
              </w:rPr>
            </w:pPr>
            <w:r>
              <w:rPr>
                <w:rFonts w:hint="eastAsia" w:asciiTheme="minorEastAsia" w:hAnsiTheme="minorEastAsia" w:eastAsiaTheme="minorEastAsia" w:cstheme="minorEastAsia"/>
              </w:rPr>
              <w:drawing>
                <wp:inline distT="0" distB="0" distL="114300" distR="114300">
                  <wp:extent cx="1784985" cy="815340"/>
                  <wp:effectExtent l="0" t="0" r="5715" b="3810"/>
                  <wp:docPr id="1" name="图片 2" descr="D:/我的文档/桌面/1745466209963.jpg174546620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D:/我的文档/桌面/1745466209963.jpg1745466209963"/>
                          <pic:cNvPicPr>
                            <a:picLocks noChangeAspect="1"/>
                          </pic:cNvPicPr>
                        </pic:nvPicPr>
                        <pic:blipFill>
                          <a:blip r:embed="rId6"/>
                          <a:srcRect l="4907" r="4907"/>
                          <a:stretch>
                            <a:fillRect/>
                          </a:stretch>
                        </pic:blipFill>
                        <pic:spPr>
                          <a:xfrm>
                            <a:off x="0" y="0"/>
                            <a:ext cx="1784985" cy="815340"/>
                          </a:xfrm>
                          <a:prstGeom prst="rect">
                            <a:avLst/>
                          </a:prstGeom>
                          <a:noFill/>
                          <a:ln>
                            <a:noFill/>
                          </a:ln>
                        </pic:spPr>
                      </pic:pic>
                    </a:graphicData>
                  </a:graphic>
                </wp:inline>
              </w:drawing>
            </w:r>
          </w:p>
          <w:p w14:paraId="3F8B9BE4">
            <w:pPr>
              <w:spacing w:line="243" w:lineRule="auto"/>
              <w:jc w:val="center"/>
              <w:rPr>
                <w:rFonts w:hint="eastAsia" w:asciiTheme="minorEastAsia" w:hAnsiTheme="minorEastAsia" w:eastAsiaTheme="minorEastAsia" w:cstheme="minorEastAsia"/>
                <w:b/>
                <w:bCs/>
                <w:sz w:val="21"/>
              </w:rPr>
            </w:pPr>
          </w:p>
          <w:p w14:paraId="69ABA6FD">
            <w:pPr>
              <w:spacing w:line="244" w:lineRule="auto"/>
              <w:jc w:val="center"/>
              <w:rPr>
                <w:rFonts w:hint="eastAsia" w:asciiTheme="minorEastAsia" w:hAnsiTheme="minorEastAsia" w:eastAsiaTheme="minorEastAsia" w:cstheme="minorEastAsia"/>
                <w:b/>
                <w:bCs/>
                <w:sz w:val="21"/>
              </w:rPr>
            </w:pPr>
          </w:p>
          <w:p w14:paraId="3D181228">
            <w:pPr>
              <w:spacing w:line="244" w:lineRule="auto"/>
              <w:jc w:val="center"/>
              <w:rPr>
                <w:rFonts w:hint="eastAsia" w:asciiTheme="minorEastAsia" w:hAnsiTheme="minorEastAsia" w:eastAsiaTheme="minorEastAsia" w:cstheme="minorEastAsia"/>
                <w:b/>
                <w:bCs/>
                <w:sz w:val="21"/>
              </w:rPr>
            </w:pPr>
          </w:p>
          <w:p w14:paraId="1B6AC0B0">
            <w:pPr>
              <w:spacing w:line="244" w:lineRule="auto"/>
              <w:jc w:val="center"/>
              <w:rPr>
                <w:rFonts w:hint="eastAsia" w:asciiTheme="minorEastAsia" w:hAnsiTheme="minorEastAsia" w:eastAsiaTheme="minorEastAsia" w:cstheme="minorEastAsia"/>
                <w:b/>
                <w:bCs/>
                <w:sz w:val="21"/>
              </w:rPr>
            </w:pPr>
          </w:p>
          <w:p w14:paraId="30E06AC6">
            <w:pPr>
              <w:spacing w:line="244" w:lineRule="auto"/>
              <w:jc w:val="center"/>
              <w:rPr>
                <w:rFonts w:hint="eastAsia" w:asciiTheme="minorEastAsia" w:hAnsiTheme="minorEastAsia" w:eastAsiaTheme="minorEastAsia" w:cstheme="minorEastAsia"/>
                <w:b/>
                <w:bCs/>
                <w:sz w:val="21"/>
              </w:rPr>
            </w:pPr>
          </w:p>
          <w:p w14:paraId="555D5952">
            <w:pPr>
              <w:spacing w:line="244" w:lineRule="auto"/>
              <w:jc w:val="center"/>
              <w:rPr>
                <w:rFonts w:hint="eastAsia" w:asciiTheme="minorEastAsia" w:hAnsiTheme="minorEastAsia" w:eastAsiaTheme="minorEastAsia" w:cstheme="minorEastAsia"/>
                <w:b/>
                <w:bCs/>
                <w:sz w:val="21"/>
              </w:rPr>
            </w:pPr>
          </w:p>
          <w:p w14:paraId="53E3C646">
            <w:pPr>
              <w:spacing w:line="244" w:lineRule="auto"/>
              <w:jc w:val="center"/>
              <w:rPr>
                <w:rFonts w:hint="eastAsia" w:asciiTheme="minorEastAsia" w:hAnsiTheme="minorEastAsia" w:eastAsiaTheme="minorEastAsia" w:cstheme="minorEastAsia"/>
                <w:b/>
                <w:bCs/>
                <w:sz w:val="21"/>
              </w:rPr>
            </w:pPr>
          </w:p>
          <w:p w14:paraId="6ECE2000">
            <w:pPr>
              <w:spacing w:line="244" w:lineRule="auto"/>
              <w:jc w:val="center"/>
              <w:rPr>
                <w:rFonts w:hint="eastAsia" w:asciiTheme="minorEastAsia" w:hAnsiTheme="minorEastAsia" w:eastAsiaTheme="minorEastAsia" w:cstheme="minorEastAsia"/>
                <w:b/>
                <w:bCs/>
                <w:sz w:val="21"/>
              </w:rPr>
            </w:pPr>
          </w:p>
          <w:p w14:paraId="4C5A4A8E">
            <w:pPr>
              <w:spacing w:line="244" w:lineRule="auto"/>
              <w:jc w:val="center"/>
              <w:rPr>
                <w:rFonts w:hint="eastAsia" w:asciiTheme="minorEastAsia" w:hAnsiTheme="minorEastAsia" w:eastAsiaTheme="minorEastAsia" w:cstheme="minorEastAsia"/>
                <w:b/>
                <w:bCs/>
                <w:sz w:val="21"/>
              </w:rPr>
            </w:pPr>
          </w:p>
          <w:p w14:paraId="69FF58FB">
            <w:pPr>
              <w:spacing w:line="244" w:lineRule="auto"/>
              <w:jc w:val="center"/>
              <w:rPr>
                <w:rFonts w:hint="eastAsia" w:asciiTheme="minorEastAsia" w:hAnsiTheme="minorEastAsia" w:eastAsiaTheme="minorEastAsia" w:cstheme="minorEastAsia"/>
                <w:b/>
                <w:bCs/>
                <w:sz w:val="21"/>
              </w:rPr>
            </w:pPr>
          </w:p>
          <w:p w14:paraId="3A0264CD">
            <w:pPr>
              <w:spacing w:line="244" w:lineRule="auto"/>
              <w:jc w:val="center"/>
              <w:rPr>
                <w:rFonts w:hint="eastAsia" w:asciiTheme="minorEastAsia" w:hAnsiTheme="minorEastAsia" w:eastAsiaTheme="minorEastAsia" w:cstheme="minorEastAsia"/>
                <w:b/>
                <w:bCs/>
                <w:sz w:val="21"/>
              </w:rPr>
            </w:pPr>
          </w:p>
          <w:p w14:paraId="6C68DC68">
            <w:pPr>
              <w:spacing w:line="244" w:lineRule="auto"/>
              <w:jc w:val="center"/>
              <w:rPr>
                <w:rFonts w:hint="eastAsia" w:asciiTheme="minorEastAsia" w:hAnsiTheme="minorEastAsia" w:eastAsiaTheme="minorEastAsia" w:cstheme="minorEastAsia"/>
                <w:b/>
                <w:bCs/>
                <w:sz w:val="21"/>
              </w:rPr>
            </w:pPr>
          </w:p>
          <w:p w14:paraId="079E45EA">
            <w:pPr>
              <w:spacing w:line="334" w:lineRule="exact"/>
              <w:ind w:firstLine="48"/>
              <w:jc w:val="center"/>
              <w:rPr>
                <w:rFonts w:hint="eastAsia" w:asciiTheme="minorEastAsia" w:hAnsiTheme="minorEastAsia" w:eastAsiaTheme="minorEastAsia" w:cstheme="minorEastAsia"/>
                <w:b/>
                <w:bCs/>
                <w:position w:val="-6"/>
              </w:rPr>
            </w:pPr>
          </w:p>
        </w:tc>
      </w:tr>
      <w:tr w14:paraId="1CBF0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39568664">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vAlign w:val="center"/>
          </w:tcPr>
          <w:p w14:paraId="3008A5D7">
            <w:pPr>
              <w:pStyle w:val="15"/>
              <w:keepNext w:val="0"/>
              <w:keepLines w:val="0"/>
              <w:pageBreakBefore w:val="0"/>
              <w:widowControl/>
              <w:kinsoku w:val="0"/>
              <w:wordWrap/>
              <w:overflowPunct/>
              <w:topLinePunct w:val="0"/>
              <w:autoSpaceDE w:val="0"/>
              <w:autoSpaceDN w:val="0"/>
              <w:bidi w:val="0"/>
              <w:adjustRightInd w:val="0"/>
              <w:snapToGrid w:val="0"/>
              <w:spacing w:before="277"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5"/>
                <w:sz w:val="24"/>
                <w:szCs w:val="24"/>
              </w:rPr>
              <w:t>左侧立体造型</w:t>
            </w:r>
            <w:r>
              <w:rPr>
                <w:rFonts w:hint="eastAsia" w:asciiTheme="minorEastAsia" w:hAnsiTheme="minorEastAsia" w:eastAsiaTheme="minorEastAsia" w:cstheme="minorEastAsia"/>
                <w:b/>
                <w:bCs/>
                <w:spacing w:val="24"/>
                <w:sz w:val="24"/>
                <w:szCs w:val="24"/>
              </w:rPr>
              <w:t xml:space="preserve"> </w:t>
            </w:r>
            <w:r>
              <w:rPr>
                <w:rFonts w:hint="eastAsia" w:asciiTheme="minorEastAsia" w:hAnsiTheme="minorEastAsia" w:eastAsiaTheme="minorEastAsia" w:cstheme="minorEastAsia"/>
                <w:b/>
                <w:bCs/>
                <w:spacing w:val="5"/>
                <w:sz w:val="24"/>
                <w:szCs w:val="24"/>
              </w:rPr>
              <w:t>画面</w:t>
            </w:r>
          </w:p>
        </w:tc>
        <w:tc>
          <w:tcPr>
            <w:tcW w:w="798" w:type="pct"/>
            <w:tcBorders>
              <w:top w:val="single" w:color="000000" w:sz="6" w:space="0"/>
              <w:bottom w:val="single" w:color="000000" w:sz="6" w:space="0"/>
            </w:tcBorders>
            <w:vAlign w:val="center"/>
          </w:tcPr>
          <w:p w14:paraId="6DAB8EA0">
            <w:pPr>
              <w:pStyle w:val="15"/>
              <w:keepNext w:val="0"/>
              <w:keepLines w:val="0"/>
              <w:pageBreakBefore w:val="0"/>
              <w:widowControl/>
              <w:kinsoku w:val="0"/>
              <w:wordWrap/>
              <w:overflowPunct/>
              <w:topLinePunct w:val="0"/>
              <w:autoSpaceDE w:val="0"/>
              <w:autoSpaceDN w:val="0"/>
              <w:bidi w:val="0"/>
              <w:adjustRightInd w:val="0"/>
              <w:snapToGrid w:val="0"/>
              <w:spacing w:before="277" w:line="240" w:lineRule="exact"/>
              <w:ind w:left="51"/>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4"/>
                <w:sz w:val="24"/>
                <w:szCs w:val="24"/>
              </w:rPr>
              <w:t>（1.6米+0.6米）*3.2米</w:t>
            </w:r>
          </w:p>
        </w:tc>
        <w:tc>
          <w:tcPr>
            <w:tcW w:w="855" w:type="pct"/>
            <w:tcBorders>
              <w:top w:val="single" w:color="000000" w:sz="6" w:space="0"/>
              <w:bottom w:val="single" w:color="000000" w:sz="6" w:space="0"/>
            </w:tcBorders>
            <w:vAlign w:val="center"/>
          </w:tcPr>
          <w:p w14:paraId="67FED2DD">
            <w:pPr>
              <w:pStyle w:val="15"/>
              <w:keepNext w:val="0"/>
              <w:keepLines w:val="0"/>
              <w:pageBreakBefore w:val="0"/>
              <w:widowControl/>
              <w:kinsoku w:val="0"/>
              <w:wordWrap/>
              <w:overflowPunct/>
              <w:topLinePunct w:val="0"/>
              <w:autoSpaceDE w:val="0"/>
              <w:autoSpaceDN w:val="0"/>
              <w:bidi w:val="0"/>
              <w:adjustRightInd w:val="0"/>
              <w:snapToGrid w:val="0"/>
              <w:spacing w:before="122" w:line="240" w:lineRule="exact"/>
              <w:ind w:right="75"/>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5"/>
                <w:sz w:val="24"/>
                <w:szCs w:val="24"/>
              </w:rPr>
              <w:t>+异形雕刻</w:t>
            </w:r>
          </w:p>
        </w:tc>
        <w:tc>
          <w:tcPr>
            <w:tcW w:w="289" w:type="pct"/>
            <w:tcBorders>
              <w:top w:val="single" w:color="000000" w:sz="6" w:space="0"/>
              <w:bottom w:val="single" w:color="000000" w:sz="6" w:space="0"/>
            </w:tcBorders>
            <w:vAlign w:val="center"/>
          </w:tcPr>
          <w:p w14:paraId="075DD726">
            <w:pPr>
              <w:pStyle w:val="15"/>
              <w:keepNext w:val="0"/>
              <w:keepLines w:val="0"/>
              <w:pageBreakBefore w:val="0"/>
              <w:widowControl/>
              <w:kinsoku w:val="0"/>
              <w:wordWrap/>
              <w:overflowPunct/>
              <w:topLinePunct w:val="0"/>
              <w:autoSpaceDE w:val="0"/>
              <w:autoSpaceDN w:val="0"/>
              <w:bidi w:val="0"/>
              <w:adjustRightInd w:val="0"/>
              <w:snapToGrid w:val="0"/>
              <w:spacing w:before="277"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vAlign w:val="center"/>
          </w:tcPr>
          <w:p w14:paraId="59FDCACA">
            <w:pPr>
              <w:pStyle w:val="15"/>
              <w:keepNext w:val="0"/>
              <w:keepLines w:val="0"/>
              <w:pageBreakBefore w:val="0"/>
              <w:widowControl/>
              <w:kinsoku w:val="0"/>
              <w:wordWrap/>
              <w:overflowPunct/>
              <w:topLinePunct w:val="0"/>
              <w:autoSpaceDE w:val="0"/>
              <w:autoSpaceDN w:val="0"/>
              <w:bidi w:val="0"/>
              <w:adjustRightInd w:val="0"/>
              <w:snapToGrid w:val="0"/>
              <w:spacing w:before="318"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7.04</w:t>
            </w:r>
          </w:p>
        </w:tc>
        <w:tc>
          <w:tcPr>
            <w:tcW w:w="1680" w:type="pct"/>
            <w:vMerge w:val="continue"/>
            <w:vAlign w:val="top"/>
          </w:tcPr>
          <w:p w14:paraId="2EBDEDB1">
            <w:pPr>
              <w:jc w:val="center"/>
              <w:rPr>
                <w:rFonts w:hint="eastAsia" w:asciiTheme="minorEastAsia" w:hAnsiTheme="minorEastAsia" w:eastAsiaTheme="minorEastAsia" w:cstheme="minorEastAsia"/>
                <w:b/>
                <w:bCs/>
                <w:sz w:val="21"/>
              </w:rPr>
            </w:pPr>
          </w:p>
        </w:tc>
      </w:tr>
      <w:tr w14:paraId="2F207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7824606B">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vAlign w:val="center"/>
          </w:tcPr>
          <w:p w14:paraId="6D2B386C">
            <w:pPr>
              <w:pStyle w:val="15"/>
              <w:keepNext w:val="0"/>
              <w:keepLines w:val="0"/>
              <w:pageBreakBefore w:val="0"/>
              <w:widowControl/>
              <w:kinsoku w:val="0"/>
              <w:wordWrap/>
              <w:overflowPunct/>
              <w:topLinePunct w:val="0"/>
              <w:autoSpaceDE w:val="0"/>
              <w:autoSpaceDN w:val="0"/>
              <w:bidi w:val="0"/>
              <w:adjustRightInd w:val="0"/>
              <w:snapToGrid w:val="0"/>
              <w:spacing w:before="278"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7"/>
                <w:sz w:val="24"/>
                <w:szCs w:val="24"/>
              </w:rPr>
              <w:t>镂空灯笼造型 框架</w:t>
            </w:r>
          </w:p>
        </w:tc>
        <w:tc>
          <w:tcPr>
            <w:tcW w:w="798" w:type="pct"/>
            <w:tcBorders>
              <w:top w:val="single" w:color="000000" w:sz="6" w:space="0"/>
              <w:bottom w:val="single" w:color="000000" w:sz="6" w:space="0"/>
            </w:tcBorders>
            <w:vAlign w:val="center"/>
          </w:tcPr>
          <w:p w14:paraId="50F78F7A">
            <w:pPr>
              <w:pStyle w:val="15"/>
              <w:keepNext w:val="0"/>
              <w:keepLines w:val="0"/>
              <w:pageBreakBefore w:val="0"/>
              <w:widowControl/>
              <w:kinsoku w:val="0"/>
              <w:wordWrap/>
              <w:overflowPunct/>
              <w:topLinePunct w:val="0"/>
              <w:autoSpaceDE w:val="0"/>
              <w:autoSpaceDN w:val="0"/>
              <w:bidi w:val="0"/>
              <w:adjustRightInd w:val="0"/>
              <w:snapToGrid w:val="0"/>
              <w:spacing w:before="278" w:line="240" w:lineRule="exact"/>
              <w:ind w:left="42"/>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3"/>
                <w:sz w:val="24"/>
                <w:szCs w:val="24"/>
              </w:rPr>
              <w:t>2.4米*4米</w:t>
            </w:r>
          </w:p>
        </w:tc>
        <w:tc>
          <w:tcPr>
            <w:tcW w:w="855" w:type="pct"/>
            <w:tcBorders>
              <w:top w:val="single" w:color="000000" w:sz="6" w:space="0"/>
              <w:bottom w:val="single" w:color="000000" w:sz="6" w:space="0"/>
            </w:tcBorders>
            <w:vAlign w:val="center"/>
          </w:tcPr>
          <w:p w14:paraId="22E92369">
            <w:pPr>
              <w:pStyle w:val="15"/>
              <w:keepNext w:val="0"/>
              <w:keepLines w:val="0"/>
              <w:pageBreakBefore w:val="0"/>
              <w:widowControl/>
              <w:kinsoku w:val="0"/>
              <w:wordWrap/>
              <w:overflowPunct/>
              <w:topLinePunct w:val="0"/>
              <w:autoSpaceDE w:val="0"/>
              <w:autoSpaceDN w:val="0"/>
              <w:bidi w:val="0"/>
              <w:adjustRightInd w:val="0"/>
              <w:snapToGrid w:val="0"/>
              <w:spacing w:before="278"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6"/>
                <w:sz w:val="24"/>
                <w:szCs w:val="24"/>
              </w:rPr>
              <w:t>桁架搭设</w:t>
            </w:r>
          </w:p>
        </w:tc>
        <w:tc>
          <w:tcPr>
            <w:tcW w:w="289" w:type="pct"/>
            <w:tcBorders>
              <w:top w:val="single" w:color="000000" w:sz="6" w:space="0"/>
              <w:bottom w:val="single" w:color="000000" w:sz="6" w:space="0"/>
            </w:tcBorders>
            <w:vAlign w:val="center"/>
          </w:tcPr>
          <w:p w14:paraId="0872E73A">
            <w:pPr>
              <w:pStyle w:val="15"/>
              <w:keepNext w:val="0"/>
              <w:keepLines w:val="0"/>
              <w:pageBreakBefore w:val="0"/>
              <w:widowControl/>
              <w:kinsoku w:val="0"/>
              <w:wordWrap/>
              <w:overflowPunct/>
              <w:topLinePunct w:val="0"/>
              <w:autoSpaceDE w:val="0"/>
              <w:autoSpaceDN w:val="0"/>
              <w:bidi w:val="0"/>
              <w:adjustRightInd w:val="0"/>
              <w:snapToGrid w:val="0"/>
              <w:spacing w:before="278"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vAlign w:val="center"/>
          </w:tcPr>
          <w:p w14:paraId="6DAF9DB2">
            <w:pPr>
              <w:pStyle w:val="15"/>
              <w:keepNext w:val="0"/>
              <w:keepLines w:val="0"/>
              <w:pageBreakBefore w:val="0"/>
              <w:widowControl/>
              <w:kinsoku w:val="0"/>
              <w:wordWrap/>
              <w:overflowPunct/>
              <w:topLinePunct w:val="0"/>
              <w:autoSpaceDE w:val="0"/>
              <w:autoSpaceDN w:val="0"/>
              <w:bidi w:val="0"/>
              <w:adjustRightInd w:val="0"/>
              <w:snapToGrid w:val="0"/>
              <w:spacing w:before="319"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rPr>
              <w:t>9.6</w:t>
            </w:r>
          </w:p>
        </w:tc>
        <w:tc>
          <w:tcPr>
            <w:tcW w:w="1680" w:type="pct"/>
            <w:vMerge w:val="continue"/>
            <w:vAlign w:val="top"/>
          </w:tcPr>
          <w:p w14:paraId="4D70C53A">
            <w:pPr>
              <w:jc w:val="center"/>
              <w:rPr>
                <w:rFonts w:hint="eastAsia" w:asciiTheme="minorEastAsia" w:hAnsiTheme="minorEastAsia" w:eastAsiaTheme="minorEastAsia" w:cstheme="minorEastAsia"/>
                <w:b/>
                <w:bCs/>
                <w:sz w:val="21"/>
              </w:rPr>
            </w:pPr>
          </w:p>
        </w:tc>
      </w:tr>
      <w:tr w14:paraId="6E859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208AF396">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vAlign w:val="center"/>
          </w:tcPr>
          <w:p w14:paraId="7DD51907">
            <w:pPr>
              <w:pStyle w:val="15"/>
              <w:keepNext w:val="0"/>
              <w:keepLines w:val="0"/>
              <w:pageBreakBefore w:val="0"/>
              <w:widowControl/>
              <w:kinsoku w:val="0"/>
              <w:wordWrap/>
              <w:overflowPunct/>
              <w:topLinePunct w:val="0"/>
              <w:autoSpaceDE w:val="0"/>
              <w:autoSpaceDN w:val="0"/>
              <w:bidi w:val="0"/>
              <w:adjustRightInd w:val="0"/>
              <w:snapToGrid w:val="0"/>
              <w:spacing w:before="281"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5"/>
                <w:sz w:val="24"/>
                <w:szCs w:val="24"/>
              </w:rPr>
              <w:t>镂空灯笼造型</w:t>
            </w:r>
            <w:r>
              <w:rPr>
                <w:rFonts w:hint="eastAsia" w:asciiTheme="minorEastAsia" w:hAnsiTheme="minorEastAsia" w:eastAsiaTheme="minorEastAsia" w:cstheme="minorEastAsia"/>
                <w:b/>
                <w:bCs/>
                <w:spacing w:val="27"/>
                <w:sz w:val="24"/>
                <w:szCs w:val="24"/>
              </w:rPr>
              <w:t xml:space="preserve"> </w:t>
            </w:r>
            <w:r>
              <w:rPr>
                <w:rFonts w:hint="eastAsia" w:asciiTheme="minorEastAsia" w:hAnsiTheme="minorEastAsia" w:eastAsiaTheme="minorEastAsia" w:cstheme="minorEastAsia"/>
                <w:b/>
                <w:bCs/>
                <w:spacing w:val="5"/>
                <w:sz w:val="24"/>
                <w:szCs w:val="24"/>
              </w:rPr>
              <w:t>画面</w:t>
            </w:r>
          </w:p>
        </w:tc>
        <w:tc>
          <w:tcPr>
            <w:tcW w:w="798" w:type="pct"/>
            <w:tcBorders>
              <w:top w:val="single" w:color="000000" w:sz="6" w:space="0"/>
              <w:bottom w:val="single" w:color="000000" w:sz="6" w:space="0"/>
            </w:tcBorders>
            <w:vAlign w:val="center"/>
          </w:tcPr>
          <w:p w14:paraId="68649003">
            <w:pPr>
              <w:pStyle w:val="15"/>
              <w:keepNext w:val="0"/>
              <w:keepLines w:val="0"/>
              <w:pageBreakBefore w:val="0"/>
              <w:widowControl/>
              <w:kinsoku w:val="0"/>
              <w:wordWrap/>
              <w:overflowPunct/>
              <w:topLinePunct w:val="0"/>
              <w:autoSpaceDE w:val="0"/>
              <w:autoSpaceDN w:val="0"/>
              <w:bidi w:val="0"/>
              <w:adjustRightInd w:val="0"/>
              <w:snapToGrid w:val="0"/>
              <w:spacing w:before="280" w:line="240" w:lineRule="exact"/>
              <w:ind w:left="51"/>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4"/>
                <w:sz w:val="24"/>
                <w:szCs w:val="24"/>
              </w:rPr>
              <w:t>（2.4米*0.6米）*4米</w:t>
            </w:r>
          </w:p>
        </w:tc>
        <w:tc>
          <w:tcPr>
            <w:tcW w:w="855" w:type="pct"/>
            <w:tcBorders>
              <w:top w:val="single" w:color="000000" w:sz="6" w:space="0"/>
              <w:bottom w:val="single" w:color="000000" w:sz="6" w:space="0"/>
            </w:tcBorders>
            <w:vAlign w:val="center"/>
          </w:tcPr>
          <w:p w14:paraId="4ADF827D">
            <w:pPr>
              <w:pStyle w:val="15"/>
              <w:keepNext w:val="0"/>
              <w:keepLines w:val="0"/>
              <w:pageBreakBefore w:val="0"/>
              <w:widowControl/>
              <w:kinsoku w:val="0"/>
              <w:wordWrap/>
              <w:overflowPunct/>
              <w:topLinePunct w:val="0"/>
              <w:autoSpaceDE w:val="0"/>
              <w:autoSpaceDN w:val="0"/>
              <w:bidi w:val="0"/>
              <w:adjustRightInd w:val="0"/>
              <w:snapToGrid w:val="0"/>
              <w:spacing w:before="123" w:line="240" w:lineRule="exact"/>
              <w:ind w:right="75"/>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5"/>
                <w:sz w:val="24"/>
                <w:szCs w:val="24"/>
              </w:rPr>
              <w:t>+异形雕刻</w:t>
            </w:r>
          </w:p>
        </w:tc>
        <w:tc>
          <w:tcPr>
            <w:tcW w:w="289" w:type="pct"/>
            <w:tcBorders>
              <w:top w:val="single" w:color="000000" w:sz="6" w:space="0"/>
              <w:bottom w:val="single" w:color="000000" w:sz="6" w:space="0"/>
            </w:tcBorders>
            <w:vAlign w:val="center"/>
          </w:tcPr>
          <w:p w14:paraId="1A444725">
            <w:pPr>
              <w:pStyle w:val="15"/>
              <w:keepNext w:val="0"/>
              <w:keepLines w:val="0"/>
              <w:pageBreakBefore w:val="0"/>
              <w:widowControl/>
              <w:kinsoku w:val="0"/>
              <w:wordWrap/>
              <w:overflowPunct/>
              <w:topLinePunct w:val="0"/>
              <w:autoSpaceDE w:val="0"/>
              <w:autoSpaceDN w:val="0"/>
              <w:bidi w:val="0"/>
              <w:adjustRightInd w:val="0"/>
              <w:snapToGrid w:val="0"/>
              <w:spacing w:before="280"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vAlign w:val="center"/>
          </w:tcPr>
          <w:p w14:paraId="6FC6CD2E">
            <w:pPr>
              <w:pStyle w:val="15"/>
              <w:keepNext w:val="0"/>
              <w:keepLines w:val="0"/>
              <w:pageBreakBefore w:val="0"/>
              <w:widowControl/>
              <w:kinsoku w:val="0"/>
              <w:wordWrap/>
              <w:overflowPunct/>
              <w:topLinePunct w:val="0"/>
              <w:autoSpaceDE w:val="0"/>
              <w:autoSpaceDN w:val="0"/>
              <w:bidi w:val="0"/>
              <w:adjustRightInd w:val="0"/>
              <w:snapToGrid w:val="0"/>
              <w:spacing w:before="321"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0"/>
                <w:sz w:val="24"/>
                <w:szCs w:val="24"/>
              </w:rPr>
              <w:t>12</w:t>
            </w:r>
          </w:p>
        </w:tc>
        <w:tc>
          <w:tcPr>
            <w:tcW w:w="1680" w:type="pct"/>
            <w:vMerge w:val="continue"/>
            <w:vAlign w:val="top"/>
          </w:tcPr>
          <w:p w14:paraId="0B19B721">
            <w:pPr>
              <w:jc w:val="center"/>
              <w:rPr>
                <w:rFonts w:hint="eastAsia" w:asciiTheme="minorEastAsia" w:hAnsiTheme="minorEastAsia" w:eastAsiaTheme="minorEastAsia" w:cstheme="minorEastAsia"/>
                <w:b/>
                <w:bCs/>
                <w:sz w:val="21"/>
              </w:rPr>
            </w:pPr>
          </w:p>
        </w:tc>
      </w:tr>
      <w:tr w14:paraId="09F12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0B021A49">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vAlign w:val="center"/>
          </w:tcPr>
          <w:p w14:paraId="3B7031B0">
            <w:pPr>
              <w:pStyle w:val="15"/>
              <w:keepNext w:val="0"/>
              <w:keepLines w:val="0"/>
              <w:pageBreakBefore w:val="0"/>
              <w:widowControl/>
              <w:kinsoku w:val="0"/>
              <w:wordWrap/>
              <w:overflowPunct/>
              <w:topLinePunct w:val="0"/>
              <w:autoSpaceDE w:val="0"/>
              <w:autoSpaceDN w:val="0"/>
              <w:bidi w:val="0"/>
              <w:adjustRightInd w:val="0"/>
              <w:snapToGrid w:val="0"/>
              <w:spacing w:before="282"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7"/>
                <w:sz w:val="24"/>
                <w:szCs w:val="24"/>
              </w:rPr>
              <w:t>镂空内灯笼（双面）</w:t>
            </w:r>
          </w:p>
        </w:tc>
        <w:tc>
          <w:tcPr>
            <w:tcW w:w="798" w:type="pct"/>
            <w:tcBorders>
              <w:top w:val="single" w:color="000000" w:sz="6" w:space="0"/>
              <w:bottom w:val="single" w:color="000000" w:sz="6" w:space="0"/>
            </w:tcBorders>
            <w:vAlign w:val="center"/>
          </w:tcPr>
          <w:p w14:paraId="4D16531D">
            <w:pPr>
              <w:pStyle w:val="15"/>
              <w:keepNext w:val="0"/>
              <w:keepLines w:val="0"/>
              <w:pageBreakBefore w:val="0"/>
              <w:widowControl/>
              <w:kinsoku w:val="0"/>
              <w:wordWrap/>
              <w:overflowPunct/>
              <w:topLinePunct w:val="0"/>
              <w:autoSpaceDE w:val="0"/>
              <w:autoSpaceDN w:val="0"/>
              <w:bidi w:val="0"/>
              <w:adjustRightInd w:val="0"/>
              <w:snapToGrid w:val="0"/>
              <w:spacing w:before="282" w:line="240" w:lineRule="exact"/>
              <w:ind w:left="44"/>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5"/>
                <w:sz w:val="24"/>
                <w:szCs w:val="24"/>
              </w:rPr>
              <w:t>50*50</w:t>
            </w:r>
            <w:r>
              <w:rPr>
                <w:rFonts w:hint="eastAsia" w:asciiTheme="minorEastAsia" w:hAnsiTheme="minorEastAsia" w:eastAsiaTheme="minorEastAsia" w:cstheme="minorEastAsia"/>
                <w:b/>
                <w:bCs/>
                <w:sz w:val="24"/>
                <w:szCs w:val="24"/>
              </w:rPr>
              <w:t>cm</w:t>
            </w:r>
            <w:r>
              <w:rPr>
                <w:rFonts w:hint="eastAsia" w:asciiTheme="minorEastAsia" w:hAnsiTheme="minorEastAsia" w:eastAsiaTheme="minorEastAsia" w:cstheme="minorEastAsia"/>
                <w:b/>
                <w:bCs/>
                <w:spacing w:val="5"/>
                <w:sz w:val="24"/>
                <w:szCs w:val="24"/>
              </w:rPr>
              <w:t>/个*20个</w:t>
            </w:r>
          </w:p>
        </w:tc>
        <w:tc>
          <w:tcPr>
            <w:tcW w:w="855" w:type="pct"/>
            <w:tcBorders>
              <w:top w:val="single" w:color="000000" w:sz="6" w:space="0"/>
              <w:bottom w:val="single" w:color="000000" w:sz="6" w:space="0"/>
            </w:tcBorders>
            <w:vAlign w:val="center"/>
          </w:tcPr>
          <w:p w14:paraId="50971993">
            <w:pPr>
              <w:pStyle w:val="15"/>
              <w:keepNext w:val="0"/>
              <w:keepLines w:val="0"/>
              <w:pageBreakBefore w:val="0"/>
              <w:widowControl/>
              <w:kinsoku w:val="0"/>
              <w:wordWrap/>
              <w:overflowPunct/>
              <w:topLinePunct w:val="0"/>
              <w:autoSpaceDE w:val="0"/>
              <w:autoSpaceDN w:val="0"/>
              <w:bidi w:val="0"/>
              <w:adjustRightInd w:val="0"/>
              <w:snapToGrid w:val="0"/>
              <w:spacing w:before="127" w:line="240" w:lineRule="exact"/>
              <w:ind w:right="75"/>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5"/>
                <w:sz w:val="24"/>
                <w:szCs w:val="24"/>
              </w:rPr>
              <w:t>+异形雕刻</w:t>
            </w:r>
          </w:p>
        </w:tc>
        <w:tc>
          <w:tcPr>
            <w:tcW w:w="289" w:type="pct"/>
            <w:tcBorders>
              <w:top w:val="single" w:color="000000" w:sz="6" w:space="0"/>
              <w:bottom w:val="single" w:color="000000" w:sz="6" w:space="0"/>
            </w:tcBorders>
            <w:vAlign w:val="center"/>
          </w:tcPr>
          <w:p w14:paraId="51DAF3BD">
            <w:pPr>
              <w:pStyle w:val="15"/>
              <w:keepNext w:val="0"/>
              <w:keepLines w:val="0"/>
              <w:pageBreakBefore w:val="0"/>
              <w:widowControl/>
              <w:kinsoku w:val="0"/>
              <w:wordWrap/>
              <w:overflowPunct/>
              <w:topLinePunct w:val="0"/>
              <w:autoSpaceDE w:val="0"/>
              <w:autoSpaceDN w:val="0"/>
              <w:bidi w:val="0"/>
              <w:adjustRightInd w:val="0"/>
              <w:snapToGrid w:val="0"/>
              <w:spacing w:before="282"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vAlign w:val="center"/>
          </w:tcPr>
          <w:p w14:paraId="4C525ED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59E90FAB">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5</w:t>
            </w:r>
          </w:p>
        </w:tc>
        <w:tc>
          <w:tcPr>
            <w:tcW w:w="1680" w:type="pct"/>
            <w:vMerge w:val="continue"/>
            <w:vAlign w:val="top"/>
          </w:tcPr>
          <w:p w14:paraId="1703D14F">
            <w:pPr>
              <w:jc w:val="center"/>
              <w:rPr>
                <w:rFonts w:hint="eastAsia" w:asciiTheme="minorEastAsia" w:hAnsiTheme="minorEastAsia" w:eastAsiaTheme="minorEastAsia" w:cstheme="minorEastAsia"/>
                <w:b/>
                <w:bCs/>
                <w:sz w:val="21"/>
              </w:rPr>
            </w:pPr>
          </w:p>
        </w:tc>
      </w:tr>
      <w:tr w14:paraId="26B29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1CFE0966">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vAlign w:val="center"/>
          </w:tcPr>
          <w:p w14:paraId="6C9B115E">
            <w:pPr>
              <w:pStyle w:val="15"/>
              <w:keepNext w:val="0"/>
              <w:keepLines w:val="0"/>
              <w:pageBreakBefore w:val="0"/>
              <w:widowControl/>
              <w:kinsoku w:val="0"/>
              <w:wordWrap/>
              <w:overflowPunct/>
              <w:topLinePunct w:val="0"/>
              <w:autoSpaceDE w:val="0"/>
              <w:autoSpaceDN w:val="0"/>
              <w:bidi w:val="0"/>
              <w:adjustRightInd w:val="0"/>
              <w:snapToGrid w:val="0"/>
              <w:spacing w:before="283"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4"/>
                <w:sz w:val="24"/>
                <w:szCs w:val="24"/>
              </w:rPr>
              <w:t>圆形标识</w:t>
            </w:r>
            <w:r>
              <w:rPr>
                <w:rFonts w:hint="eastAsia" w:asciiTheme="minorEastAsia" w:hAnsiTheme="minorEastAsia" w:eastAsiaTheme="minorEastAsia" w:cstheme="minorEastAsia"/>
                <w:b/>
                <w:bCs/>
                <w:spacing w:val="4"/>
                <w:sz w:val="24"/>
                <w:szCs w:val="24"/>
              </w:rPr>
              <w:br w:type="textWrapping"/>
            </w:r>
            <w:r>
              <w:rPr>
                <w:rFonts w:hint="eastAsia" w:asciiTheme="minorEastAsia" w:hAnsiTheme="minorEastAsia" w:eastAsiaTheme="minorEastAsia" w:cstheme="minorEastAsia"/>
                <w:b/>
                <w:bCs/>
                <w:spacing w:val="4"/>
                <w:sz w:val="24"/>
                <w:szCs w:val="24"/>
              </w:rPr>
              <w:t xml:space="preserve"> 框架</w:t>
            </w:r>
          </w:p>
        </w:tc>
        <w:tc>
          <w:tcPr>
            <w:tcW w:w="798" w:type="pct"/>
            <w:tcBorders>
              <w:top w:val="single" w:color="000000" w:sz="6" w:space="0"/>
              <w:bottom w:val="single" w:color="000000" w:sz="6" w:space="0"/>
            </w:tcBorders>
            <w:vAlign w:val="center"/>
          </w:tcPr>
          <w:p w14:paraId="592B976A">
            <w:pPr>
              <w:pStyle w:val="15"/>
              <w:keepNext w:val="0"/>
              <w:keepLines w:val="0"/>
              <w:pageBreakBefore w:val="0"/>
              <w:widowControl/>
              <w:kinsoku w:val="0"/>
              <w:wordWrap/>
              <w:overflowPunct/>
              <w:topLinePunct w:val="0"/>
              <w:autoSpaceDE w:val="0"/>
              <w:autoSpaceDN w:val="0"/>
              <w:bidi w:val="0"/>
              <w:adjustRightInd w:val="0"/>
              <w:snapToGrid w:val="0"/>
              <w:spacing w:before="127" w:line="240" w:lineRule="exact"/>
              <w:ind w:left="42" w:right="79"/>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5"/>
                <w:sz w:val="24"/>
                <w:szCs w:val="24"/>
              </w:rPr>
              <w:t>2.8米*2.8米*双面，20公</w:t>
            </w:r>
            <w:r>
              <w:rPr>
                <w:rFonts w:hint="eastAsia" w:asciiTheme="minorEastAsia" w:hAnsiTheme="minorEastAsia" w:eastAsiaTheme="minorEastAsia" w:cstheme="minorEastAsia"/>
                <w:b/>
                <w:bCs/>
                <w:spacing w:val="9"/>
                <w:sz w:val="24"/>
                <w:szCs w:val="24"/>
              </w:rPr>
              <w:t xml:space="preserve"> </w:t>
            </w:r>
            <w:r>
              <w:rPr>
                <w:rFonts w:hint="eastAsia" w:asciiTheme="minorEastAsia" w:hAnsiTheme="minorEastAsia" w:eastAsiaTheme="minorEastAsia" w:cstheme="minorEastAsia"/>
                <w:b/>
                <w:bCs/>
                <w:spacing w:val="4"/>
                <w:sz w:val="24"/>
                <w:szCs w:val="24"/>
              </w:rPr>
              <w:t>分厚度</w:t>
            </w:r>
          </w:p>
        </w:tc>
        <w:tc>
          <w:tcPr>
            <w:tcW w:w="855" w:type="pct"/>
            <w:tcBorders>
              <w:top w:val="single" w:color="000000" w:sz="6" w:space="0"/>
              <w:bottom w:val="single" w:color="000000" w:sz="6" w:space="0"/>
            </w:tcBorders>
            <w:vAlign w:val="center"/>
          </w:tcPr>
          <w:p w14:paraId="2B8D4171">
            <w:pPr>
              <w:pStyle w:val="15"/>
              <w:keepNext w:val="0"/>
              <w:keepLines w:val="0"/>
              <w:pageBreakBefore w:val="0"/>
              <w:widowControl/>
              <w:kinsoku w:val="0"/>
              <w:wordWrap/>
              <w:overflowPunct/>
              <w:topLinePunct w:val="0"/>
              <w:autoSpaceDE w:val="0"/>
              <w:autoSpaceDN w:val="0"/>
              <w:bidi w:val="0"/>
              <w:adjustRightInd w:val="0"/>
              <w:snapToGrid w:val="0"/>
              <w:spacing w:before="283"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7"/>
                <w:sz w:val="24"/>
                <w:szCs w:val="24"/>
              </w:rPr>
              <w:t>镀锌管焊接</w:t>
            </w:r>
          </w:p>
        </w:tc>
        <w:tc>
          <w:tcPr>
            <w:tcW w:w="289" w:type="pct"/>
            <w:tcBorders>
              <w:top w:val="single" w:color="000000" w:sz="6" w:space="0"/>
              <w:bottom w:val="single" w:color="000000" w:sz="6" w:space="0"/>
            </w:tcBorders>
            <w:vAlign w:val="center"/>
          </w:tcPr>
          <w:p w14:paraId="794009CA">
            <w:pPr>
              <w:pStyle w:val="15"/>
              <w:keepNext w:val="0"/>
              <w:keepLines w:val="0"/>
              <w:pageBreakBefore w:val="0"/>
              <w:widowControl/>
              <w:kinsoku w:val="0"/>
              <w:wordWrap/>
              <w:overflowPunct/>
              <w:topLinePunct w:val="0"/>
              <w:autoSpaceDE w:val="0"/>
              <w:autoSpaceDN w:val="0"/>
              <w:bidi w:val="0"/>
              <w:adjustRightInd w:val="0"/>
              <w:snapToGrid w:val="0"/>
              <w:spacing w:before="283"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vAlign w:val="center"/>
          </w:tcPr>
          <w:p w14:paraId="34BCF93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620CA4A6">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rPr>
              <w:t>15.68</w:t>
            </w:r>
          </w:p>
        </w:tc>
        <w:tc>
          <w:tcPr>
            <w:tcW w:w="1680" w:type="pct"/>
            <w:vMerge w:val="continue"/>
            <w:vAlign w:val="top"/>
          </w:tcPr>
          <w:p w14:paraId="34147B5A">
            <w:pPr>
              <w:jc w:val="center"/>
              <w:rPr>
                <w:rFonts w:hint="eastAsia" w:asciiTheme="minorEastAsia" w:hAnsiTheme="minorEastAsia" w:eastAsiaTheme="minorEastAsia" w:cstheme="minorEastAsia"/>
                <w:b/>
                <w:bCs/>
                <w:sz w:val="21"/>
              </w:rPr>
            </w:pPr>
          </w:p>
        </w:tc>
      </w:tr>
      <w:tr w14:paraId="578CB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5613536A">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vAlign w:val="center"/>
          </w:tcPr>
          <w:p w14:paraId="264A7982">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圆形标识</w:t>
            </w:r>
            <w:r>
              <w:rPr>
                <w:rFonts w:hint="eastAsia" w:asciiTheme="minorEastAsia" w:hAnsiTheme="minorEastAsia" w:eastAsiaTheme="minorEastAsia" w:cstheme="minorEastAsia"/>
                <w:b/>
                <w:bCs/>
                <w:sz w:val="24"/>
                <w:szCs w:val="24"/>
              </w:rPr>
              <w:br w:type="textWrapping"/>
            </w:r>
            <w:r>
              <w:rPr>
                <w:rFonts w:hint="eastAsia" w:asciiTheme="minorEastAsia" w:hAnsiTheme="minorEastAsia" w:eastAsiaTheme="minorEastAsia" w:cstheme="minorEastAsia"/>
                <w:b/>
                <w:bCs/>
                <w:spacing w:val="27"/>
                <w:sz w:val="24"/>
                <w:szCs w:val="24"/>
              </w:rPr>
              <w:t xml:space="preserve"> </w:t>
            </w:r>
            <w:r>
              <w:rPr>
                <w:rFonts w:hint="eastAsia" w:asciiTheme="minorEastAsia" w:hAnsiTheme="minorEastAsia" w:eastAsiaTheme="minorEastAsia" w:cstheme="minorEastAsia"/>
                <w:b/>
                <w:bCs/>
                <w:sz w:val="24"/>
                <w:szCs w:val="24"/>
              </w:rPr>
              <w:t>画面</w:t>
            </w:r>
          </w:p>
        </w:tc>
        <w:tc>
          <w:tcPr>
            <w:tcW w:w="798" w:type="pct"/>
            <w:tcBorders>
              <w:top w:val="single" w:color="000000" w:sz="6" w:space="0"/>
              <w:bottom w:val="single" w:color="000000" w:sz="6" w:space="0"/>
            </w:tcBorders>
            <w:vAlign w:val="center"/>
          </w:tcPr>
          <w:p w14:paraId="3E1480F2">
            <w:pPr>
              <w:pStyle w:val="15"/>
              <w:keepNext w:val="0"/>
              <w:keepLines w:val="0"/>
              <w:pageBreakBefore w:val="0"/>
              <w:widowControl/>
              <w:kinsoku w:val="0"/>
              <w:wordWrap/>
              <w:overflowPunct/>
              <w:topLinePunct w:val="0"/>
              <w:autoSpaceDE w:val="0"/>
              <w:autoSpaceDN w:val="0"/>
              <w:bidi w:val="0"/>
              <w:adjustRightInd w:val="0"/>
              <w:snapToGrid w:val="0"/>
              <w:spacing w:before="285" w:line="240" w:lineRule="exact"/>
              <w:ind w:left="42"/>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4"/>
                <w:sz w:val="24"/>
                <w:szCs w:val="24"/>
              </w:rPr>
              <w:t>2.8米*2.8米</w:t>
            </w:r>
          </w:p>
        </w:tc>
        <w:tc>
          <w:tcPr>
            <w:tcW w:w="855" w:type="pct"/>
            <w:tcBorders>
              <w:top w:val="single" w:color="000000" w:sz="6" w:space="0"/>
              <w:bottom w:val="single" w:color="000000" w:sz="6" w:space="0"/>
            </w:tcBorders>
            <w:vAlign w:val="center"/>
          </w:tcPr>
          <w:p w14:paraId="4E8B0DAD">
            <w:pPr>
              <w:pStyle w:val="15"/>
              <w:keepNext w:val="0"/>
              <w:keepLines w:val="0"/>
              <w:pageBreakBefore w:val="0"/>
              <w:widowControl/>
              <w:kinsoku w:val="0"/>
              <w:wordWrap/>
              <w:overflowPunct/>
              <w:topLinePunct w:val="0"/>
              <w:autoSpaceDE w:val="0"/>
              <w:autoSpaceDN w:val="0"/>
              <w:bidi w:val="0"/>
              <w:adjustRightInd w:val="0"/>
              <w:snapToGrid w:val="0"/>
              <w:spacing w:before="130" w:line="240" w:lineRule="exact"/>
              <w:ind w:right="75"/>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6"/>
                <w:sz w:val="24"/>
                <w:szCs w:val="24"/>
              </w:rPr>
              <w:t>+异形雕刻组合</w:t>
            </w:r>
          </w:p>
        </w:tc>
        <w:tc>
          <w:tcPr>
            <w:tcW w:w="289" w:type="pct"/>
            <w:tcBorders>
              <w:top w:val="single" w:color="000000" w:sz="6" w:space="0"/>
              <w:bottom w:val="single" w:color="000000" w:sz="6" w:space="0"/>
            </w:tcBorders>
            <w:vAlign w:val="center"/>
          </w:tcPr>
          <w:p w14:paraId="1AD0BF9C">
            <w:pPr>
              <w:pStyle w:val="15"/>
              <w:keepNext w:val="0"/>
              <w:keepLines w:val="0"/>
              <w:pageBreakBefore w:val="0"/>
              <w:widowControl/>
              <w:kinsoku w:val="0"/>
              <w:wordWrap/>
              <w:overflowPunct/>
              <w:topLinePunct w:val="0"/>
              <w:autoSpaceDE w:val="0"/>
              <w:autoSpaceDN w:val="0"/>
              <w:bidi w:val="0"/>
              <w:adjustRightInd w:val="0"/>
              <w:snapToGrid w:val="0"/>
              <w:spacing w:before="285"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vAlign w:val="center"/>
          </w:tcPr>
          <w:p w14:paraId="73C06BF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1FBF89F9">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7.84</w:t>
            </w:r>
          </w:p>
        </w:tc>
        <w:tc>
          <w:tcPr>
            <w:tcW w:w="1680" w:type="pct"/>
            <w:vMerge w:val="continue"/>
            <w:vAlign w:val="top"/>
          </w:tcPr>
          <w:p w14:paraId="3752D117">
            <w:pPr>
              <w:jc w:val="center"/>
              <w:rPr>
                <w:rFonts w:hint="eastAsia" w:asciiTheme="minorEastAsia" w:hAnsiTheme="minorEastAsia" w:eastAsiaTheme="minorEastAsia" w:cstheme="minorEastAsia"/>
                <w:b/>
                <w:bCs/>
                <w:sz w:val="21"/>
              </w:rPr>
            </w:pPr>
          </w:p>
        </w:tc>
      </w:tr>
      <w:tr w14:paraId="31C6F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47A11845">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vAlign w:val="center"/>
          </w:tcPr>
          <w:p w14:paraId="22463353">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ind w:left="37"/>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7"/>
                <w:sz w:val="24"/>
                <w:szCs w:val="24"/>
              </w:rPr>
              <w:t>望闻问切主题墙</w:t>
            </w:r>
            <w:r>
              <w:rPr>
                <w:rFonts w:hint="eastAsia" w:asciiTheme="minorEastAsia" w:hAnsiTheme="minorEastAsia" w:eastAsiaTheme="minorEastAsia" w:cstheme="minorEastAsia"/>
                <w:b/>
                <w:bCs/>
                <w:spacing w:val="7"/>
                <w:sz w:val="24"/>
                <w:szCs w:val="24"/>
                <w:lang w:val="en-US" w:eastAsia="zh-CN"/>
              </w:rPr>
              <w:t xml:space="preserve"> </w:t>
            </w:r>
            <w:r>
              <w:rPr>
                <w:rFonts w:hint="eastAsia" w:asciiTheme="minorEastAsia" w:hAnsiTheme="minorEastAsia" w:eastAsiaTheme="minorEastAsia" w:cstheme="minorEastAsia"/>
                <w:b/>
                <w:bCs/>
                <w:spacing w:val="7"/>
                <w:sz w:val="24"/>
                <w:szCs w:val="24"/>
              </w:rPr>
              <w:t>框架</w:t>
            </w:r>
          </w:p>
        </w:tc>
        <w:tc>
          <w:tcPr>
            <w:tcW w:w="798" w:type="pct"/>
            <w:tcBorders>
              <w:top w:val="single" w:color="000000" w:sz="6" w:space="0"/>
              <w:bottom w:val="single" w:color="000000" w:sz="6" w:space="0"/>
            </w:tcBorders>
            <w:vAlign w:val="center"/>
          </w:tcPr>
          <w:p w14:paraId="313AC2B6">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ind w:left="42"/>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3"/>
                <w:sz w:val="24"/>
                <w:szCs w:val="24"/>
              </w:rPr>
              <w:t>2.2米*4米</w:t>
            </w:r>
          </w:p>
        </w:tc>
        <w:tc>
          <w:tcPr>
            <w:tcW w:w="855" w:type="pct"/>
            <w:tcBorders>
              <w:top w:val="single" w:color="000000" w:sz="6" w:space="0"/>
              <w:bottom w:val="single" w:color="000000" w:sz="6" w:space="0"/>
            </w:tcBorders>
            <w:vAlign w:val="center"/>
          </w:tcPr>
          <w:p w14:paraId="495CB121">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6"/>
                <w:sz w:val="24"/>
                <w:szCs w:val="24"/>
              </w:rPr>
              <w:t>桁架搭设</w:t>
            </w:r>
          </w:p>
        </w:tc>
        <w:tc>
          <w:tcPr>
            <w:tcW w:w="289" w:type="pct"/>
            <w:tcBorders>
              <w:top w:val="single" w:color="000000" w:sz="6" w:space="0"/>
              <w:bottom w:val="single" w:color="000000" w:sz="6" w:space="0"/>
            </w:tcBorders>
            <w:vAlign w:val="center"/>
          </w:tcPr>
          <w:p w14:paraId="38F11D4E">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vAlign w:val="center"/>
          </w:tcPr>
          <w:p w14:paraId="664913E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397771A1">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rPr>
              <w:t>8.8</w:t>
            </w:r>
          </w:p>
        </w:tc>
        <w:tc>
          <w:tcPr>
            <w:tcW w:w="1680" w:type="pct"/>
            <w:vMerge w:val="continue"/>
            <w:vAlign w:val="top"/>
          </w:tcPr>
          <w:p w14:paraId="0F5EB6D5">
            <w:pPr>
              <w:jc w:val="center"/>
              <w:rPr>
                <w:rFonts w:hint="eastAsia" w:asciiTheme="minorEastAsia" w:hAnsiTheme="minorEastAsia" w:eastAsiaTheme="minorEastAsia" w:cstheme="minorEastAsia"/>
                <w:b/>
                <w:bCs/>
                <w:sz w:val="21"/>
              </w:rPr>
            </w:pPr>
          </w:p>
        </w:tc>
      </w:tr>
      <w:tr w14:paraId="57AF5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22D876C0">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vAlign w:val="center"/>
          </w:tcPr>
          <w:p w14:paraId="0029B2F6">
            <w:pPr>
              <w:pStyle w:val="15"/>
              <w:keepNext w:val="0"/>
              <w:keepLines w:val="0"/>
              <w:pageBreakBefore w:val="0"/>
              <w:widowControl/>
              <w:kinsoku w:val="0"/>
              <w:wordWrap/>
              <w:overflowPunct/>
              <w:topLinePunct w:val="0"/>
              <w:autoSpaceDE w:val="0"/>
              <w:autoSpaceDN w:val="0"/>
              <w:bidi w:val="0"/>
              <w:adjustRightInd w:val="0"/>
              <w:snapToGrid w:val="0"/>
              <w:spacing w:before="288" w:line="240" w:lineRule="exact"/>
              <w:ind w:left="37"/>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7"/>
                <w:sz w:val="24"/>
                <w:szCs w:val="24"/>
              </w:rPr>
              <w:t>望闻问切主题墙</w:t>
            </w:r>
            <w:r>
              <w:rPr>
                <w:rFonts w:hint="eastAsia" w:asciiTheme="minorEastAsia" w:hAnsiTheme="minorEastAsia" w:eastAsiaTheme="minorEastAsia" w:cstheme="minorEastAsia"/>
                <w:b/>
                <w:bCs/>
                <w:spacing w:val="7"/>
                <w:sz w:val="24"/>
                <w:szCs w:val="24"/>
                <w:lang w:val="en-US" w:eastAsia="zh-CN"/>
              </w:rPr>
              <w:t xml:space="preserve"> </w:t>
            </w:r>
            <w:r>
              <w:rPr>
                <w:rFonts w:hint="eastAsia" w:asciiTheme="minorEastAsia" w:hAnsiTheme="minorEastAsia" w:eastAsiaTheme="minorEastAsia" w:cstheme="minorEastAsia"/>
                <w:b/>
                <w:bCs/>
                <w:spacing w:val="7"/>
                <w:sz w:val="24"/>
                <w:szCs w:val="24"/>
              </w:rPr>
              <w:t>画面</w:t>
            </w:r>
          </w:p>
        </w:tc>
        <w:tc>
          <w:tcPr>
            <w:tcW w:w="798" w:type="pct"/>
            <w:tcBorders>
              <w:top w:val="single" w:color="000000" w:sz="6" w:space="0"/>
              <w:bottom w:val="single" w:color="000000" w:sz="6" w:space="0"/>
            </w:tcBorders>
            <w:vAlign w:val="center"/>
          </w:tcPr>
          <w:p w14:paraId="223F1ADD">
            <w:pPr>
              <w:pStyle w:val="15"/>
              <w:keepNext w:val="0"/>
              <w:keepLines w:val="0"/>
              <w:pageBreakBefore w:val="0"/>
              <w:widowControl/>
              <w:kinsoku w:val="0"/>
              <w:wordWrap/>
              <w:overflowPunct/>
              <w:topLinePunct w:val="0"/>
              <w:autoSpaceDE w:val="0"/>
              <w:autoSpaceDN w:val="0"/>
              <w:bidi w:val="0"/>
              <w:adjustRightInd w:val="0"/>
              <w:snapToGrid w:val="0"/>
              <w:spacing w:before="288" w:line="240" w:lineRule="exact"/>
              <w:ind w:left="51"/>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4"/>
                <w:sz w:val="24"/>
                <w:szCs w:val="24"/>
              </w:rPr>
              <w:t>（2.2米+0.6米）*4米</w:t>
            </w:r>
          </w:p>
        </w:tc>
        <w:tc>
          <w:tcPr>
            <w:tcW w:w="855" w:type="pct"/>
            <w:tcBorders>
              <w:top w:val="single" w:color="000000" w:sz="6" w:space="0"/>
              <w:bottom w:val="single" w:color="000000" w:sz="6" w:space="0"/>
            </w:tcBorders>
            <w:vAlign w:val="center"/>
          </w:tcPr>
          <w:p w14:paraId="52CDE872">
            <w:pPr>
              <w:pStyle w:val="15"/>
              <w:keepNext w:val="0"/>
              <w:keepLines w:val="0"/>
              <w:pageBreakBefore w:val="0"/>
              <w:widowControl/>
              <w:kinsoku w:val="0"/>
              <w:wordWrap/>
              <w:overflowPunct/>
              <w:topLinePunct w:val="0"/>
              <w:autoSpaceDE w:val="0"/>
              <w:autoSpaceDN w:val="0"/>
              <w:bidi w:val="0"/>
              <w:adjustRightInd w:val="0"/>
              <w:snapToGrid w:val="0"/>
              <w:spacing w:before="131" w:line="240" w:lineRule="exact"/>
              <w:ind w:right="75"/>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6"/>
                <w:sz w:val="24"/>
                <w:szCs w:val="24"/>
              </w:rPr>
              <w:t>+异形雕刻组合</w:t>
            </w:r>
          </w:p>
        </w:tc>
        <w:tc>
          <w:tcPr>
            <w:tcW w:w="289" w:type="pct"/>
            <w:tcBorders>
              <w:top w:val="single" w:color="000000" w:sz="6" w:space="0"/>
              <w:bottom w:val="single" w:color="000000" w:sz="6" w:space="0"/>
            </w:tcBorders>
            <w:vAlign w:val="center"/>
          </w:tcPr>
          <w:p w14:paraId="781AB422">
            <w:pPr>
              <w:pStyle w:val="15"/>
              <w:keepNext w:val="0"/>
              <w:keepLines w:val="0"/>
              <w:pageBreakBefore w:val="0"/>
              <w:widowControl/>
              <w:kinsoku w:val="0"/>
              <w:wordWrap/>
              <w:overflowPunct/>
              <w:topLinePunct w:val="0"/>
              <w:autoSpaceDE w:val="0"/>
              <w:autoSpaceDN w:val="0"/>
              <w:bidi w:val="0"/>
              <w:adjustRightInd w:val="0"/>
              <w:snapToGrid w:val="0"/>
              <w:spacing w:before="288"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vAlign w:val="center"/>
          </w:tcPr>
          <w:p w14:paraId="2E6210F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54E3A11B">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3"/>
                <w:sz w:val="24"/>
                <w:szCs w:val="24"/>
              </w:rPr>
              <w:t>11.2</w:t>
            </w:r>
          </w:p>
        </w:tc>
        <w:tc>
          <w:tcPr>
            <w:tcW w:w="1680" w:type="pct"/>
            <w:vMerge w:val="continue"/>
            <w:vAlign w:val="top"/>
          </w:tcPr>
          <w:p w14:paraId="2648C130">
            <w:pPr>
              <w:jc w:val="center"/>
              <w:rPr>
                <w:rFonts w:hint="eastAsia" w:asciiTheme="minorEastAsia" w:hAnsiTheme="minorEastAsia" w:eastAsiaTheme="minorEastAsia" w:cstheme="minorEastAsia"/>
                <w:b/>
                <w:bCs/>
                <w:sz w:val="21"/>
              </w:rPr>
            </w:pPr>
          </w:p>
        </w:tc>
      </w:tr>
      <w:tr w14:paraId="6A5E5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4A8047A4">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shd w:val="clear" w:color="auto" w:fill="auto"/>
            <w:vAlign w:val="center"/>
          </w:tcPr>
          <w:p w14:paraId="3A170D16">
            <w:pPr>
              <w:pStyle w:val="15"/>
              <w:keepNext w:val="0"/>
              <w:keepLines w:val="0"/>
              <w:pageBreakBefore w:val="0"/>
              <w:widowControl/>
              <w:kinsoku w:val="0"/>
              <w:wordWrap/>
              <w:overflowPunct/>
              <w:topLinePunct w:val="0"/>
              <w:autoSpaceDE w:val="0"/>
              <w:autoSpaceDN w:val="0"/>
              <w:bidi w:val="0"/>
              <w:adjustRightInd w:val="0"/>
              <w:snapToGrid w:val="0"/>
              <w:spacing w:before="283" w:line="240" w:lineRule="exact"/>
              <w:ind w:left="59"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sz w:val="24"/>
                <w:szCs w:val="24"/>
              </w:rPr>
              <w:t>中医养生主题墙 框架</w:t>
            </w:r>
          </w:p>
        </w:tc>
        <w:tc>
          <w:tcPr>
            <w:tcW w:w="798" w:type="pct"/>
            <w:tcBorders>
              <w:top w:val="single" w:color="000000" w:sz="6" w:space="0"/>
              <w:bottom w:val="single" w:color="000000" w:sz="6" w:space="0"/>
            </w:tcBorders>
            <w:shd w:val="clear" w:color="auto" w:fill="auto"/>
            <w:vAlign w:val="center"/>
          </w:tcPr>
          <w:p w14:paraId="0E2342E6">
            <w:pPr>
              <w:pStyle w:val="15"/>
              <w:keepNext w:val="0"/>
              <w:keepLines w:val="0"/>
              <w:pageBreakBefore w:val="0"/>
              <w:widowControl/>
              <w:kinsoku w:val="0"/>
              <w:wordWrap/>
              <w:overflowPunct/>
              <w:topLinePunct w:val="0"/>
              <w:autoSpaceDE w:val="0"/>
              <w:autoSpaceDN w:val="0"/>
              <w:bidi w:val="0"/>
              <w:adjustRightInd w:val="0"/>
              <w:snapToGrid w:val="0"/>
              <w:spacing w:before="283" w:line="240" w:lineRule="exact"/>
              <w:ind w:left="58"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1.8米*4米</w:t>
            </w:r>
          </w:p>
        </w:tc>
        <w:tc>
          <w:tcPr>
            <w:tcW w:w="855" w:type="pct"/>
            <w:tcBorders>
              <w:top w:val="single" w:color="000000" w:sz="6" w:space="0"/>
              <w:bottom w:val="single" w:color="000000" w:sz="6" w:space="0"/>
            </w:tcBorders>
            <w:shd w:val="clear" w:color="auto" w:fill="auto"/>
            <w:vAlign w:val="center"/>
          </w:tcPr>
          <w:p w14:paraId="2B471BC9">
            <w:pPr>
              <w:pStyle w:val="15"/>
              <w:keepNext w:val="0"/>
              <w:keepLines w:val="0"/>
              <w:pageBreakBefore w:val="0"/>
              <w:widowControl/>
              <w:kinsoku w:val="0"/>
              <w:wordWrap/>
              <w:overflowPunct/>
              <w:topLinePunct w:val="0"/>
              <w:autoSpaceDE w:val="0"/>
              <w:autoSpaceDN w:val="0"/>
              <w:bidi w:val="0"/>
              <w:adjustRightInd w:val="0"/>
              <w:snapToGrid w:val="0"/>
              <w:spacing w:before="284"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桁架搭设</w:t>
            </w:r>
          </w:p>
        </w:tc>
        <w:tc>
          <w:tcPr>
            <w:tcW w:w="289" w:type="pct"/>
            <w:tcBorders>
              <w:top w:val="single" w:color="000000" w:sz="6" w:space="0"/>
              <w:bottom w:val="single" w:color="000000" w:sz="6" w:space="0"/>
            </w:tcBorders>
            <w:shd w:val="clear" w:color="auto" w:fill="auto"/>
            <w:vAlign w:val="center"/>
          </w:tcPr>
          <w:p w14:paraId="3137ACE2">
            <w:pPr>
              <w:pStyle w:val="15"/>
              <w:keepNext w:val="0"/>
              <w:keepLines w:val="0"/>
              <w:pageBreakBefore w:val="0"/>
              <w:widowControl/>
              <w:kinsoku w:val="0"/>
              <w:wordWrap/>
              <w:overflowPunct/>
              <w:topLinePunct w:val="0"/>
              <w:autoSpaceDE w:val="0"/>
              <w:autoSpaceDN w:val="0"/>
              <w:bidi w:val="0"/>
              <w:adjustRightInd w:val="0"/>
              <w:snapToGrid w:val="0"/>
              <w:spacing w:before="284"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shd w:val="clear" w:color="auto" w:fill="auto"/>
            <w:vAlign w:val="center"/>
          </w:tcPr>
          <w:p w14:paraId="080DEF8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56C88E07">
            <w:pPr>
              <w:pStyle w:val="15"/>
              <w:keepNext w:val="0"/>
              <w:keepLines w:val="0"/>
              <w:pageBreakBefore w:val="0"/>
              <w:widowControl/>
              <w:kinsoku w:val="0"/>
              <w:wordWrap/>
              <w:overflowPunct/>
              <w:topLinePunct w:val="0"/>
              <w:autoSpaceDE w:val="0"/>
              <w:autoSpaceDN w:val="0"/>
              <w:bidi w:val="0"/>
              <w:adjustRightInd w:val="0"/>
              <w:snapToGrid w:val="0"/>
              <w:spacing w:before="82"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7.2</w:t>
            </w:r>
          </w:p>
        </w:tc>
        <w:tc>
          <w:tcPr>
            <w:tcW w:w="1680" w:type="pct"/>
            <w:vMerge w:val="continue"/>
            <w:vAlign w:val="top"/>
          </w:tcPr>
          <w:p w14:paraId="20E35234">
            <w:pPr>
              <w:jc w:val="center"/>
              <w:rPr>
                <w:rFonts w:hint="eastAsia" w:asciiTheme="minorEastAsia" w:hAnsiTheme="minorEastAsia" w:eastAsiaTheme="minorEastAsia" w:cstheme="minorEastAsia"/>
                <w:b/>
                <w:bCs/>
                <w:sz w:val="21"/>
              </w:rPr>
            </w:pPr>
          </w:p>
        </w:tc>
      </w:tr>
      <w:tr w14:paraId="0240A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2AE5D05A">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shd w:val="clear" w:color="auto" w:fill="auto"/>
            <w:vAlign w:val="center"/>
          </w:tcPr>
          <w:p w14:paraId="71827452">
            <w:pPr>
              <w:pStyle w:val="15"/>
              <w:keepNext w:val="0"/>
              <w:keepLines w:val="0"/>
              <w:pageBreakBefore w:val="0"/>
              <w:widowControl/>
              <w:kinsoku w:val="0"/>
              <w:wordWrap/>
              <w:overflowPunct/>
              <w:topLinePunct w:val="0"/>
              <w:autoSpaceDE w:val="0"/>
              <w:autoSpaceDN w:val="0"/>
              <w:bidi w:val="0"/>
              <w:adjustRightInd w:val="0"/>
              <w:snapToGrid w:val="0"/>
              <w:spacing w:before="275" w:line="240" w:lineRule="exact"/>
              <w:ind w:left="59"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3"/>
                <w:sz w:val="24"/>
                <w:szCs w:val="24"/>
              </w:rPr>
              <w:t>中医养生主题墙</w:t>
            </w:r>
            <w:r>
              <w:rPr>
                <w:rFonts w:hint="eastAsia" w:asciiTheme="minorEastAsia" w:hAnsiTheme="minorEastAsia" w:eastAsiaTheme="minorEastAsia" w:cstheme="minorEastAsia"/>
                <w:b/>
                <w:bCs/>
                <w:spacing w:val="24"/>
                <w:sz w:val="24"/>
                <w:szCs w:val="24"/>
              </w:rPr>
              <w:t xml:space="preserve"> </w:t>
            </w:r>
            <w:r>
              <w:rPr>
                <w:rFonts w:hint="eastAsia" w:asciiTheme="minorEastAsia" w:hAnsiTheme="minorEastAsia" w:eastAsiaTheme="minorEastAsia" w:cstheme="minorEastAsia"/>
                <w:b/>
                <w:bCs/>
                <w:spacing w:val="3"/>
                <w:sz w:val="24"/>
                <w:szCs w:val="24"/>
              </w:rPr>
              <w:t>画面</w:t>
            </w:r>
          </w:p>
        </w:tc>
        <w:tc>
          <w:tcPr>
            <w:tcW w:w="798" w:type="pct"/>
            <w:tcBorders>
              <w:top w:val="single" w:color="000000" w:sz="6" w:space="0"/>
              <w:bottom w:val="single" w:color="000000" w:sz="6" w:space="0"/>
            </w:tcBorders>
            <w:shd w:val="clear" w:color="auto" w:fill="auto"/>
            <w:vAlign w:val="center"/>
          </w:tcPr>
          <w:p w14:paraId="02622EF3">
            <w:pPr>
              <w:pStyle w:val="15"/>
              <w:keepNext w:val="0"/>
              <w:keepLines w:val="0"/>
              <w:pageBreakBefore w:val="0"/>
              <w:widowControl/>
              <w:kinsoku w:val="0"/>
              <w:wordWrap/>
              <w:overflowPunct/>
              <w:topLinePunct w:val="0"/>
              <w:autoSpaceDE w:val="0"/>
              <w:autoSpaceDN w:val="0"/>
              <w:bidi w:val="0"/>
              <w:adjustRightInd w:val="0"/>
              <w:snapToGrid w:val="0"/>
              <w:spacing w:before="275" w:line="240" w:lineRule="exact"/>
              <w:ind w:left="51"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4"/>
                <w:sz w:val="24"/>
                <w:szCs w:val="24"/>
              </w:rPr>
              <w:t>（1.8+0.6米）*4米</w:t>
            </w:r>
          </w:p>
        </w:tc>
        <w:tc>
          <w:tcPr>
            <w:tcW w:w="855" w:type="pct"/>
            <w:tcBorders>
              <w:top w:val="single" w:color="000000" w:sz="6" w:space="0"/>
              <w:bottom w:val="single" w:color="000000" w:sz="6" w:space="0"/>
            </w:tcBorders>
            <w:shd w:val="clear" w:color="auto" w:fill="auto"/>
            <w:vAlign w:val="center"/>
          </w:tcPr>
          <w:p w14:paraId="49DBFE29">
            <w:pPr>
              <w:pStyle w:val="15"/>
              <w:keepNext w:val="0"/>
              <w:keepLines w:val="0"/>
              <w:pageBreakBefore w:val="0"/>
              <w:widowControl/>
              <w:kinsoku w:val="0"/>
              <w:wordWrap/>
              <w:overflowPunct/>
              <w:topLinePunct w:val="0"/>
              <w:autoSpaceDE w:val="0"/>
              <w:autoSpaceDN w:val="0"/>
              <w:bidi w:val="0"/>
              <w:adjustRightInd w:val="0"/>
              <w:snapToGrid w:val="0"/>
              <w:spacing w:before="120" w:line="240" w:lineRule="exact"/>
              <w:ind w:right="75"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5"/>
                <w:sz w:val="24"/>
                <w:szCs w:val="24"/>
              </w:rPr>
              <w:t>+异形雕刻</w:t>
            </w:r>
          </w:p>
        </w:tc>
        <w:tc>
          <w:tcPr>
            <w:tcW w:w="289" w:type="pct"/>
            <w:tcBorders>
              <w:top w:val="single" w:color="000000" w:sz="6" w:space="0"/>
              <w:bottom w:val="single" w:color="000000" w:sz="6" w:space="0"/>
            </w:tcBorders>
            <w:shd w:val="clear" w:color="auto" w:fill="auto"/>
            <w:vAlign w:val="center"/>
          </w:tcPr>
          <w:p w14:paraId="4B6C4496">
            <w:pPr>
              <w:pStyle w:val="15"/>
              <w:keepNext w:val="0"/>
              <w:keepLines w:val="0"/>
              <w:pageBreakBefore w:val="0"/>
              <w:widowControl/>
              <w:kinsoku w:val="0"/>
              <w:wordWrap/>
              <w:overflowPunct/>
              <w:topLinePunct w:val="0"/>
              <w:autoSpaceDE w:val="0"/>
              <w:autoSpaceDN w:val="0"/>
              <w:bidi w:val="0"/>
              <w:adjustRightInd w:val="0"/>
              <w:snapToGrid w:val="0"/>
              <w:spacing w:before="276"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shd w:val="clear" w:color="auto" w:fill="auto"/>
            <w:vAlign w:val="center"/>
          </w:tcPr>
          <w:p w14:paraId="6EFF6985">
            <w:pPr>
              <w:pStyle w:val="15"/>
              <w:keepNext w:val="0"/>
              <w:keepLines w:val="0"/>
              <w:pageBreakBefore w:val="0"/>
              <w:widowControl/>
              <w:kinsoku w:val="0"/>
              <w:wordWrap/>
              <w:overflowPunct/>
              <w:topLinePunct w:val="0"/>
              <w:autoSpaceDE w:val="0"/>
              <w:autoSpaceDN w:val="0"/>
              <w:bidi w:val="0"/>
              <w:adjustRightInd w:val="0"/>
              <w:snapToGrid w:val="0"/>
              <w:spacing w:before="316"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9.6</w:t>
            </w:r>
          </w:p>
        </w:tc>
        <w:tc>
          <w:tcPr>
            <w:tcW w:w="1680" w:type="pct"/>
            <w:vMerge w:val="continue"/>
            <w:vAlign w:val="top"/>
          </w:tcPr>
          <w:p w14:paraId="2CA1F999">
            <w:pPr>
              <w:jc w:val="center"/>
              <w:rPr>
                <w:rFonts w:hint="eastAsia" w:asciiTheme="minorEastAsia" w:hAnsiTheme="minorEastAsia" w:eastAsiaTheme="minorEastAsia" w:cstheme="minorEastAsia"/>
                <w:b/>
                <w:bCs/>
                <w:sz w:val="21"/>
              </w:rPr>
            </w:pPr>
          </w:p>
        </w:tc>
      </w:tr>
      <w:tr w14:paraId="5C479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4F7E32CE">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shd w:val="clear" w:color="auto" w:fill="auto"/>
            <w:vAlign w:val="center"/>
          </w:tcPr>
          <w:p w14:paraId="2ED21FD9">
            <w:pPr>
              <w:pStyle w:val="15"/>
              <w:keepNext w:val="0"/>
              <w:keepLines w:val="0"/>
              <w:pageBreakBefore w:val="0"/>
              <w:widowControl/>
              <w:kinsoku w:val="0"/>
              <w:wordWrap/>
              <w:overflowPunct/>
              <w:topLinePunct w:val="0"/>
              <w:autoSpaceDE w:val="0"/>
              <w:autoSpaceDN w:val="0"/>
              <w:bidi w:val="0"/>
              <w:adjustRightInd w:val="0"/>
              <w:snapToGrid w:val="0"/>
              <w:spacing w:before="119" w:line="240" w:lineRule="exact"/>
              <w:ind w:right="274"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屋脊造型 竖向框架+</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pacing w:val="6"/>
                <w:sz w:val="24"/>
                <w:szCs w:val="24"/>
              </w:rPr>
              <w:t>斜坡框架</w:t>
            </w:r>
          </w:p>
        </w:tc>
        <w:tc>
          <w:tcPr>
            <w:tcW w:w="798" w:type="pct"/>
            <w:tcBorders>
              <w:top w:val="single" w:color="000000" w:sz="6" w:space="0"/>
              <w:bottom w:val="single" w:color="000000" w:sz="6" w:space="0"/>
            </w:tcBorders>
            <w:shd w:val="clear" w:color="auto" w:fill="auto"/>
            <w:vAlign w:val="center"/>
          </w:tcPr>
          <w:p w14:paraId="34D4166D">
            <w:pPr>
              <w:pStyle w:val="15"/>
              <w:keepNext w:val="0"/>
              <w:keepLines w:val="0"/>
              <w:pageBreakBefore w:val="0"/>
              <w:widowControl/>
              <w:kinsoku w:val="0"/>
              <w:wordWrap/>
              <w:overflowPunct/>
              <w:topLinePunct w:val="0"/>
              <w:autoSpaceDE w:val="0"/>
              <w:autoSpaceDN w:val="0"/>
              <w:bidi w:val="0"/>
              <w:adjustRightInd w:val="0"/>
              <w:snapToGrid w:val="0"/>
              <w:spacing w:before="118" w:line="240" w:lineRule="exact"/>
              <w:ind w:right="471"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sz w:val="24"/>
                <w:szCs w:val="24"/>
              </w:rPr>
              <w:t>（8米*0.9米）*2（斜</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pacing w:val="-1"/>
                <w:sz w:val="24"/>
                <w:szCs w:val="24"/>
              </w:rPr>
              <w:t>坡）</w:t>
            </w:r>
          </w:p>
        </w:tc>
        <w:tc>
          <w:tcPr>
            <w:tcW w:w="855" w:type="pct"/>
            <w:tcBorders>
              <w:top w:val="single" w:color="000000" w:sz="6" w:space="0"/>
              <w:bottom w:val="single" w:color="000000" w:sz="6" w:space="0"/>
            </w:tcBorders>
            <w:shd w:val="clear" w:color="auto" w:fill="auto"/>
            <w:vAlign w:val="center"/>
          </w:tcPr>
          <w:p w14:paraId="42409A0D">
            <w:pPr>
              <w:pStyle w:val="15"/>
              <w:keepNext w:val="0"/>
              <w:keepLines w:val="0"/>
              <w:pageBreakBefore w:val="0"/>
              <w:widowControl/>
              <w:kinsoku w:val="0"/>
              <w:wordWrap/>
              <w:overflowPunct/>
              <w:topLinePunct w:val="0"/>
              <w:autoSpaceDE w:val="0"/>
              <w:autoSpaceDN w:val="0"/>
              <w:bidi w:val="0"/>
              <w:adjustRightInd w:val="0"/>
              <w:snapToGrid w:val="0"/>
              <w:spacing w:before="277"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镀锌管焊接</w:t>
            </w:r>
          </w:p>
        </w:tc>
        <w:tc>
          <w:tcPr>
            <w:tcW w:w="289" w:type="pct"/>
            <w:tcBorders>
              <w:top w:val="single" w:color="000000" w:sz="6" w:space="0"/>
              <w:bottom w:val="single" w:color="000000" w:sz="6" w:space="0"/>
            </w:tcBorders>
            <w:shd w:val="clear" w:color="auto" w:fill="auto"/>
            <w:vAlign w:val="center"/>
          </w:tcPr>
          <w:p w14:paraId="37124C36">
            <w:pPr>
              <w:pStyle w:val="15"/>
              <w:keepNext w:val="0"/>
              <w:keepLines w:val="0"/>
              <w:pageBreakBefore w:val="0"/>
              <w:widowControl/>
              <w:kinsoku w:val="0"/>
              <w:wordWrap/>
              <w:overflowPunct/>
              <w:topLinePunct w:val="0"/>
              <w:autoSpaceDE w:val="0"/>
              <w:autoSpaceDN w:val="0"/>
              <w:bidi w:val="0"/>
              <w:adjustRightInd w:val="0"/>
              <w:snapToGrid w:val="0"/>
              <w:spacing w:before="277"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shd w:val="clear" w:color="auto" w:fill="auto"/>
            <w:vAlign w:val="center"/>
          </w:tcPr>
          <w:p w14:paraId="787EED40">
            <w:pPr>
              <w:pStyle w:val="15"/>
              <w:keepNext w:val="0"/>
              <w:keepLines w:val="0"/>
              <w:pageBreakBefore w:val="0"/>
              <w:widowControl/>
              <w:kinsoku w:val="0"/>
              <w:wordWrap/>
              <w:overflowPunct/>
              <w:topLinePunct w:val="0"/>
              <w:autoSpaceDE w:val="0"/>
              <w:autoSpaceDN w:val="0"/>
              <w:bidi w:val="0"/>
              <w:adjustRightInd w:val="0"/>
              <w:snapToGrid w:val="0"/>
              <w:spacing w:before="317"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3"/>
                <w:sz w:val="24"/>
                <w:szCs w:val="24"/>
              </w:rPr>
              <w:t>14.4</w:t>
            </w:r>
          </w:p>
        </w:tc>
        <w:tc>
          <w:tcPr>
            <w:tcW w:w="1680" w:type="pct"/>
            <w:vMerge w:val="continue"/>
            <w:vAlign w:val="top"/>
          </w:tcPr>
          <w:p w14:paraId="360B1C42">
            <w:pPr>
              <w:jc w:val="center"/>
              <w:rPr>
                <w:rFonts w:hint="eastAsia" w:asciiTheme="minorEastAsia" w:hAnsiTheme="minorEastAsia" w:eastAsiaTheme="minorEastAsia" w:cstheme="minorEastAsia"/>
                <w:b/>
                <w:bCs/>
                <w:sz w:val="21"/>
              </w:rPr>
            </w:pPr>
          </w:p>
        </w:tc>
      </w:tr>
      <w:tr w14:paraId="64107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3673FBA9">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shd w:val="clear" w:color="auto" w:fill="auto"/>
            <w:vAlign w:val="center"/>
          </w:tcPr>
          <w:p w14:paraId="3ECF14D3">
            <w:pPr>
              <w:pStyle w:val="15"/>
              <w:keepNext w:val="0"/>
              <w:keepLines w:val="0"/>
              <w:pageBreakBefore w:val="0"/>
              <w:widowControl/>
              <w:kinsoku w:val="0"/>
              <w:wordWrap/>
              <w:overflowPunct/>
              <w:topLinePunct w:val="0"/>
              <w:autoSpaceDE w:val="0"/>
              <w:autoSpaceDN w:val="0"/>
              <w:bidi w:val="0"/>
              <w:adjustRightInd w:val="0"/>
              <w:snapToGrid w:val="0"/>
              <w:spacing w:before="232" w:line="240" w:lineRule="exact"/>
              <w:ind w:right="145"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屋脊祥云造型 竖向框</w:t>
            </w:r>
            <w:r>
              <w:rPr>
                <w:rFonts w:hint="eastAsia" w:asciiTheme="minorEastAsia" w:hAnsiTheme="minorEastAsia" w:eastAsiaTheme="minorEastAsia" w:cstheme="minorEastAsia"/>
                <w:b/>
                <w:bCs/>
                <w:spacing w:val="3"/>
                <w:sz w:val="24"/>
                <w:szCs w:val="24"/>
              </w:rPr>
              <w:t xml:space="preserve"> </w:t>
            </w:r>
            <w:r>
              <w:rPr>
                <w:rFonts w:hint="eastAsia" w:asciiTheme="minorEastAsia" w:hAnsiTheme="minorEastAsia" w:eastAsiaTheme="minorEastAsia" w:cstheme="minorEastAsia"/>
                <w:b/>
                <w:bCs/>
                <w:spacing w:val="6"/>
                <w:sz w:val="24"/>
                <w:szCs w:val="24"/>
              </w:rPr>
              <w:t>架+斜坡框架</w:t>
            </w:r>
          </w:p>
        </w:tc>
        <w:tc>
          <w:tcPr>
            <w:tcW w:w="798" w:type="pct"/>
            <w:tcBorders>
              <w:top w:val="single" w:color="000000" w:sz="6" w:space="0"/>
              <w:bottom w:val="single" w:color="000000" w:sz="6" w:space="0"/>
            </w:tcBorders>
            <w:shd w:val="clear" w:color="auto" w:fill="auto"/>
            <w:vAlign w:val="center"/>
          </w:tcPr>
          <w:p w14:paraId="6C1B16A2">
            <w:pPr>
              <w:pStyle w:val="15"/>
              <w:keepNext w:val="0"/>
              <w:keepLines w:val="0"/>
              <w:pageBreakBefore w:val="0"/>
              <w:widowControl/>
              <w:kinsoku w:val="0"/>
              <w:wordWrap/>
              <w:overflowPunct/>
              <w:topLinePunct w:val="0"/>
              <w:autoSpaceDE w:val="0"/>
              <w:autoSpaceDN w:val="0"/>
              <w:bidi w:val="0"/>
              <w:adjustRightInd w:val="0"/>
              <w:snapToGrid w:val="0"/>
              <w:spacing w:before="233" w:line="240" w:lineRule="exact"/>
              <w:ind w:left="39" w:leftChars="0" w:right="471" w:rightChars="0" w:firstLine="11" w:firstLine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sz w:val="24"/>
                <w:szCs w:val="24"/>
              </w:rPr>
              <w:t>（8米*0.9米）*2（斜</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pacing w:val="-1"/>
                <w:sz w:val="24"/>
                <w:szCs w:val="24"/>
              </w:rPr>
              <w:t>坡）</w:t>
            </w:r>
          </w:p>
        </w:tc>
        <w:tc>
          <w:tcPr>
            <w:tcW w:w="855" w:type="pct"/>
            <w:tcBorders>
              <w:top w:val="single" w:color="000000" w:sz="6" w:space="0"/>
              <w:bottom w:val="single" w:color="000000" w:sz="6" w:space="0"/>
            </w:tcBorders>
            <w:shd w:val="clear" w:color="auto" w:fill="auto"/>
            <w:vAlign w:val="center"/>
          </w:tcPr>
          <w:p w14:paraId="2101F17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11C7A625">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镀锌管焊接</w:t>
            </w:r>
          </w:p>
        </w:tc>
        <w:tc>
          <w:tcPr>
            <w:tcW w:w="289" w:type="pct"/>
            <w:tcBorders>
              <w:top w:val="single" w:color="000000" w:sz="6" w:space="0"/>
              <w:bottom w:val="single" w:color="000000" w:sz="6" w:space="0"/>
            </w:tcBorders>
            <w:shd w:val="clear" w:color="auto" w:fill="auto"/>
            <w:vAlign w:val="center"/>
          </w:tcPr>
          <w:p w14:paraId="1D7421F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2150134F">
            <w:pPr>
              <w:pStyle w:val="15"/>
              <w:keepNext w:val="0"/>
              <w:keepLines w:val="0"/>
              <w:pageBreakBefore w:val="0"/>
              <w:widowControl/>
              <w:kinsoku w:val="0"/>
              <w:wordWrap/>
              <w:overflowPunct/>
              <w:topLinePunct w:val="0"/>
              <w:autoSpaceDE w:val="0"/>
              <w:autoSpaceDN w:val="0"/>
              <w:bidi w:val="0"/>
              <w:adjustRightInd w:val="0"/>
              <w:snapToGrid w:val="0"/>
              <w:spacing w:before="82"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shd w:val="clear" w:color="auto" w:fill="auto"/>
            <w:vAlign w:val="center"/>
          </w:tcPr>
          <w:p w14:paraId="2D9324F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5CA014FB">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3"/>
                <w:sz w:val="24"/>
                <w:szCs w:val="24"/>
              </w:rPr>
              <w:t>14.4</w:t>
            </w:r>
          </w:p>
        </w:tc>
        <w:tc>
          <w:tcPr>
            <w:tcW w:w="1680" w:type="pct"/>
            <w:vMerge w:val="continue"/>
            <w:vAlign w:val="top"/>
          </w:tcPr>
          <w:p w14:paraId="01E6301E">
            <w:pPr>
              <w:jc w:val="center"/>
              <w:rPr>
                <w:rFonts w:hint="eastAsia" w:asciiTheme="minorEastAsia" w:hAnsiTheme="minorEastAsia" w:eastAsiaTheme="minorEastAsia" w:cstheme="minorEastAsia"/>
                <w:b/>
                <w:bCs/>
                <w:sz w:val="21"/>
              </w:rPr>
            </w:pPr>
          </w:p>
        </w:tc>
      </w:tr>
      <w:tr w14:paraId="6BE8E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46D4FB73">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shd w:val="clear" w:color="auto" w:fill="auto"/>
            <w:vAlign w:val="center"/>
          </w:tcPr>
          <w:p w14:paraId="08D066B1">
            <w:pPr>
              <w:pStyle w:val="15"/>
              <w:keepNext w:val="0"/>
              <w:keepLines w:val="0"/>
              <w:pageBreakBefore w:val="0"/>
              <w:widowControl/>
              <w:kinsoku w:val="0"/>
              <w:wordWrap/>
              <w:overflowPunct/>
              <w:topLinePunct w:val="0"/>
              <w:autoSpaceDE w:val="0"/>
              <w:autoSpaceDN w:val="0"/>
              <w:bidi w:val="0"/>
              <w:adjustRightInd w:val="0"/>
              <w:snapToGrid w:val="0"/>
              <w:spacing w:before="125" w:line="240" w:lineRule="exact"/>
              <w:ind w:right="404"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屋脊叠层造型 框架</w:t>
            </w:r>
            <w:r>
              <w:rPr>
                <w:rFonts w:hint="eastAsia" w:asciiTheme="minorEastAsia" w:hAnsiTheme="minorEastAsia" w:eastAsiaTheme="minorEastAsia" w:cstheme="minorEastAsia"/>
                <w:b/>
                <w:bCs/>
                <w:spacing w:val="1"/>
                <w:sz w:val="24"/>
                <w:szCs w:val="24"/>
              </w:rPr>
              <w:t xml:space="preserve"> （祥云）</w:t>
            </w:r>
          </w:p>
        </w:tc>
        <w:tc>
          <w:tcPr>
            <w:tcW w:w="798" w:type="pct"/>
            <w:tcBorders>
              <w:top w:val="single" w:color="000000" w:sz="6" w:space="0"/>
              <w:bottom w:val="single" w:color="000000" w:sz="6" w:space="0"/>
            </w:tcBorders>
            <w:shd w:val="clear" w:color="auto" w:fill="auto"/>
            <w:vAlign w:val="center"/>
          </w:tcPr>
          <w:p w14:paraId="3C952380">
            <w:pPr>
              <w:pStyle w:val="15"/>
              <w:keepNext w:val="0"/>
              <w:keepLines w:val="0"/>
              <w:pageBreakBefore w:val="0"/>
              <w:widowControl/>
              <w:kinsoku w:val="0"/>
              <w:wordWrap/>
              <w:overflowPunct/>
              <w:topLinePunct w:val="0"/>
              <w:autoSpaceDE w:val="0"/>
              <w:autoSpaceDN w:val="0"/>
              <w:bidi w:val="0"/>
              <w:adjustRightInd w:val="0"/>
              <w:snapToGrid w:val="0"/>
              <w:spacing w:before="124" w:line="240" w:lineRule="exact"/>
              <w:ind w:left="58"/>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rPr>
              <w:t>1.8*1米*2份</w:t>
            </w:r>
            <w:r>
              <w:rPr>
                <w:rFonts w:hint="eastAsia" w:asciiTheme="minorEastAsia" w:hAnsiTheme="minorEastAsia" w:eastAsiaTheme="minorEastAsia" w:cstheme="minorEastAsia"/>
                <w:b/>
                <w:bCs/>
                <w:spacing w:val="18"/>
                <w:sz w:val="24"/>
                <w:szCs w:val="24"/>
              </w:rPr>
              <w:t xml:space="preserve">   </w:t>
            </w:r>
            <w:r>
              <w:rPr>
                <w:rFonts w:hint="eastAsia" w:asciiTheme="minorEastAsia" w:hAnsiTheme="minorEastAsia" w:eastAsiaTheme="minorEastAsia" w:cstheme="minorEastAsia"/>
                <w:b/>
                <w:bCs/>
                <w:spacing w:val="1"/>
                <w:sz w:val="24"/>
                <w:szCs w:val="24"/>
              </w:rPr>
              <w:t>1米*2米</w:t>
            </w:r>
          </w:p>
          <w:p w14:paraId="53261013">
            <w:pPr>
              <w:pStyle w:val="15"/>
              <w:keepNext w:val="0"/>
              <w:keepLines w:val="0"/>
              <w:pageBreakBefore w:val="0"/>
              <w:widowControl/>
              <w:kinsoku w:val="0"/>
              <w:wordWrap/>
              <w:overflowPunct/>
              <w:topLinePunct w:val="0"/>
              <w:autoSpaceDE w:val="0"/>
              <w:autoSpaceDN w:val="0"/>
              <w:bidi w:val="0"/>
              <w:adjustRightInd w:val="0"/>
              <w:snapToGrid w:val="0"/>
              <w:spacing w:before="6" w:line="240" w:lineRule="exact"/>
              <w:ind w:left="38"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2"/>
                <w:sz w:val="24"/>
                <w:szCs w:val="24"/>
              </w:rPr>
              <w:t>*1份</w:t>
            </w:r>
          </w:p>
        </w:tc>
        <w:tc>
          <w:tcPr>
            <w:tcW w:w="855" w:type="pct"/>
            <w:tcBorders>
              <w:top w:val="single" w:color="000000" w:sz="6" w:space="0"/>
              <w:bottom w:val="single" w:color="000000" w:sz="6" w:space="0"/>
            </w:tcBorders>
            <w:shd w:val="clear" w:color="auto" w:fill="auto"/>
            <w:vAlign w:val="center"/>
          </w:tcPr>
          <w:p w14:paraId="7C7BA86E">
            <w:pPr>
              <w:pStyle w:val="15"/>
              <w:keepNext w:val="0"/>
              <w:keepLines w:val="0"/>
              <w:pageBreakBefore w:val="0"/>
              <w:widowControl/>
              <w:kinsoku w:val="0"/>
              <w:wordWrap/>
              <w:overflowPunct/>
              <w:topLinePunct w:val="0"/>
              <w:autoSpaceDE w:val="0"/>
              <w:autoSpaceDN w:val="0"/>
              <w:bidi w:val="0"/>
              <w:adjustRightInd w:val="0"/>
              <w:snapToGrid w:val="0"/>
              <w:spacing w:before="281" w:line="240" w:lineRule="exact"/>
              <w:ind w:left="41"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镀锌管焊接</w:t>
            </w:r>
          </w:p>
        </w:tc>
        <w:tc>
          <w:tcPr>
            <w:tcW w:w="289" w:type="pct"/>
            <w:tcBorders>
              <w:top w:val="single" w:color="000000" w:sz="6" w:space="0"/>
              <w:bottom w:val="single" w:color="000000" w:sz="6" w:space="0"/>
            </w:tcBorders>
            <w:shd w:val="clear" w:color="auto" w:fill="auto"/>
            <w:vAlign w:val="center"/>
          </w:tcPr>
          <w:p w14:paraId="18854E6E">
            <w:pPr>
              <w:pStyle w:val="15"/>
              <w:keepNext w:val="0"/>
              <w:keepLines w:val="0"/>
              <w:pageBreakBefore w:val="0"/>
              <w:widowControl/>
              <w:kinsoku w:val="0"/>
              <w:wordWrap/>
              <w:overflowPunct/>
              <w:topLinePunct w:val="0"/>
              <w:autoSpaceDE w:val="0"/>
              <w:autoSpaceDN w:val="0"/>
              <w:bidi w:val="0"/>
              <w:adjustRightInd w:val="0"/>
              <w:snapToGrid w:val="0"/>
              <w:spacing w:before="2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shd w:val="clear" w:color="auto" w:fill="auto"/>
            <w:vAlign w:val="center"/>
          </w:tcPr>
          <w:p w14:paraId="378ED8F3">
            <w:pPr>
              <w:pStyle w:val="15"/>
              <w:keepNext w:val="0"/>
              <w:keepLines w:val="0"/>
              <w:pageBreakBefore w:val="0"/>
              <w:widowControl/>
              <w:kinsoku w:val="0"/>
              <w:wordWrap/>
              <w:overflowPunct/>
              <w:topLinePunct w:val="0"/>
              <w:autoSpaceDE w:val="0"/>
              <w:autoSpaceDN w:val="0"/>
              <w:bidi w:val="0"/>
              <w:adjustRightInd w:val="0"/>
              <w:snapToGrid w:val="0"/>
              <w:spacing w:before="32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5.6</w:t>
            </w:r>
          </w:p>
        </w:tc>
        <w:tc>
          <w:tcPr>
            <w:tcW w:w="1680" w:type="pct"/>
            <w:vMerge w:val="continue"/>
            <w:vAlign w:val="top"/>
          </w:tcPr>
          <w:p w14:paraId="79A2E4C1">
            <w:pPr>
              <w:jc w:val="center"/>
              <w:rPr>
                <w:rFonts w:hint="eastAsia" w:asciiTheme="minorEastAsia" w:hAnsiTheme="minorEastAsia" w:eastAsiaTheme="minorEastAsia" w:cstheme="minorEastAsia"/>
                <w:b/>
                <w:bCs/>
                <w:sz w:val="21"/>
              </w:rPr>
            </w:pPr>
          </w:p>
        </w:tc>
      </w:tr>
      <w:tr w14:paraId="18971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15BC4ACF">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shd w:val="clear" w:color="auto" w:fill="auto"/>
            <w:vAlign w:val="center"/>
          </w:tcPr>
          <w:p w14:paraId="7150F18E">
            <w:pPr>
              <w:pStyle w:val="15"/>
              <w:keepNext w:val="0"/>
              <w:keepLines w:val="0"/>
              <w:pageBreakBefore w:val="0"/>
              <w:widowControl/>
              <w:kinsoku w:val="0"/>
              <w:wordWrap/>
              <w:overflowPunct/>
              <w:topLinePunct w:val="0"/>
              <w:autoSpaceDE w:val="0"/>
              <w:autoSpaceDN w:val="0"/>
              <w:bidi w:val="0"/>
              <w:adjustRightInd w:val="0"/>
              <w:snapToGrid w:val="0"/>
              <w:spacing w:before="184" w:line="240" w:lineRule="exact"/>
              <w:ind w:right="404"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sz w:val="24"/>
                <w:szCs w:val="24"/>
              </w:rPr>
              <w:t>屋脊叠层造型</w:t>
            </w:r>
            <w:r>
              <w:rPr>
                <w:rFonts w:hint="eastAsia" w:asciiTheme="minorEastAsia" w:hAnsiTheme="minorEastAsia" w:eastAsiaTheme="minorEastAsia" w:cstheme="minorEastAsia"/>
                <w:b/>
                <w:bCs/>
                <w:spacing w:val="24"/>
                <w:sz w:val="24"/>
                <w:szCs w:val="24"/>
              </w:rPr>
              <w:t xml:space="preserve"> </w:t>
            </w:r>
            <w:r>
              <w:rPr>
                <w:rFonts w:hint="eastAsia" w:asciiTheme="minorEastAsia" w:hAnsiTheme="minorEastAsia" w:eastAsiaTheme="minorEastAsia" w:cstheme="minorEastAsia"/>
                <w:b/>
                <w:bCs/>
                <w:spacing w:val="5"/>
                <w:sz w:val="24"/>
                <w:szCs w:val="24"/>
              </w:rPr>
              <w:t>画面</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pacing w:val="1"/>
                <w:sz w:val="24"/>
                <w:szCs w:val="24"/>
              </w:rPr>
              <w:t>（祥云）</w:t>
            </w:r>
          </w:p>
        </w:tc>
        <w:tc>
          <w:tcPr>
            <w:tcW w:w="798" w:type="pct"/>
            <w:tcBorders>
              <w:top w:val="single" w:color="000000" w:sz="6" w:space="0"/>
              <w:bottom w:val="single" w:color="000000" w:sz="6" w:space="0"/>
            </w:tcBorders>
            <w:shd w:val="clear" w:color="auto" w:fill="auto"/>
            <w:vAlign w:val="center"/>
          </w:tcPr>
          <w:p w14:paraId="6DDB6BED">
            <w:pPr>
              <w:pStyle w:val="15"/>
              <w:keepNext w:val="0"/>
              <w:keepLines w:val="0"/>
              <w:pageBreakBefore w:val="0"/>
              <w:widowControl/>
              <w:kinsoku w:val="0"/>
              <w:wordWrap/>
              <w:overflowPunct/>
              <w:topLinePunct w:val="0"/>
              <w:autoSpaceDE w:val="0"/>
              <w:autoSpaceDN w:val="0"/>
              <w:bidi w:val="0"/>
              <w:adjustRightInd w:val="0"/>
              <w:snapToGrid w:val="0"/>
              <w:spacing w:before="183" w:line="240" w:lineRule="exact"/>
              <w:ind w:left="58"/>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rPr>
              <w:t>1.8*1米*2份</w:t>
            </w:r>
            <w:r>
              <w:rPr>
                <w:rFonts w:hint="eastAsia" w:asciiTheme="minorEastAsia" w:hAnsiTheme="minorEastAsia" w:eastAsiaTheme="minorEastAsia" w:cstheme="minorEastAsia"/>
                <w:b/>
                <w:bCs/>
                <w:spacing w:val="18"/>
                <w:sz w:val="24"/>
                <w:szCs w:val="24"/>
              </w:rPr>
              <w:t xml:space="preserve">   </w:t>
            </w:r>
            <w:r>
              <w:rPr>
                <w:rFonts w:hint="eastAsia" w:asciiTheme="minorEastAsia" w:hAnsiTheme="minorEastAsia" w:eastAsiaTheme="minorEastAsia" w:cstheme="minorEastAsia"/>
                <w:b/>
                <w:bCs/>
                <w:spacing w:val="1"/>
                <w:sz w:val="24"/>
                <w:szCs w:val="24"/>
              </w:rPr>
              <w:t>1米*2米</w:t>
            </w:r>
          </w:p>
          <w:p w14:paraId="3B37F725">
            <w:pPr>
              <w:pStyle w:val="15"/>
              <w:keepNext w:val="0"/>
              <w:keepLines w:val="0"/>
              <w:pageBreakBefore w:val="0"/>
              <w:widowControl/>
              <w:kinsoku w:val="0"/>
              <w:wordWrap/>
              <w:overflowPunct/>
              <w:topLinePunct w:val="0"/>
              <w:autoSpaceDE w:val="0"/>
              <w:autoSpaceDN w:val="0"/>
              <w:bidi w:val="0"/>
              <w:adjustRightInd w:val="0"/>
              <w:snapToGrid w:val="0"/>
              <w:spacing w:before="6" w:line="240" w:lineRule="exact"/>
              <w:ind w:left="38"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2"/>
                <w:sz w:val="24"/>
                <w:szCs w:val="24"/>
              </w:rPr>
              <w:t>*1份</w:t>
            </w:r>
          </w:p>
        </w:tc>
        <w:tc>
          <w:tcPr>
            <w:tcW w:w="855" w:type="pct"/>
            <w:tcBorders>
              <w:top w:val="single" w:color="000000" w:sz="6" w:space="0"/>
              <w:bottom w:val="single" w:color="000000" w:sz="6" w:space="0"/>
            </w:tcBorders>
            <w:shd w:val="clear" w:color="auto" w:fill="auto"/>
            <w:vAlign w:val="center"/>
          </w:tcPr>
          <w:p w14:paraId="7839266C">
            <w:pPr>
              <w:pStyle w:val="15"/>
              <w:keepNext w:val="0"/>
              <w:keepLines w:val="0"/>
              <w:pageBreakBefore w:val="0"/>
              <w:widowControl/>
              <w:kinsoku w:val="0"/>
              <w:wordWrap/>
              <w:overflowPunct/>
              <w:topLinePunct w:val="0"/>
              <w:autoSpaceDE w:val="0"/>
              <w:autoSpaceDN w:val="0"/>
              <w:bidi w:val="0"/>
              <w:adjustRightInd w:val="0"/>
              <w:snapToGrid w:val="0"/>
              <w:spacing w:before="184" w:line="240" w:lineRule="exact"/>
              <w:ind w:left="43" w:leftChars="0" w:right="75" w:rightChars="0" w:firstLine="2" w:firstLine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6"/>
                <w:sz w:val="24"/>
                <w:szCs w:val="24"/>
              </w:rPr>
              <w:t>+异形雕刻组合</w:t>
            </w:r>
          </w:p>
        </w:tc>
        <w:tc>
          <w:tcPr>
            <w:tcW w:w="289" w:type="pct"/>
            <w:tcBorders>
              <w:top w:val="single" w:color="000000" w:sz="6" w:space="0"/>
              <w:bottom w:val="single" w:color="000000" w:sz="6" w:space="0"/>
            </w:tcBorders>
            <w:shd w:val="clear" w:color="auto" w:fill="auto"/>
            <w:vAlign w:val="center"/>
          </w:tcPr>
          <w:p w14:paraId="3B07728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0FAC5E67">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shd w:val="clear" w:color="auto" w:fill="auto"/>
            <w:vAlign w:val="center"/>
          </w:tcPr>
          <w:p w14:paraId="1CD82AA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63626ED4">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5.6</w:t>
            </w:r>
          </w:p>
        </w:tc>
        <w:tc>
          <w:tcPr>
            <w:tcW w:w="1680" w:type="pct"/>
            <w:vMerge w:val="continue"/>
            <w:vAlign w:val="top"/>
          </w:tcPr>
          <w:p w14:paraId="0C9D691E">
            <w:pPr>
              <w:jc w:val="center"/>
              <w:rPr>
                <w:rFonts w:hint="eastAsia" w:asciiTheme="minorEastAsia" w:hAnsiTheme="minorEastAsia" w:eastAsiaTheme="minorEastAsia" w:cstheme="minorEastAsia"/>
                <w:b/>
                <w:bCs/>
                <w:sz w:val="21"/>
              </w:rPr>
            </w:pPr>
          </w:p>
        </w:tc>
      </w:tr>
      <w:tr w14:paraId="46138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62F4870C">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shd w:val="clear" w:color="auto" w:fill="auto"/>
            <w:vAlign w:val="center"/>
          </w:tcPr>
          <w:p w14:paraId="4E5D5D2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4EA156A8">
            <w:pPr>
              <w:pStyle w:val="15"/>
              <w:keepNext w:val="0"/>
              <w:keepLines w:val="0"/>
              <w:pageBreakBefore w:val="0"/>
              <w:widowControl/>
              <w:kinsoku w:val="0"/>
              <w:wordWrap/>
              <w:overflowPunct/>
              <w:topLinePunct w:val="0"/>
              <w:autoSpaceDE w:val="0"/>
              <w:autoSpaceDN w:val="0"/>
              <w:bidi w:val="0"/>
              <w:adjustRightInd w:val="0"/>
              <w:snapToGrid w:val="0"/>
              <w:spacing w:before="82" w:line="240" w:lineRule="exact"/>
              <w:ind w:left="36"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sz w:val="24"/>
                <w:szCs w:val="24"/>
              </w:rPr>
              <w:t>屋脊叠层造型</w:t>
            </w:r>
            <w:r>
              <w:rPr>
                <w:rFonts w:hint="eastAsia" w:asciiTheme="minorEastAsia" w:hAnsiTheme="minorEastAsia" w:eastAsiaTheme="minorEastAsia" w:cstheme="minorEastAsia"/>
                <w:b/>
                <w:bCs/>
                <w:spacing w:val="24"/>
                <w:sz w:val="24"/>
                <w:szCs w:val="24"/>
              </w:rPr>
              <w:t xml:space="preserve"> </w:t>
            </w:r>
            <w:r>
              <w:rPr>
                <w:rFonts w:hint="eastAsia" w:asciiTheme="minorEastAsia" w:hAnsiTheme="minorEastAsia" w:eastAsiaTheme="minorEastAsia" w:cstheme="minorEastAsia"/>
                <w:b/>
                <w:bCs/>
                <w:spacing w:val="5"/>
                <w:sz w:val="24"/>
                <w:szCs w:val="24"/>
              </w:rPr>
              <w:t>画面</w:t>
            </w:r>
          </w:p>
        </w:tc>
        <w:tc>
          <w:tcPr>
            <w:tcW w:w="798" w:type="pct"/>
            <w:tcBorders>
              <w:top w:val="single" w:color="000000" w:sz="6" w:space="0"/>
              <w:bottom w:val="single" w:color="000000" w:sz="6" w:space="0"/>
            </w:tcBorders>
            <w:shd w:val="clear" w:color="auto" w:fill="auto"/>
            <w:vAlign w:val="center"/>
          </w:tcPr>
          <w:p w14:paraId="6B9E490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21D8D789">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ind w:left="41"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4"/>
                <w:sz w:val="24"/>
                <w:szCs w:val="24"/>
              </w:rPr>
              <w:t>0.9米*8米</w:t>
            </w:r>
          </w:p>
        </w:tc>
        <w:tc>
          <w:tcPr>
            <w:tcW w:w="855" w:type="pct"/>
            <w:tcBorders>
              <w:top w:val="single" w:color="000000" w:sz="6" w:space="0"/>
              <w:bottom w:val="single" w:color="000000" w:sz="6" w:space="0"/>
            </w:tcBorders>
            <w:shd w:val="clear" w:color="auto" w:fill="auto"/>
            <w:vAlign w:val="center"/>
          </w:tcPr>
          <w:p w14:paraId="028280B8">
            <w:pPr>
              <w:pStyle w:val="15"/>
              <w:keepNext w:val="0"/>
              <w:keepLines w:val="0"/>
              <w:pageBreakBefore w:val="0"/>
              <w:widowControl/>
              <w:kinsoku w:val="0"/>
              <w:wordWrap/>
              <w:overflowPunct/>
              <w:topLinePunct w:val="0"/>
              <w:autoSpaceDE w:val="0"/>
              <w:autoSpaceDN w:val="0"/>
              <w:bidi w:val="0"/>
              <w:adjustRightInd w:val="0"/>
              <w:snapToGrid w:val="0"/>
              <w:spacing w:before="266" w:line="240" w:lineRule="exact"/>
              <w:ind w:left="43" w:leftChars="0" w:right="75" w:rightChars="0" w:firstLine="2" w:firstLine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5"/>
                <w:sz w:val="24"/>
                <w:szCs w:val="24"/>
              </w:rPr>
              <w:t>+异形雕刻</w:t>
            </w:r>
          </w:p>
        </w:tc>
        <w:tc>
          <w:tcPr>
            <w:tcW w:w="289" w:type="pct"/>
            <w:tcBorders>
              <w:top w:val="single" w:color="000000" w:sz="6" w:space="0"/>
              <w:bottom w:val="single" w:color="000000" w:sz="6" w:space="0"/>
            </w:tcBorders>
            <w:shd w:val="clear" w:color="auto" w:fill="auto"/>
            <w:vAlign w:val="center"/>
          </w:tcPr>
          <w:p w14:paraId="12F31C4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3359D5EA">
            <w:pPr>
              <w:pStyle w:val="15"/>
              <w:keepNext w:val="0"/>
              <w:keepLines w:val="0"/>
              <w:pageBreakBefore w:val="0"/>
              <w:widowControl/>
              <w:kinsoku w:val="0"/>
              <w:wordWrap/>
              <w:overflowPunct/>
              <w:topLinePunct w:val="0"/>
              <w:autoSpaceDE w:val="0"/>
              <w:autoSpaceDN w:val="0"/>
              <w:bidi w:val="0"/>
              <w:adjustRightInd w:val="0"/>
              <w:snapToGrid w:val="0"/>
              <w:spacing w:before="82"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shd w:val="clear" w:color="auto" w:fill="auto"/>
            <w:vAlign w:val="center"/>
          </w:tcPr>
          <w:p w14:paraId="1B37C77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68C13E7E">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7.2</w:t>
            </w:r>
          </w:p>
        </w:tc>
        <w:tc>
          <w:tcPr>
            <w:tcW w:w="1680" w:type="pct"/>
            <w:vMerge w:val="continue"/>
            <w:vAlign w:val="top"/>
          </w:tcPr>
          <w:p w14:paraId="54B6F81A">
            <w:pPr>
              <w:jc w:val="center"/>
              <w:rPr>
                <w:rFonts w:hint="eastAsia" w:asciiTheme="minorEastAsia" w:hAnsiTheme="minorEastAsia" w:eastAsiaTheme="minorEastAsia" w:cstheme="minorEastAsia"/>
                <w:b/>
                <w:bCs/>
                <w:sz w:val="21"/>
              </w:rPr>
            </w:pPr>
          </w:p>
        </w:tc>
      </w:tr>
      <w:tr w14:paraId="654DE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650CC49A">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shd w:val="clear" w:color="auto" w:fill="auto"/>
            <w:vAlign w:val="center"/>
          </w:tcPr>
          <w:p w14:paraId="5FCFCB85">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ind w:left="59"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3"/>
                <w:sz w:val="24"/>
                <w:szCs w:val="24"/>
              </w:rPr>
              <w:t>中式落地灯台</w:t>
            </w:r>
          </w:p>
        </w:tc>
        <w:tc>
          <w:tcPr>
            <w:tcW w:w="798" w:type="pct"/>
            <w:tcBorders>
              <w:top w:val="single" w:color="000000" w:sz="6" w:space="0"/>
              <w:bottom w:val="single" w:color="000000" w:sz="6" w:space="0"/>
            </w:tcBorders>
            <w:shd w:val="clear" w:color="auto" w:fill="auto"/>
            <w:vAlign w:val="center"/>
          </w:tcPr>
          <w:p w14:paraId="25A7284B">
            <w:pPr>
              <w:pStyle w:val="15"/>
              <w:keepNext w:val="0"/>
              <w:keepLines w:val="0"/>
              <w:pageBreakBefore w:val="0"/>
              <w:widowControl/>
              <w:kinsoku w:val="0"/>
              <w:wordWrap/>
              <w:overflowPunct/>
              <w:topLinePunct w:val="0"/>
              <w:autoSpaceDE w:val="0"/>
              <w:autoSpaceDN w:val="0"/>
              <w:bidi w:val="0"/>
              <w:adjustRightInd w:val="0"/>
              <w:snapToGrid w:val="0"/>
              <w:spacing w:before="285" w:line="240" w:lineRule="exact"/>
              <w:ind w:left="41"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4"/>
                <w:sz w:val="24"/>
                <w:szCs w:val="24"/>
              </w:rPr>
              <w:t>0.4米*1.5米</w:t>
            </w:r>
          </w:p>
        </w:tc>
        <w:tc>
          <w:tcPr>
            <w:tcW w:w="855" w:type="pct"/>
            <w:tcBorders>
              <w:top w:val="single" w:color="000000" w:sz="6" w:space="0"/>
              <w:bottom w:val="single" w:color="000000" w:sz="6" w:space="0"/>
            </w:tcBorders>
            <w:shd w:val="clear" w:color="auto" w:fill="auto"/>
            <w:vAlign w:val="center"/>
          </w:tcPr>
          <w:p w14:paraId="405FDAC6">
            <w:pPr>
              <w:pStyle w:val="15"/>
              <w:keepNext w:val="0"/>
              <w:keepLines w:val="0"/>
              <w:pageBreakBefore w:val="0"/>
              <w:widowControl/>
              <w:kinsoku w:val="0"/>
              <w:wordWrap/>
              <w:overflowPunct/>
              <w:topLinePunct w:val="0"/>
              <w:autoSpaceDE w:val="0"/>
              <w:autoSpaceDN w:val="0"/>
              <w:bidi w:val="0"/>
              <w:adjustRightInd w:val="0"/>
              <w:snapToGrid w:val="0"/>
              <w:spacing w:before="285" w:line="240" w:lineRule="exact"/>
              <w:ind w:left="41"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铁质烤漆</w:t>
            </w:r>
          </w:p>
        </w:tc>
        <w:tc>
          <w:tcPr>
            <w:tcW w:w="289" w:type="pct"/>
            <w:tcBorders>
              <w:top w:val="single" w:color="000000" w:sz="6" w:space="0"/>
              <w:bottom w:val="single" w:color="000000" w:sz="6" w:space="0"/>
            </w:tcBorders>
            <w:shd w:val="clear" w:color="auto" w:fill="auto"/>
            <w:vAlign w:val="center"/>
          </w:tcPr>
          <w:p w14:paraId="4FC193E7">
            <w:pPr>
              <w:pStyle w:val="15"/>
              <w:keepNext w:val="0"/>
              <w:keepLines w:val="0"/>
              <w:pageBreakBefore w:val="0"/>
              <w:widowControl/>
              <w:kinsoku w:val="0"/>
              <w:wordWrap/>
              <w:overflowPunct/>
              <w:topLinePunct w:val="0"/>
              <w:autoSpaceDE w:val="0"/>
              <w:autoSpaceDN w:val="0"/>
              <w:bidi w:val="0"/>
              <w:adjustRightInd w:val="0"/>
              <w:snapToGrid w:val="0"/>
              <w:spacing w:before="285"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组</w:t>
            </w:r>
          </w:p>
        </w:tc>
        <w:tc>
          <w:tcPr>
            <w:tcW w:w="405" w:type="pct"/>
            <w:tcBorders>
              <w:top w:val="single" w:color="000000" w:sz="6" w:space="0"/>
              <w:bottom w:val="single" w:color="000000" w:sz="6" w:space="0"/>
            </w:tcBorders>
            <w:shd w:val="clear" w:color="auto" w:fill="auto"/>
            <w:vAlign w:val="center"/>
          </w:tcPr>
          <w:p w14:paraId="7D4CF1F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5B356BB8">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drawing>
                <wp:anchor distT="0" distB="0" distL="114300" distR="114300" simplePos="0" relativeHeight="251664384" behindDoc="0" locked="0" layoutInCell="1" allowOverlap="1">
                  <wp:simplePos x="0" y="0"/>
                  <wp:positionH relativeFrom="column">
                    <wp:posOffset>1092835</wp:posOffset>
                  </wp:positionH>
                  <wp:positionV relativeFrom="paragraph">
                    <wp:posOffset>125095</wp:posOffset>
                  </wp:positionV>
                  <wp:extent cx="332740" cy="880745"/>
                  <wp:effectExtent l="0" t="0" r="10160" b="14605"/>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a:stretch>
                            <a:fillRect/>
                          </a:stretch>
                        </pic:blipFill>
                        <pic:spPr>
                          <a:xfrm>
                            <a:off x="0" y="0"/>
                            <a:ext cx="332740" cy="880745"/>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1519555</wp:posOffset>
                  </wp:positionH>
                  <wp:positionV relativeFrom="paragraph">
                    <wp:posOffset>133985</wp:posOffset>
                  </wp:positionV>
                  <wp:extent cx="332740" cy="880745"/>
                  <wp:effectExtent l="0" t="0" r="10160" b="14605"/>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332740" cy="880745"/>
                          </a:xfrm>
                          <a:prstGeom prst="rect">
                            <a:avLst/>
                          </a:prstGeom>
                          <a:noFill/>
                          <a:ln>
                            <a:noFill/>
                          </a:ln>
                        </pic:spPr>
                      </pic:pic>
                    </a:graphicData>
                  </a:graphic>
                </wp:anchor>
              </w:drawing>
            </w:r>
            <w:r>
              <w:rPr>
                <w:rFonts w:hint="eastAsia" w:asciiTheme="minorEastAsia" w:hAnsiTheme="minorEastAsia" w:eastAsiaTheme="minorEastAsia" w:cstheme="minorEastAsia"/>
                <w:b/>
                <w:bCs/>
                <w:sz w:val="24"/>
                <w:szCs w:val="24"/>
              </w:rPr>
              <w:t>2</w:t>
            </w:r>
          </w:p>
        </w:tc>
        <w:tc>
          <w:tcPr>
            <w:tcW w:w="1680" w:type="pct"/>
            <w:vMerge w:val="continue"/>
            <w:vAlign w:val="top"/>
          </w:tcPr>
          <w:p w14:paraId="3E4A0BFB">
            <w:pPr>
              <w:jc w:val="center"/>
              <w:rPr>
                <w:rFonts w:hint="eastAsia" w:asciiTheme="minorEastAsia" w:hAnsiTheme="minorEastAsia" w:eastAsiaTheme="minorEastAsia" w:cstheme="minorEastAsia"/>
                <w:b/>
                <w:bCs/>
                <w:sz w:val="21"/>
              </w:rPr>
            </w:pPr>
          </w:p>
        </w:tc>
      </w:tr>
      <w:tr w14:paraId="2B192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2E8C1AEB">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shd w:val="clear" w:color="auto" w:fill="auto"/>
            <w:vAlign w:val="center"/>
          </w:tcPr>
          <w:p w14:paraId="45743621">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ind w:left="59"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sz w:val="24"/>
                <w:szCs w:val="24"/>
              </w:rPr>
              <w:t>中式落地灯台内灯笼</w:t>
            </w:r>
          </w:p>
        </w:tc>
        <w:tc>
          <w:tcPr>
            <w:tcW w:w="798" w:type="pct"/>
            <w:tcBorders>
              <w:top w:val="single" w:color="000000" w:sz="6" w:space="0"/>
              <w:bottom w:val="single" w:color="000000" w:sz="6" w:space="0"/>
            </w:tcBorders>
            <w:shd w:val="clear" w:color="auto" w:fill="auto"/>
            <w:vAlign w:val="center"/>
          </w:tcPr>
          <w:p w14:paraId="72C14CF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default" w:asciiTheme="minorEastAsia" w:hAnsiTheme="minorEastAsia" w:eastAsiaTheme="minorEastAsia" w:cstheme="minorEastAsia"/>
                <w:b/>
                <w:bCs/>
                <w:snapToGrid w:val="0"/>
                <w:color w:val="000000"/>
                <w:kern w:val="0"/>
                <w:sz w:val="24"/>
                <w:szCs w:val="24"/>
                <w:lang w:val="en-US" w:eastAsia="zh-CN" w:bidi="ar-SA"/>
              </w:rPr>
            </w:pPr>
            <w:r>
              <w:rPr>
                <w:rFonts w:hint="eastAsia" w:asciiTheme="minorEastAsia" w:hAnsiTheme="minorEastAsia" w:eastAsiaTheme="minorEastAsia" w:cstheme="minorEastAsia"/>
                <w:b/>
                <w:bCs/>
                <w:snapToGrid w:val="0"/>
                <w:color w:val="000000"/>
                <w:kern w:val="0"/>
                <w:sz w:val="24"/>
                <w:szCs w:val="24"/>
                <w:lang w:val="en-US" w:eastAsia="zh-CN" w:bidi="ar-SA"/>
              </w:rPr>
              <w:t>灯罩高度50cm</w:t>
            </w:r>
          </w:p>
        </w:tc>
        <w:tc>
          <w:tcPr>
            <w:tcW w:w="855" w:type="pct"/>
            <w:tcBorders>
              <w:top w:val="single" w:color="000000" w:sz="6" w:space="0"/>
              <w:bottom w:val="single" w:color="000000" w:sz="6" w:space="0"/>
            </w:tcBorders>
            <w:shd w:val="clear" w:color="auto" w:fill="auto"/>
            <w:vAlign w:val="center"/>
          </w:tcPr>
          <w:p w14:paraId="3E31E27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default" w:asciiTheme="minorEastAsia" w:hAnsiTheme="minorEastAsia" w:eastAsiaTheme="minorEastAsia" w:cstheme="minorEastAsia"/>
                <w:b/>
                <w:bCs/>
                <w:snapToGrid w:val="0"/>
                <w:color w:val="000000"/>
                <w:kern w:val="0"/>
                <w:sz w:val="24"/>
                <w:szCs w:val="24"/>
                <w:lang w:val="en-US" w:eastAsia="zh-CN" w:bidi="ar-SA"/>
              </w:rPr>
            </w:pPr>
            <w:r>
              <w:rPr>
                <w:rFonts w:hint="eastAsia" w:asciiTheme="minorEastAsia" w:hAnsiTheme="minorEastAsia" w:eastAsiaTheme="minorEastAsia" w:cstheme="minorEastAsia"/>
                <w:b/>
                <w:bCs/>
                <w:snapToGrid w:val="0"/>
                <w:color w:val="000000"/>
                <w:kern w:val="0"/>
                <w:sz w:val="24"/>
                <w:szCs w:val="24"/>
                <w:lang w:val="en-US" w:eastAsia="zh-CN" w:bidi="ar-SA"/>
              </w:rPr>
              <w:t>布艺灯罩</w:t>
            </w:r>
          </w:p>
        </w:tc>
        <w:tc>
          <w:tcPr>
            <w:tcW w:w="289" w:type="pct"/>
            <w:tcBorders>
              <w:top w:val="single" w:color="000000" w:sz="6" w:space="0"/>
              <w:bottom w:val="single" w:color="000000" w:sz="6" w:space="0"/>
            </w:tcBorders>
            <w:shd w:val="clear" w:color="auto" w:fill="auto"/>
            <w:vAlign w:val="center"/>
          </w:tcPr>
          <w:p w14:paraId="5E1AF8A3">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组</w:t>
            </w:r>
          </w:p>
        </w:tc>
        <w:tc>
          <w:tcPr>
            <w:tcW w:w="405" w:type="pct"/>
            <w:tcBorders>
              <w:top w:val="single" w:color="000000" w:sz="6" w:space="0"/>
              <w:bottom w:val="single" w:color="000000" w:sz="6" w:space="0"/>
            </w:tcBorders>
            <w:shd w:val="clear" w:color="auto" w:fill="auto"/>
            <w:vAlign w:val="center"/>
          </w:tcPr>
          <w:p w14:paraId="4B6CF5E7">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2</w:t>
            </w:r>
          </w:p>
        </w:tc>
        <w:tc>
          <w:tcPr>
            <w:tcW w:w="1680" w:type="pct"/>
            <w:vMerge w:val="continue"/>
            <w:vAlign w:val="top"/>
          </w:tcPr>
          <w:p w14:paraId="23B78EEA">
            <w:pPr>
              <w:jc w:val="center"/>
              <w:rPr>
                <w:rFonts w:hint="eastAsia" w:asciiTheme="minorEastAsia" w:hAnsiTheme="minorEastAsia" w:eastAsiaTheme="minorEastAsia" w:cstheme="minorEastAsia"/>
                <w:b/>
                <w:bCs/>
                <w:sz w:val="21"/>
              </w:rPr>
            </w:pPr>
          </w:p>
        </w:tc>
      </w:tr>
      <w:tr w14:paraId="7FAF0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restart"/>
            <w:vAlign w:val="top"/>
          </w:tcPr>
          <w:p w14:paraId="2602BB8D">
            <w:pPr>
              <w:jc w:val="center"/>
              <w:rPr>
                <w:rFonts w:hint="eastAsia" w:asciiTheme="minorEastAsia" w:hAnsiTheme="minorEastAsia" w:eastAsiaTheme="minorEastAsia" w:cstheme="minorEastAsia"/>
                <w:b/>
                <w:bCs/>
                <w:sz w:val="24"/>
                <w:szCs w:val="24"/>
                <w:lang w:val="en-US" w:eastAsia="zh-CN"/>
              </w:rPr>
            </w:pPr>
          </w:p>
          <w:p w14:paraId="13DBEB0D">
            <w:pPr>
              <w:jc w:val="center"/>
              <w:rPr>
                <w:rFonts w:hint="eastAsia" w:asciiTheme="minorEastAsia" w:hAnsiTheme="minorEastAsia" w:eastAsiaTheme="minorEastAsia" w:cstheme="minorEastAsia"/>
                <w:b/>
                <w:bCs/>
                <w:sz w:val="24"/>
                <w:szCs w:val="24"/>
                <w:lang w:val="en-US" w:eastAsia="zh-CN"/>
              </w:rPr>
            </w:pPr>
          </w:p>
          <w:p w14:paraId="572F12C8">
            <w:pPr>
              <w:jc w:val="center"/>
              <w:rPr>
                <w:rFonts w:hint="eastAsia" w:asciiTheme="minorEastAsia" w:hAnsiTheme="minorEastAsia" w:eastAsiaTheme="minorEastAsia" w:cstheme="minorEastAsia"/>
                <w:b/>
                <w:bCs/>
                <w:sz w:val="24"/>
                <w:szCs w:val="24"/>
                <w:lang w:val="en-US" w:eastAsia="zh-CN"/>
              </w:rPr>
            </w:pPr>
          </w:p>
          <w:p w14:paraId="4A2E6AD3">
            <w:pPr>
              <w:jc w:val="center"/>
              <w:rPr>
                <w:rFonts w:hint="eastAsia" w:asciiTheme="minorEastAsia" w:hAnsiTheme="minorEastAsia" w:eastAsiaTheme="minorEastAsia" w:cstheme="minorEastAsia"/>
                <w:b/>
                <w:bCs/>
                <w:sz w:val="24"/>
                <w:szCs w:val="24"/>
                <w:lang w:val="en-US" w:eastAsia="zh-CN"/>
              </w:rPr>
            </w:pPr>
          </w:p>
          <w:p w14:paraId="0FCA83C3">
            <w:pPr>
              <w:jc w:val="center"/>
              <w:rPr>
                <w:rFonts w:hint="eastAsia" w:asciiTheme="minorEastAsia" w:hAnsiTheme="minorEastAsia" w:eastAsiaTheme="minorEastAsia" w:cstheme="minorEastAsia"/>
                <w:b/>
                <w:bCs/>
                <w:sz w:val="24"/>
                <w:szCs w:val="24"/>
                <w:lang w:val="en-US" w:eastAsia="zh-CN"/>
              </w:rPr>
            </w:pPr>
          </w:p>
          <w:p w14:paraId="750D55DA">
            <w:pPr>
              <w:jc w:val="center"/>
              <w:rPr>
                <w:rFonts w:hint="eastAsia" w:asciiTheme="minorEastAsia" w:hAnsiTheme="minorEastAsia" w:eastAsiaTheme="minorEastAsia" w:cstheme="minorEastAsia"/>
                <w:b/>
                <w:bCs/>
                <w:sz w:val="24"/>
                <w:szCs w:val="24"/>
                <w:lang w:val="en-US" w:eastAsia="zh-CN"/>
              </w:rPr>
            </w:pPr>
          </w:p>
          <w:p w14:paraId="2B02EC37">
            <w:pPr>
              <w:jc w:val="center"/>
              <w:rPr>
                <w:rFonts w:hint="eastAsia" w:asciiTheme="minorEastAsia" w:hAnsiTheme="minorEastAsia" w:eastAsiaTheme="minorEastAsia" w:cstheme="minorEastAsia"/>
                <w:b/>
                <w:bCs/>
                <w:sz w:val="24"/>
                <w:szCs w:val="24"/>
                <w:lang w:val="en-US" w:eastAsia="zh-CN"/>
              </w:rPr>
            </w:pPr>
          </w:p>
          <w:p w14:paraId="1A4CF823">
            <w:pPr>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打</w:t>
            </w:r>
          </w:p>
          <w:p w14:paraId="43FADAC9">
            <w:pPr>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卡</w:t>
            </w:r>
          </w:p>
          <w:p w14:paraId="27490A5C">
            <w:pPr>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墙</w:t>
            </w:r>
          </w:p>
        </w:tc>
        <w:tc>
          <w:tcPr>
            <w:tcW w:w="771" w:type="pct"/>
            <w:tcBorders>
              <w:top w:val="single" w:color="000000" w:sz="6" w:space="0"/>
              <w:bottom w:val="single" w:color="000000" w:sz="6" w:space="0"/>
            </w:tcBorders>
            <w:shd w:val="clear" w:color="auto" w:fill="auto"/>
            <w:vAlign w:val="top"/>
          </w:tcPr>
          <w:p w14:paraId="260B86C3">
            <w:pPr>
              <w:pStyle w:val="15"/>
              <w:spacing w:before="223" w:line="227" w:lineRule="auto"/>
              <w:ind w:left="36"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主背景框架</w:t>
            </w:r>
          </w:p>
        </w:tc>
        <w:tc>
          <w:tcPr>
            <w:tcW w:w="798" w:type="pct"/>
            <w:tcBorders>
              <w:top w:val="single" w:color="000000" w:sz="6" w:space="0"/>
              <w:bottom w:val="single" w:color="000000" w:sz="6" w:space="0"/>
            </w:tcBorders>
            <w:shd w:val="clear" w:color="auto" w:fill="auto"/>
            <w:vAlign w:val="top"/>
          </w:tcPr>
          <w:p w14:paraId="1378ECBB">
            <w:pPr>
              <w:pStyle w:val="15"/>
              <w:spacing w:before="223" w:line="227" w:lineRule="auto"/>
              <w:ind w:left="44"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3*4米</w:t>
            </w:r>
          </w:p>
        </w:tc>
        <w:tc>
          <w:tcPr>
            <w:tcW w:w="855" w:type="pct"/>
            <w:tcBorders>
              <w:top w:val="single" w:color="000000" w:sz="6" w:space="0"/>
              <w:bottom w:val="single" w:color="000000" w:sz="6" w:space="0"/>
            </w:tcBorders>
            <w:shd w:val="clear" w:color="auto" w:fill="auto"/>
            <w:vAlign w:val="top"/>
          </w:tcPr>
          <w:p w14:paraId="2B4D287A">
            <w:pPr>
              <w:pStyle w:val="15"/>
              <w:spacing w:before="224" w:line="226" w:lineRule="auto"/>
              <w:ind w:left="41"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桁架搭设</w:t>
            </w:r>
          </w:p>
        </w:tc>
        <w:tc>
          <w:tcPr>
            <w:tcW w:w="289" w:type="pct"/>
            <w:tcBorders>
              <w:top w:val="single" w:color="000000" w:sz="6" w:space="0"/>
              <w:bottom w:val="single" w:color="000000" w:sz="6" w:space="0"/>
            </w:tcBorders>
            <w:shd w:val="clear" w:color="auto" w:fill="auto"/>
            <w:vAlign w:val="top"/>
          </w:tcPr>
          <w:p w14:paraId="30D57F45">
            <w:pPr>
              <w:pStyle w:val="15"/>
              <w:spacing w:before="224" w:line="342" w:lineRule="exact"/>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shd w:val="clear" w:color="auto" w:fill="auto"/>
            <w:vAlign w:val="top"/>
          </w:tcPr>
          <w:p w14:paraId="7F371108">
            <w:pPr>
              <w:pStyle w:val="15"/>
              <w:spacing w:before="264" w:line="188" w:lineRule="auto"/>
              <w:ind w:left="372"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0"/>
                <w:sz w:val="24"/>
                <w:szCs w:val="24"/>
              </w:rPr>
              <w:t>18</w:t>
            </w:r>
          </w:p>
        </w:tc>
        <w:tc>
          <w:tcPr>
            <w:tcW w:w="1680" w:type="pct"/>
            <w:vMerge w:val="restart"/>
            <w:vAlign w:val="top"/>
          </w:tcPr>
          <w:p w14:paraId="5E008CA5">
            <w:pPr>
              <w:jc w:val="center"/>
              <w:rPr>
                <w:rFonts w:hint="eastAsia" w:asciiTheme="minorEastAsia" w:hAnsiTheme="minorEastAsia" w:eastAsiaTheme="minorEastAsia" w:cstheme="minorEastAsia"/>
              </w:rPr>
            </w:pPr>
          </w:p>
          <w:p w14:paraId="7F9CFD56">
            <w:pPr>
              <w:jc w:val="center"/>
              <w:rPr>
                <w:rFonts w:hint="eastAsia" w:asciiTheme="minorEastAsia" w:hAnsiTheme="minorEastAsia" w:eastAsiaTheme="minorEastAsia" w:cstheme="minorEastAsia"/>
              </w:rPr>
            </w:pPr>
          </w:p>
          <w:p w14:paraId="25B6F3FD">
            <w:pPr>
              <w:jc w:val="center"/>
              <w:rPr>
                <w:rFonts w:hint="eastAsia" w:asciiTheme="minorEastAsia" w:hAnsiTheme="minorEastAsia" w:eastAsiaTheme="minorEastAsia" w:cstheme="minorEastAsia"/>
              </w:rPr>
            </w:pPr>
          </w:p>
          <w:p w14:paraId="2E5C42E4">
            <w:pPr>
              <w:jc w:val="center"/>
              <w:rPr>
                <w:rFonts w:hint="eastAsia" w:asciiTheme="minorEastAsia" w:hAnsiTheme="minorEastAsia" w:eastAsiaTheme="minorEastAsia" w:cstheme="minorEastAsia"/>
              </w:rPr>
            </w:pPr>
          </w:p>
          <w:p w14:paraId="6D941F38">
            <w:pPr>
              <w:jc w:val="center"/>
              <w:rPr>
                <w:rFonts w:hint="eastAsia" w:asciiTheme="minorEastAsia" w:hAnsiTheme="minorEastAsia" w:eastAsiaTheme="minorEastAsia" w:cstheme="minorEastAsia"/>
                <w:b/>
                <w:bCs/>
                <w:sz w:val="21"/>
              </w:rPr>
            </w:pPr>
            <w:r>
              <w:rPr>
                <w:rFonts w:hint="eastAsia" w:asciiTheme="minorEastAsia" w:hAnsiTheme="minorEastAsia" w:eastAsiaTheme="minorEastAsia" w:cstheme="minorEastAsia"/>
              </w:rPr>
              <w:drawing>
                <wp:inline distT="0" distB="0" distL="114300" distR="114300">
                  <wp:extent cx="1762760" cy="885190"/>
                  <wp:effectExtent l="0" t="0" r="889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1762760" cy="885190"/>
                          </a:xfrm>
                          <a:prstGeom prst="rect">
                            <a:avLst/>
                          </a:prstGeom>
                          <a:noFill/>
                          <a:ln>
                            <a:noFill/>
                          </a:ln>
                        </pic:spPr>
                      </pic:pic>
                    </a:graphicData>
                  </a:graphic>
                </wp:inline>
              </w:drawing>
            </w:r>
          </w:p>
        </w:tc>
      </w:tr>
      <w:tr w14:paraId="31354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426E488B">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shd w:val="clear" w:color="auto" w:fill="auto"/>
            <w:vAlign w:val="top"/>
          </w:tcPr>
          <w:p w14:paraId="087FFF50">
            <w:pPr>
              <w:pStyle w:val="15"/>
              <w:spacing w:before="78" w:line="228" w:lineRule="auto"/>
              <w:ind w:left="35" w:leftChars="0" w:right="274" w:rightChars="0" w:firstLine="1" w:firstLine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主背景框架画面（双</w:t>
            </w:r>
            <w:r>
              <w:rPr>
                <w:rFonts w:hint="eastAsia" w:asciiTheme="minorEastAsia" w:hAnsiTheme="minorEastAsia" w:eastAsiaTheme="minorEastAsia" w:cstheme="minorEastAsia"/>
                <w:b/>
                <w:bCs/>
                <w:spacing w:val="6"/>
                <w:sz w:val="24"/>
                <w:szCs w:val="24"/>
              </w:rPr>
              <w:t xml:space="preserve"> </w:t>
            </w:r>
            <w:r>
              <w:rPr>
                <w:rFonts w:hint="eastAsia" w:asciiTheme="minorEastAsia" w:hAnsiTheme="minorEastAsia" w:eastAsiaTheme="minorEastAsia" w:cstheme="minorEastAsia"/>
                <w:b/>
                <w:bCs/>
                <w:spacing w:val="-2"/>
                <w:sz w:val="24"/>
                <w:szCs w:val="24"/>
              </w:rPr>
              <w:t>面）</w:t>
            </w:r>
          </w:p>
        </w:tc>
        <w:tc>
          <w:tcPr>
            <w:tcW w:w="798" w:type="pct"/>
            <w:tcBorders>
              <w:top w:val="single" w:color="000000" w:sz="6" w:space="0"/>
              <w:bottom w:val="single" w:color="000000" w:sz="6" w:space="0"/>
            </w:tcBorders>
            <w:shd w:val="clear" w:color="auto" w:fill="auto"/>
            <w:vAlign w:val="top"/>
          </w:tcPr>
          <w:p w14:paraId="66509F2E">
            <w:pPr>
              <w:bidi w:val="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3米*0.84米*2组 4米*0.84*2组</w:t>
            </w:r>
          </w:p>
        </w:tc>
        <w:tc>
          <w:tcPr>
            <w:tcW w:w="855" w:type="pct"/>
            <w:tcBorders>
              <w:top w:val="single" w:color="000000" w:sz="6" w:space="0"/>
              <w:bottom w:val="single" w:color="000000" w:sz="6" w:space="0"/>
            </w:tcBorders>
            <w:shd w:val="clear" w:color="auto" w:fill="auto"/>
            <w:vAlign w:val="top"/>
          </w:tcPr>
          <w:p w14:paraId="6B73F7EA">
            <w:pPr>
              <w:pStyle w:val="15"/>
              <w:spacing w:before="78" w:line="228" w:lineRule="auto"/>
              <w:ind w:left="41" w:leftChars="0" w:right="79" w:rightChars="0" w:firstLine="2" w:firstLine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户外车贴+膜+板+</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pacing w:val="4"/>
                <w:sz w:val="24"/>
                <w:szCs w:val="24"/>
              </w:rPr>
              <w:t>造型</w:t>
            </w:r>
          </w:p>
        </w:tc>
        <w:tc>
          <w:tcPr>
            <w:tcW w:w="289" w:type="pct"/>
            <w:tcBorders>
              <w:top w:val="single" w:color="000000" w:sz="6" w:space="0"/>
              <w:bottom w:val="single" w:color="000000" w:sz="6" w:space="0"/>
            </w:tcBorders>
            <w:shd w:val="clear" w:color="auto" w:fill="auto"/>
            <w:vAlign w:val="top"/>
          </w:tcPr>
          <w:p w14:paraId="07838DD0">
            <w:pPr>
              <w:pStyle w:val="15"/>
              <w:spacing w:before="235" w:line="342" w:lineRule="exact"/>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shd w:val="clear" w:color="auto" w:fill="auto"/>
            <w:vAlign w:val="top"/>
          </w:tcPr>
          <w:p w14:paraId="16EC5382">
            <w:pPr>
              <w:pStyle w:val="15"/>
              <w:spacing w:before="275" w:line="188" w:lineRule="auto"/>
              <w:ind w:left="372"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0"/>
                <w:sz w:val="24"/>
                <w:szCs w:val="24"/>
              </w:rPr>
              <w:t>12</w:t>
            </w:r>
          </w:p>
        </w:tc>
        <w:tc>
          <w:tcPr>
            <w:tcW w:w="1680" w:type="pct"/>
            <w:vMerge w:val="continue"/>
            <w:vAlign w:val="top"/>
          </w:tcPr>
          <w:p w14:paraId="0FB26DEF">
            <w:pPr>
              <w:jc w:val="center"/>
              <w:rPr>
                <w:rFonts w:hint="eastAsia" w:asciiTheme="minorEastAsia" w:hAnsiTheme="minorEastAsia" w:eastAsiaTheme="minorEastAsia" w:cstheme="minorEastAsia"/>
                <w:b/>
                <w:bCs/>
                <w:sz w:val="21"/>
              </w:rPr>
            </w:pPr>
          </w:p>
        </w:tc>
      </w:tr>
      <w:tr w14:paraId="12812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17AA8DBA">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shd w:val="clear" w:color="auto" w:fill="auto"/>
            <w:vAlign w:val="top"/>
          </w:tcPr>
          <w:p w14:paraId="4CEC0735">
            <w:pPr>
              <w:pStyle w:val="15"/>
              <w:spacing w:before="186" w:line="226" w:lineRule="auto"/>
              <w:ind w:left="36"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主背景布缦（双面）</w:t>
            </w:r>
          </w:p>
        </w:tc>
        <w:tc>
          <w:tcPr>
            <w:tcW w:w="798" w:type="pct"/>
            <w:tcBorders>
              <w:top w:val="single" w:color="000000" w:sz="6" w:space="0"/>
              <w:bottom w:val="single" w:color="000000" w:sz="6" w:space="0"/>
            </w:tcBorders>
            <w:shd w:val="clear" w:color="auto" w:fill="auto"/>
            <w:vAlign w:val="top"/>
          </w:tcPr>
          <w:p w14:paraId="178C720A">
            <w:pPr>
              <w:pStyle w:val="15"/>
              <w:spacing w:before="185" w:line="227" w:lineRule="auto"/>
              <w:ind w:left="41"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sz w:val="24"/>
                <w:szCs w:val="24"/>
              </w:rPr>
              <w:t>0.55*3米*5组*双面</w:t>
            </w:r>
          </w:p>
        </w:tc>
        <w:tc>
          <w:tcPr>
            <w:tcW w:w="855" w:type="pct"/>
            <w:tcBorders>
              <w:top w:val="single" w:color="000000" w:sz="6" w:space="0"/>
              <w:bottom w:val="single" w:color="000000" w:sz="6" w:space="0"/>
            </w:tcBorders>
            <w:shd w:val="clear" w:color="auto" w:fill="auto"/>
            <w:vAlign w:val="top"/>
          </w:tcPr>
          <w:p w14:paraId="6F6AAA30">
            <w:pPr>
              <w:pStyle w:val="15"/>
              <w:spacing w:before="186" w:line="226" w:lineRule="auto"/>
              <w:ind w:left="42"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加厚3M双喷布</w:t>
            </w:r>
          </w:p>
        </w:tc>
        <w:tc>
          <w:tcPr>
            <w:tcW w:w="289" w:type="pct"/>
            <w:tcBorders>
              <w:top w:val="single" w:color="000000" w:sz="6" w:space="0"/>
              <w:bottom w:val="single" w:color="000000" w:sz="6" w:space="0"/>
            </w:tcBorders>
            <w:shd w:val="clear" w:color="auto" w:fill="auto"/>
            <w:vAlign w:val="top"/>
          </w:tcPr>
          <w:p w14:paraId="3E6B8E3C">
            <w:pPr>
              <w:pStyle w:val="15"/>
              <w:spacing w:before="185" w:line="238" w:lineRule="auto"/>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组</w:t>
            </w:r>
          </w:p>
        </w:tc>
        <w:tc>
          <w:tcPr>
            <w:tcW w:w="405" w:type="pct"/>
            <w:tcBorders>
              <w:top w:val="single" w:color="000000" w:sz="6" w:space="0"/>
              <w:bottom w:val="single" w:color="000000" w:sz="6" w:space="0"/>
            </w:tcBorders>
            <w:shd w:val="clear" w:color="auto" w:fill="auto"/>
            <w:vAlign w:val="top"/>
          </w:tcPr>
          <w:p w14:paraId="4271F462">
            <w:pPr>
              <w:pStyle w:val="15"/>
              <w:spacing w:before="229" w:line="186" w:lineRule="auto"/>
              <w:ind w:left="425"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5</w:t>
            </w:r>
          </w:p>
        </w:tc>
        <w:tc>
          <w:tcPr>
            <w:tcW w:w="1680" w:type="pct"/>
            <w:vMerge w:val="continue"/>
            <w:vAlign w:val="top"/>
          </w:tcPr>
          <w:p w14:paraId="148926AD">
            <w:pPr>
              <w:jc w:val="center"/>
              <w:rPr>
                <w:rFonts w:hint="eastAsia" w:asciiTheme="minorEastAsia" w:hAnsiTheme="minorEastAsia" w:eastAsiaTheme="minorEastAsia" w:cstheme="minorEastAsia"/>
                <w:b/>
                <w:bCs/>
                <w:sz w:val="21"/>
              </w:rPr>
            </w:pPr>
          </w:p>
        </w:tc>
      </w:tr>
      <w:tr w14:paraId="054A1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41B1D15F">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shd w:val="clear" w:color="auto" w:fill="auto"/>
            <w:vAlign w:val="top"/>
          </w:tcPr>
          <w:p w14:paraId="6B8BC84C">
            <w:pPr>
              <w:pStyle w:val="15"/>
              <w:spacing w:before="207" w:line="227" w:lineRule="auto"/>
              <w:ind w:left="34"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健康惠万家背景框架</w:t>
            </w:r>
          </w:p>
        </w:tc>
        <w:tc>
          <w:tcPr>
            <w:tcW w:w="798" w:type="pct"/>
            <w:tcBorders>
              <w:top w:val="single" w:color="000000" w:sz="6" w:space="0"/>
              <w:bottom w:val="single" w:color="000000" w:sz="6" w:space="0"/>
            </w:tcBorders>
            <w:shd w:val="clear" w:color="auto" w:fill="auto"/>
            <w:vAlign w:val="top"/>
          </w:tcPr>
          <w:p w14:paraId="11B943FF">
            <w:pPr>
              <w:pStyle w:val="15"/>
              <w:spacing w:before="207" w:line="227" w:lineRule="auto"/>
              <w:ind w:left="58"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3"/>
                <w:sz w:val="24"/>
                <w:szCs w:val="24"/>
              </w:rPr>
              <w:t>1.2米*2.4米*2组</w:t>
            </w:r>
          </w:p>
        </w:tc>
        <w:tc>
          <w:tcPr>
            <w:tcW w:w="855" w:type="pct"/>
            <w:tcBorders>
              <w:top w:val="single" w:color="000000" w:sz="6" w:space="0"/>
              <w:bottom w:val="single" w:color="000000" w:sz="6" w:space="0"/>
            </w:tcBorders>
            <w:shd w:val="clear" w:color="auto" w:fill="auto"/>
            <w:vAlign w:val="top"/>
          </w:tcPr>
          <w:p w14:paraId="663C5EB3">
            <w:pPr>
              <w:pStyle w:val="15"/>
              <w:spacing w:before="208" w:line="226" w:lineRule="auto"/>
              <w:ind w:left="41"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桁架搭设</w:t>
            </w:r>
          </w:p>
        </w:tc>
        <w:tc>
          <w:tcPr>
            <w:tcW w:w="289" w:type="pct"/>
            <w:tcBorders>
              <w:top w:val="single" w:color="000000" w:sz="6" w:space="0"/>
              <w:bottom w:val="single" w:color="000000" w:sz="6" w:space="0"/>
            </w:tcBorders>
            <w:shd w:val="clear" w:color="auto" w:fill="auto"/>
            <w:vAlign w:val="top"/>
          </w:tcPr>
          <w:p w14:paraId="0F7F96B0">
            <w:pPr>
              <w:pStyle w:val="15"/>
              <w:spacing w:before="208" w:line="342" w:lineRule="exact"/>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shd w:val="clear" w:color="auto" w:fill="auto"/>
            <w:vAlign w:val="top"/>
          </w:tcPr>
          <w:p w14:paraId="4F899507">
            <w:pPr>
              <w:pStyle w:val="15"/>
              <w:spacing w:before="248" w:line="188" w:lineRule="auto"/>
              <w:ind w:left="228"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5.76</w:t>
            </w:r>
          </w:p>
        </w:tc>
        <w:tc>
          <w:tcPr>
            <w:tcW w:w="1680" w:type="pct"/>
            <w:vMerge w:val="continue"/>
            <w:vAlign w:val="top"/>
          </w:tcPr>
          <w:p w14:paraId="127A976F">
            <w:pPr>
              <w:jc w:val="center"/>
              <w:rPr>
                <w:rFonts w:hint="eastAsia" w:asciiTheme="minorEastAsia" w:hAnsiTheme="minorEastAsia" w:eastAsiaTheme="minorEastAsia" w:cstheme="minorEastAsia"/>
                <w:b/>
                <w:bCs/>
                <w:sz w:val="21"/>
              </w:rPr>
            </w:pPr>
          </w:p>
        </w:tc>
      </w:tr>
      <w:tr w14:paraId="273D4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5BE75704">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shd w:val="clear" w:color="auto" w:fill="auto"/>
            <w:vAlign w:val="top"/>
          </w:tcPr>
          <w:p w14:paraId="3EAB3A88">
            <w:pPr>
              <w:pStyle w:val="15"/>
              <w:spacing w:before="278" w:line="227" w:lineRule="auto"/>
              <w:ind w:left="34"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健康惠万家背景画面</w:t>
            </w:r>
          </w:p>
        </w:tc>
        <w:tc>
          <w:tcPr>
            <w:tcW w:w="798" w:type="pct"/>
            <w:tcBorders>
              <w:top w:val="single" w:color="000000" w:sz="6" w:space="0"/>
              <w:bottom w:val="single" w:color="000000" w:sz="6" w:space="0"/>
            </w:tcBorders>
            <w:shd w:val="clear" w:color="auto" w:fill="auto"/>
            <w:vAlign w:val="top"/>
          </w:tcPr>
          <w:p w14:paraId="493F2FB0">
            <w:pPr>
              <w:pStyle w:val="15"/>
              <w:spacing w:before="278" w:line="227" w:lineRule="auto"/>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2"/>
                <w:sz w:val="24"/>
                <w:szCs w:val="24"/>
              </w:rPr>
              <w:t>（1.2+0.6米）*2.4米*2组</w:t>
            </w:r>
          </w:p>
        </w:tc>
        <w:tc>
          <w:tcPr>
            <w:tcW w:w="855" w:type="pct"/>
            <w:tcBorders>
              <w:top w:val="single" w:color="000000" w:sz="6" w:space="0"/>
              <w:bottom w:val="single" w:color="000000" w:sz="6" w:space="0"/>
            </w:tcBorders>
            <w:shd w:val="clear" w:color="auto" w:fill="auto"/>
            <w:vAlign w:val="top"/>
          </w:tcPr>
          <w:p w14:paraId="62283D01">
            <w:pPr>
              <w:pStyle w:val="15"/>
              <w:spacing w:before="121" w:line="229" w:lineRule="auto"/>
              <w:ind w:left="43" w:leftChars="0" w:right="75" w:rightChars="0" w:firstLine="2" w:firstLine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5"/>
                <w:sz w:val="24"/>
                <w:szCs w:val="24"/>
              </w:rPr>
              <w:t>+异形雕刻</w:t>
            </w:r>
          </w:p>
        </w:tc>
        <w:tc>
          <w:tcPr>
            <w:tcW w:w="289" w:type="pct"/>
            <w:tcBorders>
              <w:top w:val="single" w:color="000000" w:sz="6" w:space="0"/>
              <w:bottom w:val="single" w:color="000000" w:sz="6" w:space="0"/>
            </w:tcBorders>
            <w:shd w:val="clear" w:color="auto" w:fill="auto"/>
            <w:vAlign w:val="top"/>
          </w:tcPr>
          <w:p w14:paraId="4B3FC970">
            <w:pPr>
              <w:pStyle w:val="15"/>
              <w:spacing w:before="279" w:line="342" w:lineRule="exact"/>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05" w:type="pct"/>
            <w:tcBorders>
              <w:top w:val="single" w:color="000000" w:sz="6" w:space="0"/>
              <w:bottom w:val="single" w:color="000000" w:sz="6" w:space="0"/>
            </w:tcBorders>
            <w:shd w:val="clear" w:color="auto" w:fill="auto"/>
            <w:vAlign w:val="top"/>
          </w:tcPr>
          <w:p w14:paraId="09FE457F">
            <w:pPr>
              <w:pStyle w:val="15"/>
              <w:spacing w:before="319" w:line="188" w:lineRule="auto"/>
              <w:ind w:left="224"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2"/>
                <w:sz w:val="24"/>
                <w:szCs w:val="24"/>
              </w:rPr>
              <w:t>8.64</w:t>
            </w:r>
          </w:p>
        </w:tc>
        <w:tc>
          <w:tcPr>
            <w:tcW w:w="1680" w:type="pct"/>
            <w:vMerge w:val="continue"/>
            <w:vAlign w:val="top"/>
          </w:tcPr>
          <w:p w14:paraId="59166FD0">
            <w:pPr>
              <w:jc w:val="center"/>
              <w:rPr>
                <w:rFonts w:hint="eastAsia" w:asciiTheme="minorEastAsia" w:hAnsiTheme="minorEastAsia" w:eastAsiaTheme="minorEastAsia" w:cstheme="minorEastAsia"/>
                <w:b/>
                <w:bCs/>
                <w:sz w:val="21"/>
              </w:rPr>
            </w:pPr>
          </w:p>
        </w:tc>
      </w:tr>
      <w:tr w14:paraId="7F407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7FE3B473">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shd w:val="clear" w:color="auto" w:fill="auto"/>
            <w:vAlign w:val="top"/>
          </w:tcPr>
          <w:p w14:paraId="5F06412A">
            <w:pPr>
              <w:pStyle w:val="15"/>
              <w:spacing w:before="133" w:line="230" w:lineRule="auto"/>
              <w:ind w:left="33" w:leftChars="0" w:right="274" w:rightChars="0" w:firstLine="6" w:firstLine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 xml:space="preserve">安博士人物 立体+支 </w:t>
            </w:r>
            <w:r>
              <w:rPr>
                <w:rFonts w:hint="eastAsia" w:asciiTheme="minorEastAsia" w:hAnsiTheme="minorEastAsia" w:eastAsiaTheme="minorEastAsia" w:cstheme="minorEastAsia"/>
                <w:b/>
                <w:bCs/>
                <w:sz w:val="24"/>
                <w:szCs w:val="24"/>
              </w:rPr>
              <w:t>撑</w:t>
            </w:r>
          </w:p>
        </w:tc>
        <w:tc>
          <w:tcPr>
            <w:tcW w:w="798" w:type="pct"/>
            <w:tcBorders>
              <w:top w:val="single" w:color="000000" w:sz="6" w:space="0"/>
              <w:bottom w:val="single" w:color="000000" w:sz="6" w:space="0"/>
            </w:tcBorders>
            <w:shd w:val="clear" w:color="auto" w:fill="auto"/>
            <w:vAlign w:val="top"/>
          </w:tcPr>
          <w:p w14:paraId="3B09779D">
            <w:pPr>
              <w:pStyle w:val="15"/>
              <w:spacing w:before="292" w:line="227" w:lineRule="auto"/>
              <w:ind w:left="58"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3"/>
                <w:sz w:val="24"/>
                <w:szCs w:val="24"/>
              </w:rPr>
              <w:t>1米*1.2米*2组</w:t>
            </w:r>
          </w:p>
        </w:tc>
        <w:tc>
          <w:tcPr>
            <w:tcW w:w="855" w:type="pct"/>
            <w:tcBorders>
              <w:top w:val="single" w:color="000000" w:sz="6" w:space="0"/>
              <w:bottom w:val="single" w:color="000000" w:sz="6" w:space="0"/>
            </w:tcBorders>
            <w:shd w:val="clear" w:color="auto" w:fill="auto"/>
            <w:vAlign w:val="top"/>
          </w:tcPr>
          <w:p w14:paraId="79485326">
            <w:pPr>
              <w:pStyle w:val="15"/>
              <w:spacing w:before="133" w:line="230" w:lineRule="auto"/>
              <w:ind w:left="43" w:leftChars="0" w:right="75" w:rightChars="0" w:firstLine="2" w:firstLine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5"/>
                <w:sz w:val="24"/>
                <w:szCs w:val="24"/>
              </w:rPr>
              <w:t>+异形雕刻</w:t>
            </w:r>
          </w:p>
        </w:tc>
        <w:tc>
          <w:tcPr>
            <w:tcW w:w="289" w:type="pct"/>
            <w:tcBorders>
              <w:top w:val="single" w:color="000000" w:sz="6" w:space="0"/>
              <w:bottom w:val="single" w:color="000000" w:sz="6" w:space="0"/>
            </w:tcBorders>
            <w:shd w:val="clear" w:color="auto" w:fill="auto"/>
            <w:vAlign w:val="top"/>
          </w:tcPr>
          <w:p w14:paraId="05FAB057">
            <w:pPr>
              <w:pStyle w:val="15"/>
              <w:spacing w:before="292" w:line="238" w:lineRule="auto"/>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组</w:t>
            </w:r>
          </w:p>
        </w:tc>
        <w:tc>
          <w:tcPr>
            <w:tcW w:w="405" w:type="pct"/>
            <w:tcBorders>
              <w:top w:val="single" w:color="000000" w:sz="6" w:space="0"/>
              <w:bottom w:val="single" w:color="000000" w:sz="6" w:space="0"/>
            </w:tcBorders>
            <w:shd w:val="clear" w:color="auto" w:fill="auto"/>
            <w:vAlign w:val="top"/>
          </w:tcPr>
          <w:p w14:paraId="69B7EB6C">
            <w:pPr>
              <w:spacing w:line="250" w:lineRule="auto"/>
              <w:jc w:val="center"/>
              <w:rPr>
                <w:rFonts w:hint="eastAsia" w:asciiTheme="minorEastAsia" w:hAnsiTheme="minorEastAsia" w:eastAsiaTheme="minorEastAsia" w:cstheme="minorEastAsia"/>
                <w:b/>
                <w:bCs/>
                <w:sz w:val="24"/>
                <w:szCs w:val="24"/>
              </w:rPr>
            </w:pPr>
          </w:p>
          <w:p w14:paraId="3306433B">
            <w:pPr>
              <w:pStyle w:val="15"/>
              <w:spacing w:before="81" w:line="188" w:lineRule="auto"/>
              <w:ind w:left="423"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2</w:t>
            </w:r>
          </w:p>
        </w:tc>
        <w:tc>
          <w:tcPr>
            <w:tcW w:w="1680" w:type="pct"/>
            <w:vMerge w:val="continue"/>
            <w:vAlign w:val="top"/>
          </w:tcPr>
          <w:p w14:paraId="4861CFA2">
            <w:pPr>
              <w:jc w:val="center"/>
              <w:rPr>
                <w:rFonts w:hint="eastAsia" w:asciiTheme="minorEastAsia" w:hAnsiTheme="minorEastAsia" w:eastAsiaTheme="minorEastAsia" w:cstheme="minorEastAsia"/>
                <w:b/>
                <w:bCs/>
                <w:sz w:val="21"/>
              </w:rPr>
            </w:pPr>
          </w:p>
        </w:tc>
      </w:tr>
      <w:tr w14:paraId="591DA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0DEC1E06">
            <w:pPr>
              <w:jc w:val="center"/>
              <w:rPr>
                <w:rFonts w:hint="eastAsia" w:asciiTheme="minorEastAsia" w:hAnsiTheme="minorEastAsia" w:eastAsiaTheme="minorEastAsia" w:cstheme="minorEastAsia"/>
                <w:b/>
                <w:bCs/>
                <w:sz w:val="24"/>
                <w:szCs w:val="24"/>
              </w:rPr>
            </w:pPr>
          </w:p>
        </w:tc>
        <w:tc>
          <w:tcPr>
            <w:tcW w:w="771" w:type="pct"/>
            <w:tcBorders>
              <w:top w:val="single" w:color="000000" w:sz="6" w:space="0"/>
              <w:bottom w:val="single" w:color="000000" w:sz="6" w:space="0"/>
            </w:tcBorders>
            <w:shd w:val="clear" w:color="auto" w:fill="auto"/>
            <w:vAlign w:val="top"/>
          </w:tcPr>
          <w:p w14:paraId="48D40C12">
            <w:pPr>
              <w:pStyle w:val="15"/>
              <w:spacing w:before="282" w:line="227" w:lineRule="auto"/>
              <w:ind w:left="39"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正方体药名展示</w:t>
            </w:r>
          </w:p>
        </w:tc>
        <w:tc>
          <w:tcPr>
            <w:tcW w:w="798" w:type="pct"/>
            <w:tcBorders>
              <w:top w:val="single" w:color="000000" w:sz="6" w:space="0"/>
              <w:bottom w:val="single" w:color="000000" w:sz="6" w:space="0"/>
            </w:tcBorders>
            <w:shd w:val="clear" w:color="auto" w:fill="auto"/>
            <w:vAlign w:val="top"/>
          </w:tcPr>
          <w:p w14:paraId="75F66D14">
            <w:pPr>
              <w:pStyle w:val="15"/>
              <w:spacing w:before="282" w:line="334" w:lineRule="exact"/>
              <w:ind w:left="38"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position w:val="1"/>
                <w:sz w:val="24"/>
                <w:szCs w:val="24"/>
              </w:rPr>
              <w:t>40*40</w:t>
            </w:r>
            <w:r>
              <w:rPr>
                <w:rFonts w:hint="eastAsia" w:asciiTheme="minorEastAsia" w:hAnsiTheme="minorEastAsia" w:eastAsiaTheme="minorEastAsia" w:cstheme="minorEastAsia"/>
                <w:b/>
                <w:bCs/>
                <w:position w:val="1"/>
                <w:sz w:val="24"/>
                <w:szCs w:val="24"/>
              </w:rPr>
              <w:t>cm</w:t>
            </w:r>
            <w:r>
              <w:rPr>
                <w:rFonts w:hint="eastAsia" w:asciiTheme="minorEastAsia" w:hAnsiTheme="minorEastAsia" w:eastAsiaTheme="minorEastAsia" w:cstheme="minorEastAsia"/>
                <w:b/>
                <w:bCs/>
                <w:spacing w:val="5"/>
                <w:position w:val="1"/>
                <w:sz w:val="24"/>
                <w:szCs w:val="24"/>
              </w:rPr>
              <w:t>*</w:t>
            </w:r>
          </w:p>
        </w:tc>
        <w:tc>
          <w:tcPr>
            <w:tcW w:w="855" w:type="pct"/>
            <w:tcBorders>
              <w:top w:val="single" w:color="000000" w:sz="6" w:space="0"/>
              <w:bottom w:val="single" w:color="000000" w:sz="6" w:space="0"/>
            </w:tcBorders>
            <w:shd w:val="clear" w:color="auto" w:fill="auto"/>
            <w:vAlign w:val="top"/>
          </w:tcPr>
          <w:p w14:paraId="74E59790">
            <w:pPr>
              <w:pStyle w:val="15"/>
              <w:spacing w:before="125" w:line="232" w:lineRule="auto"/>
              <w:ind w:left="41" w:leftChars="0" w:right="79" w:rightChars="0" w:firstLine="2" w:firstLine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户外车贴+膜+板+</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pacing w:val="4"/>
                <w:sz w:val="24"/>
                <w:szCs w:val="24"/>
              </w:rPr>
              <w:t>造型</w:t>
            </w:r>
          </w:p>
        </w:tc>
        <w:tc>
          <w:tcPr>
            <w:tcW w:w="289" w:type="pct"/>
            <w:tcBorders>
              <w:top w:val="single" w:color="000000" w:sz="6" w:space="0"/>
              <w:bottom w:val="single" w:color="000000" w:sz="6" w:space="0"/>
            </w:tcBorders>
            <w:shd w:val="clear" w:color="auto" w:fill="auto"/>
            <w:vAlign w:val="top"/>
          </w:tcPr>
          <w:p w14:paraId="5FDE34F2">
            <w:pPr>
              <w:pStyle w:val="15"/>
              <w:spacing w:before="281" w:line="238" w:lineRule="auto"/>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组</w:t>
            </w:r>
          </w:p>
        </w:tc>
        <w:tc>
          <w:tcPr>
            <w:tcW w:w="405" w:type="pct"/>
            <w:tcBorders>
              <w:top w:val="single" w:color="000000" w:sz="6" w:space="0"/>
              <w:bottom w:val="single" w:color="000000" w:sz="6" w:space="0"/>
            </w:tcBorders>
            <w:shd w:val="clear" w:color="auto" w:fill="auto"/>
            <w:vAlign w:val="top"/>
          </w:tcPr>
          <w:p w14:paraId="2D7921C0">
            <w:pPr>
              <w:pStyle w:val="15"/>
              <w:spacing w:before="322" w:line="188" w:lineRule="auto"/>
              <w:ind w:left="372"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0"/>
                <w:sz w:val="24"/>
                <w:szCs w:val="24"/>
              </w:rPr>
              <w:t>10</w:t>
            </w:r>
          </w:p>
        </w:tc>
        <w:tc>
          <w:tcPr>
            <w:tcW w:w="1680" w:type="pct"/>
            <w:vMerge w:val="continue"/>
            <w:vAlign w:val="top"/>
          </w:tcPr>
          <w:p w14:paraId="57894B1D">
            <w:pPr>
              <w:jc w:val="center"/>
              <w:rPr>
                <w:rFonts w:hint="eastAsia" w:asciiTheme="minorEastAsia" w:hAnsiTheme="minorEastAsia" w:eastAsiaTheme="minorEastAsia" w:cstheme="minorEastAsia"/>
                <w:b/>
                <w:bCs/>
                <w:sz w:val="21"/>
              </w:rPr>
            </w:pPr>
          </w:p>
        </w:tc>
      </w:tr>
      <w:tr w14:paraId="29C9C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restart"/>
            <w:shd w:val="clear" w:color="auto" w:fill="auto"/>
            <w:vAlign w:val="top"/>
          </w:tcPr>
          <w:p w14:paraId="0B9B93A3">
            <w:pPr>
              <w:spacing w:line="245" w:lineRule="auto"/>
              <w:jc w:val="center"/>
              <w:rPr>
                <w:rFonts w:hint="eastAsia" w:asciiTheme="minorEastAsia" w:hAnsiTheme="minorEastAsia" w:eastAsiaTheme="minorEastAsia" w:cstheme="minorEastAsia"/>
                <w:b/>
                <w:bCs/>
                <w:sz w:val="21"/>
              </w:rPr>
            </w:pPr>
          </w:p>
          <w:p w14:paraId="15A1464A">
            <w:pPr>
              <w:spacing w:line="246" w:lineRule="auto"/>
              <w:jc w:val="center"/>
              <w:rPr>
                <w:rFonts w:hint="eastAsia" w:asciiTheme="minorEastAsia" w:hAnsiTheme="minorEastAsia" w:eastAsiaTheme="minorEastAsia" w:cstheme="minorEastAsia"/>
                <w:b/>
                <w:bCs/>
                <w:sz w:val="21"/>
              </w:rPr>
            </w:pPr>
          </w:p>
          <w:p w14:paraId="6C4AC11A">
            <w:pPr>
              <w:spacing w:line="246" w:lineRule="auto"/>
              <w:jc w:val="center"/>
              <w:rPr>
                <w:rFonts w:hint="eastAsia" w:asciiTheme="minorEastAsia" w:hAnsiTheme="minorEastAsia" w:eastAsiaTheme="minorEastAsia" w:cstheme="minorEastAsia"/>
                <w:b/>
                <w:bCs/>
                <w:sz w:val="21"/>
              </w:rPr>
            </w:pPr>
          </w:p>
          <w:p w14:paraId="46AC69F9">
            <w:pPr>
              <w:spacing w:line="246" w:lineRule="auto"/>
              <w:jc w:val="center"/>
              <w:rPr>
                <w:rFonts w:hint="eastAsia" w:asciiTheme="minorEastAsia" w:hAnsiTheme="minorEastAsia" w:eastAsiaTheme="minorEastAsia" w:cstheme="minorEastAsia"/>
                <w:b/>
                <w:bCs/>
                <w:sz w:val="21"/>
              </w:rPr>
            </w:pPr>
          </w:p>
          <w:p w14:paraId="205FF9CB">
            <w:pPr>
              <w:spacing w:line="246" w:lineRule="auto"/>
              <w:jc w:val="center"/>
              <w:rPr>
                <w:rFonts w:hint="eastAsia" w:asciiTheme="minorEastAsia" w:hAnsiTheme="minorEastAsia" w:eastAsiaTheme="minorEastAsia" w:cstheme="minorEastAsia"/>
                <w:b/>
                <w:bCs/>
                <w:sz w:val="21"/>
              </w:rPr>
            </w:pPr>
          </w:p>
          <w:p w14:paraId="22CA479E">
            <w:pPr>
              <w:pStyle w:val="15"/>
              <w:spacing w:before="82" w:line="227" w:lineRule="auto"/>
              <w:ind w:left="58"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5"/>
              </w:rPr>
              <w:t>灯光秀</w:t>
            </w:r>
          </w:p>
        </w:tc>
        <w:tc>
          <w:tcPr>
            <w:tcW w:w="771" w:type="pct"/>
            <w:tcBorders>
              <w:top w:val="single" w:color="000000" w:sz="6" w:space="0"/>
              <w:bottom w:val="single" w:color="000000" w:sz="6" w:space="0"/>
            </w:tcBorders>
            <w:shd w:val="clear" w:color="auto" w:fill="auto"/>
            <w:vAlign w:val="top"/>
          </w:tcPr>
          <w:p w14:paraId="4447CFE8">
            <w:pPr>
              <w:pStyle w:val="15"/>
              <w:spacing w:before="284" w:line="227" w:lineRule="auto"/>
              <w:ind w:left="33"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4"/>
              </w:rPr>
              <w:t>框架</w:t>
            </w:r>
          </w:p>
        </w:tc>
        <w:tc>
          <w:tcPr>
            <w:tcW w:w="798" w:type="pct"/>
            <w:tcBorders>
              <w:top w:val="single" w:color="000000" w:sz="6" w:space="0"/>
              <w:bottom w:val="single" w:color="000000" w:sz="6" w:space="0"/>
            </w:tcBorders>
            <w:shd w:val="clear" w:color="auto" w:fill="auto"/>
            <w:vAlign w:val="center"/>
          </w:tcPr>
          <w:p w14:paraId="2E89A4A2">
            <w:pPr>
              <w:pStyle w:val="15"/>
              <w:keepNext w:val="0"/>
              <w:keepLines w:val="0"/>
              <w:pageBreakBefore w:val="0"/>
              <w:widowControl/>
              <w:kinsoku w:val="0"/>
              <w:wordWrap/>
              <w:overflowPunct/>
              <w:topLinePunct w:val="0"/>
              <w:autoSpaceDE w:val="0"/>
              <w:autoSpaceDN w:val="0"/>
              <w:bidi w:val="0"/>
              <w:adjustRightInd w:val="0"/>
              <w:snapToGrid w:val="0"/>
              <w:spacing w:before="284" w:line="240" w:lineRule="exact"/>
              <w:jc w:val="center"/>
              <w:textAlignment w:val="baseline"/>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4"/>
                <w:lang w:val="en-US" w:eastAsia="zh-CN"/>
              </w:rPr>
              <w:t>宽度3</w:t>
            </w:r>
            <w:r>
              <w:rPr>
                <w:rFonts w:hint="eastAsia" w:asciiTheme="minorEastAsia" w:hAnsiTheme="minorEastAsia" w:eastAsiaTheme="minorEastAsia" w:cstheme="minorEastAsia"/>
                <w:b/>
                <w:bCs/>
                <w:spacing w:val="4"/>
              </w:rPr>
              <w:t>米</w:t>
            </w:r>
            <w:r>
              <w:rPr>
                <w:rFonts w:hint="eastAsia" w:asciiTheme="minorEastAsia" w:hAnsiTheme="minorEastAsia" w:eastAsiaTheme="minorEastAsia" w:cstheme="minorEastAsia"/>
                <w:b/>
                <w:bCs/>
                <w:spacing w:val="4"/>
              </w:rPr>
              <w:br w:type="textWrapping"/>
            </w:r>
            <w:r>
              <w:rPr>
                <w:rFonts w:hint="eastAsia" w:asciiTheme="minorEastAsia" w:hAnsiTheme="minorEastAsia" w:eastAsiaTheme="minorEastAsia" w:cstheme="minorEastAsia"/>
                <w:b/>
                <w:bCs/>
                <w:spacing w:val="4"/>
                <w:lang w:eastAsia="zh-CN"/>
              </w:rPr>
              <w:t>长度</w:t>
            </w:r>
            <w:r>
              <w:rPr>
                <w:rFonts w:hint="eastAsia" w:asciiTheme="minorEastAsia" w:hAnsiTheme="minorEastAsia" w:eastAsiaTheme="minorEastAsia" w:cstheme="minorEastAsia"/>
                <w:b/>
                <w:bCs/>
                <w:spacing w:val="4"/>
                <w:lang w:val="en-US" w:eastAsia="zh-CN"/>
              </w:rPr>
              <w:t>8米</w:t>
            </w:r>
            <w:r>
              <w:rPr>
                <w:rFonts w:hint="eastAsia" w:asciiTheme="minorEastAsia" w:hAnsiTheme="minorEastAsia" w:eastAsiaTheme="minorEastAsia" w:cstheme="minorEastAsia"/>
                <w:b/>
                <w:bCs/>
                <w:spacing w:val="4"/>
                <w:lang w:val="en-US" w:eastAsia="zh-CN"/>
              </w:rPr>
              <w:br w:type="textWrapping"/>
            </w:r>
            <w:r>
              <w:rPr>
                <w:rFonts w:hint="eastAsia" w:asciiTheme="minorEastAsia" w:hAnsiTheme="minorEastAsia" w:eastAsiaTheme="minorEastAsia" w:cstheme="minorEastAsia"/>
                <w:b/>
                <w:bCs/>
                <w:spacing w:val="4"/>
                <w:lang w:val="en-US" w:eastAsia="zh-CN"/>
              </w:rPr>
              <w:t>高度3米</w:t>
            </w:r>
          </w:p>
        </w:tc>
        <w:tc>
          <w:tcPr>
            <w:tcW w:w="855" w:type="pct"/>
            <w:tcBorders>
              <w:top w:val="single" w:color="000000" w:sz="6" w:space="0"/>
              <w:bottom w:val="single" w:color="000000" w:sz="6" w:space="0"/>
            </w:tcBorders>
            <w:shd w:val="clear" w:color="auto" w:fill="auto"/>
            <w:vAlign w:val="top"/>
          </w:tcPr>
          <w:p w14:paraId="280AFBC4">
            <w:pPr>
              <w:pStyle w:val="15"/>
              <w:spacing w:before="129" w:line="230" w:lineRule="auto"/>
              <w:ind w:left="42" w:leftChars="0" w:right="209" w:rightChars="0" w:hanging="1" w:firstLine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7"/>
              </w:rPr>
              <w:t>镀锌管焊接、烤</w:t>
            </w:r>
            <w:r>
              <w:rPr>
                <w:rFonts w:hint="eastAsia" w:asciiTheme="minorEastAsia" w:hAnsiTheme="minorEastAsia" w:eastAsiaTheme="minorEastAsia" w:cstheme="minorEastAsia"/>
                <w:b/>
                <w:bCs/>
                <w:spacing w:val="2"/>
              </w:rPr>
              <w:t xml:space="preserve"> </w:t>
            </w:r>
            <w:r>
              <w:rPr>
                <w:rFonts w:hint="eastAsia" w:asciiTheme="minorEastAsia" w:hAnsiTheme="minorEastAsia" w:eastAsiaTheme="minorEastAsia" w:cstheme="minorEastAsia"/>
                <w:b/>
                <w:bCs/>
              </w:rPr>
              <w:t>漆</w:t>
            </w:r>
            <w:r>
              <w:rPr>
                <w:rFonts w:hint="eastAsia" w:asciiTheme="minorEastAsia" w:hAnsiTheme="minorEastAsia" w:eastAsiaTheme="minorEastAsia" w:cstheme="minorEastAsia"/>
                <w:b/>
                <w:bCs/>
                <w:lang w:val="en-US" w:eastAsia="zh-CN"/>
              </w:rPr>
              <w:t>+底座桁架配重</w:t>
            </w:r>
          </w:p>
        </w:tc>
        <w:tc>
          <w:tcPr>
            <w:tcW w:w="289" w:type="pct"/>
            <w:tcBorders>
              <w:top w:val="single" w:color="000000" w:sz="6" w:space="0"/>
              <w:bottom w:val="single" w:color="000000" w:sz="6" w:space="0"/>
            </w:tcBorders>
            <w:shd w:val="clear" w:color="auto" w:fill="auto"/>
            <w:vAlign w:val="top"/>
          </w:tcPr>
          <w:p w14:paraId="04267245">
            <w:pPr>
              <w:pStyle w:val="15"/>
              <w:spacing w:before="284" w:line="23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组</w:t>
            </w:r>
          </w:p>
        </w:tc>
        <w:tc>
          <w:tcPr>
            <w:tcW w:w="405" w:type="pct"/>
            <w:tcBorders>
              <w:top w:val="single" w:color="000000" w:sz="6" w:space="0"/>
              <w:bottom w:val="single" w:color="000000" w:sz="6" w:space="0"/>
            </w:tcBorders>
            <w:shd w:val="clear" w:color="auto" w:fill="auto"/>
            <w:vAlign w:val="top"/>
          </w:tcPr>
          <w:p w14:paraId="5DE256AE">
            <w:pPr>
              <w:spacing w:line="242" w:lineRule="auto"/>
              <w:jc w:val="center"/>
              <w:rPr>
                <w:rFonts w:hint="eastAsia" w:asciiTheme="minorEastAsia" w:hAnsiTheme="minorEastAsia" w:eastAsiaTheme="minorEastAsia" w:cstheme="minorEastAsia"/>
                <w:b/>
                <w:bCs/>
                <w:sz w:val="21"/>
              </w:rPr>
            </w:pPr>
          </w:p>
          <w:p w14:paraId="68954169">
            <w:pPr>
              <w:pStyle w:val="15"/>
              <w:spacing w:before="82" w:line="188" w:lineRule="auto"/>
              <w:ind w:left="372"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lang w:val="en-US" w:eastAsia="zh-CN"/>
              </w:rPr>
              <w:t>1</w:t>
            </w:r>
          </w:p>
        </w:tc>
        <w:tc>
          <w:tcPr>
            <w:tcW w:w="1680" w:type="pct"/>
            <w:vMerge w:val="restart"/>
            <w:vAlign w:val="top"/>
          </w:tcPr>
          <w:p w14:paraId="2A84D8C5">
            <w:pPr>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anchor distT="0" distB="0" distL="114300" distR="114300" simplePos="0" relativeHeight="251661312" behindDoc="0" locked="0" layoutInCell="1" allowOverlap="1">
                  <wp:simplePos x="0" y="0"/>
                  <wp:positionH relativeFrom="column">
                    <wp:posOffset>92075</wp:posOffset>
                  </wp:positionH>
                  <wp:positionV relativeFrom="paragraph">
                    <wp:posOffset>62230</wp:posOffset>
                  </wp:positionV>
                  <wp:extent cx="1506855" cy="724535"/>
                  <wp:effectExtent l="0" t="0" r="17145" b="18415"/>
                  <wp:wrapNone/>
                  <wp:docPr id="3" name="图片 4" descr="D:/我的文档/桌面/微信图片_20250425093559.png微信图片_2025042509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D:/我的文档/桌面/微信图片_20250425093559.png微信图片_20250425093559"/>
                          <pic:cNvPicPr>
                            <a:picLocks noChangeAspect="1"/>
                          </pic:cNvPicPr>
                        </pic:nvPicPr>
                        <pic:blipFill>
                          <a:blip r:embed="rId9"/>
                          <a:srcRect t="10954" b="10954"/>
                          <a:stretch>
                            <a:fillRect/>
                          </a:stretch>
                        </pic:blipFill>
                        <pic:spPr>
                          <a:xfrm>
                            <a:off x="0" y="0"/>
                            <a:ext cx="1506855" cy="724535"/>
                          </a:xfrm>
                          <a:prstGeom prst="rect">
                            <a:avLst/>
                          </a:prstGeom>
                          <a:noFill/>
                          <a:ln>
                            <a:noFill/>
                          </a:ln>
                        </pic:spPr>
                      </pic:pic>
                    </a:graphicData>
                  </a:graphic>
                </wp:anchor>
              </w:drawing>
            </w:r>
          </w:p>
          <w:p w14:paraId="5649E66D">
            <w:pPr>
              <w:jc w:val="center"/>
              <w:rPr>
                <w:rFonts w:hint="eastAsia" w:asciiTheme="minorEastAsia" w:hAnsiTheme="minorEastAsia" w:eastAsiaTheme="minorEastAsia" w:cstheme="minorEastAsia"/>
              </w:rPr>
            </w:pPr>
          </w:p>
          <w:p w14:paraId="0CE1A79A">
            <w:pPr>
              <w:jc w:val="center"/>
              <w:rPr>
                <w:rFonts w:hint="eastAsia" w:asciiTheme="minorEastAsia" w:hAnsiTheme="minorEastAsia" w:eastAsiaTheme="minorEastAsia" w:cstheme="minorEastAsia"/>
                <w:b/>
                <w:bCs/>
                <w:sz w:val="21"/>
              </w:rPr>
            </w:pPr>
            <w:r>
              <w:drawing>
                <wp:anchor distT="0" distB="0" distL="114300" distR="114300" simplePos="0" relativeHeight="251662336" behindDoc="0" locked="0" layoutInCell="1" allowOverlap="1">
                  <wp:simplePos x="0" y="0"/>
                  <wp:positionH relativeFrom="column">
                    <wp:posOffset>156845</wp:posOffset>
                  </wp:positionH>
                  <wp:positionV relativeFrom="paragraph">
                    <wp:posOffset>541655</wp:posOffset>
                  </wp:positionV>
                  <wp:extent cx="758190" cy="615315"/>
                  <wp:effectExtent l="0" t="0" r="3810" b="13335"/>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758190" cy="61531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1123950</wp:posOffset>
                  </wp:positionH>
                  <wp:positionV relativeFrom="paragraph">
                    <wp:posOffset>542925</wp:posOffset>
                  </wp:positionV>
                  <wp:extent cx="873760" cy="630555"/>
                  <wp:effectExtent l="0" t="0" r="2540" b="1714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873760" cy="630555"/>
                          </a:xfrm>
                          <a:prstGeom prst="rect">
                            <a:avLst/>
                          </a:prstGeom>
                          <a:noFill/>
                          <a:ln>
                            <a:noFill/>
                          </a:ln>
                        </pic:spPr>
                      </pic:pic>
                    </a:graphicData>
                  </a:graphic>
                </wp:anchor>
              </w:drawing>
            </w:r>
          </w:p>
        </w:tc>
      </w:tr>
      <w:tr w14:paraId="32363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789" w:hRule="exact"/>
        </w:trPr>
        <w:tc>
          <w:tcPr>
            <w:tcW w:w="200" w:type="pct"/>
            <w:vMerge w:val="continue"/>
            <w:vAlign w:val="top"/>
          </w:tcPr>
          <w:p w14:paraId="35306244">
            <w:pPr>
              <w:jc w:val="center"/>
              <w:rPr>
                <w:rFonts w:hint="eastAsia" w:asciiTheme="minorEastAsia" w:hAnsiTheme="minorEastAsia" w:eastAsiaTheme="minorEastAsia" w:cstheme="minorEastAsia"/>
                <w:b/>
                <w:bCs/>
                <w:sz w:val="21"/>
              </w:rPr>
            </w:pPr>
          </w:p>
        </w:tc>
        <w:tc>
          <w:tcPr>
            <w:tcW w:w="771" w:type="pct"/>
            <w:tcBorders>
              <w:top w:val="single" w:color="000000" w:sz="6" w:space="0"/>
              <w:bottom w:val="single" w:color="000000" w:sz="6" w:space="0"/>
            </w:tcBorders>
            <w:shd w:val="clear" w:color="auto" w:fill="auto"/>
            <w:vAlign w:val="top"/>
          </w:tcPr>
          <w:p w14:paraId="2D409B4B">
            <w:pPr>
              <w:pStyle w:val="15"/>
              <w:spacing w:before="285" w:line="227" w:lineRule="auto"/>
              <w:ind w:left="36"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5"/>
              </w:rPr>
              <w:t>诗句灯光</w:t>
            </w:r>
          </w:p>
        </w:tc>
        <w:tc>
          <w:tcPr>
            <w:tcW w:w="798" w:type="pct"/>
            <w:tcBorders>
              <w:top w:val="single" w:color="000000" w:sz="6" w:space="0"/>
              <w:bottom w:val="single" w:color="000000" w:sz="6" w:space="0"/>
            </w:tcBorders>
            <w:shd w:val="clear" w:color="auto" w:fill="auto"/>
            <w:vAlign w:val="top"/>
          </w:tcPr>
          <w:p w14:paraId="43B82201">
            <w:pPr>
              <w:pStyle w:val="15"/>
              <w:spacing w:before="285" w:line="227" w:lineRule="auto"/>
              <w:ind w:left="58"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15CM/字</w:t>
            </w:r>
          </w:p>
        </w:tc>
        <w:tc>
          <w:tcPr>
            <w:tcW w:w="855" w:type="pct"/>
            <w:tcBorders>
              <w:top w:val="single" w:color="000000" w:sz="6" w:space="0"/>
              <w:bottom w:val="single" w:color="000000" w:sz="6" w:space="0"/>
            </w:tcBorders>
            <w:shd w:val="clear" w:color="auto" w:fill="auto"/>
            <w:vAlign w:val="top"/>
          </w:tcPr>
          <w:p w14:paraId="4E7E07D6">
            <w:pPr>
              <w:pStyle w:val="15"/>
              <w:spacing w:before="285" w:line="227" w:lineRule="auto"/>
              <w:ind w:left="44"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5"/>
              </w:rPr>
              <w:t>文字+光源</w:t>
            </w:r>
          </w:p>
        </w:tc>
        <w:tc>
          <w:tcPr>
            <w:tcW w:w="289" w:type="pct"/>
            <w:tcBorders>
              <w:top w:val="single" w:color="000000" w:sz="6" w:space="0"/>
              <w:bottom w:val="single" w:color="000000" w:sz="6" w:space="0"/>
            </w:tcBorders>
            <w:shd w:val="clear" w:color="auto" w:fill="auto"/>
            <w:vAlign w:val="top"/>
          </w:tcPr>
          <w:p w14:paraId="6EA48A30">
            <w:pPr>
              <w:pStyle w:val="15"/>
              <w:spacing w:before="285" w:line="23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组</w:t>
            </w:r>
          </w:p>
        </w:tc>
        <w:tc>
          <w:tcPr>
            <w:tcW w:w="405" w:type="pct"/>
            <w:tcBorders>
              <w:top w:val="single" w:color="000000" w:sz="6" w:space="0"/>
              <w:bottom w:val="single" w:color="000000" w:sz="6" w:space="0"/>
            </w:tcBorders>
            <w:shd w:val="clear" w:color="auto" w:fill="auto"/>
            <w:vAlign w:val="top"/>
          </w:tcPr>
          <w:p w14:paraId="00F0778B">
            <w:pPr>
              <w:spacing w:line="243" w:lineRule="auto"/>
              <w:jc w:val="center"/>
              <w:rPr>
                <w:rFonts w:hint="eastAsia" w:asciiTheme="minorEastAsia" w:hAnsiTheme="minorEastAsia" w:eastAsiaTheme="minorEastAsia" w:cstheme="minorEastAsia"/>
                <w:b/>
                <w:bCs/>
                <w:sz w:val="21"/>
              </w:rPr>
            </w:pPr>
          </w:p>
          <w:p w14:paraId="2F363047">
            <w:pPr>
              <w:pStyle w:val="15"/>
              <w:spacing w:before="82" w:line="188" w:lineRule="auto"/>
              <w:ind w:left="355"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2"/>
              </w:rPr>
              <w:t>60</w:t>
            </w:r>
          </w:p>
        </w:tc>
        <w:tc>
          <w:tcPr>
            <w:tcW w:w="1680" w:type="pct"/>
            <w:vMerge w:val="continue"/>
            <w:vAlign w:val="top"/>
          </w:tcPr>
          <w:p w14:paraId="44D77B17">
            <w:pPr>
              <w:jc w:val="center"/>
              <w:rPr>
                <w:rFonts w:hint="eastAsia" w:asciiTheme="minorEastAsia" w:hAnsiTheme="minorEastAsia" w:eastAsiaTheme="minorEastAsia" w:cstheme="minorEastAsia"/>
                <w:b/>
                <w:bCs/>
                <w:sz w:val="21"/>
              </w:rPr>
            </w:pPr>
          </w:p>
        </w:tc>
      </w:tr>
      <w:tr w14:paraId="65C94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669" w:hRule="exact"/>
        </w:trPr>
        <w:tc>
          <w:tcPr>
            <w:tcW w:w="200" w:type="pct"/>
            <w:vMerge w:val="continue"/>
            <w:vAlign w:val="top"/>
          </w:tcPr>
          <w:p w14:paraId="74FFC18C">
            <w:pPr>
              <w:jc w:val="center"/>
              <w:rPr>
                <w:rFonts w:hint="eastAsia" w:asciiTheme="minorEastAsia" w:hAnsiTheme="minorEastAsia" w:eastAsiaTheme="minorEastAsia" w:cstheme="minorEastAsia"/>
                <w:b/>
                <w:bCs/>
                <w:sz w:val="21"/>
              </w:rPr>
            </w:pPr>
          </w:p>
        </w:tc>
        <w:tc>
          <w:tcPr>
            <w:tcW w:w="771" w:type="pct"/>
            <w:tcBorders>
              <w:top w:val="single" w:color="000000" w:sz="6" w:space="0"/>
              <w:bottom w:val="single" w:color="000000" w:sz="6" w:space="0"/>
            </w:tcBorders>
            <w:shd w:val="clear" w:color="auto" w:fill="auto"/>
            <w:vAlign w:val="top"/>
          </w:tcPr>
          <w:p w14:paraId="6DBFD56F">
            <w:pPr>
              <w:pStyle w:val="15"/>
              <w:spacing w:before="209" w:line="227" w:lineRule="auto"/>
              <w:ind w:left="35"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5"/>
              </w:rPr>
              <w:t>氛围灯</w:t>
            </w:r>
          </w:p>
        </w:tc>
        <w:tc>
          <w:tcPr>
            <w:tcW w:w="798" w:type="pct"/>
            <w:tcBorders>
              <w:top w:val="single" w:color="000000" w:sz="6" w:space="0"/>
              <w:bottom w:val="single" w:color="000000" w:sz="6" w:space="0"/>
            </w:tcBorders>
            <w:shd w:val="clear" w:color="auto" w:fill="auto"/>
            <w:vAlign w:val="center"/>
          </w:tcPr>
          <w:p w14:paraId="5F51D646">
            <w:pPr>
              <w:jc w:val="center"/>
              <w:rPr>
                <w:rFonts w:hint="default" w:asciiTheme="minorEastAsia" w:hAnsiTheme="minorEastAsia" w:eastAsiaTheme="minorEastAsia" w:cstheme="minorEastAsia"/>
                <w:b/>
                <w:bCs/>
                <w:snapToGrid w:val="0"/>
                <w:color w:val="000000"/>
                <w:kern w:val="0"/>
                <w:sz w:val="21"/>
                <w:szCs w:val="21"/>
                <w:lang w:val="en-US" w:eastAsia="zh-CN" w:bidi="ar-SA"/>
              </w:rPr>
            </w:pPr>
            <w:r>
              <w:rPr>
                <w:rFonts w:hint="eastAsia" w:asciiTheme="minorEastAsia" w:hAnsiTheme="minorEastAsia" w:eastAsiaTheme="minorEastAsia" w:cstheme="minorEastAsia"/>
                <w:b/>
                <w:bCs/>
                <w:snapToGrid w:val="0"/>
                <w:color w:val="000000"/>
                <w:kern w:val="0"/>
                <w:sz w:val="21"/>
                <w:szCs w:val="21"/>
                <w:lang w:val="en-US" w:eastAsia="zh-CN" w:bidi="ar-SA"/>
              </w:rPr>
              <w:t>10米*30cm</w:t>
            </w:r>
          </w:p>
        </w:tc>
        <w:tc>
          <w:tcPr>
            <w:tcW w:w="855" w:type="pct"/>
            <w:tcBorders>
              <w:top w:val="single" w:color="000000" w:sz="6" w:space="0"/>
              <w:bottom w:val="single" w:color="000000" w:sz="6" w:space="0"/>
            </w:tcBorders>
            <w:shd w:val="clear" w:color="auto" w:fill="auto"/>
            <w:vAlign w:val="center"/>
          </w:tcPr>
          <w:p w14:paraId="233F072B">
            <w:pPr>
              <w:jc w:val="center"/>
              <w:rPr>
                <w:rFonts w:hint="eastAsia" w:asciiTheme="minorEastAsia" w:hAnsiTheme="minorEastAsia" w:eastAsiaTheme="minorEastAsia" w:cstheme="minorEastAsia"/>
                <w:b/>
                <w:bCs/>
                <w:snapToGrid w:val="0"/>
                <w:color w:val="000000"/>
                <w:kern w:val="0"/>
                <w:sz w:val="21"/>
                <w:szCs w:val="21"/>
                <w:lang w:val="en-US" w:eastAsia="en-US" w:bidi="ar-SA"/>
              </w:rPr>
            </w:pPr>
            <w:r>
              <w:rPr>
                <w:rFonts w:hint="eastAsia" w:asciiTheme="minorEastAsia" w:hAnsiTheme="minorEastAsia" w:eastAsiaTheme="minorEastAsia" w:cstheme="minorEastAsia"/>
                <w:b/>
                <w:bCs/>
                <w:snapToGrid w:val="0"/>
                <w:color w:val="000000"/>
                <w:kern w:val="0"/>
                <w:sz w:val="20"/>
                <w:szCs w:val="20"/>
                <w:lang w:val="en-US" w:eastAsia="zh-CN" w:bidi="ar-SA"/>
              </w:rPr>
              <w:t>户外</w:t>
            </w:r>
            <w:r>
              <w:rPr>
                <w:rFonts w:hint="default" w:asciiTheme="minorEastAsia" w:hAnsiTheme="minorEastAsia" w:eastAsiaTheme="minorEastAsia" w:cstheme="minorEastAsia"/>
                <w:b/>
                <w:bCs/>
                <w:snapToGrid w:val="0"/>
                <w:color w:val="000000"/>
                <w:kern w:val="0"/>
                <w:sz w:val="20"/>
                <w:szCs w:val="20"/>
                <w:lang w:val="en-US" w:eastAsia="en-US" w:bidi="ar-SA"/>
              </w:rPr>
              <w:t>满天星灯串</w:t>
            </w:r>
          </w:p>
        </w:tc>
        <w:tc>
          <w:tcPr>
            <w:tcW w:w="289" w:type="pct"/>
            <w:tcBorders>
              <w:top w:val="single" w:color="000000" w:sz="6" w:space="0"/>
              <w:bottom w:val="single" w:color="000000" w:sz="6" w:space="0"/>
            </w:tcBorders>
            <w:shd w:val="clear" w:color="auto" w:fill="auto"/>
            <w:vAlign w:val="top"/>
          </w:tcPr>
          <w:p w14:paraId="61B97333">
            <w:pPr>
              <w:pStyle w:val="15"/>
              <w:spacing w:before="209" w:line="227"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项</w:t>
            </w:r>
          </w:p>
        </w:tc>
        <w:tc>
          <w:tcPr>
            <w:tcW w:w="405" w:type="pct"/>
            <w:tcBorders>
              <w:top w:val="single" w:color="000000" w:sz="6" w:space="0"/>
              <w:bottom w:val="single" w:color="000000" w:sz="6" w:space="0"/>
            </w:tcBorders>
            <w:shd w:val="clear" w:color="auto" w:fill="auto"/>
            <w:vAlign w:val="top"/>
          </w:tcPr>
          <w:p w14:paraId="15771F31">
            <w:pPr>
              <w:pStyle w:val="15"/>
              <w:spacing w:before="249" w:line="188" w:lineRule="auto"/>
              <w:ind w:left="439"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1</w:t>
            </w:r>
          </w:p>
        </w:tc>
        <w:tc>
          <w:tcPr>
            <w:tcW w:w="1680" w:type="pct"/>
            <w:vMerge w:val="continue"/>
            <w:vAlign w:val="top"/>
          </w:tcPr>
          <w:p w14:paraId="7CC4F51F">
            <w:pPr>
              <w:jc w:val="center"/>
              <w:rPr>
                <w:rFonts w:hint="eastAsia" w:asciiTheme="minorEastAsia" w:hAnsiTheme="minorEastAsia" w:eastAsiaTheme="minorEastAsia" w:cstheme="minorEastAsia"/>
                <w:b/>
                <w:bCs/>
                <w:sz w:val="21"/>
              </w:rPr>
            </w:pPr>
          </w:p>
        </w:tc>
      </w:tr>
      <w:tr w14:paraId="6688F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restart"/>
            <w:shd w:val="clear" w:color="auto" w:fill="auto"/>
            <w:vAlign w:val="top"/>
          </w:tcPr>
          <w:p w14:paraId="21E779FD">
            <w:pPr>
              <w:spacing w:line="273" w:lineRule="auto"/>
              <w:jc w:val="center"/>
              <w:rPr>
                <w:rFonts w:hint="eastAsia" w:asciiTheme="minorEastAsia" w:hAnsiTheme="minorEastAsia" w:eastAsiaTheme="minorEastAsia" w:cstheme="minorEastAsia"/>
                <w:b/>
                <w:bCs/>
                <w:sz w:val="21"/>
              </w:rPr>
            </w:pPr>
          </w:p>
          <w:p w14:paraId="6841EE43">
            <w:pPr>
              <w:spacing w:line="273" w:lineRule="auto"/>
              <w:jc w:val="center"/>
              <w:rPr>
                <w:rFonts w:hint="eastAsia" w:asciiTheme="minorEastAsia" w:hAnsiTheme="minorEastAsia" w:eastAsiaTheme="minorEastAsia" w:cstheme="minorEastAsia"/>
                <w:b/>
                <w:bCs/>
                <w:sz w:val="21"/>
              </w:rPr>
            </w:pPr>
          </w:p>
          <w:p w14:paraId="7D279151">
            <w:pPr>
              <w:spacing w:line="273" w:lineRule="auto"/>
              <w:jc w:val="center"/>
              <w:rPr>
                <w:rFonts w:hint="eastAsia" w:asciiTheme="minorEastAsia" w:hAnsiTheme="minorEastAsia" w:eastAsiaTheme="minorEastAsia" w:cstheme="minorEastAsia"/>
                <w:b/>
                <w:bCs/>
                <w:sz w:val="21"/>
              </w:rPr>
            </w:pPr>
          </w:p>
          <w:p w14:paraId="2207A28C">
            <w:pPr>
              <w:spacing w:line="273" w:lineRule="auto"/>
              <w:jc w:val="center"/>
              <w:rPr>
                <w:rFonts w:hint="eastAsia" w:asciiTheme="minorEastAsia" w:hAnsiTheme="minorEastAsia" w:eastAsiaTheme="minorEastAsia" w:cstheme="minorEastAsia"/>
                <w:b/>
                <w:bCs/>
                <w:sz w:val="21"/>
              </w:rPr>
            </w:pPr>
          </w:p>
          <w:p w14:paraId="3EEE26E5">
            <w:pPr>
              <w:spacing w:line="273" w:lineRule="auto"/>
              <w:jc w:val="center"/>
              <w:rPr>
                <w:rFonts w:hint="eastAsia" w:asciiTheme="minorEastAsia" w:hAnsiTheme="minorEastAsia" w:eastAsiaTheme="minorEastAsia" w:cstheme="minorEastAsia"/>
                <w:b/>
                <w:bCs/>
                <w:sz w:val="21"/>
              </w:rPr>
            </w:pPr>
          </w:p>
          <w:p w14:paraId="06BD6679">
            <w:pPr>
              <w:spacing w:line="273" w:lineRule="auto"/>
              <w:jc w:val="center"/>
              <w:rPr>
                <w:rFonts w:hint="eastAsia" w:asciiTheme="minorEastAsia" w:hAnsiTheme="minorEastAsia" w:eastAsiaTheme="minorEastAsia" w:cstheme="minorEastAsia"/>
                <w:b/>
                <w:bCs/>
                <w:sz w:val="21"/>
              </w:rPr>
            </w:pPr>
          </w:p>
          <w:p w14:paraId="0481C95B">
            <w:pPr>
              <w:pStyle w:val="15"/>
              <w:spacing w:before="82" w:line="230" w:lineRule="auto"/>
              <w:ind w:left="338" w:right="35" w:hanging="275"/>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夜</w:t>
            </w:r>
          </w:p>
          <w:p w14:paraId="5DA0C499">
            <w:pPr>
              <w:pStyle w:val="15"/>
              <w:spacing w:before="82" w:line="230" w:lineRule="auto"/>
              <w:ind w:left="338" w:right="35" w:hanging="275"/>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市</w:t>
            </w:r>
          </w:p>
          <w:p w14:paraId="0CF83986">
            <w:pPr>
              <w:pStyle w:val="15"/>
              <w:spacing w:before="82" w:line="230" w:lineRule="auto"/>
              <w:ind w:left="338" w:right="35" w:hanging="275"/>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诊</w:t>
            </w:r>
          </w:p>
          <w:p w14:paraId="331EC05D">
            <w:pPr>
              <w:pStyle w:val="15"/>
              <w:spacing w:before="82" w:line="230" w:lineRule="auto"/>
              <w:ind w:left="338" w:leftChars="0" w:right="35" w:rightChars="0" w:hanging="275" w:firstLine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台</w:t>
            </w:r>
          </w:p>
        </w:tc>
        <w:tc>
          <w:tcPr>
            <w:tcW w:w="771" w:type="pct"/>
            <w:tcBorders>
              <w:top w:val="single" w:color="000000" w:sz="6" w:space="0"/>
              <w:bottom w:val="single" w:color="000000" w:sz="6" w:space="0"/>
            </w:tcBorders>
            <w:shd w:val="clear" w:color="auto" w:fill="auto"/>
            <w:vAlign w:val="top"/>
          </w:tcPr>
          <w:p w14:paraId="34791FB3">
            <w:pPr>
              <w:pStyle w:val="15"/>
              <w:spacing w:before="283" w:line="227" w:lineRule="auto"/>
              <w:ind w:left="38"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5"/>
              </w:rPr>
              <w:t>夜市诊台</w:t>
            </w:r>
          </w:p>
        </w:tc>
        <w:tc>
          <w:tcPr>
            <w:tcW w:w="798" w:type="pct"/>
            <w:tcBorders>
              <w:top w:val="single" w:color="000000" w:sz="6" w:space="0"/>
              <w:bottom w:val="single" w:color="000000" w:sz="6" w:space="0"/>
            </w:tcBorders>
            <w:shd w:val="clear" w:color="auto" w:fill="auto"/>
            <w:vAlign w:val="top"/>
          </w:tcPr>
          <w:p w14:paraId="3B0DDA00">
            <w:pPr>
              <w:pStyle w:val="15"/>
              <w:spacing w:before="284" w:line="334" w:lineRule="exact"/>
              <w:ind w:left="58"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3"/>
                <w:position w:val="1"/>
              </w:rPr>
              <w:t>150*200*60</w:t>
            </w:r>
            <w:r>
              <w:rPr>
                <w:rFonts w:hint="eastAsia" w:asciiTheme="minorEastAsia" w:hAnsiTheme="minorEastAsia" w:eastAsiaTheme="minorEastAsia" w:cstheme="minorEastAsia"/>
                <w:b/>
                <w:bCs/>
                <w:position w:val="1"/>
              </w:rPr>
              <w:t>cm</w:t>
            </w:r>
          </w:p>
        </w:tc>
        <w:tc>
          <w:tcPr>
            <w:tcW w:w="855" w:type="pct"/>
            <w:tcBorders>
              <w:top w:val="single" w:color="000000" w:sz="6" w:space="0"/>
              <w:bottom w:val="single" w:color="000000" w:sz="6" w:space="0"/>
            </w:tcBorders>
            <w:shd w:val="clear" w:color="auto" w:fill="auto"/>
            <w:vAlign w:val="top"/>
          </w:tcPr>
          <w:p w14:paraId="3E63A31F">
            <w:pPr>
              <w:pStyle w:val="15"/>
              <w:spacing w:before="283" w:line="227" w:lineRule="auto"/>
              <w:ind w:left="43"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6"/>
              </w:rPr>
              <w:t>木质斜撑</w:t>
            </w:r>
          </w:p>
        </w:tc>
        <w:tc>
          <w:tcPr>
            <w:tcW w:w="289" w:type="pct"/>
            <w:tcBorders>
              <w:top w:val="single" w:color="000000" w:sz="6" w:space="0"/>
              <w:bottom w:val="single" w:color="000000" w:sz="6" w:space="0"/>
            </w:tcBorders>
            <w:shd w:val="clear" w:color="auto" w:fill="auto"/>
            <w:vAlign w:val="top"/>
          </w:tcPr>
          <w:p w14:paraId="1DA2ADE6">
            <w:pPr>
              <w:pStyle w:val="15"/>
              <w:spacing w:before="283" w:line="23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组</w:t>
            </w:r>
          </w:p>
        </w:tc>
        <w:tc>
          <w:tcPr>
            <w:tcW w:w="405" w:type="pct"/>
            <w:tcBorders>
              <w:top w:val="single" w:color="000000" w:sz="6" w:space="0"/>
              <w:bottom w:val="single" w:color="000000" w:sz="6" w:space="0"/>
            </w:tcBorders>
            <w:shd w:val="clear" w:color="auto" w:fill="auto"/>
            <w:vAlign w:val="top"/>
          </w:tcPr>
          <w:p w14:paraId="508919C5">
            <w:pPr>
              <w:spacing w:line="241" w:lineRule="auto"/>
              <w:jc w:val="center"/>
              <w:rPr>
                <w:rFonts w:hint="eastAsia" w:asciiTheme="minorEastAsia" w:hAnsiTheme="minorEastAsia" w:eastAsiaTheme="minorEastAsia" w:cstheme="minorEastAsia"/>
                <w:b/>
                <w:bCs/>
                <w:sz w:val="21"/>
              </w:rPr>
            </w:pPr>
          </w:p>
          <w:p w14:paraId="10D3CBBD">
            <w:pPr>
              <w:pStyle w:val="15"/>
              <w:spacing w:before="82" w:line="18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10"/>
              </w:rPr>
              <w:t>10</w:t>
            </w:r>
          </w:p>
        </w:tc>
        <w:tc>
          <w:tcPr>
            <w:tcW w:w="1680" w:type="pct"/>
            <w:shd w:val="clear" w:color="auto" w:fill="auto"/>
            <w:vAlign w:val="top"/>
          </w:tcPr>
          <w:p w14:paraId="362A7CE9">
            <w:pPr>
              <w:pStyle w:val="15"/>
              <w:spacing w:before="82" w:line="188" w:lineRule="auto"/>
              <w:jc w:val="center"/>
              <w:rPr>
                <w:rFonts w:hint="eastAsia" w:ascii="仿宋" w:hAnsi="仿宋" w:eastAsia="仿宋" w:cs="仿宋"/>
              </w:rPr>
            </w:pPr>
            <w:r>
              <w:rPr>
                <w:rFonts w:hint="eastAsia" w:ascii="仿宋" w:hAnsi="仿宋" w:eastAsia="仿宋" w:cs="仿宋"/>
              </w:rPr>
              <w:drawing>
                <wp:inline distT="0" distB="0" distL="114300" distR="114300">
                  <wp:extent cx="1296035" cy="690880"/>
                  <wp:effectExtent l="0" t="0" r="18415" b="13970"/>
                  <wp:docPr id="4" name="图片 5" descr="D:/我的文档/桌面/1745466164281.jpg174546616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D:/我的文档/桌面/1745466164281.jpg1745466164281"/>
                          <pic:cNvPicPr>
                            <a:picLocks noChangeAspect="1"/>
                          </pic:cNvPicPr>
                        </pic:nvPicPr>
                        <pic:blipFill>
                          <a:blip r:embed="rId12"/>
                          <a:srcRect l="2248" r="2248"/>
                          <a:stretch>
                            <a:fillRect/>
                          </a:stretch>
                        </pic:blipFill>
                        <pic:spPr>
                          <a:xfrm>
                            <a:off x="0" y="0"/>
                            <a:ext cx="1296035" cy="690880"/>
                          </a:xfrm>
                          <a:prstGeom prst="rect">
                            <a:avLst/>
                          </a:prstGeom>
                          <a:noFill/>
                          <a:ln>
                            <a:noFill/>
                          </a:ln>
                        </pic:spPr>
                      </pic:pic>
                    </a:graphicData>
                  </a:graphic>
                </wp:inline>
              </w:drawing>
            </w:r>
          </w:p>
          <w:p w14:paraId="4534FE54">
            <w:pPr>
              <w:pStyle w:val="15"/>
              <w:tabs>
                <w:tab w:val="left" w:pos="884"/>
              </w:tabs>
              <w:spacing w:before="82" w:line="188" w:lineRule="auto"/>
              <w:jc w:val="both"/>
              <w:rPr>
                <w:rFonts w:hint="eastAsia" w:ascii="仿宋" w:hAnsi="仿宋" w:eastAsia="仿宋" w:cs="仿宋"/>
                <w:lang w:val="en-US" w:eastAsia="zh-CN"/>
              </w:rPr>
            </w:pPr>
            <w:r>
              <w:rPr>
                <w:rFonts w:hint="eastAsia" w:ascii="仿宋" w:hAnsi="仿宋" w:eastAsia="仿宋" w:cs="仿宋"/>
                <w:lang w:val="en-US" w:eastAsia="zh-CN"/>
              </w:rPr>
              <w:tab/>
            </w:r>
          </w:p>
        </w:tc>
      </w:tr>
      <w:tr w14:paraId="1AC52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839" w:hRule="exact"/>
        </w:trPr>
        <w:tc>
          <w:tcPr>
            <w:tcW w:w="200" w:type="pct"/>
            <w:vMerge w:val="continue"/>
            <w:vAlign w:val="top"/>
          </w:tcPr>
          <w:p w14:paraId="0FE32DC3">
            <w:pPr>
              <w:jc w:val="center"/>
              <w:rPr>
                <w:rFonts w:hint="eastAsia" w:asciiTheme="minorEastAsia" w:hAnsiTheme="minorEastAsia" w:eastAsiaTheme="minorEastAsia" w:cstheme="minorEastAsia"/>
                <w:b/>
                <w:bCs/>
                <w:sz w:val="21"/>
              </w:rPr>
            </w:pPr>
          </w:p>
        </w:tc>
        <w:tc>
          <w:tcPr>
            <w:tcW w:w="771" w:type="pct"/>
            <w:tcBorders>
              <w:top w:val="single" w:color="000000" w:sz="6" w:space="0"/>
              <w:bottom w:val="single" w:color="000000" w:sz="6" w:space="0"/>
            </w:tcBorders>
            <w:shd w:val="clear" w:color="auto" w:fill="auto"/>
            <w:vAlign w:val="top"/>
          </w:tcPr>
          <w:p w14:paraId="73A2EE0F">
            <w:pPr>
              <w:pStyle w:val="15"/>
              <w:spacing w:before="276" w:line="227" w:lineRule="auto"/>
              <w:ind w:left="38"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6"/>
              </w:rPr>
              <w:t>夜市诊台楣头</w:t>
            </w:r>
          </w:p>
        </w:tc>
        <w:tc>
          <w:tcPr>
            <w:tcW w:w="798" w:type="pct"/>
            <w:tcBorders>
              <w:top w:val="single" w:color="000000" w:sz="6" w:space="0"/>
              <w:bottom w:val="single" w:color="000000" w:sz="6" w:space="0"/>
            </w:tcBorders>
            <w:shd w:val="clear" w:color="auto" w:fill="auto"/>
            <w:vAlign w:val="center"/>
          </w:tcPr>
          <w:p w14:paraId="357F5B3C">
            <w:pPr>
              <w:pStyle w:val="15"/>
              <w:spacing w:before="277" w:line="334" w:lineRule="exact"/>
              <w:ind w:left="44"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4"/>
                <w:position w:val="1"/>
              </w:rPr>
              <w:t>50*150</w:t>
            </w:r>
            <w:r>
              <w:rPr>
                <w:rFonts w:hint="eastAsia" w:asciiTheme="minorEastAsia" w:hAnsiTheme="minorEastAsia" w:eastAsiaTheme="minorEastAsia" w:cstheme="minorEastAsia"/>
                <w:b/>
                <w:bCs/>
                <w:position w:val="1"/>
              </w:rPr>
              <w:t>cm</w:t>
            </w:r>
          </w:p>
        </w:tc>
        <w:tc>
          <w:tcPr>
            <w:tcW w:w="855" w:type="pct"/>
            <w:tcBorders>
              <w:top w:val="single" w:color="000000" w:sz="6" w:space="0"/>
              <w:bottom w:val="single" w:color="000000" w:sz="6" w:space="0"/>
            </w:tcBorders>
            <w:shd w:val="clear" w:color="auto" w:fill="auto"/>
            <w:vAlign w:val="center"/>
          </w:tcPr>
          <w:p w14:paraId="6F95D5BD">
            <w:pPr>
              <w:pStyle w:val="15"/>
              <w:spacing w:before="277" w:line="226" w:lineRule="auto"/>
              <w:ind w:left="41"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5"/>
              </w:rPr>
              <w:t>旗帜布</w:t>
            </w:r>
          </w:p>
        </w:tc>
        <w:tc>
          <w:tcPr>
            <w:tcW w:w="289" w:type="pct"/>
            <w:tcBorders>
              <w:top w:val="single" w:color="000000" w:sz="6" w:space="0"/>
              <w:bottom w:val="single" w:color="000000" w:sz="6" w:space="0"/>
            </w:tcBorders>
            <w:shd w:val="clear" w:color="auto" w:fill="auto"/>
            <w:vAlign w:val="top"/>
          </w:tcPr>
          <w:p w14:paraId="623DC8ED">
            <w:pPr>
              <w:pStyle w:val="15"/>
              <w:spacing w:before="276" w:line="227"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份</w:t>
            </w:r>
          </w:p>
        </w:tc>
        <w:tc>
          <w:tcPr>
            <w:tcW w:w="405" w:type="pct"/>
            <w:tcBorders>
              <w:top w:val="single" w:color="000000" w:sz="6" w:space="0"/>
              <w:bottom w:val="single" w:color="000000" w:sz="6" w:space="0"/>
            </w:tcBorders>
            <w:shd w:val="clear" w:color="auto" w:fill="auto"/>
            <w:vAlign w:val="top"/>
          </w:tcPr>
          <w:p w14:paraId="3B26ED04">
            <w:pPr>
              <w:pStyle w:val="15"/>
              <w:spacing w:before="317" w:line="18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3"/>
              </w:rPr>
              <w:t>30</w:t>
            </w:r>
          </w:p>
        </w:tc>
        <w:tc>
          <w:tcPr>
            <w:tcW w:w="1680" w:type="pct"/>
            <w:shd w:val="clear" w:color="auto" w:fill="auto"/>
            <w:vAlign w:val="top"/>
          </w:tcPr>
          <w:p w14:paraId="4EEEC6B0">
            <w:pPr>
              <w:pStyle w:val="15"/>
              <w:spacing w:before="317" w:line="18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仿宋" w:hAnsi="仿宋" w:eastAsia="仿宋" w:cs="仿宋"/>
              </w:rPr>
              <w:drawing>
                <wp:inline distT="0" distB="0" distL="114300" distR="114300">
                  <wp:extent cx="1477010" cy="1024255"/>
                  <wp:effectExtent l="0" t="0" r="8890" b="444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3"/>
                          <a:stretch>
                            <a:fillRect/>
                          </a:stretch>
                        </pic:blipFill>
                        <pic:spPr>
                          <a:xfrm>
                            <a:off x="0" y="0"/>
                            <a:ext cx="1477010" cy="1024255"/>
                          </a:xfrm>
                          <a:prstGeom prst="rect">
                            <a:avLst/>
                          </a:prstGeom>
                          <a:noFill/>
                          <a:ln>
                            <a:noFill/>
                          </a:ln>
                        </pic:spPr>
                      </pic:pic>
                    </a:graphicData>
                  </a:graphic>
                </wp:inline>
              </w:drawing>
            </w:r>
          </w:p>
        </w:tc>
      </w:tr>
      <w:tr w14:paraId="67D3C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2094" w:hRule="exact"/>
        </w:trPr>
        <w:tc>
          <w:tcPr>
            <w:tcW w:w="200" w:type="pct"/>
            <w:vMerge w:val="continue"/>
            <w:vAlign w:val="top"/>
          </w:tcPr>
          <w:p w14:paraId="0163B96A">
            <w:pPr>
              <w:jc w:val="center"/>
              <w:rPr>
                <w:rFonts w:hint="eastAsia" w:asciiTheme="minorEastAsia" w:hAnsiTheme="minorEastAsia" w:eastAsiaTheme="minorEastAsia" w:cstheme="minorEastAsia"/>
                <w:b/>
                <w:bCs/>
                <w:sz w:val="21"/>
              </w:rPr>
            </w:pPr>
          </w:p>
        </w:tc>
        <w:tc>
          <w:tcPr>
            <w:tcW w:w="771" w:type="pct"/>
            <w:tcBorders>
              <w:top w:val="single" w:color="000000" w:sz="6" w:space="0"/>
              <w:bottom w:val="single" w:color="000000" w:sz="6" w:space="0"/>
            </w:tcBorders>
            <w:shd w:val="clear" w:color="auto" w:fill="auto"/>
            <w:vAlign w:val="top"/>
          </w:tcPr>
          <w:p w14:paraId="3C14BDAC">
            <w:pPr>
              <w:pStyle w:val="15"/>
              <w:spacing w:before="120" w:line="229" w:lineRule="auto"/>
              <w:ind w:left="34" w:leftChars="0" w:right="274" w:rightChars="0" w:firstLine="4" w:firstLine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7"/>
              </w:rPr>
              <w:t>夜市诊台桌布（旗帜</w:t>
            </w:r>
            <w:r>
              <w:rPr>
                <w:rFonts w:hint="eastAsia" w:asciiTheme="minorEastAsia" w:hAnsiTheme="minorEastAsia" w:eastAsiaTheme="minorEastAsia" w:cstheme="minorEastAsia"/>
                <w:b/>
                <w:bCs/>
                <w:spacing w:val="4"/>
              </w:rPr>
              <w:t xml:space="preserve"> </w:t>
            </w:r>
            <w:r>
              <w:rPr>
                <w:rFonts w:hint="eastAsia" w:asciiTheme="minorEastAsia" w:hAnsiTheme="minorEastAsia" w:eastAsiaTheme="minorEastAsia" w:cstheme="minorEastAsia"/>
                <w:b/>
                <w:bCs/>
                <w:spacing w:val="-1"/>
              </w:rPr>
              <w:t>布）</w:t>
            </w:r>
          </w:p>
        </w:tc>
        <w:tc>
          <w:tcPr>
            <w:tcW w:w="798" w:type="pct"/>
            <w:tcBorders>
              <w:top w:val="single" w:color="000000" w:sz="6" w:space="0"/>
              <w:bottom w:val="single" w:color="000000" w:sz="6" w:space="0"/>
            </w:tcBorders>
            <w:shd w:val="clear" w:color="auto" w:fill="auto"/>
            <w:vAlign w:val="center"/>
          </w:tcPr>
          <w:p w14:paraId="675D224E">
            <w:pPr>
              <w:pStyle w:val="15"/>
              <w:spacing w:before="279" w:line="334" w:lineRule="exact"/>
              <w:ind w:left="41"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4"/>
                <w:position w:val="1"/>
              </w:rPr>
              <w:t>60*140</w:t>
            </w:r>
            <w:r>
              <w:rPr>
                <w:rFonts w:hint="eastAsia" w:asciiTheme="minorEastAsia" w:hAnsiTheme="minorEastAsia" w:eastAsiaTheme="minorEastAsia" w:cstheme="minorEastAsia"/>
                <w:b/>
                <w:bCs/>
                <w:position w:val="1"/>
              </w:rPr>
              <w:t>cm</w:t>
            </w:r>
          </w:p>
        </w:tc>
        <w:tc>
          <w:tcPr>
            <w:tcW w:w="855" w:type="pct"/>
            <w:tcBorders>
              <w:top w:val="single" w:color="000000" w:sz="6" w:space="0"/>
              <w:bottom w:val="single" w:color="000000" w:sz="6" w:space="0"/>
            </w:tcBorders>
            <w:shd w:val="clear" w:color="auto" w:fill="auto"/>
            <w:vAlign w:val="center"/>
          </w:tcPr>
          <w:p w14:paraId="16A2D5CA">
            <w:pPr>
              <w:pStyle w:val="15"/>
              <w:spacing w:before="279" w:line="226" w:lineRule="auto"/>
              <w:ind w:left="41"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5"/>
              </w:rPr>
              <w:t>旗帜布</w:t>
            </w:r>
          </w:p>
        </w:tc>
        <w:tc>
          <w:tcPr>
            <w:tcW w:w="289" w:type="pct"/>
            <w:tcBorders>
              <w:top w:val="single" w:color="000000" w:sz="6" w:space="0"/>
              <w:bottom w:val="single" w:color="000000" w:sz="6" w:space="0"/>
            </w:tcBorders>
            <w:shd w:val="clear" w:color="auto" w:fill="auto"/>
            <w:vAlign w:val="top"/>
          </w:tcPr>
          <w:p w14:paraId="1444277C">
            <w:pPr>
              <w:pStyle w:val="15"/>
              <w:spacing w:before="278" w:line="227"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份</w:t>
            </w:r>
          </w:p>
        </w:tc>
        <w:tc>
          <w:tcPr>
            <w:tcW w:w="405" w:type="pct"/>
            <w:tcBorders>
              <w:top w:val="single" w:color="000000" w:sz="6" w:space="0"/>
              <w:bottom w:val="single" w:color="000000" w:sz="6" w:space="0"/>
            </w:tcBorders>
            <w:shd w:val="clear" w:color="auto" w:fill="auto"/>
            <w:vAlign w:val="top"/>
          </w:tcPr>
          <w:p w14:paraId="660A449B">
            <w:pPr>
              <w:pStyle w:val="15"/>
              <w:spacing w:before="319" w:line="18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3"/>
              </w:rPr>
              <w:t>30</w:t>
            </w:r>
          </w:p>
        </w:tc>
        <w:tc>
          <w:tcPr>
            <w:tcW w:w="1680" w:type="pct"/>
            <w:shd w:val="clear" w:color="auto" w:fill="auto"/>
            <w:vAlign w:val="top"/>
          </w:tcPr>
          <w:p w14:paraId="5200231A">
            <w:pPr>
              <w:pStyle w:val="15"/>
              <w:spacing w:before="319" w:line="188" w:lineRule="auto"/>
              <w:ind w:left="174"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仿宋" w:hAnsi="仿宋" w:eastAsia="仿宋" w:cs="仿宋"/>
              </w:rPr>
              <w:drawing>
                <wp:inline distT="0" distB="0" distL="114300" distR="114300">
                  <wp:extent cx="2021840" cy="1075055"/>
                  <wp:effectExtent l="0" t="0" r="16510" b="1079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4"/>
                          <a:stretch>
                            <a:fillRect/>
                          </a:stretch>
                        </pic:blipFill>
                        <pic:spPr>
                          <a:xfrm>
                            <a:off x="0" y="0"/>
                            <a:ext cx="2021840" cy="1075055"/>
                          </a:xfrm>
                          <a:prstGeom prst="rect">
                            <a:avLst/>
                          </a:prstGeom>
                          <a:noFill/>
                          <a:ln>
                            <a:noFill/>
                          </a:ln>
                        </pic:spPr>
                      </pic:pic>
                    </a:graphicData>
                  </a:graphic>
                </wp:inline>
              </w:drawing>
            </w:r>
          </w:p>
        </w:tc>
      </w:tr>
      <w:tr w14:paraId="0A858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00" w:type="pct"/>
            <w:vMerge w:val="continue"/>
            <w:vAlign w:val="top"/>
          </w:tcPr>
          <w:p w14:paraId="1D955FF2">
            <w:pPr>
              <w:jc w:val="center"/>
              <w:rPr>
                <w:rFonts w:hint="eastAsia" w:asciiTheme="minorEastAsia" w:hAnsiTheme="minorEastAsia" w:eastAsiaTheme="minorEastAsia" w:cstheme="minorEastAsia"/>
                <w:b/>
                <w:bCs/>
                <w:sz w:val="21"/>
              </w:rPr>
            </w:pPr>
          </w:p>
        </w:tc>
        <w:tc>
          <w:tcPr>
            <w:tcW w:w="771" w:type="pct"/>
            <w:tcBorders>
              <w:top w:val="single" w:color="000000" w:sz="6" w:space="0"/>
              <w:bottom w:val="single" w:color="000000" w:sz="6" w:space="0"/>
            </w:tcBorders>
            <w:shd w:val="clear" w:color="auto" w:fill="auto"/>
            <w:vAlign w:val="top"/>
          </w:tcPr>
          <w:p w14:paraId="5FCB9B4E">
            <w:pPr>
              <w:pStyle w:val="15"/>
              <w:spacing w:before="281" w:line="227" w:lineRule="auto"/>
              <w:ind w:left="35"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6"/>
              </w:rPr>
              <w:t>诊台氛围灯</w:t>
            </w:r>
          </w:p>
        </w:tc>
        <w:tc>
          <w:tcPr>
            <w:tcW w:w="798" w:type="pct"/>
            <w:tcBorders>
              <w:top w:val="single" w:color="000000" w:sz="6" w:space="0"/>
              <w:bottom w:val="single" w:color="000000" w:sz="6" w:space="0"/>
            </w:tcBorders>
            <w:shd w:val="clear" w:color="auto" w:fill="auto"/>
            <w:vAlign w:val="center"/>
          </w:tcPr>
          <w:p w14:paraId="7985CF7D">
            <w:pPr>
              <w:jc w:val="center"/>
              <w:rPr>
                <w:rFonts w:hint="default" w:asciiTheme="minorEastAsia" w:hAnsiTheme="minorEastAsia" w:eastAsiaTheme="minorEastAsia" w:cstheme="minorEastAsia"/>
                <w:b/>
                <w:bCs/>
                <w:snapToGrid w:val="0"/>
                <w:color w:val="000000"/>
                <w:kern w:val="0"/>
                <w:sz w:val="21"/>
                <w:szCs w:val="21"/>
                <w:lang w:val="en-US" w:eastAsia="zh-CN" w:bidi="ar-SA"/>
              </w:rPr>
            </w:pPr>
            <w:r>
              <w:rPr>
                <w:rFonts w:hint="eastAsia" w:asciiTheme="minorEastAsia" w:hAnsiTheme="minorEastAsia" w:eastAsiaTheme="minorEastAsia" w:cstheme="minorEastAsia"/>
                <w:b/>
                <w:bCs/>
                <w:snapToGrid w:val="0"/>
                <w:color w:val="000000"/>
                <w:kern w:val="0"/>
                <w:sz w:val="21"/>
                <w:szCs w:val="21"/>
                <w:lang w:val="en-US" w:eastAsia="zh-CN" w:bidi="ar-SA"/>
              </w:rPr>
              <w:t>5cm大圆球防水，白色壳，暖光</w:t>
            </w:r>
          </w:p>
        </w:tc>
        <w:tc>
          <w:tcPr>
            <w:tcW w:w="855" w:type="pct"/>
            <w:tcBorders>
              <w:top w:val="single" w:color="000000" w:sz="6" w:space="0"/>
              <w:bottom w:val="single" w:color="000000" w:sz="6" w:space="0"/>
            </w:tcBorders>
            <w:shd w:val="clear" w:color="auto" w:fill="auto"/>
            <w:vAlign w:val="top"/>
          </w:tcPr>
          <w:p w14:paraId="2478A0F2">
            <w:pPr>
              <w:pStyle w:val="15"/>
              <w:spacing w:before="281" w:line="227" w:lineRule="auto"/>
              <w:ind w:left="40"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LED</w:t>
            </w:r>
            <w:r>
              <w:rPr>
                <w:rFonts w:hint="eastAsia" w:asciiTheme="minorEastAsia" w:hAnsiTheme="minorEastAsia" w:eastAsiaTheme="minorEastAsia" w:cstheme="minorEastAsia"/>
                <w:b/>
                <w:bCs/>
                <w:spacing w:val="11"/>
              </w:rPr>
              <w:t>串灯</w:t>
            </w:r>
          </w:p>
        </w:tc>
        <w:tc>
          <w:tcPr>
            <w:tcW w:w="289" w:type="pct"/>
            <w:tcBorders>
              <w:top w:val="single" w:color="000000" w:sz="6" w:space="0"/>
              <w:bottom w:val="single" w:color="000000" w:sz="6" w:space="0"/>
            </w:tcBorders>
            <w:shd w:val="clear" w:color="auto" w:fill="auto"/>
            <w:vAlign w:val="top"/>
          </w:tcPr>
          <w:p w14:paraId="2F95C212">
            <w:pPr>
              <w:pStyle w:val="15"/>
              <w:spacing w:before="280" w:line="23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组</w:t>
            </w:r>
          </w:p>
        </w:tc>
        <w:tc>
          <w:tcPr>
            <w:tcW w:w="405" w:type="pct"/>
            <w:tcBorders>
              <w:top w:val="single" w:color="000000" w:sz="6" w:space="0"/>
              <w:bottom w:val="single" w:color="000000" w:sz="6" w:space="0"/>
            </w:tcBorders>
            <w:shd w:val="clear" w:color="auto" w:fill="auto"/>
            <w:vAlign w:val="top"/>
          </w:tcPr>
          <w:p w14:paraId="6A6E10F9">
            <w:pPr>
              <w:pStyle w:val="15"/>
              <w:spacing w:before="321" w:line="18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3"/>
              </w:rPr>
              <w:t>30</w:t>
            </w:r>
          </w:p>
        </w:tc>
        <w:tc>
          <w:tcPr>
            <w:tcW w:w="1680" w:type="pct"/>
            <w:shd w:val="clear" w:color="auto" w:fill="auto"/>
            <w:vAlign w:val="top"/>
          </w:tcPr>
          <w:p w14:paraId="7FF17EBC">
            <w:pPr>
              <w:pStyle w:val="15"/>
              <w:spacing w:before="321" w:line="188" w:lineRule="auto"/>
              <w:ind w:left="174"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drawing>
                <wp:anchor distT="0" distB="0" distL="114300" distR="114300" simplePos="0" relativeHeight="251659264" behindDoc="0" locked="0" layoutInCell="1" allowOverlap="1">
                  <wp:simplePos x="0" y="0"/>
                  <wp:positionH relativeFrom="column">
                    <wp:posOffset>668020</wp:posOffset>
                  </wp:positionH>
                  <wp:positionV relativeFrom="paragraph">
                    <wp:posOffset>36195</wp:posOffset>
                  </wp:positionV>
                  <wp:extent cx="811530" cy="589280"/>
                  <wp:effectExtent l="0" t="0" r="7620" b="127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811530" cy="589280"/>
                          </a:xfrm>
                          <a:prstGeom prst="rect">
                            <a:avLst/>
                          </a:prstGeom>
                          <a:noFill/>
                          <a:ln>
                            <a:noFill/>
                          </a:ln>
                        </pic:spPr>
                      </pic:pic>
                    </a:graphicData>
                  </a:graphic>
                </wp:anchor>
              </w:drawing>
            </w:r>
          </w:p>
        </w:tc>
      </w:tr>
      <w:tr w14:paraId="6C295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2840" w:hRule="exact"/>
        </w:trPr>
        <w:tc>
          <w:tcPr>
            <w:tcW w:w="200" w:type="pct"/>
            <w:vAlign w:val="center"/>
          </w:tcPr>
          <w:p w14:paraId="20F8B20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文化周边</w:t>
            </w:r>
          </w:p>
        </w:tc>
        <w:tc>
          <w:tcPr>
            <w:tcW w:w="771" w:type="pct"/>
            <w:tcBorders>
              <w:top w:val="single" w:color="000000" w:sz="6" w:space="0"/>
              <w:bottom w:val="single" w:color="000000" w:sz="6" w:space="0"/>
            </w:tcBorders>
            <w:shd w:val="clear" w:color="auto" w:fill="auto"/>
            <w:vAlign w:val="center"/>
          </w:tcPr>
          <w:p w14:paraId="4C5762FB">
            <w:pPr>
              <w:pStyle w:val="15"/>
              <w:keepNext w:val="0"/>
              <w:keepLines w:val="0"/>
              <w:pageBreakBefore w:val="0"/>
              <w:widowControl/>
              <w:kinsoku w:val="0"/>
              <w:wordWrap/>
              <w:overflowPunct/>
              <w:topLinePunct w:val="0"/>
              <w:autoSpaceDE w:val="0"/>
              <w:autoSpaceDN w:val="0"/>
              <w:bidi w:val="0"/>
              <w:adjustRightInd w:val="0"/>
              <w:snapToGrid w:val="0"/>
              <w:spacing w:before="127" w:line="240" w:lineRule="exact"/>
              <w:ind w:right="80"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zh-CN" w:bidi="ar-SA"/>
              </w:rPr>
            </w:pPr>
            <w:r>
              <w:rPr>
                <w:rFonts w:hint="eastAsia" w:asciiTheme="minorEastAsia" w:hAnsiTheme="minorEastAsia" w:eastAsiaTheme="minorEastAsia" w:cstheme="minorEastAsia"/>
                <w:b/>
                <w:bCs/>
                <w:sz w:val="24"/>
                <w:szCs w:val="24"/>
                <w:lang w:val="en-US" w:eastAsia="zh-CN"/>
              </w:rPr>
              <w:t>经络梳</w:t>
            </w:r>
          </w:p>
        </w:tc>
        <w:tc>
          <w:tcPr>
            <w:tcW w:w="798" w:type="pct"/>
            <w:tcBorders>
              <w:top w:val="single" w:color="000000" w:sz="6" w:space="0"/>
              <w:bottom w:val="single" w:color="000000" w:sz="6" w:space="0"/>
            </w:tcBorders>
            <w:shd w:val="clear" w:color="auto" w:fill="auto"/>
            <w:vAlign w:val="center"/>
          </w:tcPr>
          <w:p w14:paraId="65447C7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lang w:val="en-US" w:eastAsia="zh-CN"/>
              </w:rPr>
              <w:t>9.5x5.5cm</w:t>
            </w:r>
          </w:p>
        </w:tc>
        <w:tc>
          <w:tcPr>
            <w:tcW w:w="855" w:type="pct"/>
            <w:tcBorders>
              <w:top w:val="single" w:color="000000" w:sz="6" w:space="0"/>
              <w:bottom w:val="single" w:color="000000" w:sz="6" w:space="0"/>
            </w:tcBorders>
            <w:shd w:val="clear" w:color="auto" w:fill="auto"/>
            <w:vAlign w:val="center"/>
          </w:tcPr>
          <w:p w14:paraId="23BBDF95">
            <w:pPr>
              <w:pStyle w:val="15"/>
              <w:keepNext w:val="0"/>
              <w:keepLines w:val="0"/>
              <w:pageBreakBefore w:val="0"/>
              <w:widowControl/>
              <w:kinsoku w:val="0"/>
              <w:wordWrap/>
              <w:overflowPunct/>
              <w:topLinePunct w:val="0"/>
              <w:autoSpaceDE w:val="0"/>
              <w:autoSpaceDN w:val="0"/>
              <w:bidi w:val="0"/>
              <w:adjustRightInd w:val="0"/>
              <w:snapToGrid w:val="0"/>
              <w:spacing w:before="285"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zh-CN" w:bidi="ar-SA"/>
              </w:rPr>
            </w:pPr>
            <w:r>
              <w:rPr>
                <w:rFonts w:hint="eastAsia" w:asciiTheme="minorEastAsia" w:hAnsiTheme="minorEastAsia" w:eastAsiaTheme="minorEastAsia" w:cstheme="minorEastAsia"/>
                <w:b/>
                <w:bCs/>
                <w:snapToGrid w:val="0"/>
                <w:color w:val="000000"/>
                <w:kern w:val="0"/>
                <w:sz w:val="24"/>
                <w:szCs w:val="24"/>
                <w:lang w:val="en-US" w:eastAsia="zh-CN" w:bidi="ar-SA"/>
              </w:rPr>
              <w:t>木头</w:t>
            </w:r>
          </w:p>
        </w:tc>
        <w:tc>
          <w:tcPr>
            <w:tcW w:w="289" w:type="pct"/>
            <w:tcBorders>
              <w:top w:val="single" w:color="000000" w:sz="6" w:space="0"/>
              <w:bottom w:val="single" w:color="000000" w:sz="6" w:space="0"/>
            </w:tcBorders>
            <w:shd w:val="clear" w:color="auto" w:fill="auto"/>
            <w:vAlign w:val="center"/>
          </w:tcPr>
          <w:p w14:paraId="2AE26925">
            <w:pPr>
              <w:pStyle w:val="15"/>
              <w:keepNext w:val="0"/>
              <w:keepLines w:val="0"/>
              <w:pageBreakBefore w:val="0"/>
              <w:widowControl/>
              <w:kinsoku w:val="0"/>
              <w:wordWrap/>
              <w:overflowPunct/>
              <w:topLinePunct w:val="0"/>
              <w:autoSpaceDE w:val="0"/>
              <w:autoSpaceDN w:val="0"/>
              <w:bidi w:val="0"/>
              <w:adjustRightInd w:val="0"/>
              <w:snapToGrid w:val="0"/>
              <w:spacing w:before="285"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zh-CN" w:bidi="ar-SA"/>
              </w:rPr>
            </w:pPr>
            <w:r>
              <w:rPr>
                <w:rFonts w:hint="eastAsia" w:asciiTheme="minorEastAsia" w:hAnsiTheme="minorEastAsia" w:eastAsiaTheme="minorEastAsia" w:cstheme="minorEastAsia"/>
                <w:b/>
                <w:bCs/>
                <w:sz w:val="24"/>
                <w:szCs w:val="24"/>
                <w:lang w:val="en-US" w:eastAsia="zh-CN"/>
              </w:rPr>
              <w:t>个</w:t>
            </w:r>
          </w:p>
        </w:tc>
        <w:tc>
          <w:tcPr>
            <w:tcW w:w="405" w:type="pct"/>
            <w:tcBorders>
              <w:top w:val="single" w:color="000000" w:sz="6" w:space="0"/>
              <w:bottom w:val="single" w:color="000000" w:sz="6" w:space="0"/>
            </w:tcBorders>
            <w:shd w:val="clear" w:color="auto" w:fill="auto"/>
            <w:vAlign w:val="center"/>
          </w:tcPr>
          <w:p w14:paraId="257BD0C3">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default" w:asciiTheme="minorEastAsia" w:hAnsiTheme="minorEastAsia" w:eastAsiaTheme="minorEastAsia" w:cstheme="minorEastAsia"/>
                <w:b/>
                <w:bCs/>
                <w:snapToGrid w:val="0"/>
                <w:color w:val="000000"/>
                <w:kern w:val="0"/>
                <w:sz w:val="24"/>
                <w:szCs w:val="24"/>
                <w:lang w:val="en-US" w:eastAsia="zh-CN" w:bidi="ar-SA"/>
              </w:rPr>
            </w:pPr>
            <w:r>
              <w:rPr>
                <w:rFonts w:hint="eastAsia" w:asciiTheme="minorEastAsia" w:hAnsiTheme="minorEastAsia" w:eastAsiaTheme="minorEastAsia" w:cstheme="minorEastAsia"/>
                <w:b/>
                <w:bCs/>
                <w:sz w:val="24"/>
                <w:szCs w:val="24"/>
                <w:lang w:val="en-US" w:eastAsia="zh-CN"/>
              </w:rPr>
              <w:t>500</w:t>
            </w:r>
          </w:p>
        </w:tc>
        <w:tc>
          <w:tcPr>
            <w:tcW w:w="1680" w:type="pct"/>
            <w:vAlign w:val="center"/>
          </w:tcPr>
          <w:p w14:paraId="201C3EC7">
            <w:pPr>
              <w:pStyle w:val="15"/>
              <w:spacing w:before="319" w:line="188" w:lineRule="auto"/>
              <w:jc w:val="center"/>
              <w:rPr>
                <w:rFonts w:hint="eastAsia" w:ascii="仿宋" w:hAnsi="仿宋" w:eastAsia="仿宋" w:cs="仿宋"/>
              </w:rPr>
            </w:pPr>
            <w:r>
              <w:drawing>
                <wp:inline distT="0" distB="0" distL="114300" distR="114300">
                  <wp:extent cx="1884680" cy="1716405"/>
                  <wp:effectExtent l="0" t="0" r="1270"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6"/>
                          <a:stretch>
                            <a:fillRect/>
                          </a:stretch>
                        </pic:blipFill>
                        <pic:spPr>
                          <a:xfrm>
                            <a:off x="0" y="0"/>
                            <a:ext cx="1884680" cy="1716405"/>
                          </a:xfrm>
                          <a:prstGeom prst="rect">
                            <a:avLst/>
                          </a:prstGeom>
                          <a:noFill/>
                          <a:ln>
                            <a:noFill/>
                          </a:ln>
                        </pic:spPr>
                      </pic:pic>
                    </a:graphicData>
                  </a:graphic>
                </wp:inline>
              </w:drawing>
            </w:r>
          </w:p>
        </w:tc>
      </w:tr>
      <w:tr w14:paraId="4C03B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6204" w:hRule="exact"/>
        </w:trPr>
        <w:tc>
          <w:tcPr>
            <w:tcW w:w="200" w:type="pct"/>
            <w:vAlign w:val="center"/>
          </w:tcPr>
          <w:p w14:paraId="13CCED7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6"/>
                <w:sz w:val="24"/>
                <w:szCs w:val="24"/>
              </w:rPr>
              <w:t>导示标牌</w:t>
            </w:r>
          </w:p>
        </w:tc>
        <w:tc>
          <w:tcPr>
            <w:tcW w:w="771" w:type="pct"/>
            <w:tcBorders>
              <w:top w:val="single" w:color="000000" w:sz="6" w:space="0"/>
              <w:bottom w:val="single" w:color="000000" w:sz="6" w:space="0"/>
            </w:tcBorders>
            <w:shd w:val="clear" w:color="auto" w:fill="auto"/>
            <w:vAlign w:val="center"/>
          </w:tcPr>
          <w:p w14:paraId="6A1F2D85">
            <w:pPr>
              <w:pStyle w:val="15"/>
              <w:keepNext w:val="0"/>
              <w:keepLines w:val="0"/>
              <w:pageBreakBefore w:val="0"/>
              <w:widowControl/>
              <w:kinsoku w:val="0"/>
              <w:wordWrap/>
              <w:overflowPunct/>
              <w:topLinePunct w:val="0"/>
              <w:autoSpaceDE w:val="0"/>
              <w:autoSpaceDN w:val="0"/>
              <w:bidi w:val="0"/>
              <w:adjustRightInd w:val="0"/>
              <w:snapToGrid w:val="0"/>
              <w:spacing w:before="131" w:line="240" w:lineRule="exact"/>
              <w:ind w:right="534"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注水旗</w:t>
            </w:r>
            <w:r>
              <w:rPr>
                <w:rFonts w:hint="eastAsia" w:asciiTheme="minorEastAsia" w:hAnsiTheme="minorEastAsia" w:eastAsiaTheme="minorEastAsia" w:cstheme="minorEastAsia"/>
                <w:b/>
                <w:bCs/>
                <w:spacing w:val="-6"/>
                <w:sz w:val="24"/>
                <w:szCs w:val="24"/>
              </w:rPr>
              <w:t>帜</w:t>
            </w:r>
          </w:p>
        </w:tc>
        <w:tc>
          <w:tcPr>
            <w:tcW w:w="798" w:type="pct"/>
            <w:tcBorders>
              <w:top w:val="single" w:color="000000" w:sz="6" w:space="0"/>
              <w:bottom w:val="single" w:color="000000" w:sz="6" w:space="0"/>
            </w:tcBorders>
            <w:shd w:val="clear" w:color="auto" w:fill="auto"/>
            <w:vAlign w:val="center"/>
          </w:tcPr>
          <w:p w14:paraId="66AE0980">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jc w:val="center"/>
              <w:textAlignment w:val="baseline"/>
              <w:rPr>
                <w:rFonts w:hint="eastAsia" w:asciiTheme="minorEastAsia" w:hAnsiTheme="minorEastAsia" w:eastAsiaTheme="minorEastAsia" w:cstheme="minorEastAsia"/>
                <w:b/>
                <w:bCs/>
                <w:spacing w:val="7"/>
                <w:sz w:val="24"/>
                <w:szCs w:val="24"/>
              </w:rPr>
            </w:pPr>
            <w:r>
              <w:rPr>
                <w:rFonts w:hint="eastAsia" w:asciiTheme="minorEastAsia" w:hAnsiTheme="minorEastAsia" w:eastAsiaTheme="minorEastAsia" w:cstheme="minorEastAsia"/>
                <w:b/>
                <w:bCs/>
                <w:spacing w:val="7"/>
                <w:sz w:val="24"/>
                <w:szCs w:val="24"/>
              </w:rPr>
              <w:t>3米</w:t>
            </w:r>
          </w:p>
          <w:p w14:paraId="6F486231">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p>
        </w:tc>
        <w:tc>
          <w:tcPr>
            <w:tcW w:w="855" w:type="pct"/>
            <w:tcBorders>
              <w:top w:val="single" w:color="000000" w:sz="6" w:space="0"/>
              <w:bottom w:val="single" w:color="000000" w:sz="6" w:space="0"/>
            </w:tcBorders>
            <w:shd w:val="clear" w:color="auto" w:fill="auto"/>
            <w:vAlign w:val="center"/>
          </w:tcPr>
          <w:p w14:paraId="24439EFA">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jc w:val="center"/>
              <w:textAlignment w:val="baseline"/>
              <w:rPr>
                <w:rFonts w:hint="eastAsia" w:asciiTheme="minorEastAsia" w:hAnsiTheme="minorEastAsia" w:eastAsiaTheme="minorEastAsia" w:cstheme="minorEastAsia"/>
                <w:b/>
                <w:bCs/>
                <w:spacing w:val="7"/>
                <w:sz w:val="24"/>
                <w:szCs w:val="24"/>
              </w:rPr>
            </w:pPr>
            <w:r>
              <w:rPr>
                <w:rFonts w:hint="eastAsia" w:asciiTheme="minorEastAsia" w:hAnsiTheme="minorEastAsia" w:eastAsiaTheme="minorEastAsia" w:cstheme="minorEastAsia"/>
                <w:b/>
                <w:bCs/>
                <w:spacing w:val="7"/>
                <w:sz w:val="24"/>
                <w:szCs w:val="24"/>
              </w:rPr>
              <w:t>加重型</w:t>
            </w:r>
          </w:p>
          <w:p w14:paraId="5C4E658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注水底座</w:t>
            </w:r>
          </w:p>
        </w:tc>
        <w:tc>
          <w:tcPr>
            <w:tcW w:w="289" w:type="pct"/>
            <w:tcBorders>
              <w:top w:val="single" w:color="000000" w:sz="6" w:space="0"/>
              <w:bottom w:val="single" w:color="000000" w:sz="6" w:space="0"/>
            </w:tcBorders>
            <w:shd w:val="clear" w:color="auto" w:fill="auto"/>
            <w:vAlign w:val="center"/>
          </w:tcPr>
          <w:p w14:paraId="2DC0CF84">
            <w:pPr>
              <w:pStyle w:val="15"/>
              <w:keepNext w:val="0"/>
              <w:keepLines w:val="0"/>
              <w:pageBreakBefore w:val="0"/>
              <w:widowControl/>
              <w:kinsoku w:val="0"/>
              <w:wordWrap/>
              <w:overflowPunct/>
              <w:topLinePunct w:val="0"/>
              <w:autoSpaceDE w:val="0"/>
              <w:autoSpaceDN w:val="0"/>
              <w:bidi w:val="0"/>
              <w:adjustRightInd w:val="0"/>
              <w:snapToGrid w:val="0"/>
              <w:spacing w:before="287"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套</w:t>
            </w:r>
          </w:p>
        </w:tc>
        <w:tc>
          <w:tcPr>
            <w:tcW w:w="405" w:type="pct"/>
            <w:tcBorders>
              <w:top w:val="single" w:color="000000" w:sz="6" w:space="0"/>
              <w:bottom w:val="single" w:color="000000" w:sz="6" w:space="0"/>
            </w:tcBorders>
            <w:shd w:val="clear" w:color="auto" w:fill="auto"/>
            <w:vAlign w:val="center"/>
          </w:tcPr>
          <w:p w14:paraId="56D98EC2">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4</w:t>
            </w:r>
          </w:p>
        </w:tc>
        <w:tc>
          <w:tcPr>
            <w:tcW w:w="1680" w:type="pct"/>
            <w:vAlign w:val="center"/>
          </w:tcPr>
          <w:p w14:paraId="3C853628">
            <w:pPr>
              <w:pStyle w:val="15"/>
              <w:spacing w:before="319" w:line="188" w:lineRule="auto"/>
              <w:ind w:left="174" w:leftChars="0"/>
              <w:jc w:val="center"/>
              <w:rPr>
                <w:rFonts w:hint="eastAsia" w:ascii="仿宋" w:hAnsi="仿宋" w:eastAsia="仿宋" w:cs="仿宋"/>
              </w:rPr>
            </w:pPr>
            <w:r>
              <w:drawing>
                <wp:inline distT="0" distB="0" distL="114300" distR="114300">
                  <wp:extent cx="1304290" cy="3439160"/>
                  <wp:effectExtent l="0" t="0" r="10160"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7"/>
                          <a:stretch>
                            <a:fillRect/>
                          </a:stretch>
                        </pic:blipFill>
                        <pic:spPr>
                          <a:xfrm>
                            <a:off x="0" y="0"/>
                            <a:ext cx="1304290" cy="3439160"/>
                          </a:xfrm>
                          <a:prstGeom prst="rect">
                            <a:avLst/>
                          </a:prstGeom>
                          <a:noFill/>
                          <a:ln>
                            <a:noFill/>
                          </a:ln>
                        </pic:spPr>
                      </pic:pic>
                    </a:graphicData>
                  </a:graphic>
                </wp:inline>
              </w:drawing>
            </w:r>
          </w:p>
        </w:tc>
      </w:tr>
    </w:tbl>
    <w:p w14:paraId="3F864A51">
      <w:pPr>
        <w:rPr>
          <w:rFonts w:hint="eastAsia" w:ascii="仿宋" w:hAnsi="仿宋" w:eastAsia="仿宋" w:cs="仿宋"/>
          <w:b/>
          <w:bCs/>
          <w:sz w:val="21"/>
          <w:szCs w:val="21"/>
        </w:rPr>
      </w:pPr>
    </w:p>
    <w:p w14:paraId="18A16426">
      <w:pPr>
        <w:pStyle w:val="16"/>
        <w:spacing w:after="0" w:line="480" w:lineRule="exact"/>
        <w:jc w:val="left"/>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（注：以上报价含施工费、及所需材料费、机械费、人工费、物流运输费、养护费、垃圾清运费、安全文明施工费以及税金、一定范围内的风险等全部费用。）</w:t>
      </w:r>
    </w:p>
    <w:p w14:paraId="4C559A6E">
      <w:pPr>
        <w:rPr>
          <w:rFonts w:hint="eastAsia" w:ascii="仿宋" w:hAnsi="仿宋" w:eastAsia="仿宋" w:cs="仿宋"/>
          <w:b/>
          <w:bCs/>
          <w:sz w:val="21"/>
          <w:szCs w:val="21"/>
        </w:rPr>
        <w:sectPr>
          <w:pgSz w:w="11909" w:h="16834"/>
          <w:pgMar w:top="1440" w:right="1080" w:bottom="1440" w:left="1080" w:header="0" w:footer="0" w:gutter="0"/>
          <w:pgBorders>
            <w:top w:val="none" w:sz="0" w:space="0"/>
            <w:left w:val="none" w:sz="0" w:space="0"/>
            <w:bottom w:val="none" w:sz="0" w:space="0"/>
            <w:right w:val="none" w:sz="0" w:space="0"/>
          </w:pgBorders>
          <w:cols w:space="720" w:num="1"/>
        </w:sectPr>
      </w:pPr>
    </w:p>
    <w:p w14:paraId="1AB932C4">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二、付款方式：</w:t>
      </w:r>
    </w:p>
    <w:p w14:paraId="20CA8DF0">
      <w:pPr>
        <w:keepNext w:val="0"/>
        <w:keepLines w:val="0"/>
        <w:pageBreakBefore w:val="0"/>
        <w:widowControl w:val="0"/>
        <w:kinsoku/>
        <w:wordWrap/>
        <w:overflowPunct/>
        <w:topLinePunct w:val="0"/>
        <w:autoSpaceDE/>
        <w:autoSpaceDN/>
        <w:bidi w:val="0"/>
        <w:adjustRightInd/>
        <w:snapToGrid/>
        <w:spacing w:line="480" w:lineRule="atLeas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①结算方式：</w:t>
      </w:r>
      <w:r>
        <w:rPr>
          <w:rFonts w:hint="eastAsia" w:ascii="仿宋" w:hAnsi="仿宋" w:eastAsia="仿宋" w:cs="仿宋"/>
          <w:color w:val="000000"/>
          <w:sz w:val="28"/>
          <w:szCs w:val="28"/>
          <w:u w:val="single"/>
          <w:lang w:val="en-US" w:eastAsia="zh-CN"/>
        </w:rPr>
        <w:t xml:space="preserve">对公转账 </w:t>
      </w:r>
      <w:r>
        <w:rPr>
          <w:rFonts w:hint="eastAsia" w:ascii="仿宋" w:hAnsi="仿宋" w:eastAsia="仿宋" w:cs="仿宋"/>
          <w:color w:val="000000"/>
          <w:sz w:val="28"/>
          <w:szCs w:val="28"/>
          <w:lang w:val="en-US" w:eastAsia="zh-CN"/>
        </w:rPr>
        <w:t xml:space="preserve"> </w:t>
      </w:r>
    </w:p>
    <w:p w14:paraId="1B201D46">
      <w:pPr>
        <w:keepNext w:val="0"/>
        <w:keepLines w:val="0"/>
        <w:pageBreakBefore w:val="0"/>
        <w:widowControl w:val="0"/>
        <w:kinsoku/>
        <w:wordWrap/>
        <w:overflowPunct/>
        <w:topLinePunct w:val="0"/>
        <w:autoSpaceDE/>
        <w:autoSpaceDN/>
        <w:bidi w:val="0"/>
        <w:adjustRightInd/>
        <w:snapToGrid/>
        <w:spacing w:line="480" w:lineRule="atLeast"/>
        <w:ind w:firstLine="560" w:firstLineChars="2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lang w:val="en-US" w:eastAsia="zh-CN"/>
        </w:rPr>
        <w:t>②付款期限：施工完工并经验收合格</w:t>
      </w:r>
      <w:bookmarkStart w:id="0" w:name="OLE_LINK1"/>
      <w:r>
        <w:rPr>
          <w:rFonts w:hint="eastAsia" w:ascii="仿宋" w:hAnsi="仿宋" w:eastAsia="仿宋" w:cs="仿宋"/>
          <w:color w:val="000000"/>
          <w:sz w:val="28"/>
          <w:szCs w:val="28"/>
          <w:lang w:val="en-US" w:eastAsia="zh-CN"/>
        </w:rPr>
        <w:t>，六安市中医院审计室审核后，成交供应商按审计结算金额开具发票，采购人</w:t>
      </w:r>
      <w:bookmarkEnd w:id="0"/>
      <w:r>
        <w:rPr>
          <w:rFonts w:hint="eastAsia" w:ascii="仿宋" w:hAnsi="仿宋" w:eastAsia="仿宋" w:cs="仿宋"/>
          <w:color w:val="000000"/>
          <w:sz w:val="28"/>
          <w:szCs w:val="28"/>
          <w:lang w:val="en-US" w:eastAsia="zh-CN"/>
        </w:rPr>
        <w:t>在收到</w:t>
      </w:r>
      <w:bookmarkStart w:id="1" w:name="OLE_LINK4"/>
      <w:r>
        <w:rPr>
          <w:rFonts w:hint="eastAsia" w:ascii="仿宋" w:hAnsi="仿宋" w:eastAsia="仿宋" w:cs="仿宋"/>
          <w:color w:val="000000"/>
          <w:sz w:val="28"/>
          <w:szCs w:val="28"/>
          <w:lang w:val="en-US" w:eastAsia="zh-CN"/>
        </w:rPr>
        <w:t>成交供应</w:t>
      </w:r>
      <w:bookmarkEnd w:id="1"/>
      <w:r>
        <w:rPr>
          <w:rFonts w:hint="eastAsia" w:ascii="仿宋" w:hAnsi="仿宋" w:eastAsia="仿宋" w:cs="仿宋"/>
          <w:color w:val="000000"/>
          <w:sz w:val="28"/>
          <w:szCs w:val="28"/>
          <w:lang w:val="en-US" w:eastAsia="zh-CN"/>
        </w:rPr>
        <w:t>商开具的完</w:t>
      </w:r>
      <w:r>
        <w:rPr>
          <w:rFonts w:hint="eastAsia" w:ascii="仿宋" w:hAnsi="仿宋" w:eastAsia="仿宋" w:cs="仿宋"/>
          <w:color w:val="000000"/>
          <w:sz w:val="28"/>
          <w:szCs w:val="28"/>
          <w:highlight w:val="none"/>
          <w:lang w:val="en-US" w:eastAsia="zh-CN"/>
        </w:rPr>
        <w:t>税</w:t>
      </w:r>
      <w:r>
        <w:rPr>
          <w:rFonts w:hint="eastAsia" w:ascii="仿宋" w:hAnsi="仿宋" w:eastAsia="仿宋" w:cs="仿宋"/>
          <w:sz w:val="28"/>
          <w:szCs w:val="28"/>
          <w:highlight w:val="none"/>
          <w:lang w:val="en-US" w:eastAsia="zh-CN"/>
        </w:rPr>
        <w:t>正规发票后按流程完成付款。</w:t>
      </w:r>
    </w:p>
    <w:p w14:paraId="4644F610">
      <w:pPr>
        <w:keepNext w:val="0"/>
        <w:keepLines w:val="0"/>
        <w:pageBreakBefore w:val="0"/>
        <w:widowControl w:val="0"/>
        <w:numPr>
          <w:ilvl w:val="0"/>
          <w:numId w:val="0"/>
        </w:numPr>
        <w:kinsoku/>
        <w:wordWrap/>
        <w:overflowPunct/>
        <w:topLinePunct w:val="0"/>
        <w:autoSpaceDE/>
        <w:autoSpaceDN/>
        <w:bidi w:val="0"/>
        <w:adjustRightInd/>
        <w:snapToGrid/>
        <w:spacing w:line="480" w:lineRule="atLeast"/>
        <w:ind w:left="210" w:leftChars="0"/>
        <w:textAlignment w:val="auto"/>
        <w:rPr>
          <w:rFonts w:hint="eastAsia" w:ascii="仿宋" w:hAnsi="仿宋" w:eastAsia="仿宋" w:cs="仿宋"/>
          <w:b/>
          <w:bCs/>
          <w:color w:val="000000"/>
          <w:sz w:val="28"/>
          <w:szCs w:val="28"/>
          <w:lang w:val="en-US" w:eastAsia="zh-CN"/>
        </w:rPr>
      </w:pPr>
    </w:p>
    <w:p w14:paraId="2408B669">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三、施工时间、地点及质量要求</w:t>
      </w:r>
    </w:p>
    <w:p w14:paraId="7A9A41A0">
      <w:pPr>
        <w:keepNext w:val="0"/>
        <w:keepLines w:val="0"/>
        <w:pageBreakBefore w:val="0"/>
        <w:widowControl w:val="0"/>
        <w:numPr>
          <w:ilvl w:val="0"/>
          <w:numId w:val="0"/>
        </w:numPr>
        <w:kinsoku/>
        <w:wordWrap/>
        <w:overflowPunct/>
        <w:topLinePunct w:val="0"/>
        <w:autoSpaceDE/>
        <w:autoSpaceDN/>
        <w:bidi w:val="0"/>
        <w:adjustRightInd/>
        <w:snapToGrid/>
        <w:spacing w:line="480" w:lineRule="atLeast"/>
        <w:ind w:left="210" w:leftChars="0" w:firstLine="280" w:firstLineChars="100"/>
        <w:textAlignment w:val="auto"/>
        <w:rPr>
          <w:rFonts w:hint="eastAsia" w:ascii="仿宋" w:hAnsi="仿宋" w:eastAsia="仿宋" w:cs="仿宋"/>
          <w:color w:val="000000"/>
          <w:sz w:val="28"/>
          <w:szCs w:val="28"/>
          <w:lang w:val="en-US" w:eastAsia="zh-CN"/>
        </w:rPr>
      </w:pPr>
      <w:bookmarkStart w:id="2" w:name="OLE_LINK5"/>
      <w:bookmarkStart w:id="3" w:name="OLE_LINK7"/>
      <w:r>
        <w:rPr>
          <w:rFonts w:hint="eastAsia" w:ascii="仿宋" w:hAnsi="仿宋" w:eastAsia="仿宋" w:cs="仿宋"/>
          <w:color w:val="000000"/>
          <w:sz w:val="28"/>
          <w:szCs w:val="28"/>
          <w:lang w:val="en-US" w:eastAsia="zh-CN"/>
        </w:rPr>
        <w:t>成交供应商</w:t>
      </w:r>
      <w:bookmarkEnd w:id="2"/>
      <w:r>
        <w:rPr>
          <w:rFonts w:hint="eastAsia" w:ascii="仿宋" w:hAnsi="仿宋" w:eastAsia="仿宋" w:cs="仿宋"/>
          <w:color w:val="000000"/>
          <w:sz w:val="28"/>
          <w:szCs w:val="28"/>
          <w:lang w:val="en-US" w:eastAsia="zh-CN"/>
        </w:rPr>
        <w:t>在收到采购人施工通知后，积极组织施工，并确保在5个日历天内完成采购人施工内容，地点：安徽省六安市商之都商场正门。本项目质量要求为合格，涉及产品周边需提供产品合格证明，质保期为验收合格后一年。</w:t>
      </w:r>
    </w:p>
    <w:bookmarkEnd w:id="3"/>
    <w:p w14:paraId="24FC2003">
      <w:pPr>
        <w:pStyle w:val="16"/>
        <w:spacing w:after="156" w:afterLines="50" w:line="480" w:lineRule="exact"/>
        <w:jc w:val="center"/>
        <w:rPr>
          <w:rFonts w:hint="eastAsia" w:ascii="仿宋" w:hAnsi="仿宋" w:eastAsia="仿宋" w:cs="仿宋"/>
          <w:b/>
          <w:bCs/>
          <w:lang w:val="en-US" w:eastAsia="zh-CN" w:bidi="ar-SA"/>
        </w:rPr>
      </w:pPr>
    </w:p>
    <w:p w14:paraId="27BF4E1F">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四、响应文件资料清单</w:t>
      </w:r>
    </w:p>
    <w:tbl>
      <w:tblPr>
        <w:tblStyle w:val="11"/>
        <w:tblW w:w="8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6946"/>
        <w:gridCol w:w="792"/>
      </w:tblGrid>
      <w:tr w14:paraId="7E27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6C030EB3">
            <w:pPr>
              <w:pStyle w:val="16"/>
              <w:widowControl w:val="0"/>
              <w:spacing w:after="0" w:line="480" w:lineRule="exact"/>
              <w:jc w:val="center"/>
              <w:rPr>
                <w:rFonts w:hint="eastAsia" w:ascii="仿宋" w:hAnsi="仿宋" w:eastAsia="仿宋" w:cs="仿宋"/>
                <w:b/>
                <w:bCs/>
                <w:lang w:val="en-US" w:eastAsia="zh-CN" w:bidi="ar-SA"/>
              </w:rPr>
            </w:pPr>
            <w:r>
              <w:rPr>
                <w:rFonts w:hint="eastAsia" w:ascii="仿宋" w:hAnsi="仿宋" w:eastAsia="仿宋" w:cs="仿宋"/>
                <w:b/>
                <w:bCs/>
                <w:lang w:val="en-US" w:eastAsia="zh-CN" w:bidi="ar-SA"/>
              </w:rPr>
              <w:t>序号</w:t>
            </w:r>
          </w:p>
        </w:tc>
        <w:tc>
          <w:tcPr>
            <w:tcW w:w="6946" w:type="dxa"/>
          </w:tcPr>
          <w:p w14:paraId="5E367332">
            <w:pPr>
              <w:pStyle w:val="16"/>
              <w:widowControl w:val="0"/>
              <w:spacing w:after="0" w:line="480" w:lineRule="exact"/>
              <w:jc w:val="center"/>
              <w:rPr>
                <w:rFonts w:hint="eastAsia" w:ascii="仿宋" w:hAnsi="仿宋" w:eastAsia="仿宋" w:cs="仿宋"/>
                <w:b/>
                <w:bCs/>
                <w:lang w:val="en-US" w:eastAsia="zh-CN" w:bidi="ar-SA"/>
              </w:rPr>
            </w:pPr>
            <w:r>
              <w:rPr>
                <w:rFonts w:hint="eastAsia" w:ascii="仿宋" w:hAnsi="仿宋" w:eastAsia="仿宋" w:cs="仿宋"/>
                <w:b/>
                <w:bCs/>
                <w:lang w:val="en-US" w:eastAsia="zh-CN" w:bidi="ar-SA"/>
              </w:rPr>
              <w:t>资料名称</w:t>
            </w:r>
          </w:p>
        </w:tc>
        <w:tc>
          <w:tcPr>
            <w:tcW w:w="792" w:type="dxa"/>
          </w:tcPr>
          <w:p w14:paraId="39BB2C5F">
            <w:pPr>
              <w:pStyle w:val="16"/>
              <w:widowControl w:val="0"/>
              <w:spacing w:after="0" w:line="480" w:lineRule="exact"/>
              <w:jc w:val="center"/>
              <w:rPr>
                <w:rFonts w:hint="eastAsia" w:ascii="仿宋" w:hAnsi="仿宋" w:eastAsia="仿宋" w:cs="仿宋"/>
                <w:b/>
                <w:bCs/>
                <w:lang w:val="en-US" w:eastAsia="zh-CN" w:bidi="ar-SA"/>
              </w:rPr>
            </w:pPr>
            <w:r>
              <w:rPr>
                <w:rFonts w:hint="eastAsia" w:ascii="仿宋" w:hAnsi="仿宋" w:eastAsia="仿宋" w:cs="仿宋"/>
                <w:b/>
                <w:bCs/>
                <w:lang w:val="en-US" w:eastAsia="zh-CN" w:bidi="ar-SA"/>
              </w:rPr>
              <w:t>备注</w:t>
            </w:r>
          </w:p>
        </w:tc>
      </w:tr>
      <w:tr w14:paraId="115A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336EC801">
            <w:pPr>
              <w:pStyle w:val="16"/>
              <w:widowControl w:val="0"/>
              <w:spacing w:after="0" w:line="480" w:lineRule="exact"/>
              <w:jc w:val="center"/>
              <w:rPr>
                <w:rFonts w:hint="eastAsia" w:ascii="仿宋" w:hAnsi="仿宋" w:eastAsia="仿宋" w:cs="仿宋"/>
                <w:b/>
                <w:bCs/>
                <w:lang w:val="en-US" w:eastAsia="zh-CN" w:bidi="ar-SA"/>
              </w:rPr>
            </w:pPr>
            <w:r>
              <w:rPr>
                <w:rFonts w:hint="eastAsia" w:ascii="仿宋" w:hAnsi="仿宋" w:eastAsia="仿宋" w:cs="仿宋"/>
                <w:lang w:val="en-US" w:eastAsia="zh-CN" w:bidi="ar-SA"/>
              </w:rPr>
              <w:t>一</w:t>
            </w:r>
          </w:p>
        </w:tc>
        <w:tc>
          <w:tcPr>
            <w:tcW w:w="6946" w:type="dxa"/>
          </w:tcPr>
          <w:p w14:paraId="002E4CF2">
            <w:pPr>
              <w:pStyle w:val="16"/>
              <w:widowControl w:val="0"/>
              <w:spacing w:after="0" w:line="480" w:lineRule="exact"/>
              <w:jc w:val="left"/>
              <w:rPr>
                <w:rFonts w:hint="eastAsia" w:ascii="仿宋" w:hAnsi="仿宋" w:eastAsia="仿宋" w:cs="仿宋"/>
                <w:b/>
                <w:bCs/>
                <w:lang w:val="en-US" w:eastAsia="zh-CN" w:bidi="ar-SA"/>
              </w:rPr>
            </w:pPr>
            <w:r>
              <w:rPr>
                <w:rFonts w:hint="eastAsia" w:ascii="仿宋" w:hAnsi="仿宋" w:eastAsia="仿宋" w:cs="仿宋"/>
                <w:lang w:val="en-US" w:eastAsia="zh-CN" w:bidi="ar-SA"/>
              </w:rPr>
              <w:t>成交供应商基本信息</w:t>
            </w:r>
          </w:p>
        </w:tc>
        <w:tc>
          <w:tcPr>
            <w:tcW w:w="792" w:type="dxa"/>
          </w:tcPr>
          <w:p w14:paraId="6C200DB4">
            <w:pPr>
              <w:pStyle w:val="16"/>
              <w:widowControl w:val="0"/>
              <w:spacing w:after="0" w:line="480" w:lineRule="exact"/>
              <w:jc w:val="left"/>
              <w:rPr>
                <w:rFonts w:hint="eastAsia" w:ascii="仿宋" w:hAnsi="仿宋" w:eastAsia="仿宋" w:cs="仿宋"/>
                <w:b/>
                <w:bCs/>
                <w:lang w:val="en-US" w:eastAsia="zh-CN" w:bidi="ar-SA"/>
              </w:rPr>
            </w:pPr>
          </w:p>
        </w:tc>
      </w:tr>
      <w:tr w14:paraId="4D76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04343BA8">
            <w:pPr>
              <w:pStyle w:val="16"/>
              <w:widowControl w:val="0"/>
              <w:spacing w:after="0" w:line="480" w:lineRule="exact"/>
              <w:jc w:val="center"/>
              <w:rPr>
                <w:rFonts w:hint="eastAsia" w:ascii="仿宋" w:hAnsi="仿宋" w:eastAsia="仿宋" w:cs="仿宋"/>
                <w:lang w:val="en-US" w:eastAsia="zh-CN" w:bidi="ar-SA"/>
              </w:rPr>
            </w:pPr>
            <w:r>
              <w:rPr>
                <w:rFonts w:hint="eastAsia" w:ascii="仿宋" w:hAnsi="仿宋" w:eastAsia="仿宋" w:cs="仿宋"/>
                <w:lang w:val="en-US" w:eastAsia="zh-CN" w:bidi="ar-SA"/>
              </w:rPr>
              <w:t>二</w:t>
            </w:r>
          </w:p>
        </w:tc>
        <w:tc>
          <w:tcPr>
            <w:tcW w:w="6946" w:type="dxa"/>
          </w:tcPr>
          <w:p w14:paraId="6C6AAF2A">
            <w:pPr>
              <w:pStyle w:val="16"/>
              <w:widowControl w:val="0"/>
              <w:spacing w:after="0" w:line="480" w:lineRule="exact"/>
              <w:jc w:val="left"/>
              <w:rPr>
                <w:rFonts w:hint="eastAsia" w:ascii="仿宋" w:hAnsi="仿宋" w:eastAsia="仿宋" w:cs="仿宋"/>
                <w:lang w:val="en-US" w:eastAsia="zh-CN" w:bidi="ar-SA"/>
              </w:rPr>
            </w:pPr>
            <w:r>
              <w:rPr>
                <w:rFonts w:hint="eastAsia" w:ascii="仿宋" w:hAnsi="仿宋" w:eastAsia="仿宋" w:cs="仿宋"/>
                <w:lang w:val="en-US" w:eastAsia="zh-CN" w:bidi="ar-SA"/>
              </w:rPr>
              <w:t>无重大违法记录声明函、无不良信用记录承诺函</w:t>
            </w:r>
          </w:p>
        </w:tc>
        <w:tc>
          <w:tcPr>
            <w:tcW w:w="792" w:type="dxa"/>
          </w:tcPr>
          <w:p w14:paraId="37C9EF2A">
            <w:pPr>
              <w:pStyle w:val="16"/>
              <w:widowControl w:val="0"/>
              <w:spacing w:after="0" w:line="480" w:lineRule="exact"/>
              <w:jc w:val="left"/>
              <w:rPr>
                <w:rFonts w:hint="eastAsia" w:ascii="仿宋" w:hAnsi="仿宋" w:eastAsia="仿宋" w:cs="仿宋"/>
                <w:b/>
                <w:bCs/>
                <w:lang w:val="en-US" w:eastAsia="zh-CN" w:bidi="ar-SA"/>
              </w:rPr>
            </w:pPr>
          </w:p>
        </w:tc>
      </w:tr>
      <w:tr w14:paraId="1273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1FDC77C4">
            <w:pPr>
              <w:pStyle w:val="16"/>
              <w:widowControl w:val="0"/>
              <w:spacing w:after="0" w:line="480" w:lineRule="exact"/>
              <w:jc w:val="center"/>
              <w:rPr>
                <w:rFonts w:hint="eastAsia" w:ascii="仿宋" w:hAnsi="仿宋" w:eastAsia="仿宋" w:cs="仿宋"/>
                <w:b/>
                <w:bCs/>
                <w:lang w:val="en-US" w:eastAsia="zh-CN" w:bidi="ar-SA"/>
              </w:rPr>
            </w:pPr>
            <w:r>
              <w:rPr>
                <w:rFonts w:hint="eastAsia" w:ascii="仿宋" w:hAnsi="仿宋" w:eastAsia="仿宋" w:cs="仿宋"/>
                <w:lang w:val="en-US" w:eastAsia="zh-CN" w:bidi="ar-SA"/>
              </w:rPr>
              <w:t>三</w:t>
            </w:r>
          </w:p>
        </w:tc>
        <w:tc>
          <w:tcPr>
            <w:tcW w:w="6946" w:type="dxa"/>
          </w:tcPr>
          <w:p w14:paraId="2ED6569E">
            <w:pPr>
              <w:pStyle w:val="16"/>
              <w:widowControl w:val="0"/>
              <w:spacing w:after="0" w:line="480" w:lineRule="exact"/>
              <w:jc w:val="left"/>
              <w:rPr>
                <w:rFonts w:hint="eastAsia" w:ascii="仿宋" w:hAnsi="仿宋" w:eastAsia="仿宋" w:cs="仿宋"/>
                <w:b/>
                <w:bCs/>
                <w:lang w:val="en-US" w:eastAsia="zh-CN" w:bidi="ar-SA"/>
              </w:rPr>
            </w:pPr>
            <w:r>
              <w:rPr>
                <w:rFonts w:hint="eastAsia" w:ascii="仿宋" w:hAnsi="仿宋" w:eastAsia="仿宋" w:cs="仿宋"/>
                <w:lang w:val="en-US" w:eastAsia="zh-CN" w:bidi="ar-SA"/>
              </w:rPr>
              <w:t>投标授权书</w:t>
            </w:r>
          </w:p>
        </w:tc>
        <w:tc>
          <w:tcPr>
            <w:tcW w:w="792" w:type="dxa"/>
          </w:tcPr>
          <w:p w14:paraId="731A7E45">
            <w:pPr>
              <w:pStyle w:val="16"/>
              <w:widowControl w:val="0"/>
              <w:spacing w:after="0" w:line="480" w:lineRule="exact"/>
              <w:jc w:val="left"/>
              <w:rPr>
                <w:rFonts w:hint="eastAsia" w:ascii="仿宋" w:hAnsi="仿宋" w:eastAsia="仿宋" w:cs="仿宋"/>
                <w:b/>
                <w:bCs/>
                <w:lang w:val="en-US" w:eastAsia="zh-CN" w:bidi="ar-SA"/>
              </w:rPr>
            </w:pPr>
          </w:p>
        </w:tc>
      </w:tr>
      <w:tr w14:paraId="190E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412CC639">
            <w:pPr>
              <w:pStyle w:val="16"/>
              <w:widowControl w:val="0"/>
              <w:spacing w:after="0" w:line="480" w:lineRule="exact"/>
              <w:jc w:val="center"/>
              <w:rPr>
                <w:rFonts w:hint="eastAsia" w:ascii="仿宋" w:hAnsi="仿宋" w:eastAsia="仿宋" w:cs="仿宋"/>
                <w:lang w:val="en-US" w:eastAsia="zh-CN" w:bidi="ar-SA"/>
              </w:rPr>
            </w:pPr>
            <w:r>
              <w:rPr>
                <w:rFonts w:hint="eastAsia" w:ascii="仿宋" w:hAnsi="仿宋" w:eastAsia="仿宋" w:cs="仿宋"/>
                <w:lang w:val="en-US" w:eastAsia="zh-CN" w:bidi="ar-SA"/>
              </w:rPr>
              <w:t>四</w:t>
            </w:r>
          </w:p>
        </w:tc>
        <w:tc>
          <w:tcPr>
            <w:tcW w:w="6946" w:type="dxa"/>
          </w:tcPr>
          <w:p w14:paraId="10E50642">
            <w:pPr>
              <w:pStyle w:val="16"/>
              <w:widowControl w:val="0"/>
              <w:spacing w:after="0" w:line="480" w:lineRule="exact"/>
              <w:jc w:val="left"/>
              <w:rPr>
                <w:rFonts w:hint="eastAsia" w:ascii="仿宋" w:hAnsi="仿宋" w:eastAsia="仿宋" w:cs="仿宋"/>
                <w:lang w:val="en-US" w:eastAsia="zh-CN" w:bidi="ar-SA"/>
              </w:rPr>
            </w:pPr>
            <w:r>
              <w:rPr>
                <w:rFonts w:hint="eastAsia" w:ascii="仿宋" w:hAnsi="仿宋" w:eastAsia="仿宋" w:cs="仿宋"/>
                <w:lang w:val="en-US" w:eastAsia="zh-CN" w:bidi="ar-SA"/>
              </w:rPr>
              <w:t>响应情况表</w:t>
            </w:r>
          </w:p>
        </w:tc>
        <w:tc>
          <w:tcPr>
            <w:tcW w:w="792" w:type="dxa"/>
          </w:tcPr>
          <w:p w14:paraId="415CA7A0">
            <w:pPr>
              <w:pStyle w:val="16"/>
              <w:widowControl w:val="0"/>
              <w:spacing w:after="0" w:line="480" w:lineRule="exact"/>
              <w:jc w:val="left"/>
              <w:rPr>
                <w:rFonts w:hint="eastAsia" w:ascii="仿宋" w:hAnsi="仿宋" w:eastAsia="仿宋" w:cs="仿宋"/>
                <w:b/>
                <w:bCs/>
                <w:lang w:val="en-US" w:eastAsia="zh-CN" w:bidi="ar-SA"/>
              </w:rPr>
            </w:pPr>
          </w:p>
        </w:tc>
      </w:tr>
      <w:tr w14:paraId="7AE2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7B3EF727">
            <w:pPr>
              <w:pStyle w:val="16"/>
              <w:widowControl w:val="0"/>
              <w:spacing w:after="0" w:line="480" w:lineRule="exact"/>
              <w:jc w:val="center"/>
              <w:rPr>
                <w:rFonts w:hint="eastAsia" w:ascii="仿宋" w:hAnsi="仿宋" w:eastAsia="仿宋" w:cs="仿宋"/>
                <w:b/>
                <w:bCs/>
                <w:lang w:val="en-US" w:eastAsia="zh-CN" w:bidi="ar-SA"/>
              </w:rPr>
            </w:pPr>
            <w:r>
              <w:rPr>
                <w:rFonts w:hint="eastAsia" w:ascii="仿宋" w:hAnsi="仿宋" w:eastAsia="仿宋" w:cs="仿宋"/>
                <w:lang w:val="en-US" w:eastAsia="zh-CN" w:bidi="ar-SA"/>
              </w:rPr>
              <w:t>五</w:t>
            </w:r>
          </w:p>
        </w:tc>
        <w:tc>
          <w:tcPr>
            <w:tcW w:w="6946" w:type="dxa"/>
          </w:tcPr>
          <w:p w14:paraId="5CC46330">
            <w:pPr>
              <w:pStyle w:val="16"/>
              <w:widowControl w:val="0"/>
              <w:spacing w:after="0" w:line="480" w:lineRule="exact"/>
              <w:jc w:val="left"/>
              <w:rPr>
                <w:rFonts w:hint="eastAsia" w:ascii="仿宋" w:hAnsi="仿宋" w:eastAsia="仿宋" w:cs="仿宋"/>
                <w:b/>
                <w:bCs/>
                <w:lang w:val="en-US" w:eastAsia="zh-CN" w:bidi="ar-SA"/>
              </w:rPr>
            </w:pPr>
            <w:r>
              <w:rPr>
                <w:rFonts w:hint="eastAsia" w:ascii="仿宋" w:hAnsi="仿宋" w:eastAsia="仿宋" w:cs="仿宋"/>
                <w:lang w:val="en-US" w:eastAsia="zh-CN" w:bidi="ar-SA"/>
              </w:rPr>
              <w:t>投标函</w:t>
            </w:r>
          </w:p>
        </w:tc>
        <w:tc>
          <w:tcPr>
            <w:tcW w:w="792" w:type="dxa"/>
          </w:tcPr>
          <w:p w14:paraId="7EDA4DDA">
            <w:pPr>
              <w:pStyle w:val="16"/>
              <w:widowControl w:val="0"/>
              <w:spacing w:after="0" w:line="480" w:lineRule="exact"/>
              <w:jc w:val="left"/>
              <w:rPr>
                <w:rFonts w:hint="eastAsia" w:ascii="仿宋" w:hAnsi="仿宋" w:eastAsia="仿宋" w:cs="仿宋"/>
                <w:b/>
                <w:bCs/>
                <w:lang w:val="en-US" w:eastAsia="zh-CN" w:bidi="ar-SA"/>
              </w:rPr>
            </w:pPr>
          </w:p>
        </w:tc>
      </w:tr>
      <w:tr w14:paraId="53B1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495E3107">
            <w:pPr>
              <w:pStyle w:val="16"/>
              <w:widowControl w:val="0"/>
              <w:spacing w:after="0" w:line="480" w:lineRule="exact"/>
              <w:jc w:val="center"/>
              <w:rPr>
                <w:rFonts w:hint="eastAsia" w:ascii="仿宋" w:hAnsi="仿宋" w:eastAsia="仿宋" w:cs="仿宋"/>
                <w:b/>
                <w:bCs/>
                <w:lang w:val="en-US" w:eastAsia="zh-CN" w:bidi="ar-SA"/>
              </w:rPr>
            </w:pPr>
            <w:r>
              <w:rPr>
                <w:rFonts w:hint="eastAsia" w:ascii="仿宋" w:hAnsi="仿宋" w:eastAsia="仿宋" w:cs="仿宋"/>
                <w:lang w:val="en-US" w:eastAsia="zh-CN" w:bidi="ar-SA"/>
              </w:rPr>
              <w:t>六</w:t>
            </w:r>
          </w:p>
        </w:tc>
        <w:tc>
          <w:tcPr>
            <w:tcW w:w="6946" w:type="dxa"/>
          </w:tcPr>
          <w:p w14:paraId="47F08A5B">
            <w:pPr>
              <w:pStyle w:val="16"/>
              <w:widowControl w:val="0"/>
              <w:spacing w:after="0" w:line="480" w:lineRule="exact"/>
              <w:jc w:val="left"/>
              <w:rPr>
                <w:rFonts w:hint="eastAsia" w:ascii="仿宋" w:hAnsi="仿宋" w:eastAsia="仿宋" w:cs="仿宋"/>
                <w:b/>
                <w:bCs/>
                <w:lang w:val="en-US" w:eastAsia="zh-CN" w:bidi="ar-SA"/>
              </w:rPr>
            </w:pPr>
            <w:r>
              <w:rPr>
                <w:rFonts w:hint="eastAsia" w:ascii="仿宋" w:hAnsi="仿宋" w:eastAsia="仿宋" w:cs="仿宋"/>
                <w:lang w:val="en-US" w:eastAsia="zh-CN" w:bidi="ar-SA"/>
              </w:rPr>
              <w:t>询价文件要求和成交供应商认为需要提供的其它说明和资料</w:t>
            </w:r>
          </w:p>
        </w:tc>
        <w:tc>
          <w:tcPr>
            <w:tcW w:w="792" w:type="dxa"/>
          </w:tcPr>
          <w:p w14:paraId="3EA851A6">
            <w:pPr>
              <w:pStyle w:val="16"/>
              <w:widowControl w:val="0"/>
              <w:spacing w:after="0" w:line="480" w:lineRule="exact"/>
              <w:jc w:val="left"/>
              <w:rPr>
                <w:rFonts w:hint="eastAsia" w:ascii="仿宋" w:hAnsi="仿宋" w:eastAsia="仿宋" w:cs="仿宋"/>
                <w:b/>
                <w:bCs/>
                <w:lang w:val="en-US" w:eastAsia="zh-CN" w:bidi="ar-SA"/>
              </w:rPr>
            </w:pPr>
          </w:p>
        </w:tc>
      </w:tr>
      <w:tr w14:paraId="1A57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288D3E45">
            <w:pPr>
              <w:pStyle w:val="16"/>
              <w:widowControl w:val="0"/>
              <w:spacing w:after="0" w:line="480" w:lineRule="exact"/>
              <w:jc w:val="center"/>
              <w:rPr>
                <w:rFonts w:hint="eastAsia" w:ascii="仿宋" w:hAnsi="仿宋" w:eastAsia="仿宋" w:cs="仿宋"/>
                <w:b/>
                <w:bCs/>
                <w:lang w:val="en-US" w:eastAsia="zh-CN" w:bidi="ar-SA"/>
              </w:rPr>
            </w:pPr>
            <w:r>
              <w:rPr>
                <w:rFonts w:hint="eastAsia" w:ascii="仿宋" w:hAnsi="仿宋" w:eastAsia="仿宋" w:cs="仿宋"/>
                <w:lang w:val="en-US" w:eastAsia="zh-CN" w:bidi="ar-SA"/>
              </w:rPr>
              <w:t>七</w:t>
            </w:r>
          </w:p>
        </w:tc>
        <w:tc>
          <w:tcPr>
            <w:tcW w:w="6946" w:type="dxa"/>
          </w:tcPr>
          <w:p w14:paraId="746C4188">
            <w:pPr>
              <w:pStyle w:val="16"/>
              <w:widowControl w:val="0"/>
              <w:spacing w:after="0" w:line="480" w:lineRule="exact"/>
              <w:jc w:val="left"/>
              <w:rPr>
                <w:rFonts w:hint="eastAsia" w:ascii="仿宋" w:hAnsi="仿宋" w:eastAsia="仿宋" w:cs="仿宋"/>
                <w:b/>
                <w:bCs/>
                <w:lang w:val="en-US" w:eastAsia="zh-CN" w:bidi="ar-SA"/>
              </w:rPr>
            </w:pPr>
            <w:r>
              <w:rPr>
                <w:rFonts w:hint="eastAsia" w:ascii="仿宋" w:hAnsi="仿宋" w:eastAsia="仿宋" w:cs="仿宋"/>
                <w:lang w:val="en-US" w:eastAsia="zh-CN" w:bidi="ar-SA"/>
              </w:rPr>
              <w:t>报价表</w:t>
            </w:r>
          </w:p>
        </w:tc>
        <w:tc>
          <w:tcPr>
            <w:tcW w:w="792" w:type="dxa"/>
          </w:tcPr>
          <w:p w14:paraId="567D8898">
            <w:pPr>
              <w:pStyle w:val="16"/>
              <w:widowControl w:val="0"/>
              <w:spacing w:after="0" w:line="480" w:lineRule="exact"/>
              <w:jc w:val="left"/>
              <w:rPr>
                <w:rFonts w:hint="eastAsia" w:ascii="仿宋" w:hAnsi="仿宋" w:eastAsia="仿宋" w:cs="仿宋"/>
                <w:b/>
                <w:bCs/>
                <w:lang w:val="en-US" w:eastAsia="zh-CN" w:bidi="ar-SA"/>
              </w:rPr>
            </w:pPr>
          </w:p>
        </w:tc>
      </w:tr>
    </w:tbl>
    <w:p w14:paraId="3BB9FBB5">
      <w:pPr>
        <w:pStyle w:val="16"/>
        <w:spacing w:after="0" w:line="480" w:lineRule="exact"/>
        <w:jc w:val="left"/>
        <w:rPr>
          <w:rFonts w:hint="eastAsia" w:ascii="仿宋" w:hAnsi="仿宋" w:eastAsia="仿宋" w:cs="仿宋"/>
          <w:b/>
          <w:bCs/>
          <w:lang w:val="en-US" w:eastAsia="zh-CN" w:bidi="ar-SA"/>
        </w:rPr>
      </w:pPr>
    </w:p>
    <w:p w14:paraId="3A7F7B4C">
      <w:pPr>
        <w:rPr>
          <w:rFonts w:hint="eastAsia" w:ascii="黑体" w:hAnsi="黑体" w:eastAsia="黑体" w:cs="黑体"/>
          <w:snapToGrid w:val="0"/>
          <w:color w:val="000000"/>
          <w:kern w:val="0"/>
          <w:sz w:val="32"/>
          <w:szCs w:val="32"/>
          <w:lang w:val="en-US" w:eastAsia="zh-CN" w:bidi="ar-SA"/>
        </w:rPr>
      </w:pPr>
      <w:r>
        <w:rPr>
          <w:rFonts w:hint="eastAsia" w:ascii="黑体" w:hAnsi="黑体" w:eastAsia="黑体" w:cs="黑体"/>
          <w:snapToGrid w:val="0"/>
          <w:color w:val="000000"/>
          <w:kern w:val="0"/>
          <w:sz w:val="32"/>
          <w:szCs w:val="32"/>
          <w:lang w:val="en-US" w:eastAsia="zh-CN" w:bidi="ar-SA"/>
        </w:rPr>
        <w:br w:type="page"/>
      </w:r>
    </w:p>
    <w:p w14:paraId="0EFA2F7A">
      <w:pPr>
        <w:jc w:val="center"/>
        <w:rPr>
          <w:rFonts w:hint="eastAsia" w:ascii="黑体" w:hAnsi="黑体" w:eastAsia="黑体" w:cs="黑体"/>
          <w:snapToGrid w:val="0"/>
          <w:color w:val="000000"/>
          <w:kern w:val="0"/>
          <w:sz w:val="32"/>
          <w:szCs w:val="32"/>
          <w:lang w:val="en-US" w:eastAsia="zh-CN" w:bidi="ar-SA"/>
        </w:rPr>
      </w:pPr>
      <w:r>
        <w:rPr>
          <w:rFonts w:hint="eastAsia" w:ascii="黑体" w:hAnsi="黑体" w:eastAsia="黑体" w:cs="黑体"/>
          <w:snapToGrid w:val="0"/>
          <w:color w:val="000000"/>
          <w:kern w:val="0"/>
          <w:sz w:val="32"/>
          <w:szCs w:val="32"/>
          <w:lang w:val="en-US" w:eastAsia="zh-CN" w:bidi="ar-SA"/>
        </w:rPr>
        <w:t>成交供应商资质文件说明</w:t>
      </w:r>
    </w:p>
    <w:p w14:paraId="2F6504D1">
      <w:pPr>
        <w:spacing w:line="48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1、资质文件中的企业名称、法定代表人应与《</w:t>
      </w:r>
      <w:r>
        <w:rPr>
          <w:rFonts w:hint="eastAsia" w:ascii="仿宋" w:hAnsi="仿宋" w:eastAsia="仿宋" w:cs="仿宋"/>
          <w:color w:val="000000"/>
          <w:sz w:val="28"/>
          <w:szCs w:val="28"/>
          <w:lang w:eastAsia="zh-CN"/>
        </w:rPr>
        <w:t>成交供应商</w:t>
      </w:r>
      <w:r>
        <w:rPr>
          <w:rFonts w:hint="eastAsia" w:ascii="仿宋" w:hAnsi="仿宋" w:eastAsia="仿宋" w:cs="仿宋"/>
          <w:color w:val="000000"/>
          <w:sz w:val="28"/>
          <w:szCs w:val="28"/>
        </w:rPr>
        <w:t>法定代表人授权书》中的企业名称、法定代表人保持一致，如不一致，应附工商部门出具的变更证明；</w:t>
      </w:r>
    </w:p>
    <w:p w14:paraId="5A65BC06">
      <w:pPr>
        <w:spacing w:line="48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2、所有资质文件应在规定的有效期内；</w:t>
      </w:r>
    </w:p>
    <w:p w14:paraId="75E0EBC9">
      <w:pPr>
        <w:spacing w:line="48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3、报送资质文件为非中文的，应同时提供中文翻译件；</w:t>
      </w:r>
    </w:p>
    <w:p w14:paraId="767A25C0">
      <w:pPr>
        <w:spacing w:line="48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4、所有资质文件必须清晰，不得涂改，统一使用A4纸，附在相应的页码后，并在附加页的右下角标明页码（例如第二页需要附加三页，则在附加页的右下角标明2-1、2-2、2-3）；</w:t>
      </w:r>
    </w:p>
    <w:p w14:paraId="17B6A533">
      <w:pPr>
        <w:spacing w:line="48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5、</w:t>
      </w:r>
      <w:r>
        <w:rPr>
          <w:rFonts w:hint="eastAsia" w:ascii="仿宋" w:hAnsi="仿宋" w:eastAsia="仿宋" w:cs="仿宋"/>
          <w:color w:val="000000"/>
          <w:sz w:val="28"/>
          <w:szCs w:val="28"/>
          <w:lang w:eastAsia="zh-CN"/>
        </w:rPr>
        <w:t>成交供应商</w:t>
      </w:r>
      <w:r>
        <w:rPr>
          <w:rFonts w:hint="eastAsia" w:ascii="仿宋" w:hAnsi="仿宋" w:eastAsia="仿宋" w:cs="仿宋"/>
          <w:color w:val="000000"/>
          <w:sz w:val="28"/>
          <w:szCs w:val="28"/>
        </w:rPr>
        <w:t>递交的装订册每页（包括附加页）必须加盖公章；</w:t>
      </w:r>
    </w:p>
    <w:p w14:paraId="2235ABFF">
      <w:pPr>
        <w:spacing w:line="48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6、</w:t>
      </w:r>
      <w:r>
        <w:rPr>
          <w:rFonts w:hint="eastAsia" w:ascii="仿宋" w:hAnsi="仿宋" w:eastAsia="仿宋" w:cs="仿宋"/>
          <w:color w:val="000000"/>
          <w:sz w:val="28"/>
          <w:szCs w:val="28"/>
          <w:lang w:eastAsia="zh-CN"/>
        </w:rPr>
        <w:t>成交供应商</w:t>
      </w:r>
      <w:r>
        <w:rPr>
          <w:rFonts w:hint="eastAsia" w:ascii="仿宋" w:hAnsi="仿宋" w:eastAsia="仿宋" w:cs="仿宋"/>
          <w:color w:val="000000"/>
          <w:sz w:val="28"/>
          <w:szCs w:val="28"/>
        </w:rPr>
        <w:t>无法提供相应文件的，请标明“无”，并注明原因；</w:t>
      </w:r>
    </w:p>
    <w:p w14:paraId="7EB44A50">
      <w:pPr>
        <w:spacing w:line="48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7、无重大违法记录声明函、无不良信用记录声明函（模板附后）。</w:t>
      </w:r>
    </w:p>
    <w:p w14:paraId="59104CDF">
      <w:pPr>
        <w:rPr>
          <w:rFonts w:hint="eastAsia" w:ascii="仿宋" w:hAnsi="仿宋" w:eastAsia="仿宋" w:cs="仿宋"/>
          <w:b/>
          <w:bCs/>
          <w:snapToGrid w:val="0"/>
          <w:color w:val="000000"/>
          <w:kern w:val="0"/>
          <w:sz w:val="28"/>
          <w:szCs w:val="28"/>
          <w:lang w:val="en-US" w:eastAsia="zh-CN" w:bidi="zh-TW"/>
        </w:rPr>
      </w:pPr>
      <w:r>
        <w:rPr>
          <w:rFonts w:hint="eastAsia" w:ascii="仿宋" w:hAnsi="仿宋" w:eastAsia="仿宋" w:cs="仿宋"/>
          <w:b/>
          <w:bCs/>
          <w:snapToGrid w:val="0"/>
          <w:color w:val="000000"/>
          <w:kern w:val="0"/>
          <w:sz w:val="28"/>
          <w:szCs w:val="28"/>
          <w:lang w:val="en-US" w:eastAsia="zh-CN" w:bidi="zh-TW"/>
        </w:rPr>
        <w:br w:type="page"/>
      </w:r>
    </w:p>
    <w:p w14:paraId="158D6145">
      <w:pPr>
        <w:spacing w:line="480" w:lineRule="exact"/>
        <w:jc w:val="center"/>
        <w:rPr>
          <w:rFonts w:hint="eastAsia" w:ascii="仿宋" w:hAnsi="仿宋" w:eastAsia="仿宋" w:cs="仿宋"/>
          <w:b/>
          <w:bCs/>
          <w:snapToGrid w:val="0"/>
          <w:color w:val="000000"/>
          <w:kern w:val="0"/>
          <w:sz w:val="28"/>
          <w:szCs w:val="28"/>
          <w:lang w:val="en-US" w:eastAsia="zh-CN" w:bidi="zh-TW"/>
        </w:rPr>
      </w:pPr>
      <w:r>
        <w:rPr>
          <w:rFonts w:hint="eastAsia" w:ascii="仿宋" w:hAnsi="仿宋" w:eastAsia="仿宋" w:cs="仿宋"/>
          <w:b/>
          <w:bCs/>
          <w:snapToGrid w:val="0"/>
          <w:color w:val="000000"/>
          <w:kern w:val="0"/>
          <w:sz w:val="28"/>
          <w:szCs w:val="28"/>
          <w:lang w:val="en-US" w:eastAsia="zh-CN" w:bidi="zh-TW"/>
        </w:rPr>
        <w:t>一、成交供应商基本信息</w:t>
      </w:r>
    </w:p>
    <w:p w14:paraId="03933A10">
      <w:pPr>
        <w:pStyle w:val="4"/>
        <w:spacing w:before="147" w:line="480" w:lineRule="exact"/>
        <w:jc w:val="center"/>
        <w:rPr>
          <w:rFonts w:hint="eastAsia" w:ascii="仿宋" w:hAnsi="仿宋" w:eastAsia="仿宋" w:cs="仿宋"/>
          <w:sz w:val="28"/>
          <w:szCs w:val="28"/>
        </w:rPr>
      </w:pPr>
      <w:r>
        <w:rPr>
          <w:rFonts w:hint="eastAsia" w:ascii="仿宋" w:hAnsi="仿宋" w:eastAsia="仿宋" w:cs="仿宋"/>
          <w:sz w:val="28"/>
          <w:szCs w:val="28"/>
        </w:rPr>
        <w:t>（包含营业执照和相关资质证书等）</w:t>
      </w:r>
    </w:p>
    <w:p w14:paraId="25B91643">
      <w:pPr>
        <w:spacing w:line="480" w:lineRule="exact"/>
        <w:rPr>
          <w:rFonts w:hint="eastAsia" w:ascii="仿宋" w:hAnsi="仿宋" w:eastAsia="仿宋" w:cs="仿宋"/>
          <w:b/>
          <w:bCs/>
          <w:snapToGrid w:val="0"/>
          <w:color w:val="000000"/>
          <w:kern w:val="0"/>
          <w:sz w:val="28"/>
          <w:szCs w:val="28"/>
        </w:rPr>
      </w:pPr>
      <w:bookmarkStart w:id="4" w:name="bookmark19"/>
      <w:bookmarkEnd w:id="4"/>
    </w:p>
    <w:p w14:paraId="56CA9578">
      <w:pPr>
        <w:pStyle w:val="16"/>
        <w:spacing w:after="0" w:line="480" w:lineRule="exact"/>
        <w:jc w:val="center"/>
        <w:rPr>
          <w:rFonts w:hint="eastAsia" w:ascii="仿宋" w:hAnsi="仿宋" w:eastAsia="仿宋" w:cs="仿宋"/>
          <w:b/>
          <w:bCs/>
          <w:snapToGrid w:val="0"/>
          <w:color w:val="000000"/>
          <w:kern w:val="0"/>
          <w:lang w:val="en-US" w:eastAsia="zh-CN"/>
        </w:rPr>
      </w:pPr>
      <w:bookmarkStart w:id="5" w:name="_Toc32198"/>
    </w:p>
    <w:p w14:paraId="75C095E1">
      <w:pPr>
        <w:rPr>
          <w:rFonts w:hint="eastAsia" w:ascii="仿宋" w:hAnsi="仿宋" w:eastAsia="仿宋" w:cs="仿宋"/>
          <w:b/>
          <w:bCs/>
          <w:snapToGrid w:val="0"/>
          <w:color w:val="000000"/>
          <w:kern w:val="0"/>
          <w:lang w:val="en-US" w:eastAsia="zh-CN"/>
        </w:rPr>
      </w:pPr>
      <w:r>
        <w:rPr>
          <w:rFonts w:hint="eastAsia" w:ascii="仿宋" w:hAnsi="仿宋" w:eastAsia="仿宋" w:cs="仿宋"/>
          <w:b/>
          <w:bCs/>
          <w:snapToGrid w:val="0"/>
          <w:color w:val="000000"/>
          <w:kern w:val="0"/>
          <w:lang w:val="en-US" w:eastAsia="zh-CN"/>
        </w:rPr>
        <w:br w:type="page"/>
      </w:r>
    </w:p>
    <w:p w14:paraId="77A3624B">
      <w:pPr>
        <w:pStyle w:val="16"/>
        <w:spacing w:after="0" w:line="480" w:lineRule="exact"/>
        <w:jc w:val="center"/>
        <w:rPr>
          <w:rFonts w:hint="eastAsia" w:ascii="仿宋" w:hAnsi="仿宋" w:eastAsia="仿宋" w:cs="仿宋"/>
          <w:b/>
          <w:bCs/>
          <w:snapToGrid w:val="0"/>
          <w:color w:val="000000"/>
          <w:kern w:val="0"/>
          <w:lang w:val="en-US" w:eastAsia="zh-CN"/>
        </w:rPr>
      </w:pPr>
      <w:r>
        <w:rPr>
          <w:rFonts w:hint="eastAsia" w:ascii="仿宋" w:hAnsi="仿宋" w:eastAsia="仿宋" w:cs="仿宋"/>
          <w:b/>
          <w:bCs/>
          <w:snapToGrid w:val="0"/>
          <w:color w:val="000000"/>
          <w:kern w:val="0"/>
          <w:lang w:val="en-US" w:eastAsia="zh-CN"/>
        </w:rPr>
        <w:t>二、无重大违法记录声明函、无不良信用记录声明函</w:t>
      </w:r>
      <w:bookmarkEnd w:id="5"/>
    </w:p>
    <w:p w14:paraId="3B99A0D8">
      <w:pPr>
        <w:pStyle w:val="16"/>
        <w:spacing w:after="0" w:line="480" w:lineRule="exact"/>
        <w:jc w:val="center"/>
        <w:rPr>
          <w:rFonts w:hint="eastAsia" w:ascii="仿宋" w:hAnsi="仿宋" w:eastAsia="仿宋" w:cs="仿宋"/>
          <w:b/>
          <w:bCs/>
          <w:lang w:val="en-US" w:eastAsia="zh-CN" w:bidi="ar-SA"/>
        </w:rPr>
      </w:pPr>
      <w:r>
        <w:rPr>
          <w:rFonts w:hint="eastAsia" w:ascii="仿宋" w:hAnsi="仿宋" w:eastAsia="仿宋" w:cs="仿宋"/>
          <w:b/>
          <w:bCs/>
          <w:lang w:val="en-US" w:eastAsia="zh-CN" w:bidi="ar-SA"/>
        </w:rPr>
        <w:t>无重大违法记录声明函</w:t>
      </w:r>
    </w:p>
    <w:p w14:paraId="3F5224BE">
      <w:pPr>
        <w:pStyle w:val="16"/>
        <w:spacing w:after="0" w:line="480" w:lineRule="exact"/>
        <w:ind w:firstLine="560" w:firstLineChars="200"/>
        <w:jc w:val="left"/>
        <w:rPr>
          <w:rFonts w:hint="eastAsia" w:ascii="仿宋" w:hAnsi="仿宋" w:eastAsia="仿宋" w:cs="仿宋"/>
          <w:lang w:val="en-US" w:eastAsia="zh-CN" w:bidi="ar-SA"/>
        </w:rPr>
      </w:pPr>
      <w:r>
        <w:rPr>
          <w:rFonts w:hint="eastAsia" w:ascii="仿宋" w:hAnsi="仿宋" w:eastAsia="仿宋" w:cs="仿宋"/>
          <w:lang w:val="en-US" w:eastAsia="zh-CN" w:bidi="ar-SA"/>
        </w:rPr>
        <w:t>本公司郑重声明，根据《中华人民共和国政府采购法》及《中华人民共和国政府采购法实施条例》的规定，参加本次政府采购活动前三年内，本公司在经营活动中没有重大违法记录即没有因违法经营受到刑事处罚或者责令停产停业、吊销许可证或者执照、较大数额罚款等行政处罚。本公司未被政府采购监管部门限制参加政府采购活动或曾被政府采购监管部门限制参加政府采购活动但已不在限制期内。</w:t>
      </w:r>
    </w:p>
    <w:p w14:paraId="0A5B68D7">
      <w:pPr>
        <w:pStyle w:val="16"/>
        <w:spacing w:after="0" w:line="480" w:lineRule="exact"/>
        <w:ind w:firstLine="560" w:firstLineChars="200"/>
        <w:jc w:val="left"/>
        <w:rPr>
          <w:rFonts w:hint="eastAsia" w:ascii="仿宋" w:hAnsi="仿宋" w:eastAsia="仿宋" w:cs="仿宋"/>
          <w:lang w:val="en-US" w:eastAsia="zh-CN" w:bidi="ar-SA"/>
        </w:rPr>
      </w:pPr>
      <w:r>
        <w:rPr>
          <w:rFonts w:hint="eastAsia" w:ascii="仿宋" w:hAnsi="仿宋" w:eastAsia="仿宋" w:cs="仿宋"/>
          <w:lang w:val="en-US" w:eastAsia="zh-CN" w:bidi="ar-SA"/>
        </w:rPr>
        <w:t>本公司对上述声明的真实性负责。如有虚假，将依法承担相应责任。</w:t>
      </w:r>
    </w:p>
    <w:p w14:paraId="73EF1C81">
      <w:pPr>
        <w:pStyle w:val="16"/>
        <w:spacing w:after="0" w:line="480" w:lineRule="exact"/>
        <w:jc w:val="left"/>
        <w:rPr>
          <w:rFonts w:hint="eastAsia" w:ascii="仿宋" w:hAnsi="仿宋" w:eastAsia="仿宋" w:cs="仿宋"/>
          <w:lang w:val="en-US" w:eastAsia="zh-CN" w:bidi="ar-SA"/>
        </w:rPr>
      </w:pPr>
    </w:p>
    <w:p w14:paraId="13066804">
      <w:pPr>
        <w:pStyle w:val="16"/>
        <w:spacing w:line="480" w:lineRule="exact"/>
        <w:jc w:val="right"/>
        <w:rPr>
          <w:rFonts w:hint="eastAsia" w:ascii="仿宋" w:hAnsi="仿宋" w:eastAsia="仿宋" w:cs="仿宋"/>
          <w:lang w:val="en-US" w:eastAsia="zh-CN" w:bidi="ar-SA"/>
        </w:rPr>
      </w:pPr>
      <w:r>
        <w:rPr>
          <w:rFonts w:hint="eastAsia" w:ascii="仿宋" w:hAnsi="仿宋" w:eastAsia="仿宋" w:cs="仿宋"/>
          <w:lang w:val="en-US" w:eastAsia="zh-CN" w:bidi="ar-SA"/>
        </w:rPr>
        <w:t xml:space="preserve">  供应商盖章： </w:t>
      </w:r>
    </w:p>
    <w:p w14:paraId="52BB592D">
      <w:pPr>
        <w:pStyle w:val="16"/>
        <w:spacing w:after="0" w:line="480" w:lineRule="exact"/>
        <w:jc w:val="right"/>
        <w:rPr>
          <w:rFonts w:hint="eastAsia" w:ascii="仿宋" w:hAnsi="仿宋" w:eastAsia="仿宋" w:cs="仿宋"/>
          <w:lang w:val="en-US" w:eastAsia="zh-CN" w:bidi="ar-SA"/>
        </w:rPr>
      </w:pPr>
      <w:r>
        <w:rPr>
          <w:rFonts w:hint="eastAsia" w:ascii="仿宋" w:hAnsi="仿宋" w:eastAsia="仿宋" w:cs="仿宋"/>
          <w:lang w:val="en-US" w:eastAsia="zh-CN" w:bidi="ar-SA"/>
        </w:rPr>
        <w:t>日期：  年   月   日</w:t>
      </w:r>
    </w:p>
    <w:p w14:paraId="3AE50CAA">
      <w:pPr>
        <w:pStyle w:val="16"/>
        <w:spacing w:after="0" w:line="480" w:lineRule="exact"/>
        <w:jc w:val="left"/>
        <w:rPr>
          <w:rFonts w:hint="eastAsia" w:ascii="仿宋" w:hAnsi="仿宋" w:eastAsia="仿宋" w:cs="仿宋"/>
          <w:lang w:val="en-US" w:eastAsia="zh-CN" w:bidi="ar-SA"/>
        </w:rPr>
      </w:pPr>
    </w:p>
    <w:p w14:paraId="10F9868A">
      <w:pPr>
        <w:pStyle w:val="16"/>
        <w:spacing w:after="0" w:line="480" w:lineRule="exact"/>
        <w:jc w:val="center"/>
        <w:rPr>
          <w:rFonts w:hint="eastAsia" w:ascii="仿宋" w:hAnsi="仿宋" w:eastAsia="仿宋" w:cs="仿宋"/>
          <w:b/>
          <w:bCs/>
          <w:lang w:val="en-US" w:eastAsia="zh-CN" w:bidi="ar-SA"/>
        </w:rPr>
      </w:pPr>
    </w:p>
    <w:p w14:paraId="4387180F">
      <w:pPr>
        <w:pStyle w:val="16"/>
        <w:spacing w:after="0" w:line="480" w:lineRule="exact"/>
        <w:jc w:val="both"/>
        <w:rPr>
          <w:rFonts w:hint="eastAsia" w:ascii="仿宋" w:hAnsi="仿宋" w:eastAsia="仿宋" w:cs="仿宋"/>
          <w:b/>
          <w:bCs/>
          <w:lang w:val="en-US" w:eastAsia="zh-CN" w:bidi="ar-SA"/>
        </w:rPr>
      </w:pPr>
    </w:p>
    <w:p w14:paraId="6C972418">
      <w:pPr>
        <w:pStyle w:val="16"/>
        <w:spacing w:after="0" w:line="480" w:lineRule="exact"/>
        <w:jc w:val="both"/>
        <w:rPr>
          <w:rFonts w:hint="eastAsia" w:ascii="仿宋" w:hAnsi="仿宋" w:eastAsia="仿宋" w:cs="仿宋"/>
          <w:b/>
          <w:bCs/>
          <w:lang w:val="en-US" w:eastAsia="zh-CN" w:bidi="ar-SA"/>
        </w:rPr>
      </w:pPr>
    </w:p>
    <w:p w14:paraId="0AECC4F2">
      <w:pPr>
        <w:pStyle w:val="16"/>
        <w:spacing w:after="0" w:line="480" w:lineRule="exact"/>
        <w:jc w:val="center"/>
        <w:rPr>
          <w:rFonts w:hint="eastAsia" w:ascii="仿宋" w:hAnsi="仿宋" w:eastAsia="仿宋" w:cs="仿宋"/>
          <w:b/>
          <w:bCs/>
          <w:lang w:val="en-US" w:eastAsia="zh-CN" w:bidi="ar-SA"/>
        </w:rPr>
      </w:pPr>
      <w:r>
        <w:rPr>
          <w:rFonts w:hint="eastAsia" w:ascii="仿宋" w:hAnsi="仿宋" w:eastAsia="仿宋" w:cs="仿宋"/>
          <w:b/>
          <w:bCs/>
          <w:lang w:val="en-US" w:eastAsia="zh-CN" w:bidi="ar-SA"/>
        </w:rPr>
        <w:t>无不良信用记录承诺函</w:t>
      </w:r>
    </w:p>
    <w:p w14:paraId="4517B2F5">
      <w:pPr>
        <w:pStyle w:val="16"/>
        <w:spacing w:after="0" w:line="480" w:lineRule="exact"/>
        <w:ind w:firstLine="560" w:firstLineChars="200"/>
        <w:jc w:val="left"/>
        <w:rPr>
          <w:rFonts w:hint="eastAsia" w:ascii="仿宋" w:hAnsi="仿宋" w:eastAsia="仿宋" w:cs="仿宋"/>
          <w:lang w:val="en-US" w:eastAsia="zh-CN" w:bidi="ar-SA"/>
        </w:rPr>
      </w:pPr>
      <w:r>
        <w:rPr>
          <w:rFonts w:hint="eastAsia" w:ascii="仿宋" w:hAnsi="仿宋" w:eastAsia="仿宋" w:cs="仿宋"/>
          <w:lang w:val="en-US" w:eastAsia="zh-CN" w:bidi="ar-SA"/>
        </w:rPr>
        <w:t>本公司郑重承诺，我公司无以下不良信用记录情形：</w:t>
      </w:r>
    </w:p>
    <w:p w14:paraId="51C3BCEB">
      <w:pPr>
        <w:pStyle w:val="16"/>
        <w:spacing w:after="0" w:line="480" w:lineRule="exact"/>
        <w:ind w:firstLine="560" w:firstLineChars="200"/>
        <w:jc w:val="left"/>
        <w:rPr>
          <w:rFonts w:hint="eastAsia" w:ascii="仿宋" w:hAnsi="仿宋" w:eastAsia="仿宋" w:cs="仿宋"/>
          <w:lang w:val="en-US" w:eastAsia="zh-CN" w:bidi="ar-SA"/>
        </w:rPr>
      </w:pPr>
      <w:r>
        <w:rPr>
          <w:rFonts w:hint="eastAsia" w:ascii="仿宋" w:hAnsi="仿宋" w:eastAsia="仿宋" w:cs="仿宋"/>
          <w:lang w:val="en-US" w:eastAsia="zh-CN" w:bidi="ar-SA"/>
        </w:rPr>
        <w:t>1、公司被人民法院列入失信被执行人；</w:t>
      </w:r>
    </w:p>
    <w:p w14:paraId="0FF67460">
      <w:pPr>
        <w:pStyle w:val="16"/>
        <w:spacing w:after="0" w:line="480" w:lineRule="exact"/>
        <w:ind w:firstLine="560" w:firstLineChars="200"/>
        <w:jc w:val="left"/>
        <w:rPr>
          <w:rFonts w:hint="eastAsia" w:ascii="仿宋" w:hAnsi="仿宋" w:eastAsia="仿宋" w:cs="仿宋"/>
          <w:lang w:val="en-US" w:eastAsia="zh-CN" w:bidi="ar-SA"/>
        </w:rPr>
      </w:pPr>
      <w:r>
        <w:rPr>
          <w:rFonts w:hint="eastAsia" w:ascii="仿宋" w:hAnsi="仿宋" w:eastAsia="仿宋" w:cs="仿宋"/>
          <w:lang w:val="en-US" w:eastAsia="zh-CN" w:bidi="ar-SA"/>
        </w:rPr>
        <w:t>2、公司被市场监督管理部门列入严重违法失信企业名录；</w:t>
      </w:r>
    </w:p>
    <w:p w14:paraId="5560B7F2">
      <w:pPr>
        <w:pStyle w:val="16"/>
        <w:spacing w:after="0" w:line="480" w:lineRule="exact"/>
        <w:ind w:firstLine="560" w:firstLineChars="200"/>
        <w:jc w:val="left"/>
        <w:rPr>
          <w:rFonts w:hint="eastAsia" w:ascii="仿宋" w:hAnsi="仿宋" w:eastAsia="仿宋" w:cs="仿宋"/>
          <w:lang w:val="en-US" w:eastAsia="zh-CN" w:bidi="ar-SA"/>
        </w:rPr>
      </w:pPr>
      <w:r>
        <w:rPr>
          <w:rFonts w:hint="eastAsia" w:ascii="仿宋" w:hAnsi="仿宋" w:eastAsia="仿宋" w:cs="仿宋"/>
          <w:lang w:val="en-US" w:eastAsia="zh-CN" w:bidi="ar-SA"/>
        </w:rPr>
        <w:t>3、公司被税务部门列入重大税收违法案件当事人名单的；</w:t>
      </w:r>
    </w:p>
    <w:p w14:paraId="297658EA">
      <w:pPr>
        <w:pStyle w:val="16"/>
        <w:spacing w:after="0" w:line="480" w:lineRule="exact"/>
        <w:ind w:firstLine="560" w:firstLineChars="200"/>
        <w:jc w:val="left"/>
        <w:rPr>
          <w:rFonts w:hint="eastAsia" w:ascii="仿宋" w:hAnsi="仿宋" w:eastAsia="仿宋" w:cs="仿宋"/>
          <w:lang w:val="en-US" w:eastAsia="zh-CN" w:bidi="ar-SA"/>
        </w:rPr>
      </w:pPr>
      <w:r>
        <w:rPr>
          <w:rFonts w:hint="eastAsia" w:ascii="仿宋" w:hAnsi="仿宋" w:eastAsia="仿宋" w:cs="仿宋"/>
          <w:lang w:val="en-US" w:eastAsia="zh-CN" w:bidi="ar-SA"/>
        </w:rPr>
        <w:t>4、公司被政府采购监管部门列入政府采购严重违法失信行为记录名单。</w:t>
      </w:r>
    </w:p>
    <w:p w14:paraId="6358F26B">
      <w:pPr>
        <w:pStyle w:val="16"/>
        <w:spacing w:after="0" w:line="480" w:lineRule="exact"/>
        <w:ind w:firstLine="560" w:firstLineChars="200"/>
        <w:jc w:val="left"/>
        <w:rPr>
          <w:rFonts w:hint="eastAsia" w:ascii="仿宋" w:hAnsi="仿宋" w:eastAsia="仿宋" w:cs="仿宋"/>
          <w:lang w:val="en-US" w:eastAsia="zh-CN" w:bidi="ar-SA"/>
        </w:rPr>
      </w:pPr>
      <w:r>
        <w:rPr>
          <w:rFonts w:hint="eastAsia" w:ascii="仿宋" w:hAnsi="仿宋" w:eastAsia="仿宋" w:cs="仿宋"/>
          <w:lang w:val="en-US" w:eastAsia="zh-CN" w:bidi="ar-SA"/>
        </w:rPr>
        <w:t xml:space="preserve">我公司承诺：合同签订前，若我公司具有不良信用记录情形，贵方可取消我公司成交资格或者不授予合同，所有责任由我公司自行承担。同时，我公司愿意无条件接受监管部门的调查处理。 </w:t>
      </w:r>
    </w:p>
    <w:p w14:paraId="56058C9E">
      <w:pPr>
        <w:pStyle w:val="16"/>
        <w:spacing w:after="0" w:line="480" w:lineRule="exact"/>
        <w:jc w:val="left"/>
        <w:rPr>
          <w:rFonts w:hint="eastAsia" w:ascii="仿宋" w:hAnsi="仿宋" w:eastAsia="仿宋" w:cs="仿宋"/>
          <w:lang w:val="en-US" w:eastAsia="zh-CN" w:bidi="ar-SA"/>
        </w:rPr>
      </w:pPr>
    </w:p>
    <w:p w14:paraId="71AF7D99">
      <w:pPr>
        <w:pStyle w:val="16"/>
        <w:spacing w:line="480" w:lineRule="exact"/>
        <w:jc w:val="right"/>
        <w:rPr>
          <w:rFonts w:hint="eastAsia" w:ascii="仿宋" w:hAnsi="仿宋" w:eastAsia="仿宋" w:cs="仿宋"/>
          <w:lang w:val="en-US" w:eastAsia="zh-CN" w:bidi="ar-SA"/>
        </w:rPr>
      </w:pPr>
      <w:r>
        <w:rPr>
          <w:rFonts w:hint="eastAsia" w:ascii="仿宋" w:hAnsi="仿宋" w:eastAsia="仿宋" w:cs="仿宋"/>
          <w:lang w:val="en-US" w:eastAsia="zh-CN" w:bidi="ar-SA"/>
        </w:rPr>
        <w:t xml:space="preserve">                                             供应商盖章： </w:t>
      </w:r>
    </w:p>
    <w:p w14:paraId="7196E743">
      <w:pPr>
        <w:pStyle w:val="16"/>
        <w:spacing w:after="0" w:line="480" w:lineRule="exact"/>
        <w:jc w:val="right"/>
        <w:rPr>
          <w:rFonts w:hint="eastAsia" w:ascii="仿宋" w:hAnsi="仿宋" w:eastAsia="仿宋" w:cs="仿宋"/>
          <w:lang w:val="en-US" w:eastAsia="zh-CN" w:bidi="ar-SA"/>
        </w:rPr>
      </w:pPr>
      <w:r>
        <w:rPr>
          <w:rFonts w:hint="eastAsia" w:ascii="仿宋" w:hAnsi="仿宋" w:eastAsia="仿宋" w:cs="仿宋"/>
          <w:lang w:val="en-US" w:eastAsia="zh-CN" w:bidi="ar-SA"/>
        </w:rPr>
        <w:t>日期：  年   月   日</w:t>
      </w:r>
    </w:p>
    <w:p w14:paraId="56E6E7C6">
      <w:pPr>
        <w:rPr>
          <w:rFonts w:hint="eastAsia" w:ascii="仿宋" w:hAnsi="仿宋" w:eastAsia="仿宋" w:cs="仿宋"/>
          <w:lang w:val="en-US" w:eastAsia="zh-CN" w:bidi="ar-SA"/>
        </w:rPr>
      </w:pPr>
      <w:r>
        <w:rPr>
          <w:rFonts w:hint="eastAsia" w:ascii="仿宋" w:hAnsi="仿宋" w:eastAsia="仿宋" w:cs="仿宋"/>
          <w:lang w:val="en-US" w:eastAsia="zh-CN" w:bidi="ar-SA"/>
        </w:rPr>
        <w:br w:type="page"/>
      </w:r>
    </w:p>
    <w:p w14:paraId="5A2BFBC0">
      <w:pPr>
        <w:pStyle w:val="16"/>
        <w:spacing w:after="0" w:line="480" w:lineRule="exact"/>
        <w:jc w:val="center"/>
        <w:rPr>
          <w:rFonts w:hint="eastAsia" w:ascii="仿宋" w:hAnsi="仿宋" w:eastAsia="仿宋" w:cs="仿宋"/>
          <w:b/>
          <w:bCs/>
          <w:snapToGrid w:val="0"/>
          <w:color w:val="000000"/>
          <w:kern w:val="0"/>
          <w:lang w:val="en-US" w:eastAsia="zh-CN"/>
        </w:rPr>
      </w:pPr>
      <w:r>
        <w:rPr>
          <w:rFonts w:hint="eastAsia" w:ascii="仿宋" w:hAnsi="仿宋" w:eastAsia="仿宋" w:cs="仿宋"/>
          <w:b/>
          <w:bCs/>
          <w:snapToGrid w:val="0"/>
          <w:color w:val="000000"/>
          <w:kern w:val="0"/>
          <w:lang w:val="en-US" w:eastAsia="zh-CN"/>
        </w:rPr>
        <w:t>三、投标授权书</w:t>
      </w:r>
    </w:p>
    <w:p w14:paraId="501DD611">
      <w:pPr>
        <w:spacing w:line="480" w:lineRule="exact"/>
        <w:jc w:val="center"/>
        <w:rPr>
          <w:rFonts w:hint="eastAsia" w:ascii="仿宋" w:hAnsi="仿宋" w:eastAsia="仿宋" w:cs="仿宋"/>
          <w:b/>
          <w:bCs/>
          <w:snapToGrid w:val="0"/>
          <w:color w:val="000000"/>
          <w:kern w:val="0"/>
          <w:sz w:val="28"/>
          <w:szCs w:val="28"/>
        </w:rPr>
      </w:pPr>
    </w:p>
    <w:p w14:paraId="6946D8BF">
      <w:pPr>
        <w:pStyle w:val="5"/>
        <w:snapToGrid w:val="0"/>
        <w:spacing w:line="480" w:lineRule="exact"/>
        <w:ind w:firstLine="700" w:firstLineChars="250"/>
        <w:jc w:val="left"/>
        <w:rPr>
          <w:rFonts w:hint="eastAsia"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eastAsia="zh-CN"/>
        </w:rPr>
        <w:t>供应商</w:t>
      </w:r>
      <w:r>
        <w:rPr>
          <w:rFonts w:hint="eastAsia" w:ascii="仿宋" w:hAnsi="仿宋" w:eastAsia="仿宋" w:cs="仿宋"/>
          <w:sz w:val="28"/>
          <w:szCs w:val="28"/>
          <w:u w:val="single"/>
        </w:rPr>
        <w:t xml:space="preserve">名称的全称） </w:t>
      </w:r>
      <w:r>
        <w:rPr>
          <w:rFonts w:hint="eastAsia" w:ascii="仿宋" w:hAnsi="仿宋" w:eastAsia="仿宋" w:cs="仿宋"/>
          <w:sz w:val="28"/>
          <w:szCs w:val="28"/>
        </w:rPr>
        <w:t>授权本公司</w:t>
      </w:r>
      <w:r>
        <w:rPr>
          <w:rFonts w:hint="eastAsia" w:ascii="仿宋" w:hAnsi="仿宋" w:eastAsia="仿宋" w:cs="仿宋"/>
          <w:sz w:val="28"/>
          <w:szCs w:val="28"/>
          <w:u w:val="single"/>
        </w:rPr>
        <w:t xml:space="preserve">       </w:t>
      </w:r>
      <w:r>
        <w:rPr>
          <w:rFonts w:hint="eastAsia" w:ascii="仿宋" w:hAnsi="仿宋" w:eastAsia="仿宋" w:cs="仿宋"/>
          <w:sz w:val="28"/>
          <w:szCs w:val="28"/>
        </w:rPr>
        <w:t>（</w:t>
      </w:r>
      <w:r>
        <w:rPr>
          <w:rFonts w:hint="eastAsia" w:ascii="仿宋" w:hAnsi="仿宋" w:eastAsia="仿宋" w:cs="仿宋"/>
          <w:sz w:val="28"/>
          <w:szCs w:val="28"/>
          <w:lang w:eastAsia="zh-CN"/>
        </w:rPr>
        <w:t>供应商</w:t>
      </w:r>
      <w:r>
        <w:rPr>
          <w:rFonts w:hint="eastAsia" w:ascii="仿宋" w:hAnsi="仿宋" w:eastAsia="仿宋" w:cs="仿宋"/>
          <w:sz w:val="28"/>
          <w:szCs w:val="28"/>
        </w:rPr>
        <w:t>授权代表姓名、职务）代表本公司参加</w:t>
      </w:r>
      <w:r>
        <w:rPr>
          <w:rFonts w:hint="eastAsia" w:ascii="仿宋" w:hAnsi="仿宋" w:eastAsia="仿宋" w:cs="仿宋"/>
          <w:sz w:val="28"/>
          <w:szCs w:val="28"/>
          <w:u w:val="single"/>
        </w:rPr>
        <w:t xml:space="preserve">    （某项目）  </w:t>
      </w:r>
      <w:r>
        <w:rPr>
          <w:rFonts w:hint="eastAsia" w:ascii="仿宋" w:hAnsi="仿宋" w:eastAsia="仿宋" w:cs="仿宋"/>
          <w:sz w:val="28"/>
          <w:szCs w:val="28"/>
        </w:rPr>
        <w:t>采购活动（项目编号：</w:t>
      </w:r>
      <w:r>
        <w:rPr>
          <w:rFonts w:hint="eastAsia" w:ascii="仿宋" w:hAnsi="仿宋" w:eastAsia="仿宋" w:cs="仿宋"/>
          <w:sz w:val="28"/>
          <w:szCs w:val="28"/>
          <w:u w:val="single"/>
        </w:rPr>
        <w:t xml:space="preserve">       </w:t>
      </w:r>
      <w:r>
        <w:rPr>
          <w:rFonts w:hint="eastAsia" w:ascii="仿宋" w:hAnsi="仿宋" w:eastAsia="仿宋" w:cs="仿宋"/>
          <w:sz w:val="28"/>
          <w:szCs w:val="28"/>
        </w:rPr>
        <w:t>），全权代表本公司处理投标过程的一切事宜，包括但不限于：投标、参与开标、谈判、签约等。</w:t>
      </w:r>
      <w:r>
        <w:rPr>
          <w:rFonts w:hint="eastAsia" w:ascii="仿宋" w:hAnsi="仿宋" w:eastAsia="仿宋" w:cs="仿宋"/>
          <w:sz w:val="28"/>
          <w:szCs w:val="28"/>
          <w:lang w:eastAsia="zh-CN"/>
        </w:rPr>
        <w:t>供应商</w:t>
      </w:r>
      <w:r>
        <w:rPr>
          <w:rFonts w:hint="eastAsia" w:ascii="仿宋" w:hAnsi="仿宋" w:eastAsia="仿宋" w:cs="仿宋"/>
          <w:sz w:val="28"/>
          <w:szCs w:val="28"/>
        </w:rPr>
        <w:t>授权代表在投标过程中所签署的一切文件和处理与之有关的一切事务，本公司均予以认可并对此承担责任。</w:t>
      </w:r>
      <w:r>
        <w:rPr>
          <w:rFonts w:hint="eastAsia" w:ascii="仿宋" w:hAnsi="仿宋" w:eastAsia="仿宋" w:cs="仿宋"/>
          <w:sz w:val="28"/>
          <w:szCs w:val="28"/>
          <w:lang w:eastAsia="zh-CN"/>
        </w:rPr>
        <w:t>供应商</w:t>
      </w:r>
      <w:r>
        <w:rPr>
          <w:rFonts w:hint="eastAsia" w:ascii="仿宋" w:hAnsi="仿宋" w:eastAsia="仿宋" w:cs="仿宋"/>
          <w:sz w:val="28"/>
          <w:szCs w:val="28"/>
        </w:rPr>
        <w:t>授权代表无转委托权。特此授权。</w:t>
      </w:r>
    </w:p>
    <w:p w14:paraId="79715F8B">
      <w:pPr>
        <w:pStyle w:val="5"/>
        <w:snapToGrid w:val="0"/>
        <w:spacing w:line="48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本授权书自出具之日起生效。</w:t>
      </w:r>
    </w:p>
    <w:p w14:paraId="1ACB75D0">
      <w:pPr>
        <w:spacing w:line="480" w:lineRule="exact"/>
        <w:rPr>
          <w:rFonts w:hint="eastAsia" w:ascii="仿宋" w:hAnsi="仿宋" w:eastAsia="仿宋" w:cs="仿宋"/>
          <w:b/>
          <w:bCs/>
          <w:sz w:val="24"/>
          <w:szCs w:val="28"/>
        </w:rPr>
      </w:pPr>
      <w:r>
        <w:rPr>
          <w:rFonts w:hint="eastAsia" w:ascii="仿宋" w:hAnsi="仿宋" w:eastAsia="仿宋" w:cs="仿宋"/>
          <w:b/>
          <w:bCs/>
          <w:sz w:val="24"/>
          <w:szCs w:val="28"/>
        </w:rPr>
        <w:t>授权代表（或法定代表人）身份证明扫描件或影印件：</w:t>
      </w:r>
    </w:p>
    <w:p w14:paraId="78683FC5">
      <w:pPr>
        <w:spacing w:line="480" w:lineRule="exact"/>
        <w:rPr>
          <w:rFonts w:hint="eastAsia" w:ascii="仿宋" w:hAnsi="仿宋" w:eastAsia="仿宋" w:cs="仿宋"/>
          <w:sz w:val="24"/>
          <w:szCs w:val="28"/>
        </w:rPr>
      </w:pPr>
    </w:p>
    <w:p w14:paraId="00BD65F4">
      <w:pPr>
        <w:pStyle w:val="9"/>
        <w:spacing w:line="480" w:lineRule="exact"/>
        <w:ind w:right="-21" w:firstLine="210"/>
        <w:rPr>
          <w:rFonts w:hint="eastAsia" w:ascii="仿宋" w:hAnsi="仿宋" w:eastAsia="仿宋" w:cs="仿宋"/>
        </w:rPr>
      </w:pPr>
    </w:p>
    <w:p w14:paraId="2126B603">
      <w:pPr>
        <w:pStyle w:val="9"/>
        <w:spacing w:line="480" w:lineRule="exact"/>
        <w:ind w:right="-21" w:firstLine="210"/>
        <w:rPr>
          <w:rFonts w:hint="eastAsia" w:ascii="仿宋" w:hAnsi="仿宋" w:eastAsia="仿宋" w:cs="仿宋"/>
        </w:rPr>
      </w:pPr>
    </w:p>
    <w:p w14:paraId="00A1FD08">
      <w:pPr>
        <w:spacing w:line="480" w:lineRule="exact"/>
        <w:rPr>
          <w:rFonts w:hint="eastAsia" w:ascii="仿宋" w:hAnsi="仿宋" w:eastAsia="仿宋" w:cs="仿宋"/>
          <w:sz w:val="24"/>
          <w:szCs w:val="28"/>
        </w:rPr>
      </w:pPr>
      <w:r>
        <w:rPr>
          <w:rFonts w:hint="eastAsia" w:ascii="仿宋" w:hAnsi="仿宋" w:eastAsia="仿宋" w:cs="仿宋"/>
          <w:b/>
          <w:bCs/>
          <w:sz w:val="24"/>
          <w:szCs w:val="28"/>
        </w:rPr>
        <w:t>授权代表（或法定代表人）联系方式：</w:t>
      </w:r>
      <w:r>
        <w:rPr>
          <w:rFonts w:hint="eastAsia" w:ascii="仿宋" w:hAnsi="仿宋" w:eastAsia="仿宋" w:cs="仿宋"/>
          <w:sz w:val="24"/>
          <w:szCs w:val="28"/>
          <w:u w:val="single"/>
        </w:rPr>
        <w:t xml:space="preserve">           </w:t>
      </w:r>
      <w:r>
        <w:rPr>
          <w:rFonts w:hint="eastAsia" w:ascii="仿宋" w:hAnsi="仿宋" w:eastAsia="仿宋" w:cs="仿宋"/>
          <w:sz w:val="24"/>
          <w:szCs w:val="28"/>
        </w:rPr>
        <w:t>（请填写手机号码）</w:t>
      </w:r>
    </w:p>
    <w:p w14:paraId="6D4654D9">
      <w:pPr>
        <w:pStyle w:val="16"/>
        <w:spacing w:line="480" w:lineRule="exact"/>
        <w:jc w:val="right"/>
        <w:rPr>
          <w:rFonts w:hint="eastAsia" w:ascii="仿宋" w:hAnsi="仿宋" w:eastAsia="仿宋" w:cs="仿宋"/>
          <w:lang w:val="en-US" w:eastAsia="zh-CN" w:bidi="ar-SA"/>
        </w:rPr>
      </w:pPr>
    </w:p>
    <w:p w14:paraId="071302C4">
      <w:pPr>
        <w:pStyle w:val="16"/>
        <w:spacing w:line="480" w:lineRule="exact"/>
        <w:jc w:val="right"/>
        <w:rPr>
          <w:rFonts w:hint="eastAsia" w:ascii="仿宋" w:hAnsi="仿宋" w:eastAsia="仿宋" w:cs="仿宋"/>
          <w:lang w:val="en-US" w:eastAsia="zh-CN" w:bidi="ar-SA"/>
        </w:rPr>
      </w:pPr>
      <w:r>
        <w:rPr>
          <w:rFonts w:hint="eastAsia" w:ascii="仿宋" w:hAnsi="仿宋" w:eastAsia="仿宋" w:cs="仿宋"/>
          <w:lang w:val="en-US" w:eastAsia="zh-CN" w:bidi="ar-SA"/>
        </w:rPr>
        <w:t xml:space="preserve">供应商盖章： </w:t>
      </w:r>
    </w:p>
    <w:p w14:paraId="2D88824C">
      <w:pPr>
        <w:pStyle w:val="16"/>
        <w:spacing w:after="0" w:line="480" w:lineRule="exact"/>
        <w:jc w:val="right"/>
        <w:rPr>
          <w:rFonts w:hint="eastAsia" w:ascii="仿宋" w:hAnsi="仿宋" w:eastAsia="仿宋" w:cs="仿宋"/>
          <w:lang w:val="en-US" w:eastAsia="zh-CN" w:bidi="ar-SA"/>
        </w:rPr>
      </w:pPr>
    </w:p>
    <w:p w14:paraId="13C7440C">
      <w:pPr>
        <w:pStyle w:val="16"/>
        <w:spacing w:after="0" w:line="480" w:lineRule="exact"/>
        <w:jc w:val="right"/>
        <w:rPr>
          <w:rFonts w:hint="eastAsia" w:ascii="仿宋" w:hAnsi="仿宋" w:eastAsia="仿宋" w:cs="仿宋"/>
          <w:lang w:val="en-US" w:eastAsia="zh-CN" w:bidi="ar-SA"/>
        </w:rPr>
      </w:pPr>
      <w:r>
        <w:rPr>
          <w:rFonts w:hint="eastAsia" w:ascii="仿宋" w:hAnsi="仿宋" w:eastAsia="仿宋" w:cs="仿宋"/>
          <w:lang w:val="en-US" w:eastAsia="zh-CN" w:bidi="ar-SA"/>
        </w:rPr>
        <w:t>日期：  年   月   日</w:t>
      </w:r>
    </w:p>
    <w:p w14:paraId="4703511B">
      <w:pPr>
        <w:widowControl/>
        <w:spacing w:line="480" w:lineRule="exact"/>
        <w:jc w:val="left"/>
        <w:rPr>
          <w:rFonts w:hint="eastAsia" w:ascii="仿宋" w:hAnsi="仿宋" w:eastAsia="仿宋" w:cs="仿宋"/>
          <w:b/>
          <w:bCs/>
          <w:snapToGrid w:val="0"/>
          <w:color w:val="000000"/>
          <w:kern w:val="0"/>
          <w:sz w:val="28"/>
          <w:szCs w:val="28"/>
          <w:lang w:bidi="zh-TW"/>
        </w:rPr>
      </w:pPr>
    </w:p>
    <w:p w14:paraId="2321BFC8">
      <w:pPr>
        <w:rPr>
          <w:rFonts w:hint="eastAsia" w:ascii="仿宋" w:hAnsi="仿宋" w:eastAsia="仿宋" w:cs="仿宋"/>
          <w:b/>
          <w:bCs/>
          <w:snapToGrid w:val="0"/>
          <w:color w:val="000000"/>
          <w:kern w:val="0"/>
          <w:lang w:val="en-US" w:eastAsia="zh-CN"/>
        </w:rPr>
      </w:pPr>
      <w:bookmarkStart w:id="6" w:name="bookmark21"/>
      <w:bookmarkEnd w:id="6"/>
      <w:r>
        <w:rPr>
          <w:rFonts w:hint="eastAsia" w:ascii="仿宋" w:hAnsi="仿宋" w:eastAsia="仿宋" w:cs="仿宋"/>
          <w:b/>
          <w:bCs/>
          <w:snapToGrid w:val="0"/>
          <w:color w:val="000000"/>
          <w:kern w:val="0"/>
          <w:lang w:val="en-US" w:eastAsia="zh-CN"/>
        </w:rPr>
        <w:br w:type="page"/>
      </w:r>
    </w:p>
    <w:p w14:paraId="6061035A">
      <w:pPr>
        <w:pStyle w:val="16"/>
        <w:spacing w:after="0" w:line="480" w:lineRule="exact"/>
        <w:jc w:val="center"/>
        <w:rPr>
          <w:rFonts w:hint="eastAsia" w:ascii="仿宋" w:hAnsi="仿宋" w:eastAsia="仿宋" w:cs="仿宋"/>
          <w:b/>
          <w:bCs/>
          <w:snapToGrid w:val="0"/>
          <w:color w:val="000000"/>
          <w:kern w:val="0"/>
          <w:lang w:val="en-US" w:eastAsia="zh-CN"/>
        </w:rPr>
      </w:pPr>
      <w:r>
        <w:rPr>
          <w:rFonts w:hint="eastAsia" w:ascii="仿宋" w:hAnsi="仿宋" w:eastAsia="仿宋" w:cs="仿宋"/>
          <w:b/>
          <w:bCs/>
          <w:snapToGrid w:val="0"/>
          <w:color w:val="000000"/>
          <w:kern w:val="0"/>
          <w:lang w:val="en-US" w:eastAsia="zh-CN"/>
        </w:rPr>
        <w:t>四、响应情况表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840"/>
        <w:gridCol w:w="1794"/>
        <w:gridCol w:w="2196"/>
        <w:gridCol w:w="2222"/>
        <w:gridCol w:w="1978"/>
      </w:tblGrid>
      <w:tr w14:paraId="1E63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70" w:hRule="atLeast"/>
          <w:jc w:val="center"/>
        </w:trPr>
        <w:tc>
          <w:tcPr>
            <w:tcW w:w="4830" w:type="dxa"/>
            <w:gridSpan w:val="3"/>
            <w:vAlign w:val="center"/>
          </w:tcPr>
          <w:p w14:paraId="761217AA">
            <w:pPr>
              <w:spacing w:line="480" w:lineRule="exact"/>
              <w:jc w:val="center"/>
              <w:rPr>
                <w:rFonts w:hint="eastAsia" w:ascii="仿宋" w:hAnsi="仿宋" w:eastAsia="仿宋" w:cs="仿宋"/>
                <w:b/>
                <w:sz w:val="28"/>
                <w:szCs w:val="22"/>
              </w:rPr>
            </w:pPr>
            <w:r>
              <w:rPr>
                <w:rFonts w:hint="eastAsia" w:ascii="仿宋" w:hAnsi="仿宋" w:eastAsia="仿宋" w:cs="仿宋"/>
                <w:b/>
                <w:sz w:val="28"/>
                <w:szCs w:val="22"/>
              </w:rPr>
              <w:t>按采购文件规定填写</w:t>
            </w:r>
          </w:p>
        </w:tc>
        <w:tc>
          <w:tcPr>
            <w:tcW w:w="4200" w:type="dxa"/>
            <w:gridSpan w:val="2"/>
            <w:vAlign w:val="center"/>
          </w:tcPr>
          <w:p w14:paraId="05549868">
            <w:pPr>
              <w:spacing w:line="480" w:lineRule="exact"/>
              <w:jc w:val="center"/>
              <w:rPr>
                <w:rFonts w:hint="eastAsia" w:ascii="仿宋" w:hAnsi="仿宋" w:eastAsia="仿宋" w:cs="仿宋"/>
                <w:b/>
                <w:sz w:val="28"/>
                <w:szCs w:val="22"/>
              </w:rPr>
            </w:pPr>
            <w:r>
              <w:rPr>
                <w:rFonts w:hint="eastAsia" w:ascii="仿宋" w:hAnsi="仿宋" w:eastAsia="仿宋" w:cs="仿宋"/>
                <w:b/>
                <w:sz w:val="28"/>
                <w:szCs w:val="22"/>
              </w:rPr>
              <w:t>按</w:t>
            </w:r>
            <w:r>
              <w:rPr>
                <w:rFonts w:hint="eastAsia" w:ascii="仿宋" w:hAnsi="仿宋" w:eastAsia="仿宋" w:cs="仿宋"/>
                <w:b/>
                <w:sz w:val="28"/>
                <w:szCs w:val="22"/>
                <w:lang w:eastAsia="zh-CN"/>
              </w:rPr>
              <w:t>成交供应商</w:t>
            </w:r>
            <w:r>
              <w:rPr>
                <w:rFonts w:hint="eastAsia" w:ascii="仿宋" w:hAnsi="仿宋" w:eastAsia="仿宋" w:cs="仿宋"/>
                <w:b/>
                <w:sz w:val="28"/>
                <w:szCs w:val="22"/>
              </w:rPr>
              <w:t>所投内容填写</w:t>
            </w:r>
          </w:p>
        </w:tc>
      </w:tr>
      <w:tr w14:paraId="3A06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53" w:hRule="atLeast"/>
          <w:jc w:val="center"/>
        </w:trPr>
        <w:tc>
          <w:tcPr>
            <w:tcW w:w="840" w:type="dxa"/>
            <w:vAlign w:val="center"/>
          </w:tcPr>
          <w:p w14:paraId="7E432507">
            <w:pPr>
              <w:spacing w:line="480" w:lineRule="exact"/>
              <w:jc w:val="center"/>
              <w:rPr>
                <w:rFonts w:hint="eastAsia" w:ascii="仿宋" w:hAnsi="仿宋" w:eastAsia="仿宋" w:cs="仿宋"/>
                <w:b/>
                <w:sz w:val="28"/>
                <w:szCs w:val="22"/>
              </w:rPr>
            </w:pPr>
            <w:r>
              <w:rPr>
                <w:rFonts w:hint="eastAsia" w:ascii="仿宋" w:hAnsi="仿宋" w:eastAsia="仿宋" w:cs="仿宋"/>
                <w:b/>
                <w:sz w:val="28"/>
                <w:szCs w:val="22"/>
              </w:rPr>
              <w:t>序号</w:t>
            </w:r>
          </w:p>
        </w:tc>
        <w:tc>
          <w:tcPr>
            <w:tcW w:w="1794" w:type="dxa"/>
            <w:vAlign w:val="center"/>
          </w:tcPr>
          <w:p w14:paraId="3B9C1366">
            <w:pPr>
              <w:spacing w:line="480" w:lineRule="exact"/>
              <w:jc w:val="center"/>
              <w:rPr>
                <w:rFonts w:hint="eastAsia" w:ascii="仿宋" w:hAnsi="仿宋" w:eastAsia="仿宋" w:cs="仿宋"/>
                <w:b/>
                <w:sz w:val="28"/>
                <w:szCs w:val="22"/>
              </w:rPr>
            </w:pPr>
            <w:r>
              <w:rPr>
                <w:rFonts w:hint="eastAsia" w:ascii="仿宋" w:hAnsi="仿宋" w:eastAsia="仿宋" w:cs="仿宋"/>
                <w:b/>
                <w:sz w:val="28"/>
                <w:szCs w:val="22"/>
              </w:rPr>
              <w:t>内容</w:t>
            </w:r>
          </w:p>
        </w:tc>
        <w:tc>
          <w:tcPr>
            <w:tcW w:w="2196" w:type="dxa"/>
            <w:vAlign w:val="center"/>
          </w:tcPr>
          <w:p w14:paraId="5F40117B">
            <w:pPr>
              <w:spacing w:line="480" w:lineRule="exact"/>
              <w:jc w:val="center"/>
              <w:rPr>
                <w:rFonts w:hint="eastAsia" w:ascii="仿宋" w:hAnsi="仿宋" w:eastAsia="仿宋" w:cs="仿宋"/>
                <w:b/>
                <w:sz w:val="28"/>
                <w:szCs w:val="22"/>
              </w:rPr>
            </w:pPr>
            <w:r>
              <w:rPr>
                <w:rFonts w:hint="eastAsia" w:ascii="仿宋" w:hAnsi="仿宋" w:eastAsia="仿宋" w:cs="仿宋"/>
                <w:b/>
                <w:sz w:val="28"/>
                <w:szCs w:val="22"/>
              </w:rPr>
              <w:t>采购文件要求</w:t>
            </w:r>
          </w:p>
        </w:tc>
        <w:tc>
          <w:tcPr>
            <w:tcW w:w="2222" w:type="dxa"/>
            <w:vAlign w:val="center"/>
          </w:tcPr>
          <w:p w14:paraId="757EBD68">
            <w:pPr>
              <w:spacing w:line="480" w:lineRule="exact"/>
              <w:jc w:val="center"/>
              <w:rPr>
                <w:rFonts w:hint="eastAsia" w:ascii="仿宋" w:hAnsi="仿宋" w:eastAsia="仿宋" w:cs="仿宋"/>
                <w:b/>
                <w:sz w:val="28"/>
                <w:szCs w:val="22"/>
              </w:rPr>
            </w:pPr>
            <w:r>
              <w:rPr>
                <w:rFonts w:hint="eastAsia" w:ascii="仿宋" w:hAnsi="仿宋" w:eastAsia="仿宋" w:cs="仿宋"/>
                <w:b/>
                <w:sz w:val="28"/>
                <w:szCs w:val="22"/>
              </w:rPr>
              <w:t>响应承诺</w:t>
            </w:r>
          </w:p>
        </w:tc>
        <w:tc>
          <w:tcPr>
            <w:tcW w:w="1978" w:type="dxa"/>
            <w:vAlign w:val="center"/>
          </w:tcPr>
          <w:p w14:paraId="2F1D0DC1">
            <w:pPr>
              <w:spacing w:line="480" w:lineRule="exact"/>
              <w:jc w:val="center"/>
              <w:rPr>
                <w:rFonts w:hint="eastAsia" w:ascii="仿宋" w:hAnsi="仿宋" w:eastAsia="仿宋" w:cs="仿宋"/>
                <w:b/>
                <w:sz w:val="28"/>
                <w:szCs w:val="22"/>
              </w:rPr>
            </w:pPr>
            <w:r>
              <w:rPr>
                <w:rFonts w:hint="eastAsia" w:ascii="仿宋" w:hAnsi="仿宋" w:eastAsia="仿宋" w:cs="仿宋"/>
                <w:b/>
                <w:sz w:val="28"/>
                <w:szCs w:val="22"/>
              </w:rPr>
              <w:t>偏离说明</w:t>
            </w:r>
          </w:p>
        </w:tc>
      </w:tr>
      <w:tr w14:paraId="766A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840" w:type="dxa"/>
            <w:vAlign w:val="center"/>
          </w:tcPr>
          <w:p w14:paraId="60431ADD">
            <w:pPr>
              <w:spacing w:line="480" w:lineRule="exact"/>
              <w:jc w:val="center"/>
              <w:rPr>
                <w:rFonts w:hint="eastAsia" w:ascii="仿宋" w:hAnsi="仿宋" w:eastAsia="仿宋" w:cs="仿宋"/>
                <w:sz w:val="28"/>
                <w:szCs w:val="22"/>
              </w:rPr>
            </w:pPr>
            <w:r>
              <w:rPr>
                <w:rFonts w:hint="eastAsia" w:ascii="仿宋" w:hAnsi="仿宋" w:eastAsia="仿宋" w:cs="仿宋"/>
                <w:sz w:val="28"/>
                <w:szCs w:val="22"/>
              </w:rPr>
              <w:t>1</w:t>
            </w:r>
          </w:p>
        </w:tc>
        <w:tc>
          <w:tcPr>
            <w:tcW w:w="1794" w:type="dxa"/>
            <w:vAlign w:val="center"/>
          </w:tcPr>
          <w:p w14:paraId="325F4F35">
            <w:pPr>
              <w:spacing w:line="480" w:lineRule="exact"/>
              <w:jc w:val="center"/>
              <w:rPr>
                <w:rFonts w:hint="eastAsia" w:ascii="仿宋" w:hAnsi="仿宋" w:eastAsia="仿宋" w:cs="仿宋"/>
                <w:sz w:val="28"/>
                <w:szCs w:val="22"/>
              </w:rPr>
            </w:pPr>
            <w:r>
              <w:rPr>
                <w:rFonts w:hint="eastAsia" w:ascii="仿宋" w:hAnsi="仿宋" w:eastAsia="仿宋" w:cs="仿宋"/>
                <w:sz w:val="28"/>
                <w:szCs w:val="22"/>
              </w:rPr>
              <w:t>技术响应</w:t>
            </w:r>
          </w:p>
        </w:tc>
        <w:tc>
          <w:tcPr>
            <w:tcW w:w="2196" w:type="dxa"/>
            <w:vAlign w:val="center"/>
          </w:tcPr>
          <w:p w14:paraId="3343A582">
            <w:pPr>
              <w:spacing w:line="480" w:lineRule="exact"/>
              <w:rPr>
                <w:rFonts w:hint="eastAsia" w:ascii="仿宋" w:hAnsi="仿宋" w:eastAsia="仿宋" w:cs="仿宋"/>
                <w:sz w:val="28"/>
                <w:szCs w:val="22"/>
              </w:rPr>
            </w:pPr>
          </w:p>
        </w:tc>
        <w:tc>
          <w:tcPr>
            <w:tcW w:w="2222" w:type="dxa"/>
            <w:vAlign w:val="center"/>
          </w:tcPr>
          <w:p w14:paraId="220A87B5">
            <w:pPr>
              <w:spacing w:line="480" w:lineRule="exact"/>
              <w:rPr>
                <w:rFonts w:hint="eastAsia" w:ascii="仿宋" w:hAnsi="仿宋" w:eastAsia="仿宋" w:cs="仿宋"/>
                <w:sz w:val="28"/>
                <w:szCs w:val="22"/>
              </w:rPr>
            </w:pPr>
          </w:p>
        </w:tc>
        <w:tc>
          <w:tcPr>
            <w:tcW w:w="1978" w:type="dxa"/>
            <w:vAlign w:val="center"/>
          </w:tcPr>
          <w:p w14:paraId="7C3D60D9">
            <w:pPr>
              <w:spacing w:line="480" w:lineRule="exact"/>
              <w:rPr>
                <w:rFonts w:hint="eastAsia" w:ascii="仿宋" w:hAnsi="仿宋" w:eastAsia="仿宋" w:cs="仿宋"/>
                <w:sz w:val="28"/>
                <w:szCs w:val="22"/>
              </w:rPr>
            </w:pPr>
          </w:p>
        </w:tc>
      </w:tr>
      <w:tr w14:paraId="227F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840" w:type="dxa"/>
            <w:vAlign w:val="center"/>
          </w:tcPr>
          <w:p w14:paraId="5FDF92A0">
            <w:pPr>
              <w:spacing w:line="480" w:lineRule="exact"/>
              <w:jc w:val="center"/>
              <w:rPr>
                <w:rFonts w:hint="eastAsia" w:ascii="仿宋" w:hAnsi="仿宋" w:eastAsia="仿宋" w:cs="仿宋"/>
                <w:sz w:val="28"/>
                <w:szCs w:val="22"/>
              </w:rPr>
            </w:pPr>
            <w:r>
              <w:rPr>
                <w:rFonts w:hint="eastAsia" w:ascii="仿宋" w:hAnsi="仿宋" w:eastAsia="仿宋" w:cs="仿宋"/>
                <w:sz w:val="28"/>
                <w:szCs w:val="22"/>
              </w:rPr>
              <w:t>2</w:t>
            </w:r>
          </w:p>
        </w:tc>
        <w:tc>
          <w:tcPr>
            <w:tcW w:w="1794" w:type="dxa"/>
            <w:vAlign w:val="center"/>
          </w:tcPr>
          <w:p w14:paraId="5C075153">
            <w:pPr>
              <w:spacing w:line="480" w:lineRule="exact"/>
              <w:jc w:val="center"/>
              <w:rPr>
                <w:rFonts w:hint="eastAsia" w:ascii="仿宋" w:hAnsi="仿宋" w:eastAsia="仿宋" w:cs="仿宋"/>
                <w:sz w:val="28"/>
                <w:szCs w:val="22"/>
              </w:rPr>
            </w:pPr>
            <w:r>
              <w:rPr>
                <w:rFonts w:hint="eastAsia" w:ascii="仿宋" w:hAnsi="仿宋" w:eastAsia="仿宋" w:cs="仿宋"/>
                <w:sz w:val="28"/>
                <w:szCs w:val="22"/>
              </w:rPr>
              <w:t>付款响应</w:t>
            </w:r>
          </w:p>
        </w:tc>
        <w:tc>
          <w:tcPr>
            <w:tcW w:w="2196" w:type="dxa"/>
            <w:vAlign w:val="center"/>
          </w:tcPr>
          <w:p w14:paraId="34A5C6F3">
            <w:pPr>
              <w:spacing w:line="480" w:lineRule="exact"/>
              <w:rPr>
                <w:rFonts w:hint="eastAsia" w:ascii="仿宋" w:hAnsi="仿宋" w:eastAsia="仿宋" w:cs="仿宋"/>
                <w:sz w:val="28"/>
                <w:szCs w:val="22"/>
              </w:rPr>
            </w:pPr>
          </w:p>
        </w:tc>
        <w:tc>
          <w:tcPr>
            <w:tcW w:w="2222" w:type="dxa"/>
            <w:vAlign w:val="center"/>
          </w:tcPr>
          <w:p w14:paraId="4150814C">
            <w:pPr>
              <w:spacing w:line="480" w:lineRule="exact"/>
              <w:rPr>
                <w:rFonts w:hint="eastAsia" w:ascii="仿宋" w:hAnsi="仿宋" w:eastAsia="仿宋" w:cs="仿宋"/>
                <w:sz w:val="28"/>
                <w:szCs w:val="22"/>
              </w:rPr>
            </w:pPr>
          </w:p>
        </w:tc>
        <w:tc>
          <w:tcPr>
            <w:tcW w:w="1978" w:type="dxa"/>
            <w:vAlign w:val="center"/>
          </w:tcPr>
          <w:p w14:paraId="62A4B17A">
            <w:pPr>
              <w:spacing w:line="480" w:lineRule="exact"/>
              <w:rPr>
                <w:rFonts w:hint="eastAsia" w:ascii="仿宋" w:hAnsi="仿宋" w:eastAsia="仿宋" w:cs="仿宋"/>
                <w:sz w:val="28"/>
                <w:szCs w:val="22"/>
              </w:rPr>
            </w:pPr>
          </w:p>
        </w:tc>
      </w:tr>
      <w:tr w14:paraId="2BDE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840" w:type="dxa"/>
            <w:vAlign w:val="center"/>
          </w:tcPr>
          <w:p w14:paraId="20773F42">
            <w:pPr>
              <w:spacing w:line="480" w:lineRule="exact"/>
              <w:jc w:val="center"/>
              <w:rPr>
                <w:rFonts w:hint="eastAsia" w:ascii="仿宋" w:hAnsi="仿宋" w:eastAsia="仿宋" w:cs="仿宋"/>
                <w:sz w:val="28"/>
                <w:szCs w:val="22"/>
              </w:rPr>
            </w:pPr>
            <w:r>
              <w:rPr>
                <w:rFonts w:hint="eastAsia" w:ascii="仿宋" w:hAnsi="仿宋" w:eastAsia="仿宋" w:cs="仿宋"/>
                <w:sz w:val="28"/>
                <w:szCs w:val="22"/>
              </w:rPr>
              <w:t>3</w:t>
            </w:r>
          </w:p>
        </w:tc>
        <w:tc>
          <w:tcPr>
            <w:tcW w:w="1794" w:type="dxa"/>
            <w:vAlign w:val="center"/>
          </w:tcPr>
          <w:p w14:paraId="4C4FDA8F">
            <w:pPr>
              <w:spacing w:line="480" w:lineRule="exact"/>
              <w:jc w:val="center"/>
              <w:rPr>
                <w:rFonts w:hint="eastAsia" w:ascii="仿宋" w:hAnsi="仿宋" w:eastAsia="仿宋" w:cs="仿宋"/>
                <w:sz w:val="28"/>
                <w:szCs w:val="22"/>
              </w:rPr>
            </w:pPr>
            <w:r>
              <w:rPr>
                <w:rFonts w:hint="eastAsia" w:ascii="仿宋" w:hAnsi="仿宋" w:eastAsia="仿宋" w:cs="仿宋"/>
                <w:sz w:val="28"/>
                <w:szCs w:val="22"/>
              </w:rPr>
              <w:t>服务期响应</w:t>
            </w:r>
          </w:p>
        </w:tc>
        <w:tc>
          <w:tcPr>
            <w:tcW w:w="2196" w:type="dxa"/>
            <w:vAlign w:val="center"/>
          </w:tcPr>
          <w:p w14:paraId="253C9235">
            <w:pPr>
              <w:spacing w:line="480" w:lineRule="exact"/>
              <w:rPr>
                <w:rFonts w:hint="eastAsia" w:ascii="仿宋" w:hAnsi="仿宋" w:eastAsia="仿宋" w:cs="仿宋"/>
                <w:sz w:val="28"/>
                <w:szCs w:val="22"/>
              </w:rPr>
            </w:pPr>
          </w:p>
        </w:tc>
        <w:tc>
          <w:tcPr>
            <w:tcW w:w="2222" w:type="dxa"/>
            <w:vAlign w:val="center"/>
          </w:tcPr>
          <w:p w14:paraId="17FC4EC5">
            <w:pPr>
              <w:spacing w:line="480" w:lineRule="exact"/>
              <w:rPr>
                <w:rFonts w:hint="eastAsia" w:ascii="仿宋" w:hAnsi="仿宋" w:eastAsia="仿宋" w:cs="仿宋"/>
                <w:sz w:val="28"/>
                <w:szCs w:val="22"/>
              </w:rPr>
            </w:pPr>
          </w:p>
        </w:tc>
        <w:tc>
          <w:tcPr>
            <w:tcW w:w="1978" w:type="dxa"/>
            <w:vAlign w:val="center"/>
          </w:tcPr>
          <w:p w14:paraId="35458B31">
            <w:pPr>
              <w:spacing w:line="480" w:lineRule="exact"/>
              <w:rPr>
                <w:rFonts w:hint="eastAsia" w:ascii="仿宋" w:hAnsi="仿宋" w:eastAsia="仿宋" w:cs="仿宋"/>
                <w:sz w:val="28"/>
                <w:szCs w:val="22"/>
              </w:rPr>
            </w:pPr>
          </w:p>
        </w:tc>
      </w:tr>
      <w:tr w14:paraId="1DE1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840" w:type="dxa"/>
            <w:vAlign w:val="center"/>
          </w:tcPr>
          <w:p w14:paraId="3EE8BC08">
            <w:pPr>
              <w:spacing w:line="480" w:lineRule="exact"/>
              <w:jc w:val="center"/>
              <w:rPr>
                <w:rFonts w:hint="eastAsia" w:ascii="仿宋" w:hAnsi="仿宋" w:eastAsia="仿宋" w:cs="仿宋"/>
                <w:sz w:val="28"/>
                <w:szCs w:val="22"/>
              </w:rPr>
            </w:pPr>
            <w:r>
              <w:rPr>
                <w:rFonts w:hint="eastAsia" w:ascii="仿宋" w:hAnsi="仿宋" w:eastAsia="仿宋" w:cs="仿宋"/>
                <w:sz w:val="28"/>
                <w:szCs w:val="22"/>
              </w:rPr>
              <w:t>4</w:t>
            </w:r>
          </w:p>
        </w:tc>
        <w:tc>
          <w:tcPr>
            <w:tcW w:w="1794" w:type="dxa"/>
            <w:vAlign w:val="center"/>
          </w:tcPr>
          <w:p w14:paraId="79C19A09">
            <w:pPr>
              <w:spacing w:line="480" w:lineRule="exact"/>
              <w:jc w:val="center"/>
              <w:rPr>
                <w:rFonts w:hint="eastAsia" w:ascii="仿宋" w:hAnsi="仿宋" w:eastAsia="仿宋" w:cs="仿宋"/>
                <w:sz w:val="28"/>
                <w:szCs w:val="22"/>
              </w:rPr>
            </w:pPr>
            <w:r>
              <w:rPr>
                <w:rFonts w:hint="eastAsia" w:ascii="仿宋" w:hAnsi="仿宋" w:eastAsia="仿宋" w:cs="仿宋"/>
                <w:sz w:val="28"/>
                <w:szCs w:val="22"/>
              </w:rPr>
              <w:t>其他</w:t>
            </w:r>
          </w:p>
        </w:tc>
        <w:tc>
          <w:tcPr>
            <w:tcW w:w="2196" w:type="dxa"/>
            <w:vAlign w:val="center"/>
          </w:tcPr>
          <w:p w14:paraId="59564A81">
            <w:pPr>
              <w:spacing w:line="480" w:lineRule="exact"/>
              <w:rPr>
                <w:rFonts w:hint="eastAsia" w:ascii="仿宋" w:hAnsi="仿宋" w:eastAsia="仿宋" w:cs="仿宋"/>
                <w:sz w:val="28"/>
                <w:szCs w:val="22"/>
              </w:rPr>
            </w:pPr>
          </w:p>
        </w:tc>
        <w:tc>
          <w:tcPr>
            <w:tcW w:w="2222" w:type="dxa"/>
            <w:vAlign w:val="center"/>
          </w:tcPr>
          <w:p w14:paraId="456C720D">
            <w:pPr>
              <w:spacing w:line="480" w:lineRule="exact"/>
              <w:rPr>
                <w:rFonts w:hint="eastAsia" w:ascii="仿宋" w:hAnsi="仿宋" w:eastAsia="仿宋" w:cs="仿宋"/>
                <w:sz w:val="28"/>
                <w:szCs w:val="22"/>
              </w:rPr>
            </w:pPr>
          </w:p>
        </w:tc>
        <w:tc>
          <w:tcPr>
            <w:tcW w:w="1978" w:type="dxa"/>
            <w:vAlign w:val="center"/>
          </w:tcPr>
          <w:p w14:paraId="3811DF8B">
            <w:pPr>
              <w:spacing w:line="480" w:lineRule="exact"/>
              <w:rPr>
                <w:rFonts w:hint="eastAsia" w:ascii="仿宋" w:hAnsi="仿宋" w:eastAsia="仿宋" w:cs="仿宋"/>
                <w:sz w:val="28"/>
                <w:szCs w:val="22"/>
              </w:rPr>
            </w:pPr>
          </w:p>
        </w:tc>
      </w:tr>
    </w:tbl>
    <w:p w14:paraId="234B5207">
      <w:pPr>
        <w:spacing w:after="312" w:afterLines="100" w:line="480" w:lineRule="exact"/>
        <w:ind w:firstLine="562" w:firstLineChars="200"/>
        <w:rPr>
          <w:rFonts w:hint="eastAsia" w:ascii="仿宋" w:hAnsi="仿宋" w:eastAsia="仿宋" w:cs="仿宋"/>
          <w:sz w:val="28"/>
          <w:szCs w:val="32"/>
        </w:rPr>
      </w:pPr>
      <w:r>
        <w:rPr>
          <w:rFonts w:hint="eastAsia" w:ascii="仿宋" w:hAnsi="仿宋" w:eastAsia="仿宋" w:cs="仿宋"/>
          <w:b/>
          <w:sz w:val="28"/>
          <w:szCs w:val="28"/>
        </w:rPr>
        <w:t>注：</w:t>
      </w:r>
      <w:r>
        <w:rPr>
          <w:rFonts w:hint="eastAsia" w:ascii="仿宋" w:hAnsi="仿宋" w:eastAsia="仿宋" w:cs="仿宋"/>
          <w:sz w:val="28"/>
          <w:szCs w:val="32"/>
        </w:rPr>
        <w:t>技术响应（采购文件要求的</w:t>
      </w:r>
      <w:r>
        <w:rPr>
          <w:rFonts w:hint="eastAsia" w:ascii="仿宋" w:hAnsi="仿宋" w:eastAsia="仿宋" w:cs="仿宋"/>
          <w:bCs/>
          <w:sz w:val="28"/>
          <w:szCs w:val="32"/>
        </w:rPr>
        <w:t>所有实质性响应技术条款</w:t>
      </w:r>
      <w:r>
        <w:rPr>
          <w:rFonts w:hint="eastAsia" w:ascii="仿宋" w:hAnsi="仿宋" w:eastAsia="仿宋" w:cs="仿宋"/>
          <w:sz w:val="28"/>
          <w:szCs w:val="32"/>
        </w:rPr>
        <w:t>无重大偏离）、付款响应、服务期响应等须与询价文件要求无重大偏离，否则可能导致投标无效。</w:t>
      </w:r>
    </w:p>
    <w:p w14:paraId="23E05B94">
      <w:pPr>
        <w:pStyle w:val="16"/>
        <w:spacing w:line="480" w:lineRule="exact"/>
        <w:jc w:val="right"/>
        <w:rPr>
          <w:rFonts w:hint="eastAsia" w:ascii="仿宋" w:hAnsi="仿宋" w:eastAsia="仿宋" w:cs="仿宋"/>
          <w:lang w:val="en-US" w:eastAsia="zh-CN" w:bidi="ar-SA"/>
        </w:rPr>
      </w:pPr>
      <w:r>
        <w:rPr>
          <w:rFonts w:hint="eastAsia" w:ascii="仿宋" w:hAnsi="仿宋" w:eastAsia="仿宋" w:cs="仿宋"/>
          <w:lang w:val="en-US" w:eastAsia="zh-CN" w:bidi="ar-SA"/>
        </w:rPr>
        <w:t xml:space="preserve">        供应商盖章： </w:t>
      </w:r>
    </w:p>
    <w:p w14:paraId="264A818C">
      <w:pPr>
        <w:pStyle w:val="16"/>
        <w:spacing w:after="0" w:line="480" w:lineRule="exact"/>
        <w:jc w:val="right"/>
        <w:rPr>
          <w:rFonts w:hint="eastAsia" w:ascii="仿宋" w:hAnsi="仿宋" w:eastAsia="仿宋" w:cs="仿宋"/>
          <w:lang w:val="en-US" w:eastAsia="zh-CN" w:bidi="ar-SA"/>
        </w:rPr>
      </w:pPr>
      <w:r>
        <w:rPr>
          <w:rFonts w:hint="eastAsia" w:ascii="仿宋" w:hAnsi="仿宋" w:eastAsia="仿宋" w:cs="仿宋"/>
          <w:lang w:val="en-US" w:eastAsia="zh-CN" w:bidi="ar-SA"/>
        </w:rPr>
        <w:t>日期：  年   月   日</w:t>
      </w:r>
    </w:p>
    <w:p w14:paraId="0563C475">
      <w:pPr>
        <w:spacing w:before="103" w:line="480" w:lineRule="exact"/>
        <w:rPr>
          <w:rFonts w:hint="eastAsia" w:ascii="仿宋" w:hAnsi="仿宋" w:eastAsia="仿宋" w:cs="仿宋"/>
          <w:sz w:val="28"/>
          <w:szCs w:val="28"/>
        </w:rPr>
      </w:pPr>
    </w:p>
    <w:p w14:paraId="26401197">
      <w:pPr>
        <w:spacing w:line="480" w:lineRule="exact"/>
        <w:rPr>
          <w:rFonts w:hint="eastAsia" w:ascii="仿宋" w:hAnsi="仿宋" w:eastAsia="仿宋" w:cs="仿宋"/>
          <w:sz w:val="28"/>
          <w:szCs w:val="28"/>
        </w:rPr>
      </w:pPr>
    </w:p>
    <w:p w14:paraId="1E0D44E5">
      <w:pPr>
        <w:rPr>
          <w:rFonts w:hint="eastAsia" w:ascii="仿宋" w:hAnsi="仿宋" w:eastAsia="仿宋" w:cs="仿宋"/>
          <w:b/>
          <w:bCs/>
          <w:snapToGrid w:val="0"/>
          <w:color w:val="000000"/>
          <w:kern w:val="0"/>
          <w:sz w:val="28"/>
          <w:szCs w:val="28"/>
          <w:lang w:val="en-US" w:eastAsia="zh-CN" w:bidi="zh-TW"/>
        </w:rPr>
      </w:pPr>
      <w:bookmarkStart w:id="7" w:name="bookmark24"/>
      <w:bookmarkEnd w:id="7"/>
      <w:r>
        <w:rPr>
          <w:rFonts w:hint="eastAsia" w:ascii="仿宋" w:hAnsi="仿宋" w:eastAsia="仿宋" w:cs="仿宋"/>
          <w:b/>
          <w:bCs/>
          <w:snapToGrid w:val="0"/>
          <w:color w:val="000000"/>
          <w:kern w:val="0"/>
          <w:sz w:val="28"/>
          <w:szCs w:val="28"/>
          <w:lang w:val="en-US" w:eastAsia="zh-CN" w:bidi="zh-TW"/>
        </w:rPr>
        <w:br w:type="page"/>
      </w:r>
    </w:p>
    <w:p w14:paraId="5C13AE46">
      <w:pPr>
        <w:widowControl/>
        <w:spacing w:line="480" w:lineRule="exact"/>
        <w:jc w:val="center"/>
        <w:rPr>
          <w:rFonts w:hint="eastAsia" w:ascii="仿宋" w:hAnsi="仿宋" w:eastAsia="仿宋" w:cs="仿宋"/>
          <w:b/>
          <w:bCs/>
          <w:snapToGrid w:val="0"/>
          <w:color w:val="000000"/>
          <w:kern w:val="0"/>
          <w:sz w:val="28"/>
          <w:szCs w:val="28"/>
          <w:lang w:val="en-US" w:eastAsia="zh-CN" w:bidi="zh-TW"/>
        </w:rPr>
      </w:pPr>
      <w:r>
        <w:rPr>
          <w:rFonts w:hint="eastAsia" w:ascii="仿宋" w:hAnsi="仿宋" w:eastAsia="仿宋" w:cs="仿宋"/>
          <w:b/>
          <w:bCs/>
          <w:snapToGrid w:val="0"/>
          <w:color w:val="000000"/>
          <w:kern w:val="0"/>
          <w:sz w:val="28"/>
          <w:szCs w:val="28"/>
          <w:lang w:val="en-US" w:eastAsia="zh-CN" w:bidi="zh-TW"/>
        </w:rPr>
        <w:t>五、投标函</w:t>
      </w:r>
    </w:p>
    <w:p w14:paraId="4B688AB3">
      <w:pPr>
        <w:pStyle w:val="4"/>
        <w:spacing w:after="0" w:line="480" w:lineRule="exact"/>
        <w:rPr>
          <w:rFonts w:hint="eastAsia" w:ascii="仿宋" w:hAnsi="仿宋" w:eastAsia="仿宋" w:cs="仿宋"/>
          <w:spacing w:val="-5"/>
          <w:sz w:val="28"/>
          <w:szCs w:val="28"/>
        </w:rPr>
      </w:pPr>
      <w:r>
        <w:rPr>
          <w:rFonts w:hint="eastAsia" w:ascii="仿宋" w:hAnsi="仿宋" w:eastAsia="仿宋" w:cs="仿宋"/>
          <w:spacing w:val="-5"/>
          <w:sz w:val="28"/>
          <w:szCs w:val="28"/>
        </w:rPr>
        <w:t>致：__</w:t>
      </w:r>
      <w:r>
        <w:rPr>
          <w:rFonts w:hint="eastAsia" w:ascii="仿宋" w:hAnsi="仿宋" w:eastAsia="仿宋" w:cs="仿宋"/>
          <w:spacing w:val="-5"/>
          <w:sz w:val="28"/>
          <w:szCs w:val="28"/>
          <w:u w:val="none"/>
        </w:rPr>
        <w:t>__</w:t>
      </w:r>
      <w:r>
        <w:rPr>
          <w:rFonts w:hint="eastAsia" w:ascii="仿宋" w:hAnsi="仿宋" w:eastAsia="仿宋" w:cs="仿宋"/>
          <w:spacing w:val="-5"/>
          <w:sz w:val="28"/>
          <w:szCs w:val="28"/>
          <w:u w:val="single"/>
          <w:lang w:val="en-US" w:eastAsia="zh-CN"/>
        </w:rPr>
        <w:t xml:space="preserve">         </w:t>
      </w:r>
      <w:r>
        <w:rPr>
          <w:rFonts w:hint="eastAsia" w:ascii="仿宋" w:hAnsi="仿宋" w:eastAsia="仿宋" w:cs="仿宋"/>
          <w:spacing w:val="-5"/>
          <w:sz w:val="28"/>
          <w:szCs w:val="28"/>
          <w:u w:val="none"/>
        </w:rPr>
        <w:t>__</w:t>
      </w:r>
    </w:p>
    <w:p w14:paraId="0963278B">
      <w:pPr>
        <w:pStyle w:val="4"/>
        <w:spacing w:after="0" w:line="480" w:lineRule="exact"/>
        <w:ind w:firstLine="540" w:firstLineChars="200"/>
        <w:jc w:val="left"/>
        <w:rPr>
          <w:rFonts w:hint="eastAsia" w:ascii="仿宋" w:hAnsi="仿宋" w:eastAsia="仿宋" w:cs="仿宋"/>
          <w:spacing w:val="-5"/>
          <w:sz w:val="28"/>
          <w:szCs w:val="28"/>
        </w:rPr>
      </w:pPr>
      <w:r>
        <w:rPr>
          <w:rFonts w:hint="eastAsia" w:ascii="仿宋" w:hAnsi="仿宋" w:eastAsia="仿宋" w:cs="仿宋"/>
          <w:spacing w:val="-5"/>
          <w:sz w:val="28"/>
          <w:szCs w:val="28"/>
        </w:rPr>
        <w:t>根据贵方“</w:t>
      </w:r>
      <w:r>
        <w:rPr>
          <w:rFonts w:hint="eastAsia" w:ascii="仿宋" w:hAnsi="仿宋" w:eastAsia="仿宋" w:cs="仿宋"/>
          <w:spacing w:val="-5"/>
          <w:sz w:val="28"/>
          <w:szCs w:val="28"/>
          <w:u w:val="single"/>
        </w:rPr>
        <w:t xml:space="preserve"> 某项目 </w:t>
      </w:r>
      <w:r>
        <w:rPr>
          <w:rFonts w:hint="eastAsia" w:ascii="仿宋" w:hAnsi="仿宋" w:eastAsia="仿宋" w:cs="仿宋"/>
          <w:spacing w:val="-5"/>
          <w:sz w:val="28"/>
          <w:szCs w:val="28"/>
        </w:rPr>
        <w:t>”的第</w:t>
      </w:r>
      <w:r>
        <w:rPr>
          <w:rFonts w:hint="eastAsia" w:ascii="仿宋" w:hAnsi="仿宋" w:eastAsia="仿宋" w:cs="仿宋"/>
          <w:spacing w:val="-5"/>
          <w:sz w:val="28"/>
          <w:szCs w:val="28"/>
          <w:u w:val="single"/>
        </w:rPr>
        <w:t xml:space="preserve"> 某编号 </w:t>
      </w:r>
      <w:r>
        <w:rPr>
          <w:rFonts w:hint="eastAsia" w:ascii="仿宋" w:hAnsi="仿宋" w:eastAsia="仿宋" w:cs="仿宋"/>
          <w:spacing w:val="-5"/>
          <w:sz w:val="28"/>
          <w:szCs w:val="28"/>
        </w:rPr>
        <w:t>招标公告，正式授权</w:t>
      </w:r>
      <w:r>
        <w:rPr>
          <w:rFonts w:hint="eastAsia" w:ascii="仿宋" w:hAnsi="仿宋" w:eastAsia="仿宋" w:cs="仿宋"/>
          <w:spacing w:val="-5"/>
          <w:sz w:val="28"/>
          <w:szCs w:val="28"/>
          <w:u w:val="single"/>
        </w:rPr>
        <w:t xml:space="preserve">     </w:t>
      </w:r>
      <w:r>
        <w:rPr>
          <w:rFonts w:hint="eastAsia" w:ascii="仿宋" w:hAnsi="仿宋" w:eastAsia="仿宋" w:cs="仿宋"/>
          <w:spacing w:val="-5"/>
          <w:sz w:val="28"/>
          <w:szCs w:val="28"/>
        </w:rPr>
        <w:t>（姓名）代表</w:t>
      </w:r>
      <w:r>
        <w:rPr>
          <w:rFonts w:hint="eastAsia" w:ascii="仿宋" w:hAnsi="仿宋" w:eastAsia="仿宋" w:cs="仿宋"/>
          <w:spacing w:val="-5"/>
          <w:sz w:val="28"/>
          <w:szCs w:val="28"/>
          <w:lang w:eastAsia="zh-CN"/>
        </w:rPr>
        <w:t>供应商</w:t>
      </w:r>
      <w:r>
        <w:rPr>
          <w:rFonts w:hint="eastAsia" w:ascii="仿宋" w:hAnsi="仿宋" w:eastAsia="仿宋" w:cs="仿宋"/>
          <w:spacing w:val="-5"/>
          <w:sz w:val="28"/>
          <w:szCs w:val="28"/>
          <w:u w:val="single"/>
        </w:rPr>
        <w:t xml:space="preserve">           </w:t>
      </w:r>
      <w:r>
        <w:rPr>
          <w:rFonts w:hint="eastAsia" w:ascii="仿宋" w:hAnsi="仿宋" w:eastAsia="仿宋" w:cs="仿宋"/>
          <w:spacing w:val="-5"/>
          <w:sz w:val="28"/>
          <w:szCs w:val="28"/>
        </w:rPr>
        <w:t>（</w:t>
      </w:r>
      <w:r>
        <w:rPr>
          <w:rFonts w:hint="eastAsia" w:ascii="仿宋" w:hAnsi="仿宋" w:eastAsia="仿宋" w:cs="仿宋"/>
          <w:spacing w:val="-5"/>
          <w:sz w:val="28"/>
          <w:szCs w:val="28"/>
          <w:lang w:eastAsia="zh-CN"/>
        </w:rPr>
        <w:t>供应商</w:t>
      </w:r>
      <w:r>
        <w:rPr>
          <w:rFonts w:hint="eastAsia" w:ascii="仿宋" w:hAnsi="仿宋" w:eastAsia="仿宋" w:cs="仿宋"/>
          <w:spacing w:val="-5"/>
          <w:sz w:val="28"/>
          <w:szCs w:val="28"/>
        </w:rPr>
        <w:t>全称）。据此函，签字人兹宣布同意如下：</w:t>
      </w:r>
    </w:p>
    <w:p w14:paraId="7E4DE131">
      <w:pPr>
        <w:pStyle w:val="4"/>
        <w:numPr>
          <w:ilvl w:val="0"/>
          <w:numId w:val="1"/>
        </w:numPr>
        <w:spacing w:after="0" w:line="480" w:lineRule="exact"/>
        <w:ind w:firstLine="540" w:firstLineChars="200"/>
        <w:jc w:val="left"/>
        <w:rPr>
          <w:rFonts w:hint="eastAsia" w:ascii="仿宋" w:hAnsi="仿宋" w:eastAsia="仿宋" w:cs="仿宋"/>
          <w:spacing w:val="-5"/>
          <w:sz w:val="28"/>
          <w:szCs w:val="28"/>
          <w:lang w:eastAsia="zh-CN"/>
        </w:rPr>
      </w:pPr>
      <w:r>
        <w:rPr>
          <w:rFonts w:hint="eastAsia" w:ascii="仿宋" w:hAnsi="仿宋" w:eastAsia="仿宋" w:cs="仿宋"/>
          <w:spacing w:val="-5"/>
          <w:sz w:val="28"/>
          <w:szCs w:val="28"/>
        </w:rPr>
        <w:t>按询价文件规定提供交付的服务的投标</w:t>
      </w:r>
      <w:r>
        <w:rPr>
          <w:rFonts w:hint="eastAsia" w:ascii="仿宋" w:hAnsi="仿宋" w:eastAsia="仿宋" w:cs="仿宋"/>
          <w:spacing w:val="-5"/>
          <w:sz w:val="28"/>
          <w:szCs w:val="28"/>
          <w:lang w:eastAsia="zh-CN"/>
        </w:rPr>
        <w:t>最终</w:t>
      </w:r>
      <w:r>
        <w:rPr>
          <w:rFonts w:hint="eastAsia" w:ascii="仿宋" w:hAnsi="仿宋" w:eastAsia="仿宋" w:cs="仿宋"/>
          <w:spacing w:val="-5"/>
          <w:sz w:val="28"/>
          <w:szCs w:val="28"/>
        </w:rPr>
        <w:t>报价详见报价表</w:t>
      </w:r>
      <w:r>
        <w:rPr>
          <w:rFonts w:hint="eastAsia" w:ascii="仿宋" w:hAnsi="仿宋" w:eastAsia="仿宋" w:cs="仿宋"/>
          <w:spacing w:val="-5"/>
          <w:sz w:val="28"/>
          <w:szCs w:val="28"/>
          <w:lang w:eastAsia="zh-CN"/>
        </w:rPr>
        <w:t>。</w:t>
      </w:r>
    </w:p>
    <w:p w14:paraId="4D6EF40D">
      <w:pPr>
        <w:pStyle w:val="4"/>
        <w:numPr>
          <w:ilvl w:val="0"/>
          <w:numId w:val="0"/>
        </w:numPr>
        <w:spacing w:after="0" w:line="480" w:lineRule="exact"/>
        <w:ind w:firstLine="540" w:firstLineChars="200"/>
        <w:jc w:val="left"/>
        <w:rPr>
          <w:rFonts w:hint="eastAsia" w:ascii="仿宋" w:hAnsi="仿宋" w:eastAsia="仿宋" w:cs="仿宋"/>
          <w:spacing w:val="-5"/>
          <w:sz w:val="28"/>
          <w:szCs w:val="28"/>
        </w:rPr>
      </w:pPr>
      <w:r>
        <w:rPr>
          <w:rFonts w:hint="eastAsia" w:ascii="仿宋" w:hAnsi="仿宋" w:eastAsia="仿宋" w:cs="仿宋"/>
          <w:spacing w:val="-5"/>
          <w:sz w:val="28"/>
          <w:szCs w:val="28"/>
        </w:rPr>
        <w:t>2、我方根据询价文件的规定，严格履行合同的责任和义务,并保证于采购人要求的日期内完成服务，并通过采购人验收。</w:t>
      </w:r>
    </w:p>
    <w:p w14:paraId="79A5CD24">
      <w:pPr>
        <w:pStyle w:val="4"/>
        <w:spacing w:after="0" w:line="480" w:lineRule="exact"/>
        <w:ind w:firstLine="540" w:firstLineChars="200"/>
        <w:jc w:val="left"/>
        <w:rPr>
          <w:rFonts w:hint="eastAsia" w:ascii="仿宋" w:hAnsi="仿宋" w:eastAsia="仿宋" w:cs="仿宋"/>
          <w:spacing w:val="-5"/>
          <w:sz w:val="28"/>
          <w:szCs w:val="28"/>
        </w:rPr>
      </w:pPr>
      <w:r>
        <w:rPr>
          <w:rFonts w:hint="eastAsia" w:ascii="仿宋" w:hAnsi="仿宋" w:eastAsia="仿宋" w:cs="仿宋"/>
          <w:spacing w:val="-5"/>
          <w:sz w:val="28"/>
          <w:szCs w:val="28"/>
          <w:lang w:val="en-US" w:eastAsia="zh-CN"/>
        </w:rPr>
        <w:t>3</w:t>
      </w:r>
      <w:r>
        <w:rPr>
          <w:rFonts w:hint="eastAsia" w:ascii="仿宋" w:hAnsi="仿宋" w:eastAsia="仿宋" w:cs="仿宋"/>
          <w:spacing w:val="-5"/>
          <w:sz w:val="28"/>
          <w:szCs w:val="28"/>
        </w:rPr>
        <w:t>、我方已详细审核全部询价文件，包括询价文件的答疑、澄清、变更或补充（如有），参考资料及有关附件，我方正式认可并遵守本次询价文件，并对询价文件各项条款（包括开标时间）、规定及要求均无异议。我方知道必须放弃提出含糊不清或误解的问题的权利。</w:t>
      </w:r>
    </w:p>
    <w:p w14:paraId="3C1A48C6">
      <w:pPr>
        <w:pStyle w:val="4"/>
        <w:spacing w:after="0" w:line="480" w:lineRule="exact"/>
        <w:ind w:firstLine="540" w:firstLineChars="200"/>
        <w:jc w:val="left"/>
        <w:rPr>
          <w:rFonts w:hint="eastAsia" w:ascii="仿宋" w:hAnsi="仿宋" w:eastAsia="仿宋" w:cs="仿宋"/>
          <w:spacing w:val="-5"/>
          <w:sz w:val="28"/>
          <w:szCs w:val="28"/>
        </w:rPr>
      </w:pPr>
      <w:r>
        <w:rPr>
          <w:rFonts w:hint="eastAsia" w:ascii="仿宋" w:hAnsi="仿宋" w:eastAsia="仿宋" w:cs="仿宋"/>
          <w:spacing w:val="-5"/>
          <w:sz w:val="28"/>
          <w:szCs w:val="28"/>
          <w:lang w:val="en-US" w:eastAsia="zh-CN"/>
        </w:rPr>
        <w:t>4</w:t>
      </w:r>
      <w:r>
        <w:rPr>
          <w:rFonts w:hint="eastAsia" w:ascii="仿宋" w:hAnsi="仿宋" w:eastAsia="仿宋" w:cs="仿宋"/>
          <w:spacing w:val="-5"/>
          <w:sz w:val="28"/>
          <w:szCs w:val="28"/>
        </w:rPr>
        <w:t>、我方同意从询价文件规定的开标日期起遵循本投标文件，并在询价文件规定的投标有效期之前均具有约束力。</w:t>
      </w:r>
    </w:p>
    <w:p w14:paraId="531DFB14">
      <w:pPr>
        <w:pStyle w:val="4"/>
        <w:spacing w:after="0" w:line="480" w:lineRule="exact"/>
        <w:ind w:firstLine="540" w:firstLineChars="200"/>
        <w:jc w:val="left"/>
        <w:rPr>
          <w:rFonts w:hint="eastAsia" w:ascii="仿宋" w:hAnsi="仿宋" w:eastAsia="仿宋" w:cs="仿宋"/>
          <w:spacing w:val="-5"/>
          <w:sz w:val="28"/>
          <w:szCs w:val="28"/>
        </w:rPr>
      </w:pPr>
      <w:r>
        <w:rPr>
          <w:rFonts w:hint="eastAsia" w:ascii="仿宋" w:hAnsi="仿宋" w:eastAsia="仿宋" w:cs="仿宋"/>
          <w:spacing w:val="-5"/>
          <w:sz w:val="28"/>
          <w:szCs w:val="28"/>
          <w:lang w:val="en-US" w:eastAsia="zh-CN"/>
        </w:rPr>
        <w:t>5</w:t>
      </w:r>
      <w:r>
        <w:rPr>
          <w:rFonts w:hint="eastAsia" w:ascii="仿宋" w:hAnsi="仿宋" w:eastAsia="仿宋" w:cs="仿宋"/>
          <w:spacing w:val="-5"/>
          <w:sz w:val="28"/>
          <w:szCs w:val="28"/>
        </w:rPr>
        <w:t>、我方声明投标文件所提供的一切资料均真实无误、及时、有效。企业运营正常（注册登记信息、年报信息可查），由于我方提供资料不实而造成的责任和后果由我方承担。我方同意按照贵方提出的要求，提供与投标有关的任何证据、数据或资料。</w:t>
      </w:r>
    </w:p>
    <w:p w14:paraId="711E8725">
      <w:pPr>
        <w:pStyle w:val="4"/>
        <w:spacing w:after="0" w:line="480" w:lineRule="exact"/>
        <w:ind w:firstLine="540" w:firstLineChars="200"/>
        <w:jc w:val="left"/>
        <w:rPr>
          <w:rFonts w:hint="eastAsia" w:ascii="仿宋" w:hAnsi="仿宋" w:eastAsia="仿宋" w:cs="仿宋"/>
          <w:spacing w:val="-5"/>
          <w:sz w:val="28"/>
          <w:szCs w:val="28"/>
        </w:rPr>
      </w:pPr>
      <w:r>
        <w:rPr>
          <w:rFonts w:hint="eastAsia" w:ascii="仿宋" w:hAnsi="仿宋" w:eastAsia="仿宋" w:cs="仿宋"/>
          <w:spacing w:val="-5"/>
          <w:sz w:val="28"/>
          <w:szCs w:val="28"/>
          <w:lang w:val="en-US" w:eastAsia="zh-CN"/>
        </w:rPr>
        <w:t>6</w:t>
      </w:r>
      <w:r>
        <w:rPr>
          <w:rFonts w:hint="eastAsia" w:ascii="仿宋" w:hAnsi="仿宋" w:eastAsia="仿宋" w:cs="仿宋"/>
          <w:spacing w:val="-5"/>
          <w:sz w:val="28"/>
          <w:szCs w:val="28"/>
        </w:rPr>
        <w:t>、我方完全理解贵方不一定接受最低报价的投标。</w:t>
      </w:r>
    </w:p>
    <w:p w14:paraId="2B4DA7D8">
      <w:pPr>
        <w:pStyle w:val="4"/>
        <w:spacing w:after="0" w:line="480" w:lineRule="exact"/>
        <w:ind w:firstLine="540" w:firstLineChars="200"/>
        <w:jc w:val="left"/>
        <w:rPr>
          <w:rFonts w:hint="eastAsia" w:ascii="仿宋" w:hAnsi="仿宋" w:eastAsia="仿宋" w:cs="仿宋"/>
          <w:spacing w:val="-5"/>
          <w:sz w:val="28"/>
          <w:szCs w:val="28"/>
        </w:rPr>
      </w:pPr>
      <w:r>
        <w:rPr>
          <w:rFonts w:hint="eastAsia" w:ascii="仿宋" w:hAnsi="仿宋" w:eastAsia="仿宋" w:cs="仿宋"/>
          <w:spacing w:val="-5"/>
          <w:sz w:val="28"/>
          <w:szCs w:val="28"/>
          <w:lang w:val="en-US" w:eastAsia="zh-CN"/>
        </w:rPr>
        <w:t>7</w:t>
      </w:r>
      <w:r>
        <w:rPr>
          <w:rFonts w:hint="eastAsia" w:ascii="仿宋" w:hAnsi="仿宋" w:eastAsia="仿宋" w:cs="仿宋"/>
          <w:spacing w:val="-5"/>
          <w:sz w:val="28"/>
          <w:szCs w:val="28"/>
        </w:rPr>
        <w:t>、我方同意询价文件规定的付款方式。</w:t>
      </w:r>
    </w:p>
    <w:p w14:paraId="08A264F0">
      <w:pPr>
        <w:pStyle w:val="4"/>
        <w:spacing w:after="0" w:line="480" w:lineRule="exact"/>
        <w:ind w:firstLine="540" w:firstLineChars="200"/>
        <w:jc w:val="left"/>
        <w:rPr>
          <w:rFonts w:hint="eastAsia" w:ascii="仿宋" w:hAnsi="仿宋" w:eastAsia="仿宋" w:cs="仿宋"/>
          <w:spacing w:val="-5"/>
          <w:sz w:val="28"/>
          <w:szCs w:val="28"/>
        </w:rPr>
      </w:pPr>
      <w:r>
        <w:rPr>
          <w:rFonts w:hint="eastAsia" w:ascii="仿宋" w:hAnsi="仿宋" w:eastAsia="仿宋" w:cs="仿宋"/>
          <w:spacing w:val="-5"/>
          <w:sz w:val="28"/>
          <w:szCs w:val="28"/>
          <w:lang w:val="en-US" w:eastAsia="zh-CN"/>
        </w:rPr>
        <w:t>8</w:t>
      </w:r>
      <w:r>
        <w:rPr>
          <w:rFonts w:hint="eastAsia" w:ascii="仿宋" w:hAnsi="仿宋" w:eastAsia="仿宋" w:cs="仿宋"/>
          <w:spacing w:val="-5"/>
          <w:sz w:val="28"/>
          <w:szCs w:val="28"/>
        </w:rPr>
        <w:t xml:space="preserve">、与本投标有关的通讯地址：                                  </w:t>
      </w:r>
    </w:p>
    <w:p w14:paraId="5C8006D8">
      <w:pPr>
        <w:pStyle w:val="4"/>
        <w:spacing w:after="0" w:line="480" w:lineRule="exact"/>
        <w:ind w:firstLine="540" w:firstLineChars="200"/>
        <w:jc w:val="left"/>
        <w:rPr>
          <w:rFonts w:hint="eastAsia" w:ascii="仿宋" w:hAnsi="仿宋" w:eastAsia="仿宋" w:cs="仿宋"/>
          <w:spacing w:val="-5"/>
          <w:sz w:val="28"/>
          <w:szCs w:val="28"/>
        </w:rPr>
      </w:pPr>
      <w:r>
        <w:rPr>
          <w:rFonts w:hint="eastAsia" w:ascii="仿宋" w:hAnsi="仿宋" w:eastAsia="仿宋" w:cs="仿宋"/>
          <w:spacing w:val="-5"/>
          <w:sz w:val="28"/>
          <w:szCs w:val="28"/>
        </w:rPr>
        <w:t>电    话：</w:t>
      </w:r>
      <w:r>
        <w:rPr>
          <w:rFonts w:hint="eastAsia" w:ascii="仿宋" w:hAnsi="仿宋" w:eastAsia="仿宋" w:cs="仿宋"/>
          <w:spacing w:val="-5"/>
          <w:sz w:val="28"/>
          <w:szCs w:val="28"/>
          <w:u w:val="single"/>
        </w:rPr>
        <w:t xml:space="preserve">                 </w:t>
      </w:r>
      <w:r>
        <w:rPr>
          <w:rFonts w:hint="eastAsia" w:ascii="仿宋" w:hAnsi="仿宋" w:eastAsia="仿宋" w:cs="仿宋"/>
          <w:spacing w:val="-5"/>
          <w:sz w:val="28"/>
          <w:szCs w:val="28"/>
        </w:rPr>
        <w:t xml:space="preserve">     传    真：</w:t>
      </w:r>
      <w:r>
        <w:rPr>
          <w:rFonts w:hint="eastAsia" w:ascii="仿宋" w:hAnsi="仿宋" w:eastAsia="仿宋" w:cs="仿宋"/>
          <w:spacing w:val="-5"/>
          <w:sz w:val="28"/>
          <w:szCs w:val="28"/>
          <w:u w:val="single"/>
        </w:rPr>
        <w:t xml:space="preserve">                 </w:t>
      </w:r>
    </w:p>
    <w:p w14:paraId="15F9C2D6">
      <w:pPr>
        <w:pStyle w:val="4"/>
        <w:spacing w:after="0" w:line="480" w:lineRule="exact"/>
        <w:ind w:firstLine="540" w:firstLineChars="200"/>
        <w:jc w:val="left"/>
        <w:rPr>
          <w:rFonts w:hint="eastAsia" w:ascii="仿宋" w:hAnsi="仿宋" w:eastAsia="仿宋" w:cs="仿宋"/>
          <w:spacing w:val="-5"/>
          <w:sz w:val="28"/>
          <w:szCs w:val="28"/>
        </w:rPr>
      </w:pPr>
      <w:r>
        <w:rPr>
          <w:rFonts w:hint="eastAsia" w:ascii="仿宋" w:hAnsi="仿宋" w:eastAsia="仿宋" w:cs="仿宋"/>
          <w:spacing w:val="-5"/>
          <w:sz w:val="28"/>
          <w:szCs w:val="28"/>
          <w:lang w:eastAsia="zh-CN"/>
        </w:rPr>
        <w:t>供应商</w:t>
      </w:r>
      <w:r>
        <w:rPr>
          <w:rFonts w:hint="eastAsia" w:ascii="仿宋" w:hAnsi="仿宋" w:eastAsia="仿宋" w:cs="仿宋"/>
          <w:spacing w:val="-5"/>
          <w:sz w:val="28"/>
          <w:szCs w:val="28"/>
        </w:rPr>
        <w:t>基本账户开户名：</w:t>
      </w:r>
      <w:r>
        <w:rPr>
          <w:rFonts w:hint="eastAsia" w:ascii="仿宋" w:hAnsi="仿宋" w:eastAsia="仿宋" w:cs="仿宋"/>
          <w:spacing w:val="-5"/>
          <w:sz w:val="28"/>
          <w:szCs w:val="28"/>
          <w:u w:val="single"/>
        </w:rPr>
        <w:t xml:space="preserve">                         </w:t>
      </w:r>
      <w:r>
        <w:rPr>
          <w:rFonts w:hint="eastAsia" w:ascii="仿宋" w:hAnsi="仿宋" w:eastAsia="仿宋" w:cs="仿宋"/>
          <w:spacing w:val="-5"/>
          <w:sz w:val="28"/>
          <w:szCs w:val="28"/>
        </w:rPr>
        <w:t xml:space="preserve">    </w:t>
      </w:r>
    </w:p>
    <w:p w14:paraId="49D184F6">
      <w:pPr>
        <w:pStyle w:val="4"/>
        <w:spacing w:after="0" w:line="480" w:lineRule="exact"/>
        <w:ind w:firstLine="540" w:firstLineChars="200"/>
        <w:jc w:val="left"/>
        <w:rPr>
          <w:rFonts w:hint="eastAsia" w:ascii="仿宋" w:hAnsi="仿宋" w:eastAsia="仿宋" w:cs="仿宋"/>
          <w:spacing w:val="-5"/>
          <w:sz w:val="28"/>
          <w:szCs w:val="28"/>
        </w:rPr>
      </w:pPr>
      <w:r>
        <w:rPr>
          <w:rFonts w:hint="eastAsia" w:ascii="仿宋" w:hAnsi="仿宋" w:eastAsia="仿宋" w:cs="仿宋"/>
          <w:spacing w:val="-5"/>
          <w:sz w:val="28"/>
          <w:szCs w:val="28"/>
        </w:rPr>
        <w:t>账号：</w:t>
      </w:r>
      <w:r>
        <w:rPr>
          <w:rFonts w:hint="eastAsia" w:ascii="仿宋" w:hAnsi="仿宋" w:eastAsia="仿宋" w:cs="仿宋"/>
          <w:spacing w:val="-5"/>
          <w:sz w:val="28"/>
          <w:szCs w:val="28"/>
          <w:u w:val="single"/>
        </w:rPr>
        <w:t xml:space="preserve">                 </w:t>
      </w:r>
      <w:r>
        <w:rPr>
          <w:rFonts w:hint="eastAsia" w:ascii="仿宋" w:hAnsi="仿宋" w:eastAsia="仿宋" w:cs="仿宋"/>
          <w:spacing w:val="-5"/>
          <w:sz w:val="28"/>
          <w:szCs w:val="28"/>
        </w:rPr>
        <w:t xml:space="preserve">   开户行：</w:t>
      </w:r>
      <w:r>
        <w:rPr>
          <w:rFonts w:hint="eastAsia" w:ascii="仿宋" w:hAnsi="仿宋" w:eastAsia="仿宋" w:cs="仿宋"/>
          <w:spacing w:val="-5"/>
          <w:sz w:val="28"/>
          <w:szCs w:val="28"/>
          <w:u w:val="single"/>
        </w:rPr>
        <w:t xml:space="preserve">                  </w:t>
      </w:r>
    </w:p>
    <w:p w14:paraId="2989207A">
      <w:pPr>
        <w:pStyle w:val="16"/>
        <w:spacing w:line="480" w:lineRule="exact"/>
        <w:jc w:val="right"/>
        <w:rPr>
          <w:rFonts w:hint="eastAsia" w:ascii="仿宋" w:hAnsi="仿宋" w:eastAsia="仿宋" w:cs="仿宋"/>
          <w:lang w:val="en-US" w:eastAsia="zh-CN" w:bidi="ar-SA"/>
        </w:rPr>
      </w:pPr>
      <w:r>
        <w:rPr>
          <w:rFonts w:hint="eastAsia" w:ascii="仿宋" w:hAnsi="仿宋" w:eastAsia="仿宋" w:cs="仿宋"/>
          <w:lang w:val="en-US" w:eastAsia="zh-CN" w:bidi="ar-SA"/>
        </w:rPr>
        <w:t xml:space="preserve">      供应商盖章： </w:t>
      </w:r>
    </w:p>
    <w:p w14:paraId="5B0201C8">
      <w:pPr>
        <w:pStyle w:val="16"/>
        <w:spacing w:after="0" w:line="480" w:lineRule="exact"/>
        <w:jc w:val="right"/>
        <w:rPr>
          <w:rFonts w:hint="eastAsia" w:ascii="仿宋" w:hAnsi="仿宋" w:eastAsia="仿宋" w:cs="仿宋"/>
          <w:lang w:val="en-US" w:eastAsia="zh-CN" w:bidi="ar-SA"/>
        </w:rPr>
      </w:pPr>
      <w:r>
        <w:rPr>
          <w:rFonts w:hint="eastAsia" w:ascii="仿宋" w:hAnsi="仿宋" w:eastAsia="仿宋" w:cs="仿宋"/>
          <w:lang w:val="en-US" w:eastAsia="zh-CN" w:bidi="ar-SA"/>
        </w:rPr>
        <w:t>日期：  年   月   日</w:t>
      </w:r>
    </w:p>
    <w:p w14:paraId="6BFB7A6E">
      <w:pPr>
        <w:widowControl/>
        <w:spacing w:line="480" w:lineRule="exact"/>
        <w:jc w:val="left"/>
        <w:rPr>
          <w:rFonts w:hint="eastAsia" w:ascii="仿宋" w:hAnsi="仿宋" w:eastAsia="仿宋" w:cs="仿宋"/>
          <w:sz w:val="32"/>
          <w:szCs w:val="32"/>
          <w:lang w:val="en-US" w:eastAsia="zh-CN"/>
        </w:rPr>
      </w:pPr>
    </w:p>
    <w:p w14:paraId="3718C615">
      <w:pPr>
        <w:widowControl/>
        <w:spacing w:line="480" w:lineRule="exact"/>
        <w:jc w:val="left"/>
        <w:rPr>
          <w:rFonts w:hint="eastAsia" w:ascii="仿宋" w:hAnsi="仿宋" w:eastAsia="仿宋" w:cs="仿宋"/>
          <w:sz w:val="32"/>
          <w:szCs w:val="32"/>
          <w:lang w:val="en-US" w:eastAsia="zh-CN"/>
        </w:rPr>
      </w:pPr>
    </w:p>
    <w:p w14:paraId="50B280A1">
      <w:pPr>
        <w:rPr>
          <w:rFonts w:hint="eastAsia" w:ascii="仿宋" w:hAnsi="仿宋" w:eastAsia="仿宋" w:cs="仿宋"/>
          <w:b/>
          <w:bCs/>
          <w:snapToGrid w:val="0"/>
          <w:color w:val="000000"/>
          <w:kern w:val="0"/>
          <w:lang w:val="en-US" w:eastAsia="zh-CN"/>
        </w:rPr>
      </w:pPr>
      <w:r>
        <w:rPr>
          <w:rFonts w:hint="eastAsia" w:ascii="仿宋" w:hAnsi="仿宋" w:eastAsia="仿宋" w:cs="仿宋"/>
          <w:b/>
          <w:bCs/>
          <w:snapToGrid w:val="0"/>
          <w:color w:val="000000"/>
          <w:kern w:val="0"/>
          <w:lang w:val="en-US" w:eastAsia="zh-CN"/>
        </w:rPr>
        <w:br w:type="page"/>
      </w:r>
    </w:p>
    <w:p w14:paraId="07E22DA1">
      <w:pPr>
        <w:pStyle w:val="16"/>
        <w:numPr>
          <w:ilvl w:val="0"/>
          <w:numId w:val="0"/>
        </w:numPr>
        <w:spacing w:after="0" w:line="480" w:lineRule="exact"/>
        <w:jc w:val="center"/>
        <w:rPr>
          <w:rFonts w:hint="eastAsia" w:ascii="仿宋" w:hAnsi="仿宋" w:eastAsia="仿宋" w:cs="仿宋"/>
          <w:b/>
          <w:bCs/>
          <w:snapToGrid w:val="0"/>
          <w:color w:val="000000"/>
          <w:kern w:val="0"/>
          <w:lang w:val="en-US" w:eastAsia="zh-CN"/>
        </w:rPr>
      </w:pPr>
      <w:r>
        <w:rPr>
          <w:rFonts w:hint="eastAsia" w:ascii="仿宋" w:hAnsi="仿宋" w:eastAsia="仿宋" w:cs="仿宋"/>
          <w:b/>
          <w:bCs/>
          <w:snapToGrid w:val="0"/>
          <w:color w:val="000000"/>
          <w:kern w:val="0"/>
          <w:lang w:val="en-US" w:eastAsia="zh-CN"/>
        </w:rPr>
        <w:t>六、采购文件要求和成交供应商方认为需要提供的其它说明和资料</w:t>
      </w:r>
    </w:p>
    <w:p w14:paraId="2211F7BA">
      <w:pPr>
        <w:pStyle w:val="16"/>
        <w:numPr>
          <w:ilvl w:val="0"/>
          <w:numId w:val="0"/>
        </w:numPr>
        <w:spacing w:after="0" w:line="480" w:lineRule="exact"/>
        <w:jc w:val="center"/>
        <w:rPr>
          <w:rFonts w:hint="eastAsia" w:ascii="仿宋" w:hAnsi="仿宋" w:eastAsia="仿宋" w:cs="仿宋"/>
          <w:sz w:val="28"/>
          <w:szCs w:val="28"/>
        </w:rPr>
      </w:pPr>
      <w:r>
        <w:rPr>
          <w:rFonts w:hint="eastAsia" w:ascii="仿宋" w:hAnsi="仿宋" w:eastAsia="仿宋" w:cs="仿宋"/>
          <w:sz w:val="28"/>
          <w:szCs w:val="28"/>
        </w:rPr>
        <w:t>（根据采购相关要求提供）</w:t>
      </w:r>
    </w:p>
    <w:p w14:paraId="53D8964D">
      <w:pPr>
        <w:pStyle w:val="16"/>
        <w:numPr>
          <w:ilvl w:val="0"/>
          <w:numId w:val="0"/>
        </w:numPr>
        <w:kinsoku w:val="0"/>
        <w:autoSpaceDE w:val="0"/>
        <w:autoSpaceDN w:val="0"/>
        <w:adjustRightInd w:val="0"/>
        <w:snapToGrid w:val="0"/>
        <w:spacing w:after="0" w:line="480" w:lineRule="exact"/>
        <w:jc w:val="center"/>
        <w:textAlignment w:val="baseline"/>
        <w:rPr>
          <w:rFonts w:hint="eastAsia" w:ascii="仿宋" w:hAnsi="仿宋" w:eastAsia="仿宋" w:cs="仿宋"/>
          <w:sz w:val="28"/>
          <w:szCs w:val="28"/>
        </w:rPr>
      </w:pPr>
    </w:p>
    <w:p w14:paraId="0596DF02">
      <w:pPr>
        <w:pStyle w:val="16"/>
        <w:numPr>
          <w:ilvl w:val="0"/>
          <w:numId w:val="0"/>
        </w:numPr>
        <w:kinsoku w:val="0"/>
        <w:autoSpaceDE w:val="0"/>
        <w:autoSpaceDN w:val="0"/>
        <w:adjustRightInd w:val="0"/>
        <w:snapToGrid w:val="0"/>
        <w:spacing w:after="0" w:line="480" w:lineRule="exact"/>
        <w:jc w:val="center"/>
        <w:textAlignment w:val="baseline"/>
        <w:rPr>
          <w:rFonts w:hint="eastAsia" w:ascii="仿宋" w:hAnsi="仿宋" w:eastAsia="仿宋" w:cs="仿宋"/>
          <w:sz w:val="28"/>
          <w:szCs w:val="28"/>
        </w:rPr>
      </w:pPr>
    </w:p>
    <w:p w14:paraId="44BE9FF0">
      <w:pPr>
        <w:rPr>
          <w:rFonts w:hint="eastAsia" w:ascii="仿宋" w:hAnsi="仿宋" w:eastAsia="仿宋" w:cs="仿宋"/>
          <w:b/>
          <w:bCs/>
          <w:snapToGrid w:val="0"/>
          <w:color w:val="000000"/>
          <w:kern w:val="0"/>
          <w:sz w:val="28"/>
          <w:szCs w:val="28"/>
          <w:lang w:val="en-US" w:eastAsia="zh-CN" w:bidi="zh-TW"/>
        </w:rPr>
      </w:pPr>
      <w:r>
        <w:rPr>
          <w:rFonts w:hint="eastAsia" w:ascii="仿宋" w:hAnsi="仿宋" w:eastAsia="仿宋" w:cs="仿宋"/>
          <w:b/>
          <w:bCs/>
          <w:snapToGrid w:val="0"/>
          <w:color w:val="000000"/>
          <w:kern w:val="0"/>
          <w:sz w:val="28"/>
          <w:szCs w:val="28"/>
          <w:lang w:val="en-US" w:eastAsia="zh-CN" w:bidi="zh-TW"/>
        </w:rPr>
        <w:br w:type="page"/>
      </w:r>
    </w:p>
    <w:p w14:paraId="0432B43E">
      <w:pPr>
        <w:numPr>
          <w:ilvl w:val="0"/>
          <w:numId w:val="2"/>
        </w:numPr>
        <w:jc w:val="center"/>
        <w:rPr>
          <w:rFonts w:hint="eastAsia" w:ascii="仿宋" w:hAnsi="仿宋" w:eastAsia="仿宋" w:cs="仿宋"/>
          <w:b/>
          <w:bCs/>
          <w:snapToGrid w:val="0"/>
          <w:color w:val="000000"/>
          <w:kern w:val="0"/>
          <w:sz w:val="28"/>
          <w:szCs w:val="28"/>
          <w:lang w:val="en-US" w:eastAsia="zh-CN" w:bidi="zh-TW"/>
        </w:rPr>
      </w:pPr>
      <w:r>
        <w:rPr>
          <w:rFonts w:hint="eastAsia" w:ascii="仿宋" w:hAnsi="仿宋" w:eastAsia="仿宋" w:cs="仿宋"/>
          <w:b/>
          <w:bCs/>
          <w:snapToGrid w:val="0"/>
          <w:color w:val="000000"/>
          <w:kern w:val="0"/>
          <w:sz w:val="28"/>
          <w:szCs w:val="28"/>
          <w:lang w:val="en-US" w:eastAsia="zh-CN" w:bidi="zh-TW"/>
        </w:rPr>
        <w:t>六安市中医院中医药文化夜市施工项目报价表</w:t>
      </w:r>
    </w:p>
    <w:p w14:paraId="61618534">
      <w:pPr>
        <w:numPr>
          <w:ilvl w:val="0"/>
          <w:numId w:val="0"/>
        </w:numPr>
        <w:kinsoku w:val="0"/>
        <w:autoSpaceDE w:val="0"/>
        <w:autoSpaceDN w:val="0"/>
        <w:adjustRightInd w:val="0"/>
        <w:snapToGrid w:val="0"/>
        <w:spacing w:line="240" w:lineRule="auto"/>
        <w:jc w:val="center"/>
        <w:textAlignment w:val="baseline"/>
        <w:rPr>
          <w:rFonts w:hint="eastAsia" w:ascii="仿宋" w:hAnsi="仿宋" w:eastAsia="仿宋" w:cs="仿宋"/>
          <w:b/>
          <w:bCs/>
          <w:snapToGrid w:val="0"/>
          <w:color w:val="000000"/>
          <w:kern w:val="0"/>
          <w:sz w:val="28"/>
          <w:szCs w:val="28"/>
          <w:lang w:val="en-US" w:eastAsia="zh-CN" w:bidi="zh-TW"/>
        </w:rPr>
      </w:pPr>
    </w:p>
    <w:p w14:paraId="767977E6">
      <w:pPr>
        <w:numPr>
          <w:ilvl w:val="0"/>
          <w:numId w:val="0"/>
        </w:numPr>
        <w:kinsoku w:val="0"/>
        <w:autoSpaceDE w:val="0"/>
        <w:autoSpaceDN w:val="0"/>
        <w:adjustRightInd w:val="0"/>
        <w:snapToGrid w:val="0"/>
        <w:spacing w:line="240" w:lineRule="auto"/>
        <w:jc w:val="center"/>
        <w:textAlignment w:val="baseline"/>
        <w:rPr>
          <w:rFonts w:hint="eastAsia" w:ascii="仿宋" w:hAnsi="仿宋" w:eastAsia="仿宋" w:cs="仿宋"/>
          <w:b/>
          <w:bCs/>
          <w:snapToGrid w:val="0"/>
          <w:color w:val="000000"/>
          <w:kern w:val="0"/>
          <w:sz w:val="28"/>
          <w:szCs w:val="28"/>
          <w:lang w:val="en-US" w:eastAsia="zh-CN" w:bidi="zh-TW"/>
        </w:rPr>
      </w:pPr>
    </w:p>
    <w:tbl>
      <w:tblPr>
        <w:tblStyle w:val="14"/>
        <w:tblW w:w="5132"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491"/>
        <w:gridCol w:w="1666"/>
        <w:gridCol w:w="1638"/>
        <w:gridCol w:w="1919"/>
        <w:gridCol w:w="678"/>
        <w:gridCol w:w="914"/>
        <w:gridCol w:w="1314"/>
        <w:gridCol w:w="1403"/>
      </w:tblGrid>
      <w:tr w14:paraId="71B70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exact"/>
        </w:trPr>
        <w:tc>
          <w:tcPr>
            <w:tcW w:w="1076" w:type="pct"/>
            <w:gridSpan w:val="2"/>
            <w:vAlign w:val="center"/>
          </w:tcPr>
          <w:p w14:paraId="391A34B2">
            <w:pPr>
              <w:numPr>
                <w:ilvl w:val="0"/>
                <w:numId w:val="0"/>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项目</w:t>
            </w:r>
          </w:p>
        </w:tc>
        <w:tc>
          <w:tcPr>
            <w:tcW w:w="817" w:type="pct"/>
            <w:vAlign w:val="center"/>
          </w:tcPr>
          <w:p w14:paraId="4537D227">
            <w:pPr>
              <w:numPr>
                <w:ilvl w:val="0"/>
                <w:numId w:val="0"/>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规格</w:t>
            </w:r>
          </w:p>
        </w:tc>
        <w:tc>
          <w:tcPr>
            <w:tcW w:w="957" w:type="pct"/>
            <w:vAlign w:val="center"/>
          </w:tcPr>
          <w:p w14:paraId="1DF82FEA">
            <w:pPr>
              <w:numPr>
                <w:ilvl w:val="0"/>
                <w:numId w:val="0"/>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材质</w:t>
            </w:r>
          </w:p>
        </w:tc>
        <w:tc>
          <w:tcPr>
            <w:tcW w:w="338" w:type="pct"/>
            <w:vAlign w:val="center"/>
          </w:tcPr>
          <w:p w14:paraId="43159FF6">
            <w:pPr>
              <w:numPr>
                <w:ilvl w:val="0"/>
                <w:numId w:val="0"/>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单位</w:t>
            </w:r>
          </w:p>
        </w:tc>
        <w:tc>
          <w:tcPr>
            <w:tcW w:w="456" w:type="pct"/>
            <w:vAlign w:val="center"/>
          </w:tcPr>
          <w:p w14:paraId="675D1D47">
            <w:pPr>
              <w:numPr>
                <w:ilvl w:val="0"/>
                <w:numId w:val="0"/>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数量</w:t>
            </w:r>
          </w:p>
        </w:tc>
        <w:tc>
          <w:tcPr>
            <w:tcW w:w="655" w:type="pct"/>
            <w:vAlign w:val="center"/>
          </w:tcPr>
          <w:p w14:paraId="0921F8D9">
            <w:pPr>
              <w:numPr>
                <w:ilvl w:val="0"/>
                <w:numId w:val="0"/>
              </w:numPr>
              <w:jc w:val="center"/>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单价</w:t>
            </w:r>
          </w:p>
        </w:tc>
        <w:tc>
          <w:tcPr>
            <w:tcW w:w="698" w:type="pct"/>
            <w:vAlign w:val="center"/>
          </w:tcPr>
          <w:p w14:paraId="5976405E">
            <w:pPr>
              <w:numPr>
                <w:ilvl w:val="0"/>
                <w:numId w:val="0"/>
              </w:numPr>
              <w:jc w:val="center"/>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金额</w:t>
            </w:r>
          </w:p>
        </w:tc>
      </w:tr>
      <w:tr w14:paraId="2088B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restart"/>
            <w:vAlign w:val="top"/>
          </w:tcPr>
          <w:p w14:paraId="2F78569D">
            <w:pPr>
              <w:spacing w:line="241" w:lineRule="auto"/>
              <w:jc w:val="center"/>
              <w:rPr>
                <w:rFonts w:hint="eastAsia" w:asciiTheme="minorEastAsia" w:hAnsiTheme="minorEastAsia" w:eastAsiaTheme="minorEastAsia" w:cstheme="minorEastAsia"/>
                <w:b/>
                <w:bCs/>
                <w:sz w:val="24"/>
                <w:szCs w:val="24"/>
              </w:rPr>
            </w:pPr>
          </w:p>
          <w:p w14:paraId="054D2782">
            <w:pPr>
              <w:spacing w:line="241" w:lineRule="auto"/>
              <w:jc w:val="center"/>
              <w:rPr>
                <w:rFonts w:hint="eastAsia" w:asciiTheme="minorEastAsia" w:hAnsiTheme="minorEastAsia" w:eastAsiaTheme="minorEastAsia" w:cstheme="minorEastAsia"/>
                <w:b/>
                <w:bCs/>
                <w:sz w:val="24"/>
                <w:szCs w:val="24"/>
              </w:rPr>
            </w:pPr>
          </w:p>
          <w:p w14:paraId="1BC220A5">
            <w:pPr>
              <w:spacing w:line="241" w:lineRule="auto"/>
              <w:jc w:val="center"/>
              <w:rPr>
                <w:rFonts w:hint="eastAsia" w:asciiTheme="minorEastAsia" w:hAnsiTheme="minorEastAsia" w:eastAsiaTheme="minorEastAsia" w:cstheme="minorEastAsia"/>
                <w:b/>
                <w:bCs/>
                <w:sz w:val="24"/>
                <w:szCs w:val="24"/>
              </w:rPr>
            </w:pPr>
          </w:p>
          <w:p w14:paraId="2F5DBB5A">
            <w:pPr>
              <w:spacing w:line="241" w:lineRule="auto"/>
              <w:jc w:val="center"/>
              <w:rPr>
                <w:rFonts w:hint="eastAsia" w:asciiTheme="minorEastAsia" w:hAnsiTheme="minorEastAsia" w:eastAsiaTheme="minorEastAsia" w:cstheme="minorEastAsia"/>
                <w:b/>
                <w:bCs/>
                <w:sz w:val="24"/>
                <w:szCs w:val="24"/>
              </w:rPr>
            </w:pPr>
          </w:p>
          <w:p w14:paraId="71F91B2C">
            <w:pPr>
              <w:spacing w:line="241" w:lineRule="auto"/>
              <w:jc w:val="center"/>
              <w:rPr>
                <w:rFonts w:hint="eastAsia" w:asciiTheme="minorEastAsia" w:hAnsiTheme="minorEastAsia" w:eastAsiaTheme="minorEastAsia" w:cstheme="minorEastAsia"/>
                <w:b/>
                <w:bCs/>
                <w:sz w:val="24"/>
                <w:szCs w:val="24"/>
              </w:rPr>
            </w:pPr>
          </w:p>
          <w:p w14:paraId="2798FA8A">
            <w:pPr>
              <w:spacing w:line="241" w:lineRule="auto"/>
              <w:jc w:val="center"/>
              <w:rPr>
                <w:rFonts w:hint="eastAsia" w:asciiTheme="minorEastAsia" w:hAnsiTheme="minorEastAsia" w:eastAsiaTheme="minorEastAsia" w:cstheme="minorEastAsia"/>
                <w:b/>
                <w:bCs/>
                <w:sz w:val="24"/>
                <w:szCs w:val="24"/>
              </w:rPr>
            </w:pPr>
          </w:p>
          <w:p w14:paraId="0B7FB15E">
            <w:pPr>
              <w:spacing w:line="241" w:lineRule="auto"/>
              <w:jc w:val="center"/>
              <w:rPr>
                <w:rFonts w:hint="eastAsia" w:asciiTheme="minorEastAsia" w:hAnsiTheme="minorEastAsia" w:eastAsiaTheme="minorEastAsia" w:cstheme="minorEastAsia"/>
                <w:b/>
                <w:bCs/>
                <w:sz w:val="24"/>
                <w:szCs w:val="24"/>
              </w:rPr>
            </w:pPr>
          </w:p>
          <w:p w14:paraId="4FBE66FB">
            <w:pPr>
              <w:spacing w:line="242" w:lineRule="auto"/>
              <w:jc w:val="center"/>
              <w:rPr>
                <w:rFonts w:hint="eastAsia" w:asciiTheme="minorEastAsia" w:hAnsiTheme="minorEastAsia" w:eastAsiaTheme="minorEastAsia" w:cstheme="minorEastAsia"/>
                <w:b/>
                <w:bCs/>
                <w:sz w:val="24"/>
                <w:szCs w:val="24"/>
              </w:rPr>
            </w:pPr>
          </w:p>
          <w:p w14:paraId="34FD14DB">
            <w:pPr>
              <w:spacing w:line="242" w:lineRule="auto"/>
              <w:jc w:val="center"/>
              <w:rPr>
                <w:rFonts w:hint="eastAsia" w:asciiTheme="minorEastAsia" w:hAnsiTheme="minorEastAsia" w:eastAsiaTheme="minorEastAsia" w:cstheme="minorEastAsia"/>
                <w:b/>
                <w:bCs/>
                <w:sz w:val="24"/>
                <w:szCs w:val="24"/>
              </w:rPr>
            </w:pPr>
          </w:p>
          <w:p w14:paraId="069DB2C4">
            <w:pPr>
              <w:spacing w:line="242" w:lineRule="auto"/>
              <w:jc w:val="center"/>
              <w:rPr>
                <w:rFonts w:hint="eastAsia" w:asciiTheme="minorEastAsia" w:hAnsiTheme="minorEastAsia" w:eastAsiaTheme="minorEastAsia" w:cstheme="minorEastAsia"/>
                <w:b/>
                <w:bCs/>
                <w:sz w:val="24"/>
                <w:szCs w:val="24"/>
              </w:rPr>
            </w:pPr>
          </w:p>
          <w:p w14:paraId="24F613EF">
            <w:pPr>
              <w:spacing w:line="242" w:lineRule="auto"/>
              <w:jc w:val="center"/>
              <w:rPr>
                <w:rFonts w:hint="eastAsia" w:asciiTheme="minorEastAsia" w:hAnsiTheme="minorEastAsia" w:eastAsiaTheme="minorEastAsia" w:cstheme="minorEastAsia"/>
                <w:b/>
                <w:bCs/>
                <w:sz w:val="24"/>
                <w:szCs w:val="24"/>
              </w:rPr>
            </w:pPr>
          </w:p>
          <w:p w14:paraId="00A43258">
            <w:pPr>
              <w:spacing w:line="242" w:lineRule="auto"/>
              <w:jc w:val="center"/>
              <w:rPr>
                <w:rFonts w:hint="eastAsia" w:asciiTheme="minorEastAsia" w:hAnsiTheme="minorEastAsia" w:eastAsiaTheme="minorEastAsia" w:cstheme="minorEastAsia"/>
                <w:b/>
                <w:bCs/>
                <w:sz w:val="24"/>
                <w:szCs w:val="24"/>
              </w:rPr>
            </w:pPr>
          </w:p>
          <w:p w14:paraId="4A6F6A44">
            <w:pPr>
              <w:spacing w:line="242" w:lineRule="auto"/>
              <w:jc w:val="center"/>
              <w:rPr>
                <w:rFonts w:hint="eastAsia" w:asciiTheme="minorEastAsia" w:hAnsiTheme="minorEastAsia" w:eastAsiaTheme="minorEastAsia" w:cstheme="minorEastAsia"/>
                <w:b/>
                <w:bCs/>
                <w:sz w:val="24"/>
                <w:szCs w:val="24"/>
              </w:rPr>
            </w:pPr>
          </w:p>
          <w:p w14:paraId="2BFDBE59">
            <w:pPr>
              <w:spacing w:line="242" w:lineRule="auto"/>
              <w:jc w:val="center"/>
              <w:rPr>
                <w:rFonts w:hint="eastAsia" w:asciiTheme="minorEastAsia" w:hAnsiTheme="minorEastAsia" w:eastAsiaTheme="minorEastAsia" w:cstheme="minorEastAsia"/>
                <w:b/>
                <w:bCs/>
                <w:sz w:val="24"/>
                <w:szCs w:val="24"/>
              </w:rPr>
            </w:pPr>
          </w:p>
          <w:p w14:paraId="37DD915B">
            <w:pPr>
              <w:pStyle w:val="15"/>
              <w:spacing w:before="81" w:line="227" w:lineRule="auto"/>
              <w:ind w:left="61"/>
              <w:jc w:val="center"/>
              <w:rPr>
                <w:rFonts w:hint="eastAsia" w:asciiTheme="minorEastAsia" w:hAnsiTheme="minorEastAsia" w:eastAsiaTheme="minorEastAsia" w:cstheme="minorEastAsia"/>
                <w:b/>
                <w:bCs/>
                <w:spacing w:val="4"/>
                <w:sz w:val="24"/>
                <w:szCs w:val="24"/>
              </w:rPr>
            </w:pPr>
            <w:r>
              <w:rPr>
                <w:rFonts w:hint="eastAsia" w:asciiTheme="minorEastAsia" w:hAnsiTheme="minorEastAsia" w:eastAsiaTheme="minorEastAsia" w:cstheme="minorEastAsia"/>
                <w:b/>
                <w:bCs/>
                <w:spacing w:val="4"/>
                <w:sz w:val="24"/>
                <w:szCs w:val="24"/>
              </w:rPr>
              <w:t>主</w:t>
            </w:r>
          </w:p>
          <w:p w14:paraId="7484E499">
            <w:pPr>
              <w:pStyle w:val="15"/>
              <w:spacing w:before="81" w:line="227" w:lineRule="auto"/>
              <w:ind w:left="61"/>
              <w:jc w:val="center"/>
              <w:rPr>
                <w:rFonts w:hint="eastAsia" w:asciiTheme="minorEastAsia" w:hAnsiTheme="minorEastAsia" w:eastAsiaTheme="minorEastAsia" w:cstheme="minorEastAsia"/>
                <w:b/>
                <w:bCs/>
                <w:spacing w:val="4"/>
                <w:sz w:val="24"/>
                <w:szCs w:val="24"/>
              </w:rPr>
            </w:pPr>
            <w:r>
              <w:rPr>
                <w:rFonts w:hint="eastAsia" w:asciiTheme="minorEastAsia" w:hAnsiTheme="minorEastAsia" w:eastAsiaTheme="minorEastAsia" w:cstheme="minorEastAsia"/>
                <w:b/>
                <w:bCs/>
                <w:spacing w:val="4"/>
                <w:sz w:val="24"/>
                <w:szCs w:val="24"/>
              </w:rPr>
              <w:t>席</w:t>
            </w:r>
          </w:p>
          <w:p w14:paraId="4928C968">
            <w:pPr>
              <w:pStyle w:val="15"/>
              <w:spacing w:before="81" w:line="227" w:lineRule="auto"/>
              <w:ind w:left="61"/>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4"/>
                <w:sz w:val="24"/>
                <w:szCs w:val="24"/>
              </w:rPr>
              <w:t>台</w:t>
            </w:r>
          </w:p>
        </w:tc>
        <w:tc>
          <w:tcPr>
            <w:tcW w:w="831" w:type="pct"/>
            <w:tcBorders>
              <w:bottom w:val="single" w:color="000000" w:sz="6" w:space="0"/>
            </w:tcBorders>
            <w:vAlign w:val="center"/>
          </w:tcPr>
          <w:p w14:paraId="0E04CC14">
            <w:pPr>
              <w:pStyle w:val="15"/>
              <w:keepNext w:val="0"/>
              <w:keepLines w:val="0"/>
              <w:pageBreakBefore w:val="0"/>
              <w:widowControl/>
              <w:kinsoku w:val="0"/>
              <w:wordWrap/>
              <w:overflowPunct/>
              <w:topLinePunct w:val="0"/>
              <w:autoSpaceDE w:val="0"/>
              <w:autoSpaceDN w:val="0"/>
              <w:bidi w:val="0"/>
              <w:adjustRightInd w:val="0"/>
              <w:snapToGrid w:val="0"/>
              <w:spacing w:before="275"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7"/>
                <w:sz w:val="24"/>
                <w:szCs w:val="24"/>
              </w:rPr>
              <w:t>左侧立体造型 框架</w:t>
            </w:r>
          </w:p>
        </w:tc>
        <w:tc>
          <w:tcPr>
            <w:tcW w:w="817" w:type="pct"/>
            <w:tcBorders>
              <w:bottom w:val="single" w:color="000000" w:sz="6" w:space="0"/>
            </w:tcBorders>
            <w:vAlign w:val="center"/>
          </w:tcPr>
          <w:p w14:paraId="2EA9D6AA">
            <w:pPr>
              <w:pStyle w:val="15"/>
              <w:keepNext w:val="0"/>
              <w:keepLines w:val="0"/>
              <w:pageBreakBefore w:val="0"/>
              <w:widowControl/>
              <w:kinsoku w:val="0"/>
              <w:wordWrap/>
              <w:overflowPunct/>
              <w:topLinePunct w:val="0"/>
              <w:autoSpaceDE w:val="0"/>
              <w:autoSpaceDN w:val="0"/>
              <w:bidi w:val="0"/>
              <w:adjustRightInd w:val="0"/>
              <w:snapToGrid w:val="0"/>
              <w:spacing w:before="275" w:line="240" w:lineRule="exact"/>
              <w:ind w:left="58"/>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2"/>
                <w:sz w:val="24"/>
                <w:szCs w:val="24"/>
              </w:rPr>
              <w:t>1.6米*3.2米</w:t>
            </w:r>
          </w:p>
        </w:tc>
        <w:tc>
          <w:tcPr>
            <w:tcW w:w="957" w:type="pct"/>
            <w:tcBorders>
              <w:bottom w:val="single" w:color="000000" w:sz="6" w:space="0"/>
            </w:tcBorders>
            <w:vAlign w:val="center"/>
          </w:tcPr>
          <w:p w14:paraId="50CF9B96">
            <w:pPr>
              <w:pStyle w:val="15"/>
              <w:keepNext w:val="0"/>
              <w:keepLines w:val="0"/>
              <w:pageBreakBefore w:val="0"/>
              <w:widowControl/>
              <w:kinsoku w:val="0"/>
              <w:wordWrap/>
              <w:overflowPunct/>
              <w:topLinePunct w:val="0"/>
              <w:autoSpaceDE w:val="0"/>
              <w:autoSpaceDN w:val="0"/>
              <w:bidi w:val="0"/>
              <w:adjustRightInd w:val="0"/>
              <w:snapToGrid w:val="0"/>
              <w:spacing w:before="275"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6"/>
                <w:sz w:val="24"/>
                <w:szCs w:val="24"/>
              </w:rPr>
              <w:t>桁架搭设</w:t>
            </w:r>
          </w:p>
        </w:tc>
        <w:tc>
          <w:tcPr>
            <w:tcW w:w="338" w:type="pct"/>
            <w:tcBorders>
              <w:bottom w:val="single" w:color="000000" w:sz="6" w:space="0"/>
            </w:tcBorders>
            <w:vAlign w:val="center"/>
          </w:tcPr>
          <w:p w14:paraId="4A78B534">
            <w:pPr>
              <w:pStyle w:val="15"/>
              <w:keepNext w:val="0"/>
              <w:keepLines w:val="0"/>
              <w:pageBreakBefore w:val="0"/>
              <w:widowControl/>
              <w:kinsoku w:val="0"/>
              <w:wordWrap/>
              <w:overflowPunct/>
              <w:topLinePunct w:val="0"/>
              <w:autoSpaceDE w:val="0"/>
              <w:autoSpaceDN w:val="0"/>
              <w:bidi w:val="0"/>
              <w:adjustRightInd w:val="0"/>
              <w:snapToGrid w:val="0"/>
              <w:spacing w:before="275"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56" w:type="pct"/>
            <w:tcBorders>
              <w:bottom w:val="single" w:color="000000" w:sz="6" w:space="0"/>
            </w:tcBorders>
            <w:vAlign w:val="center"/>
          </w:tcPr>
          <w:p w14:paraId="0FF6B0CC">
            <w:pPr>
              <w:pStyle w:val="15"/>
              <w:keepNext w:val="0"/>
              <w:keepLines w:val="0"/>
              <w:pageBreakBefore w:val="0"/>
              <w:widowControl/>
              <w:kinsoku w:val="0"/>
              <w:wordWrap/>
              <w:overflowPunct/>
              <w:topLinePunct w:val="0"/>
              <w:autoSpaceDE w:val="0"/>
              <w:autoSpaceDN w:val="0"/>
              <w:bidi w:val="0"/>
              <w:adjustRightInd w:val="0"/>
              <w:snapToGrid w:val="0"/>
              <w:spacing w:before="316"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rPr>
              <w:t>5.12</w:t>
            </w:r>
          </w:p>
        </w:tc>
        <w:tc>
          <w:tcPr>
            <w:tcW w:w="655" w:type="pct"/>
            <w:tcBorders>
              <w:bottom w:val="single" w:color="000000" w:sz="6" w:space="0"/>
            </w:tcBorders>
            <w:vAlign w:val="center"/>
          </w:tcPr>
          <w:p w14:paraId="21E35AD1">
            <w:pPr>
              <w:pStyle w:val="15"/>
              <w:keepNext w:val="0"/>
              <w:keepLines w:val="0"/>
              <w:pageBreakBefore w:val="0"/>
              <w:widowControl/>
              <w:kinsoku w:val="0"/>
              <w:wordWrap/>
              <w:overflowPunct/>
              <w:topLinePunct w:val="0"/>
              <w:autoSpaceDE w:val="0"/>
              <w:autoSpaceDN w:val="0"/>
              <w:bidi w:val="0"/>
              <w:adjustRightInd w:val="0"/>
              <w:snapToGrid w:val="0"/>
              <w:spacing w:before="316" w:line="240" w:lineRule="exact"/>
              <w:jc w:val="center"/>
              <w:textAlignment w:val="baseline"/>
              <w:rPr>
                <w:rFonts w:hint="eastAsia" w:asciiTheme="minorEastAsia" w:hAnsiTheme="minorEastAsia" w:eastAsiaTheme="minorEastAsia" w:cstheme="minorEastAsia"/>
                <w:b/>
                <w:bCs/>
                <w:spacing w:val="1"/>
                <w:sz w:val="24"/>
                <w:szCs w:val="24"/>
              </w:rPr>
            </w:pPr>
          </w:p>
        </w:tc>
        <w:tc>
          <w:tcPr>
            <w:tcW w:w="698" w:type="pct"/>
            <w:tcBorders>
              <w:bottom w:val="single" w:color="000000" w:sz="6" w:space="0"/>
            </w:tcBorders>
            <w:vAlign w:val="center"/>
          </w:tcPr>
          <w:p w14:paraId="38505BCC">
            <w:pPr>
              <w:pStyle w:val="15"/>
              <w:keepNext w:val="0"/>
              <w:keepLines w:val="0"/>
              <w:pageBreakBefore w:val="0"/>
              <w:widowControl/>
              <w:kinsoku w:val="0"/>
              <w:wordWrap/>
              <w:overflowPunct/>
              <w:topLinePunct w:val="0"/>
              <w:autoSpaceDE w:val="0"/>
              <w:autoSpaceDN w:val="0"/>
              <w:bidi w:val="0"/>
              <w:adjustRightInd w:val="0"/>
              <w:snapToGrid w:val="0"/>
              <w:spacing w:before="316" w:line="240" w:lineRule="exact"/>
              <w:jc w:val="center"/>
              <w:textAlignment w:val="baseline"/>
              <w:rPr>
                <w:rFonts w:hint="eastAsia" w:asciiTheme="minorEastAsia" w:hAnsiTheme="minorEastAsia" w:eastAsiaTheme="minorEastAsia" w:cstheme="minorEastAsia"/>
                <w:b/>
                <w:bCs/>
                <w:spacing w:val="1"/>
                <w:sz w:val="24"/>
                <w:szCs w:val="24"/>
              </w:rPr>
            </w:pPr>
          </w:p>
        </w:tc>
      </w:tr>
      <w:tr w14:paraId="78AC7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3095ADA3">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vAlign w:val="center"/>
          </w:tcPr>
          <w:p w14:paraId="540E84A3">
            <w:pPr>
              <w:pStyle w:val="15"/>
              <w:keepNext w:val="0"/>
              <w:keepLines w:val="0"/>
              <w:pageBreakBefore w:val="0"/>
              <w:widowControl/>
              <w:kinsoku w:val="0"/>
              <w:wordWrap/>
              <w:overflowPunct/>
              <w:topLinePunct w:val="0"/>
              <w:autoSpaceDE w:val="0"/>
              <w:autoSpaceDN w:val="0"/>
              <w:bidi w:val="0"/>
              <w:adjustRightInd w:val="0"/>
              <w:snapToGrid w:val="0"/>
              <w:spacing w:before="277"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5"/>
                <w:sz w:val="24"/>
                <w:szCs w:val="24"/>
              </w:rPr>
              <w:t>左侧立体造型</w:t>
            </w:r>
            <w:r>
              <w:rPr>
                <w:rFonts w:hint="eastAsia" w:asciiTheme="minorEastAsia" w:hAnsiTheme="minorEastAsia" w:eastAsiaTheme="minorEastAsia" w:cstheme="minorEastAsia"/>
                <w:b/>
                <w:bCs/>
                <w:spacing w:val="24"/>
                <w:sz w:val="24"/>
                <w:szCs w:val="24"/>
              </w:rPr>
              <w:t xml:space="preserve"> </w:t>
            </w:r>
            <w:r>
              <w:rPr>
                <w:rFonts w:hint="eastAsia" w:asciiTheme="minorEastAsia" w:hAnsiTheme="minorEastAsia" w:eastAsiaTheme="minorEastAsia" w:cstheme="minorEastAsia"/>
                <w:b/>
                <w:bCs/>
                <w:spacing w:val="5"/>
                <w:sz w:val="24"/>
                <w:szCs w:val="24"/>
              </w:rPr>
              <w:t>画面</w:t>
            </w:r>
          </w:p>
        </w:tc>
        <w:tc>
          <w:tcPr>
            <w:tcW w:w="817" w:type="pct"/>
            <w:tcBorders>
              <w:top w:val="single" w:color="000000" w:sz="6" w:space="0"/>
              <w:bottom w:val="single" w:color="000000" w:sz="6" w:space="0"/>
            </w:tcBorders>
            <w:vAlign w:val="center"/>
          </w:tcPr>
          <w:p w14:paraId="2CB63B55">
            <w:pPr>
              <w:pStyle w:val="15"/>
              <w:keepNext w:val="0"/>
              <w:keepLines w:val="0"/>
              <w:pageBreakBefore w:val="0"/>
              <w:widowControl/>
              <w:kinsoku w:val="0"/>
              <w:wordWrap/>
              <w:overflowPunct/>
              <w:topLinePunct w:val="0"/>
              <w:autoSpaceDE w:val="0"/>
              <w:autoSpaceDN w:val="0"/>
              <w:bidi w:val="0"/>
              <w:adjustRightInd w:val="0"/>
              <w:snapToGrid w:val="0"/>
              <w:spacing w:before="277" w:line="240" w:lineRule="exact"/>
              <w:ind w:left="51"/>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4"/>
                <w:sz w:val="24"/>
                <w:szCs w:val="24"/>
              </w:rPr>
              <w:t>（1.6米+0.6米）*3.2米</w:t>
            </w:r>
          </w:p>
        </w:tc>
        <w:tc>
          <w:tcPr>
            <w:tcW w:w="957" w:type="pct"/>
            <w:tcBorders>
              <w:top w:val="single" w:color="000000" w:sz="6" w:space="0"/>
              <w:bottom w:val="single" w:color="000000" w:sz="6" w:space="0"/>
            </w:tcBorders>
            <w:vAlign w:val="center"/>
          </w:tcPr>
          <w:p w14:paraId="4F95CB39">
            <w:pPr>
              <w:pStyle w:val="15"/>
              <w:keepNext w:val="0"/>
              <w:keepLines w:val="0"/>
              <w:pageBreakBefore w:val="0"/>
              <w:widowControl/>
              <w:kinsoku w:val="0"/>
              <w:wordWrap/>
              <w:overflowPunct/>
              <w:topLinePunct w:val="0"/>
              <w:autoSpaceDE w:val="0"/>
              <w:autoSpaceDN w:val="0"/>
              <w:bidi w:val="0"/>
              <w:adjustRightInd w:val="0"/>
              <w:snapToGrid w:val="0"/>
              <w:spacing w:before="122" w:line="240" w:lineRule="exact"/>
              <w:ind w:right="75"/>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5"/>
                <w:sz w:val="24"/>
                <w:szCs w:val="24"/>
              </w:rPr>
              <w:t>+异形雕刻</w:t>
            </w:r>
          </w:p>
        </w:tc>
        <w:tc>
          <w:tcPr>
            <w:tcW w:w="338" w:type="pct"/>
            <w:tcBorders>
              <w:top w:val="single" w:color="000000" w:sz="6" w:space="0"/>
              <w:bottom w:val="single" w:color="000000" w:sz="6" w:space="0"/>
            </w:tcBorders>
            <w:vAlign w:val="center"/>
          </w:tcPr>
          <w:p w14:paraId="072D5CC4">
            <w:pPr>
              <w:pStyle w:val="15"/>
              <w:keepNext w:val="0"/>
              <w:keepLines w:val="0"/>
              <w:pageBreakBefore w:val="0"/>
              <w:widowControl/>
              <w:kinsoku w:val="0"/>
              <w:wordWrap/>
              <w:overflowPunct/>
              <w:topLinePunct w:val="0"/>
              <w:autoSpaceDE w:val="0"/>
              <w:autoSpaceDN w:val="0"/>
              <w:bidi w:val="0"/>
              <w:adjustRightInd w:val="0"/>
              <w:snapToGrid w:val="0"/>
              <w:spacing w:before="277"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vAlign w:val="center"/>
          </w:tcPr>
          <w:p w14:paraId="5F18C147">
            <w:pPr>
              <w:pStyle w:val="15"/>
              <w:keepNext w:val="0"/>
              <w:keepLines w:val="0"/>
              <w:pageBreakBefore w:val="0"/>
              <w:widowControl/>
              <w:kinsoku w:val="0"/>
              <w:wordWrap/>
              <w:overflowPunct/>
              <w:topLinePunct w:val="0"/>
              <w:autoSpaceDE w:val="0"/>
              <w:autoSpaceDN w:val="0"/>
              <w:bidi w:val="0"/>
              <w:adjustRightInd w:val="0"/>
              <w:snapToGrid w:val="0"/>
              <w:spacing w:before="318"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7.04</w:t>
            </w:r>
          </w:p>
        </w:tc>
        <w:tc>
          <w:tcPr>
            <w:tcW w:w="655" w:type="pct"/>
            <w:tcBorders>
              <w:top w:val="single" w:color="000000" w:sz="6" w:space="0"/>
              <w:bottom w:val="single" w:color="000000" w:sz="6" w:space="0"/>
            </w:tcBorders>
            <w:vAlign w:val="center"/>
          </w:tcPr>
          <w:p w14:paraId="56437A54">
            <w:pPr>
              <w:pStyle w:val="15"/>
              <w:keepNext w:val="0"/>
              <w:keepLines w:val="0"/>
              <w:pageBreakBefore w:val="0"/>
              <w:widowControl/>
              <w:kinsoku w:val="0"/>
              <w:wordWrap/>
              <w:overflowPunct/>
              <w:topLinePunct w:val="0"/>
              <w:autoSpaceDE w:val="0"/>
              <w:autoSpaceDN w:val="0"/>
              <w:bidi w:val="0"/>
              <w:adjustRightInd w:val="0"/>
              <w:snapToGrid w:val="0"/>
              <w:spacing w:before="318" w:line="240" w:lineRule="exact"/>
              <w:jc w:val="center"/>
              <w:textAlignment w:val="baseline"/>
              <w:rPr>
                <w:rFonts w:hint="eastAsia" w:asciiTheme="minorEastAsia" w:hAnsiTheme="minorEastAsia" w:eastAsiaTheme="minorEastAsia" w:cstheme="minorEastAsia"/>
                <w:b/>
                <w:bCs/>
                <w:sz w:val="24"/>
                <w:szCs w:val="24"/>
              </w:rPr>
            </w:pPr>
          </w:p>
        </w:tc>
        <w:tc>
          <w:tcPr>
            <w:tcW w:w="698" w:type="pct"/>
            <w:tcBorders>
              <w:top w:val="single" w:color="000000" w:sz="6" w:space="0"/>
              <w:bottom w:val="single" w:color="000000" w:sz="6" w:space="0"/>
            </w:tcBorders>
            <w:vAlign w:val="center"/>
          </w:tcPr>
          <w:p w14:paraId="1FD755AF">
            <w:pPr>
              <w:pStyle w:val="15"/>
              <w:keepNext w:val="0"/>
              <w:keepLines w:val="0"/>
              <w:pageBreakBefore w:val="0"/>
              <w:widowControl/>
              <w:kinsoku w:val="0"/>
              <w:wordWrap/>
              <w:overflowPunct/>
              <w:topLinePunct w:val="0"/>
              <w:autoSpaceDE w:val="0"/>
              <w:autoSpaceDN w:val="0"/>
              <w:bidi w:val="0"/>
              <w:adjustRightInd w:val="0"/>
              <w:snapToGrid w:val="0"/>
              <w:spacing w:before="318" w:line="240" w:lineRule="exact"/>
              <w:jc w:val="center"/>
              <w:textAlignment w:val="baseline"/>
              <w:rPr>
                <w:rFonts w:hint="eastAsia" w:asciiTheme="minorEastAsia" w:hAnsiTheme="minorEastAsia" w:eastAsiaTheme="minorEastAsia" w:cstheme="minorEastAsia"/>
                <w:b/>
                <w:bCs/>
                <w:sz w:val="24"/>
                <w:szCs w:val="24"/>
              </w:rPr>
            </w:pPr>
          </w:p>
        </w:tc>
      </w:tr>
      <w:tr w14:paraId="4D85E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1628FE95">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vAlign w:val="center"/>
          </w:tcPr>
          <w:p w14:paraId="5640EF14">
            <w:pPr>
              <w:pStyle w:val="15"/>
              <w:keepNext w:val="0"/>
              <w:keepLines w:val="0"/>
              <w:pageBreakBefore w:val="0"/>
              <w:widowControl/>
              <w:kinsoku w:val="0"/>
              <w:wordWrap/>
              <w:overflowPunct/>
              <w:topLinePunct w:val="0"/>
              <w:autoSpaceDE w:val="0"/>
              <w:autoSpaceDN w:val="0"/>
              <w:bidi w:val="0"/>
              <w:adjustRightInd w:val="0"/>
              <w:snapToGrid w:val="0"/>
              <w:spacing w:before="278"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7"/>
                <w:sz w:val="24"/>
                <w:szCs w:val="24"/>
              </w:rPr>
              <w:t>镂空灯笼造型 框架</w:t>
            </w:r>
          </w:p>
        </w:tc>
        <w:tc>
          <w:tcPr>
            <w:tcW w:w="817" w:type="pct"/>
            <w:tcBorders>
              <w:top w:val="single" w:color="000000" w:sz="6" w:space="0"/>
              <w:bottom w:val="single" w:color="000000" w:sz="6" w:space="0"/>
            </w:tcBorders>
            <w:vAlign w:val="center"/>
          </w:tcPr>
          <w:p w14:paraId="599BA905">
            <w:pPr>
              <w:pStyle w:val="15"/>
              <w:keepNext w:val="0"/>
              <w:keepLines w:val="0"/>
              <w:pageBreakBefore w:val="0"/>
              <w:widowControl/>
              <w:kinsoku w:val="0"/>
              <w:wordWrap/>
              <w:overflowPunct/>
              <w:topLinePunct w:val="0"/>
              <w:autoSpaceDE w:val="0"/>
              <w:autoSpaceDN w:val="0"/>
              <w:bidi w:val="0"/>
              <w:adjustRightInd w:val="0"/>
              <w:snapToGrid w:val="0"/>
              <w:spacing w:before="278" w:line="240" w:lineRule="exact"/>
              <w:ind w:left="42"/>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3"/>
                <w:sz w:val="24"/>
                <w:szCs w:val="24"/>
              </w:rPr>
              <w:t>2.4米*4米</w:t>
            </w:r>
          </w:p>
        </w:tc>
        <w:tc>
          <w:tcPr>
            <w:tcW w:w="957" w:type="pct"/>
            <w:tcBorders>
              <w:top w:val="single" w:color="000000" w:sz="6" w:space="0"/>
              <w:bottom w:val="single" w:color="000000" w:sz="6" w:space="0"/>
            </w:tcBorders>
            <w:vAlign w:val="center"/>
          </w:tcPr>
          <w:p w14:paraId="77F36B5B">
            <w:pPr>
              <w:pStyle w:val="15"/>
              <w:keepNext w:val="0"/>
              <w:keepLines w:val="0"/>
              <w:pageBreakBefore w:val="0"/>
              <w:widowControl/>
              <w:kinsoku w:val="0"/>
              <w:wordWrap/>
              <w:overflowPunct/>
              <w:topLinePunct w:val="0"/>
              <w:autoSpaceDE w:val="0"/>
              <w:autoSpaceDN w:val="0"/>
              <w:bidi w:val="0"/>
              <w:adjustRightInd w:val="0"/>
              <w:snapToGrid w:val="0"/>
              <w:spacing w:before="278"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6"/>
                <w:sz w:val="24"/>
                <w:szCs w:val="24"/>
              </w:rPr>
              <w:t>桁架搭设</w:t>
            </w:r>
          </w:p>
        </w:tc>
        <w:tc>
          <w:tcPr>
            <w:tcW w:w="338" w:type="pct"/>
            <w:tcBorders>
              <w:top w:val="single" w:color="000000" w:sz="6" w:space="0"/>
              <w:bottom w:val="single" w:color="000000" w:sz="6" w:space="0"/>
            </w:tcBorders>
            <w:vAlign w:val="center"/>
          </w:tcPr>
          <w:p w14:paraId="5E6CF56C">
            <w:pPr>
              <w:pStyle w:val="15"/>
              <w:keepNext w:val="0"/>
              <w:keepLines w:val="0"/>
              <w:pageBreakBefore w:val="0"/>
              <w:widowControl/>
              <w:kinsoku w:val="0"/>
              <w:wordWrap/>
              <w:overflowPunct/>
              <w:topLinePunct w:val="0"/>
              <w:autoSpaceDE w:val="0"/>
              <w:autoSpaceDN w:val="0"/>
              <w:bidi w:val="0"/>
              <w:adjustRightInd w:val="0"/>
              <w:snapToGrid w:val="0"/>
              <w:spacing w:before="278"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vAlign w:val="center"/>
          </w:tcPr>
          <w:p w14:paraId="04A57621">
            <w:pPr>
              <w:pStyle w:val="15"/>
              <w:keepNext w:val="0"/>
              <w:keepLines w:val="0"/>
              <w:pageBreakBefore w:val="0"/>
              <w:widowControl/>
              <w:kinsoku w:val="0"/>
              <w:wordWrap/>
              <w:overflowPunct/>
              <w:topLinePunct w:val="0"/>
              <w:autoSpaceDE w:val="0"/>
              <w:autoSpaceDN w:val="0"/>
              <w:bidi w:val="0"/>
              <w:adjustRightInd w:val="0"/>
              <w:snapToGrid w:val="0"/>
              <w:spacing w:before="319"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rPr>
              <w:t>9.6</w:t>
            </w:r>
          </w:p>
        </w:tc>
        <w:tc>
          <w:tcPr>
            <w:tcW w:w="655" w:type="pct"/>
            <w:tcBorders>
              <w:top w:val="single" w:color="000000" w:sz="6" w:space="0"/>
              <w:bottom w:val="single" w:color="000000" w:sz="6" w:space="0"/>
            </w:tcBorders>
            <w:vAlign w:val="center"/>
          </w:tcPr>
          <w:p w14:paraId="408F1A25">
            <w:pPr>
              <w:pStyle w:val="15"/>
              <w:keepNext w:val="0"/>
              <w:keepLines w:val="0"/>
              <w:pageBreakBefore w:val="0"/>
              <w:widowControl/>
              <w:kinsoku w:val="0"/>
              <w:wordWrap/>
              <w:overflowPunct/>
              <w:topLinePunct w:val="0"/>
              <w:autoSpaceDE w:val="0"/>
              <w:autoSpaceDN w:val="0"/>
              <w:bidi w:val="0"/>
              <w:adjustRightInd w:val="0"/>
              <w:snapToGrid w:val="0"/>
              <w:spacing w:before="319" w:line="240" w:lineRule="exact"/>
              <w:jc w:val="center"/>
              <w:textAlignment w:val="baseline"/>
              <w:rPr>
                <w:rFonts w:hint="eastAsia" w:asciiTheme="minorEastAsia" w:hAnsiTheme="minorEastAsia" w:eastAsiaTheme="minorEastAsia" w:cstheme="minorEastAsia"/>
                <w:b/>
                <w:bCs/>
                <w:spacing w:val="1"/>
                <w:sz w:val="24"/>
                <w:szCs w:val="24"/>
              </w:rPr>
            </w:pPr>
          </w:p>
        </w:tc>
        <w:tc>
          <w:tcPr>
            <w:tcW w:w="698" w:type="pct"/>
            <w:tcBorders>
              <w:top w:val="single" w:color="000000" w:sz="6" w:space="0"/>
              <w:bottom w:val="single" w:color="000000" w:sz="6" w:space="0"/>
            </w:tcBorders>
            <w:vAlign w:val="center"/>
          </w:tcPr>
          <w:p w14:paraId="108BA11E">
            <w:pPr>
              <w:pStyle w:val="15"/>
              <w:keepNext w:val="0"/>
              <w:keepLines w:val="0"/>
              <w:pageBreakBefore w:val="0"/>
              <w:widowControl/>
              <w:kinsoku w:val="0"/>
              <w:wordWrap/>
              <w:overflowPunct/>
              <w:topLinePunct w:val="0"/>
              <w:autoSpaceDE w:val="0"/>
              <w:autoSpaceDN w:val="0"/>
              <w:bidi w:val="0"/>
              <w:adjustRightInd w:val="0"/>
              <w:snapToGrid w:val="0"/>
              <w:spacing w:before="319" w:line="240" w:lineRule="exact"/>
              <w:jc w:val="center"/>
              <w:textAlignment w:val="baseline"/>
              <w:rPr>
                <w:rFonts w:hint="eastAsia" w:asciiTheme="minorEastAsia" w:hAnsiTheme="minorEastAsia" w:eastAsiaTheme="minorEastAsia" w:cstheme="minorEastAsia"/>
                <w:b/>
                <w:bCs/>
                <w:spacing w:val="1"/>
                <w:sz w:val="24"/>
                <w:szCs w:val="24"/>
              </w:rPr>
            </w:pPr>
          </w:p>
        </w:tc>
      </w:tr>
      <w:tr w14:paraId="4A041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28DFFEEA">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vAlign w:val="center"/>
          </w:tcPr>
          <w:p w14:paraId="6F06607A">
            <w:pPr>
              <w:pStyle w:val="15"/>
              <w:keepNext w:val="0"/>
              <w:keepLines w:val="0"/>
              <w:pageBreakBefore w:val="0"/>
              <w:widowControl/>
              <w:kinsoku w:val="0"/>
              <w:wordWrap/>
              <w:overflowPunct/>
              <w:topLinePunct w:val="0"/>
              <w:autoSpaceDE w:val="0"/>
              <w:autoSpaceDN w:val="0"/>
              <w:bidi w:val="0"/>
              <w:adjustRightInd w:val="0"/>
              <w:snapToGrid w:val="0"/>
              <w:spacing w:before="281"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5"/>
                <w:sz w:val="24"/>
                <w:szCs w:val="24"/>
              </w:rPr>
              <w:t>镂空灯笼造型</w:t>
            </w:r>
            <w:r>
              <w:rPr>
                <w:rFonts w:hint="eastAsia" w:asciiTheme="minorEastAsia" w:hAnsiTheme="minorEastAsia" w:eastAsiaTheme="minorEastAsia" w:cstheme="minorEastAsia"/>
                <w:b/>
                <w:bCs/>
                <w:spacing w:val="27"/>
                <w:sz w:val="24"/>
                <w:szCs w:val="24"/>
              </w:rPr>
              <w:t xml:space="preserve"> </w:t>
            </w:r>
            <w:r>
              <w:rPr>
                <w:rFonts w:hint="eastAsia" w:asciiTheme="minorEastAsia" w:hAnsiTheme="minorEastAsia" w:eastAsiaTheme="minorEastAsia" w:cstheme="minorEastAsia"/>
                <w:b/>
                <w:bCs/>
                <w:spacing w:val="5"/>
                <w:sz w:val="24"/>
                <w:szCs w:val="24"/>
              </w:rPr>
              <w:t>画面</w:t>
            </w:r>
          </w:p>
        </w:tc>
        <w:tc>
          <w:tcPr>
            <w:tcW w:w="817" w:type="pct"/>
            <w:tcBorders>
              <w:top w:val="single" w:color="000000" w:sz="6" w:space="0"/>
              <w:bottom w:val="single" w:color="000000" w:sz="6" w:space="0"/>
            </w:tcBorders>
            <w:vAlign w:val="center"/>
          </w:tcPr>
          <w:p w14:paraId="0D3B4A68">
            <w:pPr>
              <w:pStyle w:val="15"/>
              <w:keepNext w:val="0"/>
              <w:keepLines w:val="0"/>
              <w:pageBreakBefore w:val="0"/>
              <w:widowControl/>
              <w:kinsoku w:val="0"/>
              <w:wordWrap/>
              <w:overflowPunct/>
              <w:topLinePunct w:val="0"/>
              <w:autoSpaceDE w:val="0"/>
              <w:autoSpaceDN w:val="0"/>
              <w:bidi w:val="0"/>
              <w:adjustRightInd w:val="0"/>
              <w:snapToGrid w:val="0"/>
              <w:spacing w:before="280" w:line="240" w:lineRule="exact"/>
              <w:ind w:left="51"/>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4"/>
                <w:sz w:val="24"/>
                <w:szCs w:val="24"/>
              </w:rPr>
              <w:t>（2.4米*0.6米）*4米</w:t>
            </w:r>
          </w:p>
        </w:tc>
        <w:tc>
          <w:tcPr>
            <w:tcW w:w="957" w:type="pct"/>
            <w:tcBorders>
              <w:top w:val="single" w:color="000000" w:sz="6" w:space="0"/>
              <w:bottom w:val="single" w:color="000000" w:sz="6" w:space="0"/>
            </w:tcBorders>
            <w:vAlign w:val="center"/>
          </w:tcPr>
          <w:p w14:paraId="108A89B4">
            <w:pPr>
              <w:pStyle w:val="15"/>
              <w:keepNext w:val="0"/>
              <w:keepLines w:val="0"/>
              <w:pageBreakBefore w:val="0"/>
              <w:widowControl/>
              <w:kinsoku w:val="0"/>
              <w:wordWrap/>
              <w:overflowPunct/>
              <w:topLinePunct w:val="0"/>
              <w:autoSpaceDE w:val="0"/>
              <w:autoSpaceDN w:val="0"/>
              <w:bidi w:val="0"/>
              <w:adjustRightInd w:val="0"/>
              <w:snapToGrid w:val="0"/>
              <w:spacing w:before="123" w:line="240" w:lineRule="exact"/>
              <w:ind w:right="75"/>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5"/>
                <w:sz w:val="24"/>
                <w:szCs w:val="24"/>
              </w:rPr>
              <w:t>+异形雕刻</w:t>
            </w:r>
          </w:p>
        </w:tc>
        <w:tc>
          <w:tcPr>
            <w:tcW w:w="338" w:type="pct"/>
            <w:tcBorders>
              <w:top w:val="single" w:color="000000" w:sz="6" w:space="0"/>
              <w:bottom w:val="single" w:color="000000" w:sz="6" w:space="0"/>
            </w:tcBorders>
            <w:vAlign w:val="center"/>
          </w:tcPr>
          <w:p w14:paraId="7D044EE8">
            <w:pPr>
              <w:pStyle w:val="15"/>
              <w:keepNext w:val="0"/>
              <w:keepLines w:val="0"/>
              <w:pageBreakBefore w:val="0"/>
              <w:widowControl/>
              <w:kinsoku w:val="0"/>
              <w:wordWrap/>
              <w:overflowPunct/>
              <w:topLinePunct w:val="0"/>
              <w:autoSpaceDE w:val="0"/>
              <w:autoSpaceDN w:val="0"/>
              <w:bidi w:val="0"/>
              <w:adjustRightInd w:val="0"/>
              <w:snapToGrid w:val="0"/>
              <w:spacing w:before="280"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vAlign w:val="center"/>
          </w:tcPr>
          <w:p w14:paraId="1958DBFD">
            <w:pPr>
              <w:pStyle w:val="15"/>
              <w:keepNext w:val="0"/>
              <w:keepLines w:val="0"/>
              <w:pageBreakBefore w:val="0"/>
              <w:widowControl/>
              <w:kinsoku w:val="0"/>
              <w:wordWrap/>
              <w:overflowPunct/>
              <w:topLinePunct w:val="0"/>
              <w:autoSpaceDE w:val="0"/>
              <w:autoSpaceDN w:val="0"/>
              <w:bidi w:val="0"/>
              <w:adjustRightInd w:val="0"/>
              <w:snapToGrid w:val="0"/>
              <w:spacing w:before="321"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0"/>
                <w:sz w:val="24"/>
                <w:szCs w:val="24"/>
              </w:rPr>
              <w:t>12</w:t>
            </w:r>
          </w:p>
        </w:tc>
        <w:tc>
          <w:tcPr>
            <w:tcW w:w="655" w:type="pct"/>
            <w:tcBorders>
              <w:top w:val="single" w:color="000000" w:sz="6" w:space="0"/>
              <w:bottom w:val="single" w:color="000000" w:sz="6" w:space="0"/>
            </w:tcBorders>
            <w:vAlign w:val="center"/>
          </w:tcPr>
          <w:p w14:paraId="2772B04D">
            <w:pPr>
              <w:pStyle w:val="15"/>
              <w:keepNext w:val="0"/>
              <w:keepLines w:val="0"/>
              <w:pageBreakBefore w:val="0"/>
              <w:widowControl/>
              <w:kinsoku w:val="0"/>
              <w:wordWrap/>
              <w:overflowPunct/>
              <w:topLinePunct w:val="0"/>
              <w:autoSpaceDE w:val="0"/>
              <w:autoSpaceDN w:val="0"/>
              <w:bidi w:val="0"/>
              <w:adjustRightInd w:val="0"/>
              <w:snapToGrid w:val="0"/>
              <w:spacing w:before="321" w:line="240" w:lineRule="exact"/>
              <w:jc w:val="center"/>
              <w:textAlignment w:val="baseline"/>
              <w:rPr>
                <w:rFonts w:hint="eastAsia" w:asciiTheme="minorEastAsia" w:hAnsiTheme="minorEastAsia" w:eastAsiaTheme="minorEastAsia" w:cstheme="minorEastAsia"/>
                <w:b/>
                <w:bCs/>
                <w:spacing w:val="-10"/>
                <w:sz w:val="24"/>
                <w:szCs w:val="24"/>
              </w:rPr>
            </w:pPr>
          </w:p>
        </w:tc>
        <w:tc>
          <w:tcPr>
            <w:tcW w:w="698" w:type="pct"/>
            <w:tcBorders>
              <w:top w:val="single" w:color="000000" w:sz="6" w:space="0"/>
              <w:bottom w:val="single" w:color="000000" w:sz="6" w:space="0"/>
            </w:tcBorders>
            <w:vAlign w:val="center"/>
          </w:tcPr>
          <w:p w14:paraId="376AF455">
            <w:pPr>
              <w:pStyle w:val="15"/>
              <w:keepNext w:val="0"/>
              <w:keepLines w:val="0"/>
              <w:pageBreakBefore w:val="0"/>
              <w:widowControl/>
              <w:kinsoku w:val="0"/>
              <w:wordWrap/>
              <w:overflowPunct/>
              <w:topLinePunct w:val="0"/>
              <w:autoSpaceDE w:val="0"/>
              <w:autoSpaceDN w:val="0"/>
              <w:bidi w:val="0"/>
              <w:adjustRightInd w:val="0"/>
              <w:snapToGrid w:val="0"/>
              <w:spacing w:before="321" w:line="240" w:lineRule="exact"/>
              <w:jc w:val="center"/>
              <w:textAlignment w:val="baseline"/>
              <w:rPr>
                <w:rFonts w:hint="eastAsia" w:asciiTheme="minorEastAsia" w:hAnsiTheme="minorEastAsia" w:eastAsiaTheme="minorEastAsia" w:cstheme="minorEastAsia"/>
                <w:b/>
                <w:bCs/>
                <w:spacing w:val="-10"/>
                <w:sz w:val="24"/>
                <w:szCs w:val="24"/>
              </w:rPr>
            </w:pPr>
          </w:p>
        </w:tc>
      </w:tr>
      <w:tr w14:paraId="0A712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72205519">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vAlign w:val="center"/>
          </w:tcPr>
          <w:p w14:paraId="5DBCE3CF">
            <w:pPr>
              <w:pStyle w:val="15"/>
              <w:keepNext w:val="0"/>
              <w:keepLines w:val="0"/>
              <w:pageBreakBefore w:val="0"/>
              <w:widowControl/>
              <w:kinsoku w:val="0"/>
              <w:wordWrap/>
              <w:overflowPunct/>
              <w:topLinePunct w:val="0"/>
              <w:autoSpaceDE w:val="0"/>
              <w:autoSpaceDN w:val="0"/>
              <w:bidi w:val="0"/>
              <w:adjustRightInd w:val="0"/>
              <w:snapToGrid w:val="0"/>
              <w:spacing w:before="282"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7"/>
                <w:sz w:val="24"/>
                <w:szCs w:val="24"/>
              </w:rPr>
              <w:t>镂空内灯笼（双面）</w:t>
            </w:r>
          </w:p>
        </w:tc>
        <w:tc>
          <w:tcPr>
            <w:tcW w:w="817" w:type="pct"/>
            <w:tcBorders>
              <w:top w:val="single" w:color="000000" w:sz="6" w:space="0"/>
              <w:bottom w:val="single" w:color="000000" w:sz="6" w:space="0"/>
            </w:tcBorders>
            <w:vAlign w:val="center"/>
          </w:tcPr>
          <w:p w14:paraId="69005116">
            <w:pPr>
              <w:pStyle w:val="15"/>
              <w:keepNext w:val="0"/>
              <w:keepLines w:val="0"/>
              <w:pageBreakBefore w:val="0"/>
              <w:widowControl/>
              <w:kinsoku w:val="0"/>
              <w:wordWrap/>
              <w:overflowPunct/>
              <w:topLinePunct w:val="0"/>
              <w:autoSpaceDE w:val="0"/>
              <w:autoSpaceDN w:val="0"/>
              <w:bidi w:val="0"/>
              <w:adjustRightInd w:val="0"/>
              <w:snapToGrid w:val="0"/>
              <w:spacing w:before="282" w:line="240" w:lineRule="exact"/>
              <w:ind w:left="44"/>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5"/>
                <w:sz w:val="24"/>
                <w:szCs w:val="24"/>
              </w:rPr>
              <w:t>50*50</w:t>
            </w:r>
            <w:r>
              <w:rPr>
                <w:rFonts w:hint="eastAsia" w:asciiTheme="minorEastAsia" w:hAnsiTheme="minorEastAsia" w:eastAsiaTheme="minorEastAsia" w:cstheme="minorEastAsia"/>
                <w:b/>
                <w:bCs/>
                <w:sz w:val="24"/>
                <w:szCs w:val="24"/>
              </w:rPr>
              <w:t>cm</w:t>
            </w:r>
            <w:r>
              <w:rPr>
                <w:rFonts w:hint="eastAsia" w:asciiTheme="minorEastAsia" w:hAnsiTheme="minorEastAsia" w:eastAsiaTheme="minorEastAsia" w:cstheme="minorEastAsia"/>
                <w:b/>
                <w:bCs/>
                <w:spacing w:val="5"/>
                <w:sz w:val="24"/>
                <w:szCs w:val="24"/>
              </w:rPr>
              <w:t>/个*20个</w:t>
            </w:r>
          </w:p>
        </w:tc>
        <w:tc>
          <w:tcPr>
            <w:tcW w:w="957" w:type="pct"/>
            <w:tcBorders>
              <w:top w:val="single" w:color="000000" w:sz="6" w:space="0"/>
              <w:bottom w:val="single" w:color="000000" w:sz="6" w:space="0"/>
            </w:tcBorders>
            <w:vAlign w:val="center"/>
          </w:tcPr>
          <w:p w14:paraId="6A379DF1">
            <w:pPr>
              <w:pStyle w:val="15"/>
              <w:keepNext w:val="0"/>
              <w:keepLines w:val="0"/>
              <w:pageBreakBefore w:val="0"/>
              <w:widowControl/>
              <w:kinsoku w:val="0"/>
              <w:wordWrap/>
              <w:overflowPunct/>
              <w:topLinePunct w:val="0"/>
              <w:autoSpaceDE w:val="0"/>
              <w:autoSpaceDN w:val="0"/>
              <w:bidi w:val="0"/>
              <w:adjustRightInd w:val="0"/>
              <w:snapToGrid w:val="0"/>
              <w:spacing w:before="127" w:line="240" w:lineRule="exact"/>
              <w:ind w:right="75"/>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5"/>
                <w:sz w:val="24"/>
                <w:szCs w:val="24"/>
              </w:rPr>
              <w:t>+异形雕刻</w:t>
            </w:r>
          </w:p>
        </w:tc>
        <w:tc>
          <w:tcPr>
            <w:tcW w:w="338" w:type="pct"/>
            <w:tcBorders>
              <w:top w:val="single" w:color="000000" w:sz="6" w:space="0"/>
              <w:bottom w:val="single" w:color="000000" w:sz="6" w:space="0"/>
            </w:tcBorders>
            <w:vAlign w:val="center"/>
          </w:tcPr>
          <w:p w14:paraId="6FB05318">
            <w:pPr>
              <w:pStyle w:val="15"/>
              <w:keepNext w:val="0"/>
              <w:keepLines w:val="0"/>
              <w:pageBreakBefore w:val="0"/>
              <w:widowControl/>
              <w:kinsoku w:val="0"/>
              <w:wordWrap/>
              <w:overflowPunct/>
              <w:topLinePunct w:val="0"/>
              <w:autoSpaceDE w:val="0"/>
              <w:autoSpaceDN w:val="0"/>
              <w:bidi w:val="0"/>
              <w:adjustRightInd w:val="0"/>
              <w:snapToGrid w:val="0"/>
              <w:spacing w:before="282"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vAlign w:val="center"/>
          </w:tcPr>
          <w:p w14:paraId="55BDFE3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7917746B">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5</w:t>
            </w:r>
          </w:p>
        </w:tc>
        <w:tc>
          <w:tcPr>
            <w:tcW w:w="655" w:type="pct"/>
            <w:tcBorders>
              <w:top w:val="single" w:color="000000" w:sz="6" w:space="0"/>
              <w:bottom w:val="single" w:color="000000" w:sz="6" w:space="0"/>
            </w:tcBorders>
            <w:vAlign w:val="center"/>
          </w:tcPr>
          <w:p w14:paraId="63C82BD1">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p>
        </w:tc>
        <w:tc>
          <w:tcPr>
            <w:tcW w:w="698" w:type="pct"/>
            <w:tcBorders>
              <w:top w:val="single" w:color="000000" w:sz="6" w:space="0"/>
              <w:bottom w:val="single" w:color="000000" w:sz="6" w:space="0"/>
            </w:tcBorders>
            <w:vAlign w:val="center"/>
          </w:tcPr>
          <w:p w14:paraId="4A603815">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p>
        </w:tc>
      </w:tr>
      <w:tr w14:paraId="4CD02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578F9D7D">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vAlign w:val="center"/>
          </w:tcPr>
          <w:p w14:paraId="16B358E5">
            <w:pPr>
              <w:pStyle w:val="15"/>
              <w:keepNext w:val="0"/>
              <w:keepLines w:val="0"/>
              <w:pageBreakBefore w:val="0"/>
              <w:widowControl/>
              <w:kinsoku w:val="0"/>
              <w:wordWrap/>
              <w:overflowPunct/>
              <w:topLinePunct w:val="0"/>
              <w:autoSpaceDE w:val="0"/>
              <w:autoSpaceDN w:val="0"/>
              <w:bidi w:val="0"/>
              <w:adjustRightInd w:val="0"/>
              <w:snapToGrid w:val="0"/>
              <w:spacing w:before="283"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4"/>
                <w:sz w:val="24"/>
                <w:szCs w:val="24"/>
              </w:rPr>
              <w:t>圆形标识</w:t>
            </w:r>
            <w:r>
              <w:rPr>
                <w:rFonts w:hint="eastAsia" w:asciiTheme="minorEastAsia" w:hAnsiTheme="minorEastAsia" w:eastAsiaTheme="minorEastAsia" w:cstheme="minorEastAsia"/>
                <w:b/>
                <w:bCs/>
                <w:spacing w:val="4"/>
                <w:sz w:val="24"/>
                <w:szCs w:val="24"/>
              </w:rPr>
              <w:br w:type="textWrapping"/>
            </w:r>
            <w:r>
              <w:rPr>
                <w:rFonts w:hint="eastAsia" w:asciiTheme="minorEastAsia" w:hAnsiTheme="minorEastAsia" w:eastAsiaTheme="minorEastAsia" w:cstheme="minorEastAsia"/>
                <w:b/>
                <w:bCs/>
                <w:spacing w:val="4"/>
                <w:sz w:val="24"/>
                <w:szCs w:val="24"/>
              </w:rPr>
              <w:t xml:space="preserve"> 框架</w:t>
            </w:r>
          </w:p>
        </w:tc>
        <w:tc>
          <w:tcPr>
            <w:tcW w:w="817" w:type="pct"/>
            <w:tcBorders>
              <w:top w:val="single" w:color="000000" w:sz="6" w:space="0"/>
              <w:bottom w:val="single" w:color="000000" w:sz="6" w:space="0"/>
            </w:tcBorders>
            <w:vAlign w:val="center"/>
          </w:tcPr>
          <w:p w14:paraId="20F45038">
            <w:pPr>
              <w:pStyle w:val="15"/>
              <w:keepNext w:val="0"/>
              <w:keepLines w:val="0"/>
              <w:pageBreakBefore w:val="0"/>
              <w:widowControl/>
              <w:kinsoku w:val="0"/>
              <w:wordWrap/>
              <w:overflowPunct/>
              <w:topLinePunct w:val="0"/>
              <w:autoSpaceDE w:val="0"/>
              <w:autoSpaceDN w:val="0"/>
              <w:bidi w:val="0"/>
              <w:adjustRightInd w:val="0"/>
              <w:snapToGrid w:val="0"/>
              <w:spacing w:before="127" w:line="240" w:lineRule="exact"/>
              <w:ind w:left="42" w:right="79"/>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5"/>
                <w:sz w:val="24"/>
                <w:szCs w:val="24"/>
              </w:rPr>
              <w:t>2.8米*2.8米*双面，20公</w:t>
            </w:r>
            <w:r>
              <w:rPr>
                <w:rFonts w:hint="eastAsia" w:asciiTheme="minorEastAsia" w:hAnsiTheme="minorEastAsia" w:eastAsiaTheme="minorEastAsia" w:cstheme="minorEastAsia"/>
                <w:b/>
                <w:bCs/>
                <w:spacing w:val="9"/>
                <w:sz w:val="24"/>
                <w:szCs w:val="24"/>
              </w:rPr>
              <w:t xml:space="preserve"> </w:t>
            </w:r>
            <w:r>
              <w:rPr>
                <w:rFonts w:hint="eastAsia" w:asciiTheme="minorEastAsia" w:hAnsiTheme="minorEastAsia" w:eastAsiaTheme="minorEastAsia" w:cstheme="minorEastAsia"/>
                <w:b/>
                <w:bCs/>
                <w:spacing w:val="4"/>
                <w:sz w:val="24"/>
                <w:szCs w:val="24"/>
              </w:rPr>
              <w:t>分厚度</w:t>
            </w:r>
          </w:p>
        </w:tc>
        <w:tc>
          <w:tcPr>
            <w:tcW w:w="957" w:type="pct"/>
            <w:tcBorders>
              <w:top w:val="single" w:color="000000" w:sz="6" w:space="0"/>
              <w:bottom w:val="single" w:color="000000" w:sz="6" w:space="0"/>
            </w:tcBorders>
            <w:vAlign w:val="center"/>
          </w:tcPr>
          <w:p w14:paraId="01FA1CAF">
            <w:pPr>
              <w:pStyle w:val="15"/>
              <w:keepNext w:val="0"/>
              <w:keepLines w:val="0"/>
              <w:pageBreakBefore w:val="0"/>
              <w:widowControl/>
              <w:kinsoku w:val="0"/>
              <w:wordWrap/>
              <w:overflowPunct/>
              <w:topLinePunct w:val="0"/>
              <w:autoSpaceDE w:val="0"/>
              <w:autoSpaceDN w:val="0"/>
              <w:bidi w:val="0"/>
              <w:adjustRightInd w:val="0"/>
              <w:snapToGrid w:val="0"/>
              <w:spacing w:before="283"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7"/>
                <w:sz w:val="24"/>
                <w:szCs w:val="24"/>
              </w:rPr>
              <w:t>镀锌管焊接</w:t>
            </w:r>
          </w:p>
        </w:tc>
        <w:tc>
          <w:tcPr>
            <w:tcW w:w="338" w:type="pct"/>
            <w:tcBorders>
              <w:top w:val="single" w:color="000000" w:sz="6" w:space="0"/>
              <w:bottom w:val="single" w:color="000000" w:sz="6" w:space="0"/>
            </w:tcBorders>
            <w:vAlign w:val="center"/>
          </w:tcPr>
          <w:p w14:paraId="276E8853">
            <w:pPr>
              <w:pStyle w:val="15"/>
              <w:keepNext w:val="0"/>
              <w:keepLines w:val="0"/>
              <w:pageBreakBefore w:val="0"/>
              <w:widowControl/>
              <w:kinsoku w:val="0"/>
              <w:wordWrap/>
              <w:overflowPunct/>
              <w:topLinePunct w:val="0"/>
              <w:autoSpaceDE w:val="0"/>
              <w:autoSpaceDN w:val="0"/>
              <w:bidi w:val="0"/>
              <w:adjustRightInd w:val="0"/>
              <w:snapToGrid w:val="0"/>
              <w:spacing w:before="283"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vAlign w:val="center"/>
          </w:tcPr>
          <w:p w14:paraId="3F1B499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47382163">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rPr>
              <w:t>15.68</w:t>
            </w:r>
          </w:p>
        </w:tc>
        <w:tc>
          <w:tcPr>
            <w:tcW w:w="655" w:type="pct"/>
            <w:tcBorders>
              <w:top w:val="single" w:color="000000" w:sz="6" w:space="0"/>
              <w:bottom w:val="single" w:color="000000" w:sz="6" w:space="0"/>
            </w:tcBorders>
            <w:vAlign w:val="center"/>
          </w:tcPr>
          <w:p w14:paraId="7E9FD34D">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pacing w:val="-1"/>
                <w:sz w:val="24"/>
                <w:szCs w:val="24"/>
              </w:rPr>
            </w:pPr>
          </w:p>
        </w:tc>
        <w:tc>
          <w:tcPr>
            <w:tcW w:w="698" w:type="pct"/>
            <w:tcBorders>
              <w:top w:val="single" w:color="000000" w:sz="6" w:space="0"/>
              <w:bottom w:val="single" w:color="000000" w:sz="6" w:space="0"/>
            </w:tcBorders>
            <w:vAlign w:val="center"/>
          </w:tcPr>
          <w:p w14:paraId="0DCF2D58">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pacing w:val="-1"/>
                <w:sz w:val="24"/>
                <w:szCs w:val="24"/>
              </w:rPr>
            </w:pPr>
          </w:p>
        </w:tc>
      </w:tr>
      <w:tr w14:paraId="6009F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1134" w:hRule="exact"/>
        </w:trPr>
        <w:tc>
          <w:tcPr>
            <w:tcW w:w="245" w:type="pct"/>
            <w:vMerge w:val="continue"/>
            <w:vAlign w:val="top"/>
          </w:tcPr>
          <w:p w14:paraId="0AB5E7A3">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vAlign w:val="center"/>
          </w:tcPr>
          <w:p w14:paraId="5A571D81">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圆形标识</w:t>
            </w:r>
            <w:r>
              <w:rPr>
                <w:rFonts w:hint="eastAsia" w:asciiTheme="minorEastAsia" w:hAnsiTheme="minorEastAsia" w:eastAsiaTheme="minorEastAsia" w:cstheme="minorEastAsia"/>
                <w:b/>
                <w:bCs/>
                <w:sz w:val="24"/>
                <w:szCs w:val="24"/>
              </w:rPr>
              <w:br w:type="textWrapping"/>
            </w:r>
            <w:r>
              <w:rPr>
                <w:rFonts w:hint="eastAsia" w:asciiTheme="minorEastAsia" w:hAnsiTheme="minorEastAsia" w:eastAsiaTheme="minorEastAsia" w:cstheme="minorEastAsia"/>
                <w:b/>
                <w:bCs/>
                <w:spacing w:val="27"/>
                <w:sz w:val="24"/>
                <w:szCs w:val="24"/>
              </w:rPr>
              <w:t xml:space="preserve"> </w:t>
            </w:r>
            <w:r>
              <w:rPr>
                <w:rFonts w:hint="eastAsia" w:asciiTheme="minorEastAsia" w:hAnsiTheme="minorEastAsia" w:eastAsiaTheme="minorEastAsia" w:cstheme="minorEastAsia"/>
                <w:b/>
                <w:bCs/>
                <w:sz w:val="24"/>
                <w:szCs w:val="24"/>
              </w:rPr>
              <w:t>画面</w:t>
            </w:r>
          </w:p>
        </w:tc>
        <w:tc>
          <w:tcPr>
            <w:tcW w:w="817" w:type="pct"/>
            <w:tcBorders>
              <w:top w:val="single" w:color="000000" w:sz="6" w:space="0"/>
              <w:bottom w:val="single" w:color="000000" w:sz="6" w:space="0"/>
            </w:tcBorders>
            <w:vAlign w:val="center"/>
          </w:tcPr>
          <w:p w14:paraId="6D95CEEE">
            <w:pPr>
              <w:pStyle w:val="15"/>
              <w:keepNext w:val="0"/>
              <w:keepLines w:val="0"/>
              <w:pageBreakBefore w:val="0"/>
              <w:widowControl/>
              <w:kinsoku w:val="0"/>
              <w:wordWrap/>
              <w:overflowPunct/>
              <w:topLinePunct w:val="0"/>
              <w:autoSpaceDE w:val="0"/>
              <w:autoSpaceDN w:val="0"/>
              <w:bidi w:val="0"/>
              <w:adjustRightInd w:val="0"/>
              <w:snapToGrid w:val="0"/>
              <w:spacing w:before="285" w:line="240" w:lineRule="exact"/>
              <w:ind w:left="42"/>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4"/>
                <w:sz w:val="24"/>
                <w:szCs w:val="24"/>
              </w:rPr>
              <w:t>2.8米*2.8米</w:t>
            </w:r>
          </w:p>
        </w:tc>
        <w:tc>
          <w:tcPr>
            <w:tcW w:w="957" w:type="pct"/>
            <w:tcBorders>
              <w:top w:val="single" w:color="000000" w:sz="6" w:space="0"/>
              <w:bottom w:val="single" w:color="000000" w:sz="6" w:space="0"/>
            </w:tcBorders>
            <w:vAlign w:val="center"/>
          </w:tcPr>
          <w:p w14:paraId="2B843994">
            <w:pPr>
              <w:pStyle w:val="15"/>
              <w:keepNext w:val="0"/>
              <w:keepLines w:val="0"/>
              <w:pageBreakBefore w:val="0"/>
              <w:widowControl/>
              <w:kinsoku w:val="0"/>
              <w:wordWrap/>
              <w:overflowPunct/>
              <w:topLinePunct w:val="0"/>
              <w:autoSpaceDE w:val="0"/>
              <w:autoSpaceDN w:val="0"/>
              <w:bidi w:val="0"/>
              <w:adjustRightInd w:val="0"/>
              <w:snapToGrid w:val="0"/>
              <w:spacing w:before="130" w:line="240" w:lineRule="exact"/>
              <w:ind w:right="75"/>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6"/>
                <w:sz w:val="24"/>
                <w:szCs w:val="24"/>
              </w:rPr>
              <w:t>+异形雕刻组合</w:t>
            </w:r>
          </w:p>
        </w:tc>
        <w:tc>
          <w:tcPr>
            <w:tcW w:w="338" w:type="pct"/>
            <w:tcBorders>
              <w:top w:val="single" w:color="000000" w:sz="6" w:space="0"/>
              <w:bottom w:val="single" w:color="000000" w:sz="6" w:space="0"/>
            </w:tcBorders>
            <w:vAlign w:val="center"/>
          </w:tcPr>
          <w:p w14:paraId="570CAB2B">
            <w:pPr>
              <w:pStyle w:val="15"/>
              <w:keepNext w:val="0"/>
              <w:keepLines w:val="0"/>
              <w:pageBreakBefore w:val="0"/>
              <w:widowControl/>
              <w:kinsoku w:val="0"/>
              <w:wordWrap/>
              <w:overflowPunct/>
              <w:topLinePunct w:val="0"/>
              <w:autoSpaceDE w:val="0"/>
              <w:autoSpaceDN w:val="0"/>
              <w:bidi w:val="0"/>
              <w:adjustRightInd w:val="0"/>
              <w:snapToGrid w:val="0"/>
              <w:spacing w:before="285"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vAlign w:val="center"/>
          </w:tcPr>
          <w:p w14:paraId="1559864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0DF6243A">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7.84</w:t>
            </w:r>
          </w:p>
        </w:tc>
        <w:tc>
          <w:tcPr>
            <w:tcW w:w="655" w:type="pct"/>
            <w:tcBorders>
              <w:top w:val="single" w:color="000000" w:sz="6" w:space="0"/>
              <w:bottom w:val="single" w:color="000000" w:sz="6" w:space="0"/>
            </w:tcBorders>
            <w:vAlign w:val="center"/>
          </w:tcPr>
          <w:p w14:paraId="0CC1A354">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p>
        </w:tc>
        <w:tc>
          <w:tcPr>
            <w:tcW w:w="698" w:type="pct"/>
            <w:tcBorders>
              <w:top w:val="single" w:color="000000" w:sz="6" w:space="0"/>
              <w:bottom w:val="single" w:color="000000" w:sz="6" w:space="0"/>
            </w:tcBorders>
            <w:vAlign w:val="center"/>
          </w:tcPr>
          <w:p w14:paraId="590CD4EE">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p>
        </w:tc>
      </w:tr>
      <w:tr w14:paraId="0898B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48AB938C">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vAlign w:val="center"/>
          </w:tcPr>
          <w:p w14:paraId="172AC010">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ind w:left="37"/>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7"/>
                <w:sz w:val="24"/>
                <w:szCs w:val="24"/>
              </w:rPr>
              <w:t>望闻问切主题墙</w:t>
            </w:r>
            <w:r>
              <w:rPr>
                <w:rFonts w:hint="eastAsia" w:asciiTheme="minorEastAsia" w:hAnsiTheme="minorEastAsia" w:eastAsiaTheme="minorEastAsia" w:cstheme="minorEastAsia"/>
                <w:b/>
                <w:bCs/>
                <w:spacing w:val="7"/>
                <w:sz w:val="24"/>
                <w:szCs w:val="24"/>
                <w:lang w:val="en-US" w:eastAsia="zh-CN"/>
              </w:rPr>
              <w:t xml:space="preserve"> </w:t>
            </w:r>
            <w:r>
              <w:rPr>
                <w:rFonts w:hint="eastAsia" w:asciiTheme="minorEastAsia" w:hAnsiTheme="minorEastAsia" w:eastAsiaTheme="minorEastAsia" w:cstheme="minorEastAsia"/>
                <w:b/>
                <w:bCs/>
                <w:spacing w:val="7"/>
                <w:sz w:val="24"/>
                <w:szCs w:val="24"/>
              </w:rPr>
              <w:t>框架</w:t>
            </w:r>
          </w:p>
        </w:tc>
        <w:tc>
          <w:tcPr>
            <w:tcW w:w="817" w:type="pct"/>
            <w:tcBorders>
              <w:top w:val="single" w:color="000000" w:sz="6" w:space="0"/>
              <w:bottom w:val="single" w:color="000000" w:sz="6" w:space="0"/>
            </w:tcBorders>
            <w:vAlign w:val="center"/>
          </w:tcPr>
          <w:p w14:paraId="167A13A0">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ind w:left="42"/>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3"/>
                <w:sz w:val="24"/>
                <w:szCs w:val="24"/>
              </w:rPr>
              <w:t>2.2米*4米</w:t>
            </w:r>
          </w:p>
        </w:tc>
        <w:tc>
          <w:tcPr>
            <w:tcW w:w="957" w:type="pct"/>
            <w:tcBorders>
              <w:top w:val="single" w:color="000000" w:sz="6" w:space="0"/>
              <w:bottom w:val="single" w:color="000000" w:sz="6" w:space="0"/>
            </w:tcBorders>
            <w:vAlign w:val="center"/>
          </w:tcPr>
          <w:p w14:paraId="2CE4C583">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6"/>
                <w:sz w:val="24"/>
                <w:szCs w:val="24"/>
              </w:rPr>
              <w:t>桁架搭设</w:t>
            </w:r>
          </w:p>
        </w:tc>
        <w:tc>
          <w:tcPr>
            <w:tcW w:w="338" w:type="pct"/>
            <w:tcBorders>
              <w:top w:val="single" w:color="000000" w:sz="6" w:space="0"/>
              <w:bottom w:val="single" w:color="000000" w:sz="6" w:space="0"/>
            </w:tcBorders>
            <w:vAlign w:val="center"/>
          </w:tcPr>
          <w:p w14:paraId="5BC01271">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vAlign w:val="center"/>
          </w:tcPr>
          <w:p w14:paraId="307CD43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0D704D9A">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rPr>
              <w:t>8.8</w:t>
            </w:r>
          </w:p>
        </w:tc>
        <w:tc>
          <w:tcPr>
            <w:tcW w:w="655" w:type="pct"/>
            <w:tcBorders>
              <w:top w:val="single" w:color="000000" w:sz="6" w:space="0"/>
              <w:bottom w:val="single" w:color="000000" w:sz="6" w:space="0"/>
            </w:tcBorders>
            <w:vAlign w:val="center"/>
          </w:tcPr>
          <w:p w14:paraId="586BAB26">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pacing w:val="1"/>
                <w:sz w:val="24"/>
                <w:szCs w:val="24"/>
              </w:rPr>
            </w:pPr>
          </w:p>
        </w:tc>
        <w:tc>
          <w:tcPr>
            <w:tcW w:w="698" w:type="pct"/>
            <w:tcBorders>
              <w:top w:val="single" w:color="000000" w:sz="6" w:space="0"/>
              <w:bottom w:val="single" w:color="000000" w:sz="6" w:space="0"/>
            </w:tcBorders>
            <w:vAlign w:val="center"/>
          </w:tcPr>
          <w:p w14:paraId="042992C4">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pacing w:val="1"/>
                <w:sz w:val="24"/>
                <w:szCs w:val="24"/>
              </w:rPr>
            </w:pPr>
          </w:p>
        </w:tc>
      </w:tr>
      <w:tr w14:paraId="5F48A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658A5E78">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vAlign w:val="center"/>
          </w:tcPr>
          <w:p w14:paraId="339459A3">
            <w:pPr>
              <w:pStyle w:val="15"/>
              <w:keepNext w:val="0"/>
              <w:keepLines w:val="0"/>
              <w:pageBreakBefore w:val="0"/>
              <w:widowControl/>
              <w:kinsoku w:val="0"/>
              <w:wordWrap/>
              <w:overflowPunct/>
              <w:topLinePunct w:val="0"/>
              <w:autoSpaceDE w:val="0"/>
              <w:autoSpaceDN w:val="0"/>
              <w:bidi w:val="0"/>
              <w:adjustRightInd w:val="0"/>
              <w:snapToGrid w:val="0"/>
              <w:spacing w:before="288" w:line="240" w:lineRule="exact"/>
              <w:ind w:left="37"/>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7"/>
                <w:sz w:val="24"/>
                <w:szCs w:val="24"/>
              </w:rPr>
              <w:t>望闻问切主题墙</w:t>
            </w:r>
            <w:r>
              <w:rPr>
                <w:rFonts w:hint="eastAsia" w:asciiTheme="minorEastAsia" w:hAnsiTheme="minorEastAsia" w:eastAsiaTheme="minorEastAsia" w:cstheme="minorEastAsia"/>
                <w:b/>
                <w:bCs/>
                <w:spacing w:val="7"/>
                <w:sz w:val="24"/>
                <w:szCs w:val="24"/>
                <w:lang w:val="en-US" w:eastAsia="zh-CN"/>
              </w:rPr>
              <w:t xml:space="preserve"> </w:t>
            </w:r>
            <w:r>
              <w:rPr>
                <w:rFonts w:hint="eastAsia" w:asciiTheme="minorEastAsia" w:hAnsiTheme="minorEastAsia" w:eastAsiaTheme="minorEastAsia" w:cstheme="minorEastAsia"/>
                <w:b/>
                <w:bCs/>
                <w:spacing w:val="7"/>
                <w:sz w:val="24"/>
                <w:szCs w:val="24"/>
              </w:rPr>
              <w:t>画面</w:t>
            </w:r>
          </w:p>
        </w:tc>
        <w:tc>
          <w:tcPr>
            <w:tcW w:w="817" w:type="pct"/>
            <w:tcBorders>
              <w:top w:val="single" w:color="000000" w:sz="6" w:space="0"/>
              <w:bottom w:val="single" w:color="000000" w:sz="6" w:space="0"/>
            </w:tcBorders>
            <w:vAlign w:val="center"/>
          </w:tcPr>
          <w:p w14:paraId="45ECF9D1">
            <w:pPr>
              <w:pStyle w:val="15"/>
              <w:keepNext w:val="0"/>
              <w:keepLines w:val="0"/>
              <w:pageBreakBefore w:val="0"/>
              <w:widowControl/>
              <w:kinsoku w:val="0"/>
              <w:wordWrap/>
              <w:overflowPunct/>
              <w:topLinePunct w:val="0"/>
              <w:autoSpaceDE w:val="0"/>
              <w:autoSpaceDN w:val="0"/>
              <w:bidi w:val="0"/>
              <w:adjustRightInd w:val="0"/>
              <w:snapToGrid w:val="0"/>
              <w:spacing w:before="288" w:line="240" w:lineRule="exact"/>
              <w:ind w:left="51"/>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4"/>
                <w:sz w:val="24"/>
                <w:szCs w:val="24"/>
              </w:rPr>
              <w:t>（2.2米+0.6米）*4米</w:t>
            </w:r>
          </w:p>
        </w:tc>
        <w:tc>
          <w:tcPr>
            <w:tcW w:w="957" w:type="pct"/>
            <w:tcBorders>
              <w:top w:val="single" w:color="000000" w:sz="6" w:space="0"/>
              <w:bottom w:val="single" w:color="000000" w:sz="6" w:space="0"/>
            </w:tcBorders>
            <w:vAlign w:val="center"/>
          </w:tcPr>
          <w:p w14:paraId="35FC84B5">
            <w:pPr>
              <w:pStyle w:val="15"/>
              <w:keepNext w:val="0"/>
              <w:keepLines w:val="0"/>
              <w:pageBreakBefore w:val="0"/>
              <w:widowControl/>
              <w:kinsoku w:val="0"/>
              <w:wordWrap/>
              <w:overflowPunct/>
              <w:topLinePunct w:val="0"/>
              <w:autoSpaceDE w:val="0"/>
              <w:autoSpaceDN w:val="0"/>
              <w:bidi w:val="0"/>
              <w:adjustRightInd w:val="0"/>
              <w:snapToGrid w:val="0"/>
              <w:spacing w:before="131" w:line="240" w:lineRule="exact"/>
              <w:ind w:right="75"/>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6"/>
                <w:sz w:val="24"/>
                <w:szCs w:val="24"/>
              </w:rPr>
              <w:t>+异形雕刻组合</w:t>
            </w:r>
          </w:p>
        </w:tc>
        <w:tc>
          <w:tcPr>
            <w:tcW w:w="338" w:type="pct"/>
            <w:tcBorders>
              <w:top w:val="single" w:color="000000" w:sz="6" w:space="0"/>
              <w:bottom w:val="single" w:color="000000" w:sz="6" w:space="0"/>
            </w:tcBorders>
            <w:vAlign w:val="center"/>
          </w:tcPr>
          <w:p w14:paraId="52033628">
            <w:pPr>
              <w:pStyle w:val="15"/>
              <w:keepNext w:val="0"/>
              <w:keepLines w:val="0"/>
              <w:pageBreakBefore w:val="0"/>
              <w:widowControl/>
              <w:kinsoku w:val="0"/>
              <w:wordWrap/>
              <w:overflowPunct/>
              <w:topLinePunct w:val="0"/>
              <w:autoSpaceDE w:val="0"/>
              <w:autoSpaceDN w:val="0"/>
              <w:bidi w:val="0"/>
              <w:adjustRightInd w:val="0"/>
              <w:snapToGrid w:val="0"/>
              <w:spacing w:before="288"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vAlign w:val="center"/>
          </w:tcPr>
          <w:p w14:paraId="5DC75BF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56FBE6DE">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3"/>
                <w:sz w:val="24"/>
                <w:szCs w:val="24"/>
              </w:rPr>
              <w:t>11.2</w:t>
            </w:r>
          </w:p>
        </w:tc>
        <w:tc>
          <w:tcPr>
            <w:tcW w:w="655" w:type="pct"/>
            <w:tcBorders>
              <w:top w:val="single" w:color="000000" w:sz="6" w:space="0"/>
              <w:bottom w:val="single" w:color="000000" w:sz="6" w:space="0"/>
            </w:tcBorders>
            <w:vAlign w:val="center"/>
          </w:tcPr>
          <w:p w14:paraId="3DCA455B">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pacing w:val="-3"/>
                <w:sz w:val="24"/>
                <w:szCs w:val="24"/>
              </w:rPr>
            </w:pPr>
          </w:p>
        </w:tc>
        <w:tc>
          <w:tcPr>
            <w:tcW w:w="698" w:type="pct"/>
            <w:tcBorders>
              <w:top w:val="single" w:color="000000" w:sz="6" w:space="0"/>
              <w:bottom w:val="single" w:color="000000" w:sz="6" w:space="0"/>
            </w:tcBorders>
            <w:vAlign w:val="center"/>
          </w:tcPr>
          <w:p w14:paraId="2D693B97">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pacing w:val="-3"/>
                <w:sz w:val="24"/>
                <w:szCs w:val="24"/>
              </w:rPr>
            </w:pPr>
          </w:p>
        </w:tc>
      </w:tr>
      <w:tr w14:paraId="4E2B7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1134" w:hRule="exact"/>
        </w:trPr>
        <w:tc>
          <w:tcPr>
            <w:tcW w:w="245" w:type="pct"/>
            <w:vMerge w:val="continue"/>
            <w:vAlign w:val="top"/>
          </w:tcPr>
          <w:p w14:paraId="5B827246">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shd w:val="clear" w:color="auto" w:fill="auto"/>
            <w:vAlign w:val="center"/>
          </w:tcPr>
          <w:p w14:paraId="7DDA31A4">
            <w:pPr>
              <w:pStyle w:val="15"/>
              <w:keepNext w:val="0"/>
              <w:keepLines w:val="0"/>
              <w:pageBreakBefore w:val="0"/>
              <w:widowControl/>
              <w:kinsoku w:val="0"/>
              <w:wordWrap/>
              <w:overflowPunct/>
              <w:topLinePunct w:val="0"/>
              <w:autoSpaceDE w:val="0"/>
              <w:autoSpaceDN w:val="0"/>
              <w:bidi w:val="0"/>
              <w:adjustRightInd w:val="0"/>
              <w:snapToGrid w:val="0"/>
              <w:spacing w:before="283" w:line="240" w:lineRule="exact"/>
              <w:ind w:left="59"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sz w:val="24"/>
                <w:szCs w:val="24"/>
              </w:rPr>
              <w:t>中医养生主题墙 框架</w:t>
            </w:r>
          </w:p>
        </w:tc>
        <w:tc>
          <w:tcPr>
            <w:tcW w:w="817" w:type="pct"/>
            <w:tcBorders>
              <w:top w:val="single" w:color="000000" w:sz="6" w:space="0"/>
              <w:bottom w:val="single" w:color="000000" w:sz="6" w:space="0"/>
            </w:tcBorders>
            <w:shd w:val="clear" w:color="auto" w:fill="auto"/>
            <w:vAlign w:val="center"/>
          </w:tcPr>
          <w:p w14:paraId="64790317">
            <w:pPr>
              <w:pStyle w:val="15"/>
              <w:keepNext w:val="0"/>
              <w:keepLines w:val="0"/>
              <w:pageBreakBefore w:val="0"/>
              <w:widowControl/>
              <w:kinsoku w:val="0"/>
              <w:wordWrap/>
              <w:overflowPunct/>
              <w:topLinePunct w:val="0"/>
              <w:autoSpaceDE w:val="0"/>
              <w:autoSpaceDN w:val="0"/>
              <w:bidi w:val="0"/>
              <w:adjustRightInd w:val="0"/>
              <w:snapToGrid w:val="0"/>
              <w:spacing w:before="283" w:line="240" w:lineRule="exact"/>
              <w:ind w:left="58"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1.8米*4米</w:t>
            </w:r>
          </w:p>
        </w:tc>
        <w:tc>
          <w:tcPr>
            <w:tcW w:w="957" w:type="pct"/>
            <w:tcBorders>
              <w:top w:val="single" w:color="000000" w:sz="6" w:space="0"/>
              <w:bottom w:val="single" w:color="000000" w:sz="6" w:space="0"/>
            </w:tcBorders>
            <w:shd w:val="clear" w:color="auto" w:fill="auto"/>
            <w:vAlign w:val="center"/>
          </w:tcPr>
          <w:p w14:paraId="69E424BF">
            <w:pPr>
              <w:pStyle w:val="15"/>
              <w:keepNext w:val="0"/>
              <w:keepLines w:val="0"/>
              <w:pageBreakBefore w:val="0"/>
              <w:widowControl/>
              <w:kinsoku w:val="0"/>
              <w:wordWrap/>
              <w:overflowPunct/>
              <w:topLinePunct w:val="0"/>
              <w:autoSpaceDE w:val="0"/>
              <w:autoSpaceDN w:val="0"/>
              <w:bidi w:val="0"/>
              <w:adjustRightInd w:val="0"/>
              <w:snapToGrid w:val="0"/>
              <w:spacing w:before="284"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桁架搭设</w:t>
            </w:r>
          </w:p>
        </w:tc>
        <w:tc>
          <w:tcPr>
            <w:tcW w:w="338" w:type="pct"/>
            <w:tcBorders>
              <w:top w:val="single" w:color="000000" w:sz="6" w:space="0"/>
              <w:bottom w:val="single" w:color="000000" w:sz="6" w:space="0"/>
            </w:tcBorders>
            <w:shd w:val="clear" w:color="auto" w:fill="auto"/>
            <w:vAlign w:val="center"/>
          </w:tcPr>
          <w:p w14:paraId="43D5F3D9">
            <w:pPr>
              <w:pStyle w:val="15"/>
              <w:keepNext w:val="0"/>
              <w:keepLines w:val="0"/>
              <w:pageBreakBefore w:val="0"/>
              <w:widowControl/>
              <w:kinsoku w:val="0"/>
              <w:wordWrap/>
              <w:overflowPunct/>
              <w:topLinePunct w:val="0"/>
              <w:autoSpaceDE w:val="0"/>
              <w:autoSpaceDN w:val="0"/>
              <w:bidi w:val="0"/>
              <w:adjustRightInd w:val="0"/>
              <w:snapToGrid w:val="0"/>
              <w:spacing w:before="284"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shd w:val="clear" w:color="auto" w:fill="auto"/>
            <w:vAlign w:val="center"/>
          </w:tcPr>
          <w:p w14:paraId="59F68A2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53368CCE">
            <w:pPr>
              <w:pStyle w:val="15"/>
              <w:keepNext w:val="0"/>
              <w:keepLines w:val="0"/>
              <w:pageBreakBefore w:val="0"/>
              <w:widowControl/>
              <w:kinsoku w:val="0"/>
              <w:wordWrap/>
              <w:overflowPunct/>
              <w:topLinePunct w:val="0"/>
              <w:autoSpaceDE w:val="0"/>
              <w:autoSpaceDN w:val="0"/>
              <w:bidi w:val="0"/>
              <w:adjustRightInd w:val="0"/>
              <w:snapToGrid w:val="0"/>
              <w:spacing w:before="82"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7.2</w:t>
            </w:r>
          </w:p>
        </w:tc>
        <w:tc>
          <w:tcPr>
            <w:tcW w:w="655" w:type="pct"/>
            <w:tcBorders>
              <w:top w:val="single" w:color="000000" w:sz="6" w:space="0"/>
              <w:bottom w:val="single" w:color="000000" w:sz="6" w:space="0"/>
            </w:tcBorders>
            <w:shd w:val="clear" w:color="auto" w:fill="auto"/>
            <w:vAlign w:val="center"/>
          </w:tcPr>
          <w:p w14:paraId="542D681D">
            <w:pPr>
              <w:pStyle w:val="15"/>
              <w:keepNext w:val="0"/>
              <w:keepLines w:val="0"/>
              <w:pageBreakBefore w:val="0"/>
              <w:widowControl/>
              <w:kinsoku w:val="0"/>
              <w:wordWrap/>
              <w:overflowPunct/>
              <w:topLinePunct w:val="0"/>
              <w:autoSpaceDE w:val="0"/>
              <w:autoSpaceDN w:val="0"/>
              <w:bidi w:val="0"/>
              <w:adjustRightInd w:val="0"/>
              <w:snapToGrid w:val="0"/>
              <w:spacing w:before="82" w:line="240" w:lineRule="exact"/>
              <w:jc w:val="center"/>
              <w:textAlignment w:val="baseline"/>
              <w:rPr>
                <w:rFonts w:hint="eastAsia" w:asciiTheme="minorEastAsia" w:hAnsiTheme="minorEastAsia" w:eastAsiaTheme="minorEastAsia" w:cstheme="minorEastAsia"/>
                <w:b/>
                <w:bCs/>
                <w:spacing w:val="-1"/>
                <w:sz w:val="24"/>
                <w:szCs w:val="24"/>
              </w:rPr>
            </w:pPr>
          </w:p>
        </w:tc>
        <w:tc>
          <w:tcPr>
            <w:tcW w:w="698" w:type="pct"/>
            <w:tcBorders>
              <w:top w:val="single" w:color="000000" w:sz="6" w:space="0"/>
              <w:bottom w:val="single" w:color="000000" w:sz="6" w:space="0"/>
            </w:tcBorders>
            <w:shd w:val="clear" w:color="auto" w:fill="auto"/>
            <w:vAlign w:val="center"/>
          </w:tcPr>
          <w:p w14:paraId="7A004785">
            <w:pPr>
              <w:pStyle w:val="15"/>
              <w:keepNext w:val="0"/>
              <w:keepLines w:val="0"/>
              <w:pageBreakBefore w:val="0"/>
              <w:widowControl/>
              <w:kinsoku w:val="0"/>
              <w:wordWrap/>
              <w:overflowPunct/>
              <w:topLinePunct w:val="0"/>
              <w:autoSpaceDE w:val="0"/>
              <w:autoSpaceDN w:val="0"/>
              <w:bidi w:val="0"/>
              <w:adjustRightInd w:val="0"/>
              <w:snapToGrid w:val="0"/>
              <w:spacing w:before="82" w:line="240" w:lineRule="exact"/>
              <w:jc w:val="center"/>
              <w:textAlignment w:val="baseline"/>
              <w:rPr>
                <w:rFonts w:hint="eastAsia" w:asciiTheme="minorEastAsia" w:hAnsiTheme="minorEastAsia" w:eastAsiaTheme="minorEastAsia" w:cstheme="minorEastAsia"/>
                <w:b/>
                <w:bCs/>
                <w:spacing w:val="-1"/>
                <w:sz w:val="24"/>
                <w:szCs w:val="24"/>
              </w:rPr>
            </w:pPr>
          </w:p>
        </w:tc>
      </w:tr>
      <w:tr w14:paraId="1C039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1134" w:hRule="exact"/>
        </w:trPr>
        <w:tc>
          <w:tcPr>
            <w:tcW w:w="245" w:type="pct"/>
            <w:vMerge w:val="continue"/>
            <w:vAlign w:val="top"/>
          </w:tcPr>
          <w:p w14:paraId="3DE97811">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shd w:val="clear" w:color="auto" w:fill="auto"/>
            <w:vAlign w:val="center"/>
          </w:tcPr>
          <w:p w14:paraId="666DF64B">
            <w:pPr>
              <w:pStyle w:val="15"/>
              <w:keepNext w:val="0"/>
              <w:keepLines w:val="0"/>
              <w:pageBreakBefore w:val="0"/>
              <w:widowControl/>
              <w:kinsoku w:val="0"/>
              <w:wordWrap/>
              <w:overflowPunct/>
              <w:topLinePunct w:val="0"/>
              <w:autoSpaceDE w:val="0"/>
              <w:autoSpaceDN w:val="0"/>
              <w:bidi w:val="0"/>
              <w:adjustRightInd w:val="0"/>
              <w:snapToGrid w:val="0"/>
              <w:spacing w:before="275" w:line="240" w:lineRule="exact"/>
              <w:ind w:left="59"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3"/>
                <w:sz w:val="24"/>
                <w:szCs w:val="24"/>
              </w:rPr>
              <w:t>中医养生主题墙</w:t>
            </w:r>
            <w:r>
              <w:rPr>
                <w:rFonts w:hint="eastAsia" w:asciiTheme="minorEastAsia" w:hAnsiTheme="minorEastAsia" w:eastAsiaTheme="minorEastAsia" w:cstheme="minorEastAsia"/>
                <w:b/>
                <w:bCs/>
                <w:spacing w:val="24"/>
                <w:sz w:val="24"/>
                <w:szCs w:val="24"/>
              </w:rPr>
              <w:t xml:space="preserve"> </w:t>
            </w:r>
            <w:r>
              <w:rPr>
                <w:rFonts w:hint="eastAsia" w:asciiTheme="minorEastAsia" w:hAnsiTheme="minorEastAsia" w:eastAsiaTheme="minorEastAsia" w:cstheme="minorEastAsia"/>
                <w:b/>
                <w:bCs/>
                <w:spacing w:val="3"/>
                <w:sz w:val="24"/>
                <w:szCs w:val="24"/>
              </w:rPr>
              <w:t>画面</w:t>
            </w:r>
          </w:p>
        </w:tc>
        <w:tc>
          <w:tcPr>
            <w:tcW w:w="817" w:type="pct"/>
            <w:tcBorders>
              <w:top w:val="single" w:color="000000" w:sz="6" w:space="0"/>
              <w:bottom w:val="single" w:color="000000" w:sz="6" w:space="0"/>
            </w:tcBorders>
            <w:shd w:val="clear" w:color="auto" w:fill="auto"/>
            <w:vAlign w:val="center"/>
          </w:tcPr>
          <w:p w14:paraId="33673AC0">
            <w:pPr>
              <w:pStyle w:val="15"/>
              <w:keepNext w:val="0"/>
              <w:keepLines w:val="0"/>
              <w:pageBreakBefore w:val="0"/>
              <w:widowControl/>
              <w:kinsoku w:val="0"/>
              <w:wordWrap/>
              <w:overflowPunct/>
              <w:topLinePunct w:val="0"/>
              <w:autoSpaceDE w:val="0"/>
              <w:autoSpaceDN w:val="0"/>
              <w:bidi w:val="0"/>
              <w:adjustRightInd w:val="0"/>
              <w:snapToGrid w:val="0"/>
              <w:spacing w:before="275" w:line="240" w:lineRule="exact"/>
              <w:ind w:left="51"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4"/>
                <w:sz w:val="24"/>
                <w:szCs w:val="24"/>
              </w:rPr>
              <w:t>（1.8+0.6米）*4米</w:t>
            </w:r>
          </w:p>
        </w:tc>
        <w:tc>
          <w:tcPr>
            <w:tcW w:w="957" w:type="pct"/>
            <w:tcBorders>
              <w:top w:val="single" w:color="000000" w:sz="6" w:space="0"/>
              <w:bottom w:val="single" w:color="000000" w:sz="6" w:space="0"/>
            </w:tcBorders>
            <w:shd w:val="clear" w:color="auto" w:fill="auto"/>
            <w:vAlign w:val="center"/>
          </w:tcPr>
          <w:p w14:paraId="10670BCF">
            <w:pPr>
              <w:pStyle w:val="15"/>
              <w:keepNext w:val="0"/>
              <w:keepLines w:val="0"/>
              <w:pageBreakBefore w:val="0"/>
              <w:widowControl/>
              <w:kinsoku w:val="0"/>
              <w:wordWrap/>
              <w:overflowPunct/>
              <w:topLinePunct w:val="0"/>
              <w:autoSpaceDE w:val="0"/>
              <w:autoSpaceDN w:val="0"/>
              <w:bidi w:val="0"/>
              <w:adjustRightInd w:val="0"/>
              <w:snapToGrid w:val="0"/>
              <w:spacing w:before="120" w:line="240" w:lineRule="exact"/>
              <w:ind w:right="75"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5"/>
                <w:sz w:val="24"/>
                <w:szCs w:val="24"/>
              </w:rPr>
              <w:t>+异形雕刻</w:t>
            </w:r>
          </w:p>
        </w:tc>
        <w:tc>
          <w:tcPr>
            <w:tcW w:w="338" w:type="pct"/>
            <w:tcBorders>
              <w:top w:val="single" w:color="000000" w:sz="6" w:space="0"/>
              <w:bottom w:val="single" w:color="000000" w:sz="6" w:space="0"/>
            </w:tcBorders>
            <w:shd w:val="clear" w:color="auto" w:fill="auto"/>
            <w:vAlign w:val="center"/>
          </w:tcPr>
          <w:p w14:paraId="6E597C0B">
            <w:pPr>
              <w:pStyle w:val="15"/>
              <w:keepNext w:val="0"/>
              <w:keepLines w:val="0"/>
              <w:pageBreakBefore w:val="0"/>
              <w:widowControl/>
              <w:kinsoku w:val="0"/>
              <w:wordWrap/>
              <w:overflowPunct/>
              <w:topLinePunct w:val="0"/>
              <w:autoSpaceDE w:val="0"/>
              <w:autoSpaceDN w:val="0"/>
              <w:bidi w:val="0"/>
              <w:adjustRightInd w:val="0"/>
              <w:snapToGrid w:val="0"/>
              <w:spacing w:before="276"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shd w:val="clear" w:color="auto" w:fill="auto"/>
            <w:vAlign w:val="center"/>
          </w:tcPr>
          <w:p w14:paraId="7E1CB1CA">
            <w:pPr>
              <w:pStyle w:val="15"/>
              <w:keepNext w:val="0"/>
              <w:keepLines w:val="0"/>
              <w:pageBreakBefore w:val="0"/>
              <w:widowControl/>
              <w:kinsoku w:val="0"/>
              <w:wordWrap/>
              <w:overflowPunct/>
              <w:topLinePunct w:val="0"/>
              <w:autoSpaceDE w:val="0"/>
              <w:autoSpaceDN w:val="0"/>
              <w:bidi w:val="0"/>
              <w:adjustRightInd w:val="0"/>
              <w:snapToGrid w:val="0"/>
              <w:spacing w:before="316"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9.6</w:t>
            </w:r>
          </w:p>
        </w:tc>
        <w:tc>
          <w:tcPr>
            <w:tcW w:w="655" w:type="pct"/>
            <w:tcBorders>
              <w:top w:val="single" w:color="000000" w:sz="6" w:space="0"/>
              <w:bottom w:val="single" w:color="000000" w:sz="6" w:space="0"/>
            </w:tcBorders>
            <w:shd w:val="clear" w:color="auto" w:fill="auto"/>
            <w:vAlign w:val="center"/>
          </w:tcPr>
          <w:p w14:paraId="014A2AFB">
            <w:pPr>
              <w:pStyle w:val="15"/>
              <w:keepNext w:val="0"/>
              <w:keepLines w:val="0"/>
              <w:pageBreakBefore w:val="0"/>
              <w:widowControl/>
              <w:kinsoku w:val="0"/>
              <w:wordWrap/>
              <w:overflowPunct/>
              <w:topLinePunct w:val="0"/>
              <w:autoSpaceDE w:val="0"/>
              <w:autoSpaceDN w:val="0"/>
              <w:bidi w:val="0"/>
              <w:adjustRightInd w:val="0"/>
              <w:snapToGrid w:val="0"/>
              <w:spacing w:before="316" w:line="240" w:lineRule="exact"/>
              <w:jc w:val="center"/>
              <w:textAlignment w:val="baseline"/>
              <w:rPr>
                <w:rFonts w:hint="eastAsia" w:asciiTheme="minorEastAsia" w:hAnsiTheme="minorEastAsia" w:eastAsiaTheme="minorEastAsia" w:cstheme="minorEastAsia"/>
                <w:b/>
                <w:bCs/>
                <w:spacing w:val="1"/>
                <w:sz w:val="24"/>
                <w:szCs w:val="24"/>
              </w:rPr>
            </w:pPr>
          </w:p>
        </w:tc>
        <w:tc>
          <w:tcPr>
            <w:tcW w:w="698" w:type="pct"/>
            <w:tcBorders>
              <w:top w:val="single" w:color="000000" w:sz="6" w:space="0"/>
              <w:bottom w:val="single" w:color="000000" w:sz="6" w:space="0"/>
            </w:tcBorders>
            <w:shd w:val="clear" w:color="auto" w:fill="auto"/>
            <w:vAlign w:val="center"/>
          </w:tcPr>
          <w:p w14:paraId="1F7E5A43">
            <w:pPr>
              <w:pStyle w:val="15"/>
              <w:keepNext w:val="0"/>
              <w:keepLines w:val="0"/>
              <w:pageBreakBefore w:val="0"/>
              <w:widowControl/>
              <w:kinsoku w:val="0"/>
              <w:wordWrap/>
              <w:overflowPunct/>
              <w:topLinePunct w:val="0"/>
              <w:autoSpaceDE w:val="0"/>
              <w:autoSpaceDN w:val="0"/>
              <w:bidi w:val="0"/>
              <w:adjustRightInd w:val="0"/>
              <w:snapToGrid w:val="0"/>
              <w:spacing w:before="316" w:line="240" w:lineRule="exact"/>
              <w:jc w:val="center"/>
              <w:textAlignment w:val="baseline"/>
              <w:rPr>
                <w:rFonts w:hint="eastAsia" w:asciiTheme="minorEastAsia" w:hAnsiTheme="minorEastAsia" w:eastAsiaTheme="minorEastAsia" w:cstheme="minorEastAsia"/>
                <w:b/>
                <w:bCs/>
                <w:spacing w:val="1"/>
                <w:sz w:val="24"/>
                <w:szCs w:val="24"/>
              </w:rPr>
            </w:pPr>
          </w:p>
        </w:tc>
      </w:tr>
      <w:tr w14:paraId="6B961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3BDC7492">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shd w:val="clear" w:color="auto" w:fill="auto"/>
            <w:vAlign w:val="center"/>
          </w:tcPr>
          <w:p w14:paraId="18E78CEE">
            <w:pPr>
              <w:pStyle w:val="15"/>
              <w:keepNext w:val="0"/>
              <w:keepLines w:val="0"/>
              <w:pageBreakBefore w:val="0"/>
              <w:widowControl/>
              <w:kinsoku w:val="0"/>
              <w:wordWrap/>
              <w:overflowPunct/>
              <w:topLinePunct w:val="0"/>
              <w:autoSpaceDE w:val="0"/>
              <w:autoSpaceDN w:val="0"/>
              <w:bidi w:val="0"/>
              <w:adjustRightInd w:val="0"/>
              <w:snapToGrid w:val="0"/>
              <w:spacing w:before="119" w:line="240" w:lineRule="exact"/>
              <w:ind w:right="274"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屋脊造型 竖向框架+</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pacing w:val="6"/>
                <w:sz w:val="24"/>
                <w:szCs w:val="24"/>
              </w:rPr>
              <w:t>斜坡框架</w:t>
            </w:r>
          </w:p>
        </w:tc>
        <w:tc>
          <w:tcPr>
            <w:tcW w:w="817" w:type="pct"/>
            <w:tcBorders>
              <w:top w:val="single" w:color="000000" w:sz="6" w:space="0"/>
              <w:bottom w:val="single" w:color="000000" w:sz="6" w:space="0"/>
            </w:tcBorders>
            <w:shd w:val="clear" w:color="auto" w:fill="auto"/>
            <w:vAlign w:val="center"/>
          </w:tcPr>
          <w:p w14:paraId="48362BE4">
            <w:pPr>
              <w:pStyle w:val="15"/>
              <w:keepNext w:val="0"/>
              <w:keepLines w:val="0"/>
              <w:pageBreakBefore w:val="0"/>
              <w:widowControl/>
              <w:kinsoku w:val="0"/>
              <w:wordWrap/>
              <w:overflowPunct/>
              <w:topLinePunct w:val="0"/>
              <w:autoSpaceDE w:val="0"/>
              <w:autoSpaceDN w:val="0"/>
              <w:bidi w:val="0"/>
              <w:adjustRightInd w:val="0"/>
              <w:snapToGrid w:val="0"/>
              <w:spacing w:before="118" w:line="240" w:lineRule="exact"/>
              <w:ind w:right="471"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sz w:val="24"/>
                <w:szCs w:val="24"/>
              </w:rPr>
              <w:t>（8米*0.9米）*2（斜</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pacing w:val="-1"/>
                <w:sz w:val="24"/>
                <w:szCs w:val="24"/>
              </w:rPr>
              <w:t>坡）</w:t>
            </w:r>
          </w:p>
        </w:tc>
        <w:tc>
          <w:tcPr>
            <w:tcW w:w="957" w:type="pct"/>
            <w:tcBorders>
              <w:top w:val="single" w:color="000000" w:sz="6" w:space="0"/>
              <w:bottom w:val="single" w:color="000000" w:sz="6" w:space="0"/>
            </w:tcBorders>
            <w:shd w:val="clear" w:color="auto" w:fill="auto"/>
            <w:vAlign w:val="center"/>
          </w:tcPr>
          <w:p w14:paraId="4449A6D8">
            <w:pPr>
              <w:pStyle w:val="15"/>
              <w:keepNext w:val="0"/>
              <w:keepLines w:val="0"/>
              <w:pageBreakBefore w:val="0"/>
              <w:widowControl/>
              <w:kinsoku w:val="0"/>
              <w:wordWrap/>
              <w:overflowPunct/>
              <w:topLinePunct w:val="0"/>
              <w:autoSpaceDE w:val="0"/>
              <w:autoSpaceDN w:val="0"/>
              <w:bidi w:val="0"/>
              <w:adjustRightInd w:val="0"/>
              <w:snapToGrid w:val="0"/>
              <w:spacing w:before="277"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镀锌管焊接</w:t>
            </w:r>
          </w:p>
        </w:tc>
        <w:tc>
          <w:tcPr>
            <w:tcW w:w="338" w:type="pct"/>
            <w:tcBorders>
              <w:top w:val="single" w:color="000000" w:sz="6" w:space="0"/>
              <w:bottom w:val="single" w:color="000000" w:sz="6" w:space="0"/>
            </w:tcBorders>
            <w:shd w:val="clear" w:color="auto" w:fill="auto"/>
            <w:vAlign w:val="center"/>
          </w:tcPr>
          <w:p w14:paraId="0B4B1D01">
            <w:pPr>
              <w:pStyle w:val="15"/>
              <w:keepNext w:val="0"/>
              <w:keepLines w:val="0"/>
              <w:pageBreakBefore w:val="0"/>
              <w:widowControl/>
              <w:kinsoku w:val="0"/>
              <w:wordWrap/>
              <w:overflowPunct/>
              <w:topLinePunct w:val="0"/>
              <w:autoSpaceDE w:val="0"/>
              <w:autoSpaceDN w:val="0"/>
              <w:bidi w:val="0"/>
              <w:adjustRightInd w:val="0"/>
              <w:snapToGrid w:val="0"/>
              <w:spacing w:before="277"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shd w:val="clear" w:color="auto" w:fill="auto"/>
            <w:vAlign w:val="center"/>
          </w:tcPr>
          <w:p w14:paraId="29CBC4F6">
            <w:pPr>
              <w:pStyle w:val="15"/>
              <w:keepNext w:val="0"/>
              <w:keepLines w:val="0"/>
              <w:pageBreakBefore w:val="0"/>
              <w:widowControl/>
              <w:kinsoku w:val="0"/>
              <w:wordWrap/>
              <w:overflowPunct/>
              <w:topLinePunct w:val="0"/>
              <w:autoSpaceDE w:val="0"/>
              <w:autoSpaceDN w:val="0"/>
              <w:bidi w:val="0"/>
              <w:adjustRightInd w:val="0"/>
              <w:snapToGrid w:val="0"/>
              <w:spacing w:before="317"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3"/>
                <w:sz w:val="24"/>
                <w:szCs w:val="24"/>
              </w:rPr>
              <w:t>14.4</w:t>
            </w:r>
          </w:p>
        </w:tc>
        <w:tc>
          <w:tcPr>
            <w:tcW w:w="655" w:type="pct"/>
            <w:tcBorders>
              <w:top w:val="single" w:color="000000" w:sz="6" w:space="0"/>
              <w:bottom w:val="single" w:color="000000" w:sz="6" w:space="0"/>
            </w:tcBorders>
            <w:shd w:val="clear" w:color="auto" w:fill="auto"/>
            <w:vAlign w:val="center"/>
          </w:tcPr>
          <w:p w14:paraId="3F56C934">
            <w:pPr>
              <w:pStyle w:val="15"/>
              <w:keepNext w:val="0"/>
              <w:keepLines w:val="0"/>
              <w:pageBreakBefore w:val="0"/>
              <w:widowControl/>
              <w:kinsoku w:val="0"/>
              <w:wordWrap/>
              <w:overflowPunct/>
              <w:topLinePunct w:val="0"/>
              <w:autoSpaceDE w:val="0"/>
              <w:autoSpaceDN w:val="0"/>
              <w:bidi w:val="0"/>
              <w:adjustRightInd w:val="0"/>
              <w:snapToGrid w:val="0"/>
              <w:spacing w:before="317" w:line="240" w:lineRule="exact"/>
              <w:jc w:val="center"/>
              <w:textAlignment w:val="baseline"/>
              <w:rPr>
                <w:rFonts w:hint="eastAsia" w:asciiTheme="minorEastAsia" w:hAnsiTheme="minorEastAsia" w:eastAsiaTheme="minorEastAsia" w:cstheme="minorEastAsia"/>
                <w:b/>
                <w:bCs/>
                <w:spacing w:val="-3"/>
                <w:sz w:val="24"/>
                <w:szCs w:val="24"/>
              </w:rPr>
            </w:pPr>
          </w:p>
        </w:tc>
        <w:tc>
          <w:tcPr>
            <w:tcW w:w="698" w:type="pct"/>
            <w:tcBorders>
              <w:top w:val="single" w:color="000000" w:sz="6" w:space="0"/>
              <w:bottom w:val="single" w:color="000000" w:sz="6" w:space="0"/>
            </w:tcBorders>
            <w:shd w:val="clear" w:color="auto" w:fill="auto"/>
            <w:vAlign w:val="center"/>
          </w:tcPr>
          <w:p w14:paraId="5ACEE11D">
            <w:pPr>
              <w:pStyle w:val="15"/>
              <w:keepNext w:val="0"/>
              <w:keepLines w:val="0"/>
              <w:pageBreakBefore w:val="0"/>
              <w:widowControl/>
              <w:kinsoku w:val="0"/>
              <w:wordWrap/>
              <w:overflowPunct/>
              <w:topLinePunct w:val="0"/>
              <w:autoSpaceDE w:val="0"/>
              <w:autoSpaceDN w:val="0"/>
              <w:bidi w:val="0"/>
              <w:adjustRightInd w:val="0"/>
              <w:snapToGrid w:val="0"/>
              <w:spacing w:before="317" w:line="240" w:lineRule="exact"/>
              <w:jc w:val="center"/>
              <w:textAlignment w:val="baseline"/>
              <w:rPr>
                <w:rFonts w:hint="eastAsia" w:asciiTheme="minorEastAsia" w:hAnsiTheme="minorEastAsia" w:eastAsiaTheme="minorEastAsia" w:cstheme="minorEastAsia"/>
                <w:b/>
                <w:bCs/>
                <w:spacing w:val="-3"/>
                <w:sz w:val="24"/>
                <w:szCs w:val="24"/>
              </w:rPr>
            </w:pPr>
          </w:p>
        </w:tc>
      </w:tr>
      <w:tr w14:paraId="71C51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2FB9D6C6">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shd w:val="clear" w:color="auto" w:fill="auto"/>
            <w:vAlign w:val="center"/>
          </w:tcPr>
          <w:p w14:paraId="3CEA42D9">
            <w:pPr>
              <w:pStyle w:val="15"/>
              <w:keepNext w:val="0"/>
              <w:keepLines w:val="0"/>
              <w:pageBreakBefore w:val="0"/>
              <w:widowControl/>
              <w:kinsoku w:val="0"/>
              <w:wordWrap/>
              <w:overflowPunct/>
              <w:topLinePunct w:val="0"/>
              <w:autoSpaceDE w:val="0"/>
              <w:autoSpaceDN w:val="0"/>
              <w:bidi w:val="0"/>
              <w:adjustRightInd w:val="0"/>
              <w:snapToGrid w:val="0"/>
              <w:spacing w:before="232" w:line="240" w:lineRule="exact"/>
              <w:ind w:right="145"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屋脊祥云造型 竖向框</w:t>
            </w:r>
            <w:r>
              <w:rPr>
                <w:rFonts w:hint="eastAsia" w:asciiTheme="minorEastAsia" w:hAnsiTheme="minorEastAsia" w:eastAsiaTheme="minorEastAsia" w:cstheme="minorEastAsia"/>
                <w:b/>
                <w:bCs/>
                <w:spacing w:val="3"/>
                <w:sz w:val="24"/>
                <w:szCs w:val="24"/>
              </w:rPr>
              <w:t xml:space="preserve"> </w:t>
            </w:r>
            <w:r>
              <w:rPr>
                <w:rFonts w:hint="eastAsia" w:asciiTheme="minorEastAsia" w:hAnsiTheme="minorEastAsia" w:eastAsiaTheme="minorEastAsia" w:cstheme="minorEastAsia"/>
                <w:b/>
                <w:bCs/>
                <w:spacing w:val="6"/>
                <w:sz w:val="24"/>
                <w:szCs w:val="24"/>
              </w:rPr>
              <w:t>架+斜坡框架</w:t>
            </w:r>
          </w:p>
        </w:tc>
        <w:tc>
          <w:tcPr>
            <w:tcW w:w="817" w:type="pct"/>
            <w:tcBorders>
              <w:top w:val="single" w:color="000000" w:sz="6" w:space="0"/>
              <w:bottom w:val="single" w:color="000000" w:sz="6" w:space="0"/>
            </w:tcBorders>
            <w:shd w:val="clear" w:color="auto" w:fill="auto"/>
            <w:vAlign w:val="center"/>
          </w:tcPr>
          <w:p w14:paraId="135EB41B">
            <w:pPr>
              <w:pStyle w:val="15"/>
              <w:keepNext w:val="0"/>
              <w:keepLines w:val="0"/>
              <w:pageBreakBefore w:val="0"/>
              <w:widowControl/>
              <w:kinsoku w:val="0"/>
              <w:wordWrap/>
              <w:overflowPunct/>
              <w:topLinePunct w:val="0"/>
              <w:autoSpaceDE w:val="0"/>
              <w:autoSpaceDN w:val="0"/>
              <w:bidi w:val="0"/>
              <w:adjustRightInd w:val="0"/>
              <w:snapToGrid w:val="0"/>
              <w:spacing w:before="233" w:line="240" w:lineRule="exact"/>
              <w:ind w:left="39" w:leftChars="0" w:right="471" w:rightChars="0" w:firstLine="11" w:firstLine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sz w:val="24"/>
                <w:szCs w:val="24"/>
              </w:rPr>
              <w:t>（8米*0.9米）*2（斜</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pacing w:val="-1"/>
                <w:sz w:val="24"/>
                <w:szCs w:val="24"/>
              </w:rPr>
              <w:t>坡）</w:t>
            </w:r>
          </w:p>
        </w:tc>
        <w:tc>
          <w:tcPr>
            <w:tcW w:w="957" w:type="pct"/>
            <w:tcBorders>
              <w:top w:val="single" w:color="000000" w:sz="6" w:space="0"/>
              <w:bottom w:val="single" w:color="000000" w:sz="6" w:space="0"/>
            </w:tcBorders>
            <w:shd w:val="clear" w:color="auto" w:fill="auto"/>
            <w:vAlign w:val="center"/>
          </w:tcPr>
          <w:p w14:paraId="338F7D0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1F32681B">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镀锌管焊接</w:t>
            </w:r>
          </w:p>
        </w:tc>
        <w:tc>
          <w:tcPr>
            <w:tcW w:w="338" w:type="pct"/>
            <w:tcBorders>
              <w:top w:val="single" w:color="000000" w:sz="6" w:space="0"/>
              <w:bottom w:val="single" w:color="000000" w:sz="6" w:space="0"/>
            </w:tcBorders>
            <w:shd w:val="clear" w:color="auto" w:fill="auto"/>
            <w:vAlign w:val="center"/>
          </w:tcPr>
          <w:p w14:paraId="3B03393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1E7E75AF">
            <w:pPr>
              <w:pStyle w:val="15"/>
              <w:keepNext w:val="0"/>
              <w:keepLines w:val="0"/>
              <w:pageBreakBefore w:val="0"/>
              <w:widowControl/>
              <w:kinsoku w:val="0"/>
              <w:wordWrap/>
              <w:overflowPunct/>
              <w:topLinePunct w:val="0"/>
              <w:autoSpaceDE w:val="0"/>
              <w:autoSpaceDN w:val="0"/>
              <w:bidi w:val="0"/>
              <w:adjustRightInd w:val="0"/>
              <w:snapToGrid w:val="0"/>
              <w:spacing w:before="82"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shd w:val="clear" w:color="auto" w:fill="auto"/>
            <w:vAlign w:val="center"/>
          </w:tcPr>
          <w:p w14:paraId="59D1B15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25720D1E">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3"/>
                <w:sz w:val="24"/>
                <w:szCs w:val="24"/>
              </w:rPr>
              <w:t>14.4</w:t>
            </w:r>
          </w:p>
        </w:tc>
        <w:tc>
          <w:tcPr>
            <w:tcW w:w="655" w:type="pct"/>
            <w:tcBorders>
              <w:top w:val="single" w:color="000000" w:sz="6" w:space="0"/>
              <w:bottom w:val="single" w:color="000000" w:sz="6" w:space="0"/>
            </w:tcBorders>
            <w:shd w:val="clear" w:color="auto" w:fill="auto"/>
            <w:vAlign w:val="center"/>
          </w:tcPr>
          <w:p w14:paraId="54E0F02A">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pacing w:val="-3"/>
                <w:sz w:val="24"/>
                <w:szCs w:val="24"/>
              </w:rPr>
            </w:pPr>
          </w:p>
        </w:tc>
        <w:tc>
          <w:tcPr>
            <w:tcW w:w="698" w:type="pct"/>
            <w:tcBorders>
              <w:top w:val="single" w:color="000000" w:sz="6" w:space="0"/>
              <w:bottom w:val="single" w:color="000000" w:sz="6" w:space="0"/>
            </w:tcBorders>
            <w:shd w:val="clear" w:color="auto" w:fill="auto"/>
            <w:vAlign w:val="center"/>
          </w:tcPr>
          <w:p w14:paraId="24720C2C">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pacing w:val="-3"/>
                <w:sz w:val="24"/>
                <w:szCs w:val="24"/>
              </w:rPr>
            </w:pPr>
          </w:p>
        </w:tc>
      </w:tr>
      <w:tr w14:paraId="5F88A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066935E0">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shd w:val="clear" w:color="auto" w:fill="auto"/>
            <w:vAlign w:val="center"/>
          </w:tcPr>
          <w:p w14:paraId="0BE6859F">
            <w:pPr>
              <w:pStyle w:val="15"/>
              <w:keepNext w:val="0"/>
              <w:keepLines w:val="0"/>
              <w:pageBreakBefore w:val="0"/>
              <w:widowControl/>
              <w:kinsoku w:val="0"/>
              <w:wordWrap/>
              <w:overflowPunct/>
              <w:topLinePunct w:val="0"/>
              <w:autoSpaceDE w:val="0"/>
              <w:autoSpaceDN w:val="0"/>
              <w:bidi w:val="0"/>
              <w:adjustRightInd w:val="0"/>
              <w:snapToGrid w:val="0"/>
              <w:spacing w:before="125" w:line="240" w:lineRule="exact"/>
              <w:ind w:right="404"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屋脊叠层造型 框架</w:t>
            </w:r>
            <w:r>
              <w:rPr>
                <w:rFonts w:hint="eastAsia" w:asciiTheme="minorEastAsia" w:hAnsiTheme="minorEastAsia" w:eastAsiaTheme="minorEastAsia" w:cstheme="minorEastAsia"/>
                <w:b/>
                <w:bCs/>
                <w:spacing w:val="1"/>
                <w:sz w:val="24"/>
                <w:szCs w:val="24"/>
              </w:rPr>
              <w:t xml:space="preserve"> （祥云）</w:t>
            </w:r>
          </w:p>
        </w:tc>
        <w:tc>
          <w:tcPr>
            <w:tcW w:w="817" w:type="pct"/>
            <w:tcBorders>
              <w:top w:val="single" w:color="000000" w:sz="6" w:space="0"/>
              <w:bottom w:val="single" w:color="000000" w:sz="6" w:space="0"/>
            </w:tcBorders>
            <w:shd w:val="clear" w:color="auto" w:fill="auto"/>
            <w:vAlign w:val="center"/>
          </w:tcPr>
          <w:p w14:paraId="2C264476">
            <w:pPr>
              <w:pStyle w:val="15"/>
              <w:keepNext w:val="0"/>
              <w:keepLines w:val="0"/>
              <w:pageBreakBefore w:val="0"/>
              <w:widowControl/>
              <w:kinsoku w:val="0"/>
              <w:wordWrap/>
              <w:overflowPunct/>
              <w:topLinePunct w:val="0"/>
              <w:autoSpaceDE w:val="0"/>
              <w:autoSpaceDN w:val="0"/>
              <w:bidi w:val="0"/>
              <w:adjustRightInd w:val="0"/>
              <w:snapToGrid w:val="0"/>
              <w:spacing w:before="124" w:line="240" w:lineRule="exact"/>
              <w:ind w:left="58"/>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rPr>
              <w:t>1.8*1米*2份</w:t>
            </w:r>
            <w:r>
              <w:rPr>
                <w:rFonts w:hint="eastAsia" w:asciiTheme="minorEastAsia" w:hAnsiTheme="minorEastAsia" w:eastAsiaTheme="minorEastAsia" w:cstheme="minorEastAsia"/>
                <w:b/>
                <w:bCs/>
                <w:spacing w:val="18"/>
                <w:sz w:val="24"/>
                <w:szCs w:val="24"/>
              </w:rPr>
              <w:t xml:space="preserve">   </w:t>
            </w:r>
            <w:r>
              <w:rPr>
                <w:rFonts w:hint="eastAsia" w:asciiTheme="minorEastAsia" w:hAnsiTheme="minorEastAsia" w:eastAsiaTheme="minorEastAsia" w:cstheme="minorEastAsia"/>
                <w:b/>
                <w:bCs/>
                <w:spacing w:val="1"/>
                <w:sz w:val="24"/>
                <w:szCs w:val="24"/>
              </w:rPr>
              <w:t>1米*2米</w:t>
            </w:r>
          </w:p>
          <w:p w14:paraId="1732E25E">
            <w:pPr>
              <w:pStyle w:val="15"/>
              <w:keepNext w:val="0"/>
              <w:keepLines w:val="0"/>
              <w:pageBreakBefore w:val="0"/>
              <w:widowControl/>
              <w:kinsoku w:val="0"/>
              <w:wordWrap/>
              <w:overflowPunct/>
              <w:topLinePunct w:val="0"/>
              <w:autoSpaceDE w:val="0"/>
              <w:autoSpaceDN w:val="0"/>
              <w:bidi w:val="0"/>
              <w:adjustRightInd w:val="0"/>
              <w:snapToGrid w:val="0"/>
              <w:spacing w:before="6" w:line="240" w:lineRule="exact"/>
              <w:ind w:left="38"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2"/>
                <w:sz w:val="24"/>
                <w:szCs w:val="24"/>
              </w:rPr>
              <w:t>*1份</w:t>
            </w:r>
          </w:p>
        </w:tc>
        <w:tc>
          <w:tcPr>
            <w:tcW w:w="957" w:type="pct"/>
            <w:tcBorders>
              <w:top w:val="single" w:color="000000" w:sz="6" w:space="0"/>
              <w:bottom w:val="single" w:color="000000" w:sz="6" w:space="0"/>
            </w:tcBorders>
            <w:shd w:val="clear" w:color="auto" w:fill="auto"/>
            <w:vAlign w:val="center"/>
          </w:tcPr>
          <w:p w14:paraId="63704D7C">
            <w:pPr>
              <w:pStyle w:val="15"/>
              <w:keepNext w:val="0"/>
              <w:keepLines w:val="0"/>
              <w:pageBreakBefore w:val="0"/>
              <w:widowControl/>
              <w:kinsoku w:val="0"/>
              <w:wordWrap/>
              <w:overflowPunct/>
              <w:topLinePunct w:val="0"/>
              <w:autoSpaceDE w:val="0"/>
              <w:autoSpaceDN w:val="0"/>
              <w:bidi w:val="0"/>
              <w:adjustRightInd w:val="0"/>
              <w:snapToGrid w:val="0"/>
              <w:spacing w:before="281" w:line="240" w:lineRule="exact"/>
              <w:ind w:left="41"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镀锌管焊接</w:t>
            </w:r>
          </w:p>
        </w:tc>
        <w:tc>
          <w:tcPr>
            <w:tcW w:w="338" w:type="pct"/>
            <w:tcBorders>
              <w:top w:val="single" w:color="000000" w:sz="6" w:space="0"/>
              <w:bottom w:val="single" w:color="000000" w:sz="6" w:space="0"/>
            </w:tcBorders>
            <w:shd w:val="clear" w:color="auto" w:fill="auto"/>
            <w:vAlign w:val="center"/>
          </w:tcPr>
          <w:p w14:paraId="66E20040">
            <w:pPr>
              <w:pStyle w:val="15"/>
              <w:keepNext w:val="0"/>
              <w:keepLines w:val="0"/>
              <w:pageBreakBefore w:val="0"/>
              <w:widowControl/>
              <w:kinsoku w:val="0"/>
              <w:wordWrap/>
              <w:overflowPunct/>
              <w:topLinePunct w:val="0"/>
              <w:autoSpaceDE w:val="0"/>
              <w:autoSpaceDN w:val="0"/>
              <w:bidi w:val="0"/>
              <w:adjustRightInd w:val="0"/>
              <w:snapToGrid w:val="0"/>
              <w:spacing w:before="2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shd w:val="clear" w:color="auto" w:fill="auto"/>
            <w:vAlign w:val="center"/>
          </w:tcPr>
          <w:p w14:paraId="6DFD4B80">
            <w:pPr>
              <w:pStyle w:val="15"/>
              <w:keepNext w:val="0"/>
              <w:keepLines w:val="0"/>
              <w:pageBreakBefore w:val="0"/>
              <w:widowControl/>
              <w:kinsoku w:val="0"/>
              <w:wordWrap/>
              <w:overflowPunct/>
              <w:topLinePunct w:val="0"/>
              <w:autoSpaceDE w:val="0"/>
              <w:autoSpaceDN w:val="0"/>
              <w:bidi w:val="0"/>
              <w:adjustRightInd w:val="0"/>
              <w:snapToGrid w:val="0"/>
              <w:spacing w:before="32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5.6</w:t>
            </w:r>
          </w:p>
        </w:tc>
        <w:tc>
          <w:tcPr>
            <w:tcW w:w="655" w:type="pct"/>
            <w:tcBorders>
              <w:top w:val="single" w:color="000000" w:sz="6" w:space="0"/>
              <w:bottom w:val="single" w:color="000000" w:sz="6" w:space="0"/>
            </w:tcBorders>
            <w:shd w:val="clear" w:color="auto" w:fill="auto"/>
            <w:vAlign w:val="center"/>
          </w:tcPr>
          <w:p w14:paraId="02E44A89">
            <w:pPr>
              <w:pStyle w:val="15"/>
              <w:keepNext w:val="0"/>
              <w:keepLines w:val="0"/>
              <w:pageBreakBefore w:val="0"/>
              <w:widowControl/>
              <w:kinsoku w:val="0"/>
              <w:wordWrap/>
              <w:overflowPunct/>
              <w:topLinePunct w:val="0"/>
              <w:autoSpaceDE w:val="0"/>
              <w:autoSpaceDN w:val="0"/>
              <w:bidi w:val="0"/>
              <w:adjustRightInd w:val="0"/>
              <w:snapToGrid w:val="0"/>
              <w:spacing w:before="321" w:line="240" w:lineRule="exact"/>
              <w:jc w:val="center"/>
              <w:textAlignment w:val="baseline"/>
              <w:rPr>
                <w:rFonts w:hint="eastAsia" w:asciiTheme="minorEastAsia" w:hAnsiTheme="minorEastAsia" w:eastAsiaTheme="minorEastAsia" w:cstheme="minorEastAsia"/>
                <w:b/>
                <w:bCs/>
                <w:spacing w:val="-1"/>
                <w:sz w:val="24"/>
                <w:szCs w:val="24"/>
              </w:rPr>
            </w:pPr>
          </w:p>
        </w:tc>
        <w:tc>
          <w:tcPr>
            <w:tcW w:w="698" w:type="pct"/>
            <w:tcBorders>
              <w:top w:val="single" w:color="000000" w:sz="6" w:space="0"/>
              <w:bottom w:val="single" w:color="000000" w:sz="6" w:space="0"/>
            </w:tcBorders>
            <w:shd w:val="clear" w:color="auto" w:fill="auto"/>
            <w:vAlign w:val="center"/>
          </w:tcPr>
          <w:p w14:paraId="380412D6">
            <w:pPr>
              <w:pStyle w:val="15"/>
              <w:keepNext w:val="0"/>
              <w:keepLines w:val="0"/>
              <w:pageBreakBefore w:val="0"/>
              <w:widowControl/>
              <w:kinsoku w:val="0"/>
              <w:wordWrap/>
              <w:overflowPunct/>
              <w:topLinePunct w:val="0"/>
              <w:autoSpaceDE w:val="0"/>
              <w:autoSpaceDN w:val="0"/>
              <w:bidi w:val="0"/>
              <w:adjustRightInd w:val="0"/>
              <w:snapToGrid w:val="0"/>
              <w:spacing w:before="321" w:line="240" w:lineRule="exact"/>
              <w:jc w:val="center"/>
              <w:textAlignment w:val="baseline"/>
              <w:rPr>
                <w:rFonts w:hint="eastAsia" w:asciiTheme="minorEastAsia" w:hAnsiTheme="minorEastAsia" w:eastAsiaTheme="minorEastAsia" w:cstheme="minorEastAsia"/>
                <w:b/>
                <w:bCs/>
                <w:spacing w:val="-1"/>
                <w:sz w:val="24"/>
                <w:szCs w:val="24"/>
              </w:rPr>
            </w:pPr>
          </w:p>
        </w:tc>
      </w:tr>
      <w:tr w14:paraId="13D5A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76F9018B">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shd w:val="clear" w:color="auto" w:fill="auto"/>
            <w:vAlign w:val="center"/>
          </w:tcPr>
          <w:p w14:paraId="41385BFE">
            <w:pPr>
              <w:pStyle w:val="15"/>
              <w:keepNext w:val="0"/>
              <w:keepLines w:val="0"/>
              <w:pageBreakBefore w:val="0"/>
              <w:widowControl/>
              <w:kinsoku w:val="0"/>
              <w:wordWrap/>
              <w:overflowPunct/>
              <w:topLinePunct w:val="0"/>
              <w:autoSpaceDE w:val="0"/>
              <w:autoSpaceDN w:val="0"/>
              <w:bidi w:val="0"/>
              <w:adjustRightInd w:val="0"/>
              <w:snapToGrid w:val="0"/>
              <w:spacing w:before="184" w:line="240" w:lineRule="exact"/>
              <w:ind w:right="404"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sz w:val="24"/>
                <w:szCs w:val="24"/>
              </w:rPr>
              <w:t>屋脊叠层造型</w:t>
            </w:r>
            <w:r>
              <w:rPr>
                <w:rFonts w:hint="eastAsia" w:asciiTheme="minorEastAsia" w:hAnsiTheme="minorEastAsia" w:eastAsiaTheme="minorEastAsia" w:cstheme="minorEastAsia"/>
                <w:b/>
                <w:bCs/>
                <w:spacing w:val="24"/>
                <w:sz w:val="24"/>
                <w:szCs w:val="24"/>
              </w:rPr>
              <w:t xml:space="preserve"> </w:t>
            </w:r>
            <w:r>
              <w:rPr>
                <w:rFonts w:hint="eastAsia" w:asciiTheme="minorEastAsia" w:hAnsiTheme="minorEastAsia" w:eastAsiaTheme="minorEastAsia" w:cstheme="minorEastAsia"/>
                <w:b/>
                <w:bCs/>
                <w:spacing w:val="5"/>
                <w:sz w:val="24"/>
                <w:szCs w:val="24"/>
              </w:rPr>
              <w:t>画面</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pacing w:val="1"/>
                <w:sz w:val="24"/>
                <w:szCs w:val="24"/>
              </w:rPr>
              <w:t>（祥云）</w:t>
            </w:r>
          </w:p>
        </w:tc>
        <w:tc>
          <w:tcPr>
            <w:tcW w:w="817" w:type="pct"/>
            <w:tcBorders>
              <w:top w:val="single" w:color="000000" w:sz="6" w:space="0"/>
              <w:bottom w:val="single" w:color="000000" w:sz="6" w:space="0"/>
            </w:tcBorders>
            <w:shd w:val="clear" w:color="auto" w:fill="auto"/>
            <w:vAlign w:val="center"/>
          </w:tcPr>
          <w:p w14:paraId="549103B8">
            <w:pPr>
              <w:pStyle w:val="15"/>
              <w:keepNext w:val="0"/>
              <w:keepLines w:val="0"/>
              <w:pageBreakBefore w:val="0"/>
              <w:widowControl/>
              <w:kinsoku w:val="0"/>
              <w:wordWrap/>
              <w:overflowPunct/>
              <w:topLinePunct w:val="0"/>
              <w:autoSpaceDE w:val="0"/>
              <w:autoSpaceDN w:val="0"/>
              <w:bidi w:val="0"/>
              <w:adjustRightInd w:val="0"/>
              <w:snapToGrid w:val="0"/>
              <w:spacing w:before="183" w:line="240" w:lineRule="exact"/>
              <w:ind w:left="58"/>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rPr>
              <w:t>1.8*1米*2份</w:t>
            </w:r>
            <w:r>
              <w:rPr>
                <w:rFonts w:hint="eastAsia" w:asciiTheme="minorEastAsia" w:hAnsiTheme="minorEastAsia" w:eastAsiaTheme="minorEastAsia" w:cstheme="minorEastAsia"/>
                <w:b/>
                <w:bCs/>
                <w:spacing w:val="18"/>
                <w:sz w:val="24"/>
                <w:szCs w:val="24"/>
              </w:rPr>
              <w:t xml:space="preserve">   </w:t>
            </w:r>
            <w:r>
              <w:rPr>
                <w:rFonts w:hint="eastAsia" w:asciiTheme="minorEastAsia" w:hAnsiTheme="minorEastAsia" w:eastAsiaTheme="minorEastAsia" w:cstheme="minorEastAsia"/>
                <w:b/>
                <w:bCs/>
                <w:spacing w:val="1"/>
                <w:sz w:val="24"/>
                <w:szCs w:val="24"/>
              </w:rPr>
              <w:t>1米*2米</w:t>
            </w:r>
          </w:p>
          <w:p w14:paraId="3C8CC995">
            <w:pPr>
              <w:pStyle w:val="15"/>
              <w:keepNext w:val="0"/>
              <w:keepLines w:val="0"/>
              <w:pageBreakBefore w:val="0"/>
              <w:widowControl/>
              <w:kinsoku w:val="0"/>
              <w:wordWrap/>
              <w:overflowPunct/>
              <w:topLinePunct w:val="0"/>
              <w:autoSpaceDE w:val="0"/>
              <w:autoSpaceDN w:val="0"/>
              <w:bidi w:val="0"/>
              <w:adjustRightInd w:val="0"/>
              <w:snapToGrid w:val="0"/>
              <w:spacing w:before="6" w:line="240" w:lineRule="exact"/>
              <w:ind w:left="38"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2"/>
                <w:sz w:val="24"/>
                <w:szCs w:val="24"/>
              </w:rPr>
              <w:t>*1份</w:t>
            </w:r>
          </w:p>
        </w:tc>
        <w:tc>
          <w:tcPr>
            <w:tcW w:w="957" w:type="pct"/>
            <w:tcBorders>
              <w:top w:val="single" w:color="000000" w:sz="6" w:space="0"/>
              <w:bottom w:val="single" w:color="000000" w:sz="6" w:space="0"/>
            </w:tcBorders>
            <w:shd w:val="clear" w:color="auto" w:fill="auto"/>
            <w:vAlign w:val="center"/>
          </w:tcPr>
          <w:p w14:paraId="7EC07A7D">
            <w:pPr>
              <w:pStyle w:val="15"/>
              <w:keepNext w:val="0"/>
              <w:keepLines w:val="0"/>
              <w:pageBreakBefore w:val="0"/>
              <w:widowControl/>
              <w:kinsoku w:val="0"/>
              <w:wordWrap/>
              <w:overflowPunct/>
              <w:topLinePunct w:val="0"/>
              <w:autoSpaceDE w:val="0"/>
              <w:autoSpaceDN w:val="0"/>
              <w:bidi w:val="0"/>
              <w:adjustRightInd w:val="0"/>
              <w:snapToGrid w:val="0"/>
              <w:spacing w:before="184" w:line="240" w:lineRule="exact"/>
              <w:ind w:left="43" w:leftChars="0" w:right="75" w:rightChars="0" w:firstLine="2" w:firstLine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6"/>
                <w:sz w:val="24"/>
                <w:szCs w:val="24"/>
              </w:rPr>
              <w:t>+异形雕刻组合</w:t>
            </w:r>
          </w:p>
        </w:tc>
        <w:tc>
          <w:tcPr>
            <w:tcW w:w="338" w:type="pct"/>
            <w:tcBorders>
              <w:top w:val="single" w:color="000000" w:sz="6" w:space="0"/>
              <w:bottom w:val="single" w:color="000000" w:sz="6" w:space="0"/>
            </w:tcBorders>
            <w:shd w:val="clear" w:color="auto" w:fill="auto"/>
            <w:vAlign w:val="center"/>
          </w:tcPr>
          <w:p w14:paraId="355D176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2696AA06">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shd w:val="clear" w:color="auto" w:fill="auto"/>
            <w:vAlign w:val="center"/>
          </w:tcPr>
          <w:p w14:paraId="2064871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1F07E690">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5.6</w:t>
            </w:r>
          </w:p>
        </w:tc>
        <w:tc>
          <w:tcPr>
            <w:tcW w:w="655" w:type="pct"/>
            <w:tcBorders>
              <w:top w:val="single" w:color="000000" w:sz="6" w:space="0"/>
              <w:bottom w:val="single" w:color="000000" w:sz="6" w:space="0"/>
            </w:tcBorders>
            <w:shd w:val="clear" w:color="auto" w:fill="auto"/>
            <w:vAlign w:val="center"/>
          </w:tcPr>
          <w:p w14:paraId="56098EE6">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pacing w:val="-1"/>
                <w:sz w:val="24"/>
                <w:szCs w:val="24"/>
              </w:rPr>
            </w:pPr>
          </w:p>
        </w:tc>
        <w:tc>
          <w:tcPr>
            <w:tcW w:w="698" w:type="pct"/>
            <w:tcBorders>
              <w:top w:val="single" w:color="000000" w:sz="6" w:space="0"/>
              <w:bottom w:val="single" w:color="000000" w:sz="6" w:space="0"/>
            </w:tcBorders>
            <w:shd w:val="clear" w:color="auto" w:fill="auto"/>
            <w:vAlign w:val="center"/>
          </w:tcPr>
          <w:p w14:paraId="35E2B442">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pacing w:val="-1"/>
                <w:sz w:val="24"/>
                <w:szCs w:val="24"/>
              </w:rPr>
            </w:pPr>
          </w:p>
        </w:tc>
      </w:tr>
      <w:tr w14:paraId="3C6AC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5FA5C26F">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shd w:val="clear" w:color="auto" w:fill="auto"/>
            <w:vAlign w:val="center"/>
          </w:tcPr>
          <w:p w14:paraId="3EC3B33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4DA012B2">
            <w:pPr>
              <w:pStyle w:val="15"/>
              <w:keepNext w:val="0"/>
              <w:keepLines w:val="0"/>
              <w:pageBreakBefore w:val="0"/>
              <w:widowControl/>
              <w:kinsoku w:val="0"/>
              <w:wordWrap/>
              <w:overflowPunct/>
              <w:topLinePunct w:val="0"/>
              <w:autoSpaceDE w:val="0"/>
              <w:autoSpaceDN w:val="0"/>
              <w:bidi w:val="0"/>
              <w:adjustRightInd w:val="0"/>
              <w:snapToGrid w:val="0"/>
              <w:spacing w:before="82" w:line="240" w:lineRule="exact"/>
              <w:ind w:left="36"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sz w:val="24"/>
                <w:szCs w:val="24"/>
              </w:rPr>
              <w:t>屋脊叠层造型</w:t>
            </w:r>
            <w:r>
              <w:rPr>
                <w:rFonts w:hint="eastAsia" w:asciiTheme="minorEastAsia" w:hAnsiTheme="minorEastAsia" w:eastAsiaTheme="minorEastAsia" w:cstheme="minorEastAsia"/>
                <w:b/>
                <w:bCs/>
                <w:spacing w:val="24"/>
                <w:sz w:val="24"/>
                <w:szCs w:val="24"/>
              </w:rPr>
              <w:t xml:space="preserve"> </w:t>
            </w:r>
            <w:r>
              <w:rPr>
                <w:rFonts w:hint="eastAsia" w:asciiTheme="minorEastAsia" w:hAnsiTheme="minorEastAsia" w:eastAsiaTheme="minorEastAsia" w:cstheme="minorEastAsia"/>
                <w:b/>
                <w:bCs/>
                <w:spacing w:val="5"/>
                <w:sz w:val="24"/>
                <w:szCs w:val="24"/>
              </w:rPr>
              <w:t>画面</w:t>
            </w:r>
          </w:p>
        </w:tc>
        <w:tc>
          <w:tcPr>
            <w:tcW w:w="817" w:type="pct"/>
            <w:tcBorders>
              <w:top w:val="single" w:color="000000" w:sz="6" w:space="0"/>
              <w:bottom w:val="single" w:color="000000" w:sz="6" w:space="0"/>
            </w:tcBorders>
            <w:shd w:val="clear" w:color="auto" w:fill="auto"/>
            <w:vAlign w:val="center"/>
          </w:tcPr>
          <w:p w14:paraId="6B08C9F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278A041B">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ind w:left="41"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4"/>
                <w:sz w:val="24"/>
                <w:szCs w:val="24"/>
              </w:rPr>
              <w:t>0.9米*8米</w:t>
            </w:r>
          </w:p>
        </w:tc>
        <w:tc>
          <w:tcPr>
            <w:tcW w:w="957" w:type="pct"/>
            <w:tcBorders>
              <w:top w:val="single" w:color="000000" w:sz="6" w:space="0"/>
              <w:bottom w:val="single" w:color="000000" w:sz="6" w:space="0"/>
            </w:tcBorders>
            <w:shd w:val="clear" w:color="auto" w:fill="auto"/>
            <w:vAlign w:val="center"/>
          </w:tcPr>
          <w:p w14:paraId="77C6C82C">
            <w:pPr>
              <w:pStyle w:val="15"/>
              <w:keepNext w:val="0"/>
              <w:keepLines w:val="0"/>
              <w:pageBreakBefore w:val="0"/>
              <w:widowControl/>
              <w:kinsoku w:val="0"/>
              <w:wordWrap/>
              <w:overflowPunct/>
              <w:topLinePunct w:val="0"/>
              <w:autoSpaceDE w:val="0"/>
              <w:autoSpaceDN w:val="0"/>
              <w:bidi w:val="0"/>
              <w:adjustRightInd w:val="0"/>
              <w:snapToGrid w:val="0"/>
              <w:spacing w:before="266" w:line="240" w:lineRule="exact"/>
              <w:ind w:left="43" w:leftChars="0" w:right="75" w:rightChars="0" w:firstLine="2" w:firstLine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5"/>
                <w:sz w:val="24"/>
                <w:szCs w:val="24"/>
              </w:rPr>
              <w:t>+异形雕刻</w:t>
            </w:r>
          </w:p>
        </w:tc>
        <w:tc>
          <w:tcPr>
            <w:tcW w:w="338" w:type="pct"/>
            <w:tcBorders>
              <w:top w:val="single" w:color="000000" w:sz="6" w:space="0"/>
              <w:bottom w:val="single" w:color="000000" w:sz="6" w:space="0"/>
            </w:tcBorders>
            <w:shd w:val="clear" w:color="auto" w:fill="auto"/>
            <w:vAlign w:val="center"/>
          </w:tcPr>
          <w:p w14:paraId="6BDF13F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31348169">
            <w:pPr>
              <w:pStyle w:val="15"/>
              <w:keepNext w:val="0"/>
              <w:keepLines w:val="0"/>
              <w:pageBreakBefore w:val="0"/>
              <w:widowControl/>
              <w:kinsoku w:val="0"/>
              <w:wordWrap/>
              <w:overflowPunct/>
              <w:topLinePunct w:val="0"/>
              <w:autoSpaceDE w:val="0"/>
              <w:autoSpaceDN w:val="0"/>
              <w:bidi w:val="0"/>
              <w:adjustRightInd w:val="0"/>
              <w:snapToGrid w:val="0"/>
              <w:spacing w:before="82"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shd w:val="clear" w:color="auto" w:fill="auto"/>
            <w:vAlign w:val="center"/>
          </w:tcPr>
          <w:p w14:paraId="555967D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72E84388">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7.2</w:t>
            </w:r>
          </w:p>
        </w:tc>
        <w:tc>
          <w:tcPr>
            <w:tcW w:w="655" w:type="pct"/>
            <w:tcBorders>
              <w:top w:val="single" w:color="000000" w:sz="6" w:space="0"/>
              <w:bottom w:val="single" w:color="000000" w:sz="6" w:space="0"/>
            </w:tcBorders>
            <w:shd w:val="clear" w:color="auto" w:fill="auto"/>
            <w:vAlign w:val="center"/>
          </w:tcPr>
          <w:p w14:paraId="661093BE">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pacing w:val="-1"/>
                <w:sz w:val="24"/>
                <w:szCs w:val="24"/>
              </w:rPr>
            </w:pPr>
          </w:p>
        </w:tc>
        <w:tc>
          <w:tcPr>
            <w:tcW w:w="698" w:type="pct"/>
            <w:tcBorders>
              <w:top w:val="single" w:color="000000" w:sz="6" w:space="0"/>
              <w:bottom w:val="single" w:color="000000" w:sz="6" w:space="0"/>
            </w:tcBorders>
            <w:shd w:val="clear" w:color="auto" w:fill="auto"/>
            <w:vAlign w:val="center"/>
          </w:tcPr>
          <w:p w14:paraId="423E4BBE">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pacing w:val="-1"/>
                <w:sz w:val="24"/>
                <w:szCs w:val="24"/>
              </w:rPr>
            </w:pPr>
          </w:p>
        </w:tc>
      </w:tr>
      <w:tr w14:paraId="07414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43133CA0">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shd w:val="clear" w:color="auto" w:fill="auto"/>
            <w:vAlign w:val="center"/>
          </w:tcPr>
          <w:p w14:paraId="3D4B3E8E">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ind w:left="59"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3"/>
                <w:sz w:val="24"/>
                <w:szCs w:val="24"/>
              </w:rPr>
              <w:t>中式落地灯台</w:t>
            </w:r>
          </w:p>
        </w:tc>
        <w:tc>
          <w:tcPr>
            <w:tcW w:w="817" w:type="pct"/>
            <w:tcBorders>
              <w:top w:val="single" w:color="000000" w:sz="6" w:space="0"/>
              <w:bottom w:val="single" w:color="000000" w:sz="6" w:space="0"/>
            </w:tcBorders>
            <w:shd w:val="clear" w:color="auto" w:fill="auto"/>
            <w:vAlign w:val="center"/>
          </w:tcPr>
          <w:p w14:paraId="782D523B">
            <w:pPr>
              <w:pStyle w:val="15"/>
              <w:keepNext w:val="0"/>
              <w:keepLines w:val="0"/>
              <w:pageBreakBefore w:val="0"/>
              <w:widowControl/>
              <w:kinsoku w:val="0"/>
              <w:wordWrap/>
              <w:overflowPunct/>
              <w:topLinePunct w:val="0"/>
              <w:autoSpaceDE w:val="0"/>
              <w:autoSpaceDN w:val="0"/>
              <w:bidi w:val="0"/>
              <w:adjustRightInd w:val="0"/>
              <w:snapToGrid w:val="0"/>
              <w:spacing w:before="285" w:line="240" w:lineRule="exact"/>
              <w:ind w:left="41"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4"/>
                <w:sz w:val="24"/>
                <w:szCs w:val="24"/>
              </w:rPr>
              <w:t>0.4米*1.5米</w:t>
            </w:r>
          </w:p>
        </w:tc>
        <w:tc>
          <w:tcPr>
            <w:tcW w:w="957" w:type="pct"/>
            <w:tcBorders>
              <w:top w:val="single" w:color="000000" w:sz="6" w:space="0"/>
              <w:bottom w:val="single" w:color="000000" w:sz="6" w:space="0"/>
            </w:tcBorders>
            <w:shd w:val="clear" w:color="auto" w:fill="auto"/>
            <w:vAlign w:val="center"/>
          </w:tcPr>
          <w:p w14:paraId="61EDF540">
            <w:pPr>
              <w:pStyle w:val="15"/>
              <w:keepNext w:val="0"/>
              <w:keepLines w:val="0"/>
              <w:pageBreakBefore w:val="0"/>
              <w:widowControl/>
              <w:kinsoku w:val="0"/>
              <w:wordWrap/>
              <w:overflowPunct/>
              <w:topLinePunct w:val="0"/>
              <w:autoSpaceDE w:val="0"/>
              <w:autoSpaceDN w:val="0"/>
              <w:bidi w:val="0"/>
              <w:adjustRightInd w:val="0"/>
              <w:snapToGrid w:val="0"/>
              <w:spacing w:before="285" w:line="240" w:lineRule="exact"/>
              <w:ind w:left="41"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铁质烤漆</w:t>
            </w:r>
          </w:p>
        </w:tc>
        <w:tc>
          <w:tcPr>
            <w:tcW w:w="338" w:type="pct"/>
            <w:tcBorders>
              <w:top w:val="single" w:color="000000" w:sz="6" w:space="0"/>
              <w:bottom w:val="single" w:color="000000" w:sz="6" w:space="0"/>
            </w:tcBorders>
            <w:shd w:val="clear" w:color="auto" w:fill="auto"/>
            <w:vAlign w:val="center"/>
          </w:tcPr>
          <w:p w14:paraId="79B180A2">
            <w:pPr>
              <w:pStyle w:val="15"/>
              <w:keepNext w:val="0"/>
              <w:keepLines w:val="0"/>
              <w:pageBreakBefore w:val="0"/>
              <w:widowControl/>
              <w:kinsoku w:val="0"/>
              <w:wordWrap/>
              <w:overflowPunct/>
              <w:topLinePunct w:val="0"/>
              <w:autoSpaceDE w:val="0"/>
              <w:autoSpaceDN w:val="0"/>
              <w:bidi w:val="0"/>
              <w:adjustRightInd w:val="0"/>
              <w:snapToGrid w:val="0"/>
              <w:spacing w:before="285"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组</w:t>
            </w:r>
          </w:p>
        </w:tc>
        <w:tc>
          <w:tcPr>
            <w:tcW w:w="456" w:type="pct"/>
            <w:tcBorders>
              <w:top w:val="single" w:color="000000" w:sz="6" w:space="0"/>
              <w:bottom w:val="single" w:color="000000" w:sz="6" w:space="0"/>
            </w:tcBorders>
            <w:shd w:val="clear" w:color="auto" w:fill="auto"/>
            <w:vAlign w:val="center"/>
          </w:tcPr>
          <w:p w14:paraId="57D40AC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p>
          <w:p w14:paraId="594F2F00">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2</w:t>
            </w:r>
          </w:p>
        </w:tc>
        <w:tc>
          <w:tcPr>
            <w:tcW w:w="655" w:type="pct"/>
            <w:tcBorders>
              <w:top w:val="single" w:color="000000" w:sz="6" w:space="0"/>
              <w:bottom w:val="single" w:color="000000" w:sz="6" w:space="0"/>
            </w:tcBorders>
            <w:shd w:val="clear" w:color="auto" w:fill="auto"/>
            <w:vAlign w:val="center"/>
          </w:tcPr>
          <w:p w14:paraId="4490E350">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p>
        </w:tc>
        <w:tc>
          <w:tcPr>
            <w:tcW w:w="698" w:type="pct"/>
            <w:tcBorders>
              <w:top w:val="single" w:color="000000" w:sz="6" w:space="0"/>
              <w:bottom w:val="single" w:color="000000" w:sz="6" w:space="0"/>
            </w:tcBorders>
            <w:shd w:val="clear" w:color="auto" w:fill="auto"/>
            <w:vAlign w:val="center"/>
          </w:tcPr>
          <w:p w14:paraId="243BF55C">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p>
        </w:tc>
      </w:tr>
      <w:tr w14:paraId="37615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3C79DAC0">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shd w:val="clear" w:color="auto" w:fill="auto"/>
            <w:vAlign w:val="center"/>
          </w:tcPr>
          <w:p w14:paraId="6775E6A7">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ind w:left="59" w:lef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sz w:val="24"/>
                <w:szCs w:val="24"/>
              </w:rPr>
              <w:t>中式落地灯台内灯笼</w:t>
            </w:r>
          </w:p>
        </w:tc>
        <w:tc>
          <w:tcPr>
            <w:tcW w:w="817" w:type="pct"/>
            <w:tcBorders>
              <w:top w:val="single" w:color="000000" w:sz="6" w:space="0"/>
              <w:bottom w:val="single" w:color="000000" w:sz="6" w:space="0"/>
            </w:tcBorders>
            <w:shd w:val="clear" w:color="auto" w:fill="auto"/>
            <w:vAlign w:val="center"/>
          </w:tcPr>
          <w:p w14:paraId="33F0D2A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p>
        </w:tc>
        <w:tc>
          <w:tcPr>
            <w:tcW w:w="957" w:type="pct"/>
            <w:tcBorders>
              <w:top w:val="single" w:color="000000" w:sz="6" w:space="0"/>
              <w:bottom w:val="single" w:color="000000" w:sz="6" w:space="0"/>
            </w:tcBorders>
            <w:shd w:val="clear" w:color="auto" w:fill="auto"/>
            <w:vAlign w:val="center"/>
          </w:tcPr>
          <w:p w14:paraId="10B940F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p>
        </w:tc>
        <w:tc>
          <w:tcPr>
            <w:tcW w:w="338" w:type="pct"/>
            <w:tcBorders>
              <w:top w:val="single" w:color="000000" w:sz="6" w:space="0"/>
              <w:bottom w:val="single" w:color="000000" w:sz="6" w:space="0"/>
            </w:tcBorders>
            <w:shd w:val="clear" w:color="auto" w:fill="auto"/>
            <w:vAlign w:val="center"/>
          </w:tcPr>
          <w:p w14:paraId="23FAA430">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组</w:t>
            </w:r>
          </w:p>
        </w:tc>
        <w:tc>
          <w:tcPr>
            <w:tcW w:w="456" w:type="pct"/>
            <w:tcBorders>
              <w:top w:val="single" w:color="000000" w:sz="6" w:space="0"/>
              <w:bottom w:val="single" w:color="000000" w:sz="6" w:space="0"/>
            </w:tcBorders>
            <w:shd w:val="clear" w:color="auto" w:fill="auto"/>
            <w:vAlign w:val="center"/>
          </w:tcPr>
          <w:p w14:paraId="5BA5309B">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2</w:t>
            </w:r>
          </w:p>
        </w:tc>
        <w:tc>
          <w:tcPr>
            <w:tcW w:w="655" w:type="pct"/>
            <w:tcBorders>
              <w:top w:val="single" w:color="000000" w:sz="6" w:space="0"/>
              <w:bottom w:val="single" w:color="000000" w:sz="6" w:space="0"/>
            </w:tcBorders>
            <w:shd w:val="clear" w:color="auto" w:fill="auto"/>
            <w:vAlign w:val="center"/>
          </w:tcPr>
          <w:p w14:paraId="403C2CB5">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p>
        </w:tc>
        <w:tc>
          <w:tcPr>
            <w:tcW w:w="698" w:type="pct"/>
            <w:tcBorders>
              <w:top w:val="single" w:color="000000" w:sz="6" w:space="0"/>
              <w:bottom w:val="single" w:color="000000" w:sz="6" w:space="0"/>
            </w:tcBorders>
            <w:shd w:val="clear" w:color="auto" w:fill="auto"/>
            <w:vAlign w:val="center"/>
          </w:tcPr>
          <w:p w14:paraId="7BFE5F10">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p>
        </w:tc>
      </w:tr>
      <w:tr w14:paraId="5E282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1134" w:hRule="exact"/>
        </w:trPr>
        <w:tc>
          <w:tcPr>
            <w:tcW w:w="245" w:type="pct"/>
            <w:vMerge w:val="restart"/>
            <w:vAlign w:val="top"/>
          </w:tcPr>
          <w:p w14:paraId="1AE22786">
            <w:pPr>
              <w:jc w:val="center"/>
              <w:rPr>
                <w:rFonts w:hint="eastAsia" w:asciiTheme="minorEastAsia" w:hAnsiTheme="minorEastAsia" w:eastAsiaTheme="minorEastAsia" w:cstheme="minorEastAsia"/>
                <w:b/>
                <w:bCs/>
                <w:sz w:val="24"/>
                <w:szCs w:val="24"/>
                <w:lang w:val="en-US" w:eastAsia="zh-CN"/>
              </w:rPr>
            </w:pPr>
          </w:p>
          <w:p w14:paraId="1FB3259B">
            <w:pPr>
              <w:jc w:val="center"/>
              <w:rPr>
                <w:rFonts w:hint="eastAsia" w:asciiTheme="minorEastAsia" w:hAnsiTheme="minorEastAsia" w:eastAsiaTheme="minorEastAsia" w:cstheme="minorEastAsia"/>
                <w:b/>
                <w:bCs/>
                <w:sz w:val="24"/>
                <w:szCs w:val="24"/>
                <w:lang w:val="en-US" w:eastAsia="zh-CN"/>
              </w:rPr>
            </w:pPr>
          </w:p>
          <w:p w14:paraId="2384B045">
            <w:pPr>
              <w:jc w:val="center"/>
              <w:rPr>
                <w:rFonts w:hint="eastAsia" w:asciiTheme="minorEastAsia" w:hAnsiTheme="minorEastAsia" w:eastAsiaTheme="minorEastAsia" w:cstheme="minorEastAsia"/>
                <w:b/>
                <w:bCs/>
                <w:sz w:val="24"/>
                <w:szCs w:val="24"/>
                <w:lang w:val="en-US" w:eastAsia="zh-CN"/>
              </w:rPr>
            </w:pPr>
          </w:p>
          <w:p w14:paraId="4487FF05">
            <w:pPr>
              <w:jc w:val="center"/>
              <w:rPr>
                <w:rFonts w:hint="eastAsia" w:asciiTheme="minorEastAsia" w:hAnsiTheme="minorEastAsia" w:eastAsiaTheme="minorEastAsia" w:cstheme="minorEastAsia"/>
                <w:b/>
                <w:bCs/>
                <w:sz w:val="24"/>
                <w:szCs w:val="24"/>
                <w:lang w:val="en-US" w:eastAsia="zh-CN"/>
              </w:rPr>
            </w:pPr>
          </w:p>
          <w:p w14:paraId="3E8BF191">
            <w:pPr>
              <w:jc w:val="center"/>
              <w:rPr>
                <w:rFonts w:hint="eastAsia" w:asciiTheme="minorEastAsia" w:hAnsiTheme="minorEastAsia" w:eastAsiaTheme="minorEastAsia" w:cstheme="minorEastAsia"/>
                <w:b/>
                <w:bCs/>
                <w:sz w:val="24"/>
                <w:szCs w:val="24"/>
                <w:lang w:val="en-US" w:eastAsia="zh-CN"/>
              </w:rPr>
            </w:pPr>
          </w:p>
          <w:p w14:paraId="1292DE5C">
            <w:pPr>
              <w:jc w:val="center"/>
              <w:rPr>
                <w:rFonts w:hint="eastAsia" w:asciiTheme="minorEastAsia" w:hAnsiTheme="minorEastAsia" w:eastAsiaTheme="minorEastAsia" w:cstheme="minorEastAsia"/>
                <w:b/>
                <w:bCs/>
                <w:sz w:val="24"/>
                <w:szCs w:val="24"/>
                <w:lang w:val="en-US" w:eastAsia="zh-CN"/>
              </w:rPr>
            </w:pPr>
          </w:p>
          <w:p w14:paraId="6E45ECE3">
            <w:pPr>
              <w:jc w:val="center"/>
              <w:rPr>
                <w:rFonts w:hint="eastAsia" w:asciiTheme="minorEastAsia" w:hAnsiTheme="minorEastAsia" w:eastAsiaTheme="minorEastAsia" w:cstheme="minorEastAsia"/>
                <w:b/>
                <w:bCs/>
                <w:sz w:val="24"/>
                <w:szCs w:val="24"/>
                <w:lang w:val="en-US" w:eastAsia="zh-CN"/>
              </w:rPr>
            </w:pPr>
          </w:p>
          <w:p w14:paraId="53BA73C2">
            <w:pPr>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打</w:t>
            </w:r>
          </w:p>
          <w:p w14:paraId="084D86D1">
            <w:pPr>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卡</w:t>
            </w:r>
          </w:p>
          <w:p w14:paraId="42E16017">
            <w:pPr>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墙</w:t>
            </w:r>
          </w:p>
        </w:tc>
        <w:tc>
          <w:tcPr>
            <w:tcW w:w="831" w:type="pct"/>
            <w:tcBorders>
              <w:top w:val="single" w:color="000000" w:sz="6" w:space="0"/>
              <w:bottom w:val="single" w:color="000000" w:sz="6" w:space="0"/>
            </w:tcBorders>
            <w:shd w:val="clear" w:color="auto" w:fill="auto"/>
            <w:vAlign w:val="top"/>
          </w:tcPr>
          <w:p w14:paraId="13B883DC">
            <w:pPr>
              <w:pStyle w:val="15"/>
              <w:spacing w:before="223" w:line="227" w:lineRule="auto"/>
              <w:ind w:left="36"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主背景框架</w:t>
            </w:r>
          </w:p>
        </w:tc>
        <w:tc>
          <w:tcPr>
            <w:tcW w:w="817" w:type="pct"/>
            <w:tcBorders>
              <w:top w:val="single" w:color="000000" w:sz="6" w:space="0"/>
              <w:bottom w:val="single" w:color="000000" w:sz="6" w:space="0"/>
            </w:tcBorders>
            <w:shd w:val="clear" w:color="auto" w:fill="auto"/>
            <w:vAlign w:val="top"/>
          </w:tcPr>
          <w:p w14:paraId="55C5FD0D">
            <w:pPr>
              <w:pStyle w:val="15"/>
              <w:spacing w:before="223" w:line="227" w:lineRule="auto"/>
              <w:ind w:left="44"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3*4米</w:t>
            </w:r>
          </w:p>
        </w:tc>
        <w:tc>
          <w:tcPr>
            <w:tcW w:w="957" w:type="pct"/>
            <w:tcBorders>
              <w:top w:val="single" w:color="000000" w:sz="6" w:space="0"/>
              <w:bottom w:val="single" w:color="000000" w:sz="6" w:space="0"/>
            </w:tcBorders>
            <w:shd w:val="clear" w:color="auto" w:fill="auto"/>
            <w:vAlign w:val="top"/>
          </w:tcPr>
          <w:p w14:paraId="3C1FA52B">
            <w:pPr>
              <w:pStyle w:val="15"/>
              <w:spacing w:before="224" w:line="226" w:lineRule="auto"/>
              <w:ind w:left="41"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桁架搭设</w:t>
            </w:r>
          </w:p>
        </w:tc>
        <w:tc>
          <w:tcPr>
            <w:tcW w:w="338" w:type="pct"/>
            <w:tcBorders>
              <w:top w:val="single" w:color="000000" w:sz="6" w:space="0"/>
              <w:bottom w:val="single" w:color="000000" w:sz="6" w:space="0"/>
            </w:tcBorders>
            <w:shd w:val="clear" w:color="auto" w:fill="auto"/>
            <w:vAlign w:val="top"/>
          </w:tcPr>
          <w:p w14:paraId="36B5CC1C">
            <w:pPr>
              <w:pStyle w:val="15"/>
              <w:spacing w:before="224" w:line="342" w:lineRule="exact"/>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shd w:val="clear" w:color="auto" w:fill="auto"/>
            <w:vAlign w:val="top"/>
          </w:tcPr>
          <w:p w14:paraId="65B54DE3">
            <w:pPr>
              <w:pStyle w:val="15"/>
              <w:spacing w:before="264" w:line="188" w:lineRule="auto"/>
              <w:ind w:left="372"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0"/>
                <w:sz w:val="24"/>
                <w:szCs w:val="24"/>
              </w:rPr>
              <w:t>18</w:t>
            </w:r>
          </w:p>
        </w:tc>
        <w:tc>
          <w:tcPr>
            <w:tcW w:w="655" w:type="pct"/>
            <w:tcBorders>
              <w:top w:val="single" w:color="000000" w:sz="6" w:space="0"/>
              <w:bottom w:val="single" w:color="000000" w:sz="6" w:space="0"/>
            </w:tcBorders>
            <w:shd w:val="clear" w:color="auto" w:fill="auto"/>
            <w:vAlign w:val="top"/>
          </w:tcPr>
          <w:p w14:paraId="48C7E7DD">
            <w:pPr>
              <w:pStyle w:val="15"/>
              <w:spacing w:before="264" w:line="188" w:lineRule="auto"/>
              <w:ind w:left="372" w:leftChars="0"/>
              <w:jc w:val="center"/>
              <w:rPr>
                <w:rFonts w:hint="eastAsia" w:asciiTheme="minorEastAsia" w:hAnsiTheme="minorEastAsia" w:eastAsiaTheme="minorEastAsia" w:cstheme="minorEastAsia"/>
                <w:b/>
                <w:bCs/>
                <w:spacing w:val="-10"/>
                <w:sz w:val="24"/>
                <w:szCs w:val="24"/>
              </w:rPr>
            </w:pPr>
          </w:p>
        </w:tc>
        <w:tc>
          <w:tcPr>
            <w:tcW w:w="698" w:type="pct"/>
            <w:tcBorders>
              <w:top w:val="single" w:color="000000" w:sz="6" w:space="0"/>
              <w:bottom w:val="single" w:color="000000" w:sz="6" w:space="0"/>
            </w:tcBorders>
            <w:shd w:val="clear" w:color="auto" w:fill="auto"/>
            <w:vAlign w:val="top"/>
          </w:tcPr>
          <w:p w14:paraId="2DADFAAA">
            <w:pPr>
              <w:pStyle w:val="15"/>
              <w:spacing w:before="264" w:line="188" w:lineRule="auto"/>
              <w:ind w:left="372" w:leftChars="0"/>
              <w:jc w:val="center"/>
              <w:rPr>
                <w:rFonts w:hint="eastAsia" w:asciiTheme="minorEastAsia" w:hAnsiTheme="minorEastAsia" w:eastAsiaTheme="minorEastAsia" w:cstheme="minorEastAsia"/>
                <w:b/>
                <w:bCs/>
                <w:spacing w:val="-10"/>
                <w:sz w:val="24"/>
                <w:szCs w:val="24"/>
              </w:rPr>
            </w:pPr>
          </w:p>
        </w:tc>
      </w:tr>
      <w:tr w14:paraId="1A1D5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10BAB4F3">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shd w:val="clear" w:color="auto" w:fill="auto"/>
            <w:vAlign w:val="top"/>
          </w:tcPr>
          <w:p w14:paraId="3B996288">
            <w:pPr>
              <w:pStyle w:val="15"/>
              <w:spacing w:before="78" w:line="228" w:lineRule="auto"/>
              <w:ind w:left="35" w:leftChars="0" w:right="274" w:rightChars="0" w:firstLine="1" w:firstLine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主背景框架画面（双</w:t>
            </w:r>
            <w:r>
              <w:rPr>
                <w:rFonts w:hint="eastAsia" w:asciiTheme="minorEastAsia" w:hAnsiTheme="minorEastAsia" w:eastAsiaTheme="minorEastAsia" w:cstheme="minorEastAsia"/>
                <w:b/>
                <w:bCs/>
                <w:spacing w:val="6"/>
                <w:sz w:val="24"/>
                <w:szCs w:val="24"/>
              </w:rPr>
              <w:t xml:space="preserve"> </w:t>
            </w:r>
            <w:r>
              <w:rPr>
                <w:rFonts w:hint="eastAsia" w:asciiTheme="minorEastAsia" w:hAnsiTheme="minorEastAsia" w:eastAsiaTheme="minorEastAsia" w:cstheme="minorEastAsia"/>
                <w:b/>
                <w:bCs/>
                <w:spacing w:val="-2"/>
                <w:sz w:val="24"/>
                <w:szCs w:val="24"/>
              </w:rPr>
              <w:t>面）</w:t>
            </w:r>
          </w:p>
        </w:tc>
        <w:tc>
          <w:tcPr>
            <w:tcW w:w="817" w:type="pct"/>
            <w:tcBorders>
              <w:top w:val="single" w:color="000000" w:sz="6" w:space="0"/>
              <w:bottom w:val="single" w:color="000000" w:sz="6" w:space="0"/>
            </w:tcBorders>
            <w:shd w:val="clear" w:color="auto" w:fill="auto"/>
            <w:vAlign w:val="top"/>
          </w:tcPr>
          <w:p w14:paraId="04202C3B">
            <w:pPr>
              <w:bidi w:val="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3米*0.84米*2组 4米*0.84*2组</w:t>
            </w:r>
          </w:p>
        </w:tc>
        <w:tc>
          <w:tcPr>
            <w:tcW w:w="957" w:type="pct"/>
            <w:tcBorders>
              <w:top w:val="single" w:color="000000" w:sz="6" w:space="0"/>
              <w:bottom w:val="single" w:color="000000" w:sz="6" w:space="0"/>
            </w:tcBorders>
            <w:shd w:val="clear" w:color="auto" w:fill="auto"/>
            <w:vAlign w:val="top"/>
          </w:tcPr>
          <w:p w14:paraId="1ECE11E1">
            <w:pPr>
              <w:pStyle w:val="15"/>
              <w:spacing w:before="78" w:line="228" w:lineRule="auto"/>
              <w:ind w:left="41" w:leftChars="0" w:right="79" w:rightChars="0" w:firstLine="2" w:firstLine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户外车贴+膜+板+</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pacing w:val="4"/>
                <w:sz w:val="24"/>
                <w:szCs w:val="24"/>
              </w:rPr>
              <w:t>造型</w:t>
            </w:r>
          </w:p>
        </w:tc>
        <w:tc>
          <w:tcPr>
            <w:tcW w:w="338" w:type="pct"/>
            <w:tcBorders>
              <w:top w:val="single" w:color="000000" w:sz="6" w:space="0"/>
              <w:bottom w:val="single" w:color="000000" w:sz="6" w:space="0"/>
            </w:tcBorders>
            <w:shd w:val="clear" w:color="auto" w:fill="auto"/>
            <w:vAlign w:val="top"/>
          </w:tcPr>
          <w:p w14:paraId="0688EFB2">
            <w:pPr>
              <w:pStyle w:val="15"/>
              <w:spacing w:before="235" w:line="342" w:lineRule="exact"/>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shd w:val="clear" w:color="auto" w:fill="auto"/>
            <w:vAlign w:val="top"/>
          </w:tcPr>
          <w:p w14:paraId="1BA1F692">
            <w:pPr>
              <w:pStyle w:val="15"/>
              <w:spacing w:before="275" w:line="188" w:lineRule="auto"/>
              <w:ind w:left="372"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0"/>
                <w:sz w:val="24"/>
                <w:szCs w:val="24"/>
              </w:rPr>
              <w:t>12</w:t>
            </w:r>
          </w:p>
        </w:tc>
        <w:tc>
          <w:tcPr>
            <w:tcW w:w="655" w:type="pct"/>
            <w:tcBorders>
              <w:top w:val="single" w:color="000000" w:sz="6" w:space="0"/>
              <w:bottom w:val="single" w:color="000000" w:sz="6" w:space="0"/>
            </w:tcBorders>
            <w:shd w:val="clear" w:color="auto" w:fill="auto"/>
            <w:vAlign w:val="top"/>
          </w:tcPr>
          <w:p w14:paraId="573E8CE8">
            <w:pPr>
              <w:pStyle w:val="15"/>
              <w:spacing w:before="275" w:line="188" w:lineRule="auto"/>
              <w:ind w:left="372" w:leftChars="0"/>
              <w:jc w:val="center"/>
              <w:rPr>
                <w:rFonts w:hint="eastAsia" w:asciiTheme="minorEastAsia" w:hAnsiTheme="minorEastAsia" w:eastAsiaTheme="minorEastAsia" w:cstheme="minorEastAsia"/>
                <w:b/>
                <w:bCs/>
                <w:spacing w:val="-10"/>
                <w:sz w:val="24"/>
                <w:szCs w:val="24"/>
              </w:rPr>
            </w:pPr>
          </w:p>
        </w:tc>
        <w:tc>
          <w:tcPr>
            <w:tcW w:w="698" w:type="pct"/>
            <w:tcBorders>
              <w:top w:val="single" w:color="000000" w:sz="6" w:space="0"/>
              <w:bottom w:val="single" w:color="000000" w:sz="6" w:space="0"/>
            </w:tcBorders>
            <w:shd w:val="clear" w:color="auto" w:fill="auto"/>
            <w:vAlign w:val="top"/>
          </w:tcPr>
          <w:p w14:paraId="09C1E203">
            <w:pPr>
              <w:pStyle w:val="15"/>
              <w:spacing w:before="275" w:line="188" w:lineRule="auto"/>
              <w:ind w:left="372" w:leftChars="0"/>
              <w:jc w:val="center"/>
              <w:rPr>
                <w:rFonts w:hint="eastAsia" w:asciiTheme="minorEastAsia" w:hAnsiTheme="minorEastAsia" w:eastAsiaTheme="minorEastAsia" w:cstheme="minorEastAsia"/>
                <w:b/>
                <w:bCs/>
                <w:spacing w:val="-10"/>
                <w:sz w:val="24"/>
                <w:szCs w:val="24"/>
              </w:rPr>
            </w:pPr>
          </w:p>
        </w:tc>
      </w:tr>
      <w:tr w14:paraId="7B417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61B00974">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shd w:val="clear" w:color="auto" w:fill="auto"/>
            <w:vAlign w:val="top"/>
          </w:tcPr>
          <w:p w14:paraId="5140F5C0">
            <w:pPr>
              <w:pStyle w:val="15"/>
              <w:spacing w:before="186" w:line="226" w:lineRule="auto"/>
              <w:ind w:left="36"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主背景布缦（双面）</w:t>
            </w:r>
          </w:p>
        </w:tc>
        <w:tc>
          <w:tcPr>
            <w:tcW w:w="817" w:type="pct"/>
            <w:tcBorders>
              <w:top w:val="single" w:color="000000" w:sz="6" w:space="0"/>
              <w:bottom w:val="single" w:color="000000" w:sz="6" w:space="0"/>
            </w:tcBorders>
            <w:shd w:val="clear" w:color="auto" w:fill="auto"/>
            <w:vAlign w:val="top"/>
          </w:tcPr>
          <w:p w14:paraId="29E41053">
            <w:pPr>
              <w:pStyle w:val="15"/>
              <w:spacing w:before="185" w:line="227" w:lineRule="auto"/>
              <w:ind w:left="41"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sz w:val="24"/>
                <w:szCs w:val="24"/>
              </w:rPr>
              <w:t>0.55*3米*5组*双面</w:t>
            </w:r>
          </w:p>
        </w:tc>
        <w:tc>
          <w:tcPr>
            <w:tcW w:w="957" w:type="pct"/>
            <w:tcBorders>
              <w:top w:val="single" w:color="000000" w:sz="6" w:space="0"/>
              <w:bottom w:val="single" w:color="000000" w:sz="6" w:space="0"/>
            </w:tcBorders>
            <w:shd w:val="clear" w:color="auto" w:fill="auto"/>
            <w:vAlign w:val="top"/>
          </w:tcPr>
          <w:p w14:paraId="3ACB2C4D">
            <w:pPr>
              <w:pStyle w:val="15"/>
              <w:spacing w:before="186" w:line="226" w:lineRule="auto"/>
              <w:ind w:left="42"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加厚3M双喷布</w:t>
            </w:r>
          </w:p>
        </w:tc>
        <w:tc>
          <w:tcPr>
            <w:tcW w:w="338" w:type="pct"/>
            <w:tcBorders>
              <w:top w:val="single" w:color="000000" w:sz="6" w:space="0"/>
              <w:bottom w:val="single" w:color="000000" w:sz="6" w:space="0"/>
            </w:tcBorders>
            <w:shd w:val="clear" w:color="auto" w:fill="auto"/>
            <w:vAlign w:val="top"/>
          </w:tcPr>
          <w:p w14:paraId="091331F3">
            <w:pPr>
              <w:pStyle w:val="15"/>
              <w:spacing w:before="185" w:line="238" w:lineRule="auto"/>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组</w:t>
            </w:r>
          </w:p>
        </w:tc>
        <w:tc>
          <w:tcPr>
            <w:tcW w:w="456" w:type="pct"/>
            <w:tcBorders>
              <w:top w:val="single" w:color="000000" w:sz="6" w:space="0"/>
              <w:bottom w:val="single" w:color="000000" w:sz="6" w:space="0"/>
            </w:tcBorders>
            <w:shd w:val="clear" w:color="auto" w:fill="auto"/>
            <w:vAlign w:val="top"/>
          </w:tcPr>
          <w:p w14:paraId="1B9D2DC0">
            <w:pPr>
              <w:pStyle w:val="15"/>
              <w:spacing w:before="229" w:line="186" w:lineRule="auto"/>
              <w:ind w:left="425"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5</w:t>
            </w:r>
          </w:p>
        </w:tc>
        <w:tc>
          <w:tcPr>
            <w:tcW w:w="655" w:type="pct"/>
            <w:tcBorders>
              <w:top w:val="single" w:color="000000" w:sz="6" w:space="0"/>
              <w:bottom w:val="single" w:color="000000" w:sz="6" w:space="0"/>
            </w:tcBorders>
            <w:shd w:val="clear" w:color="auto" w:fill="auto"/>
            <w:vAlign w:val="top"/>
          </w:tcPr>
          <w:p w14:paraId="58854BFB">
            <w:pPr>
              <w:pStyle w:val="15"/>
              <w:spacing w:before="229" w:line="186" w:lineRule="auto"/>
              <w:ind w:left="425" w:leftChars="0"/>
              <w:jc w:val="center"/>
              <w:rPr>
                <w:rFonts w:hint="eastAsia" w:asciiTheme="minorEastAsia" w:hAnsiTheme="minorEastAsia" w:eastAsiaTheme="minorEastAsia" w:cstheme="minorEastAsia"/>
                <w:b/>
                <w:bCs/>
                <w:sz w:val="24"/>
                <w:szCs w:val="24"/>
              </w:rPr>
            </w:pPr>
          </w:p>
        </w:tc>
        <w:tc>
          <w:tcPr>
            <w:tcW w:w="698" w:type="pct"/>
            <w:tcBorders>
              <w:top w:val="single" w:color="000000" w:sz="6" w:space="0"/>
              <w:bottom w:val="single" w:color="000000" w:sz="6" w:space="0"/>
            </w:tcBorders>
            <w:shd w:val="clear" w:color="auto" w:fill="auto"/>
            <w:vAlign w:val="top"/>
          </w:tcPr>
          <w:p w14:paraId="46FF90B2">
            <w:pPr>
              <w:pStyle w:val="15"/>
              <w:spacing w:before="229" w:line="186" w:lineRule="auto"/>
              <w:ind w:left="425" w:leftChars="0"/>
              <w:jc w:val="center"/>
              <w:rPr>
                <w:rFonts w:hint="eastAsia" w:asciiTheme="minorEastAsia" w:hAnsiTheme="minorEastAsia" w:eastAsiaTheme="minorEastAsia" w:cstheme="minorEastAsia"/>
                <w:b/>
                <w:bCs/>
                <w:sz w:val="24"/>
                <w:szCs w:val="24"/>
              </w:rPr>
            </w:pPr>
          </w:p>
        </w:tc>
      </w:tr>
      <w:tr w14:paraId="39869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1134" w:hRule="exact"/>
        </w:trPr>
        <w:tc>
          <w:tcPr>
            <w:tcW w:w="245" w:type="pct"/>
            <w:vMerge w:val="continue"/>
            <w:vAlign w:val="top"/>
          </w:tcPr>
          <w:p w14:paraId="07886442">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shd w:val="clear" w:color="auto" w:fill="auto"/>
            <w:vAlign w:val="top"/>
          </w:tcPr>
          <w:p w14:paraId="10DCD93E">
            <w:pPr>
              <w:pStyle w:val="15"/>
              <w:spacing w:before="207" w:line="227" w:lineRule="auto"/>
              <w:ind w:left="34"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健康惠万家背景框架</w:t>
            </w:r>
          </w:p>
        </w:tc>
        <w:tc>
          <w:tcPr>
            <w:tcW w:w="817" w:type="pct"/>
            <w:tcBorders>
              <w:top w:val="single" w:color="000000" w:sz="6" w:space="0"/>
              <w:bottom w:val="single" w:color="000000" w:sz="6" w:space="0"/>
            </w:tcBorders>
            <w:shd w:val="clear" w:color="auto" w:fill="auto"/>
            <w:vAlign w:val="top"/>
          </w:tcPr>
          <w:p w14:paraId="7C15AE8C">
            <w:pPr>
              <w:pStyle w:val="15"/>
              <w:spacing w:before="207" w:line="227" w:lineRule="auto"/>
              <w:ind w:left="58"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3"/>
                <w:sz w:val="24"/>
                <w:szCs w:val="24"/>
              </w:rPr>
              <w:t>1.2米*2.4米*2组</w:t>
            </w:r>
          </w:p>
        </w:tc>
        <w:tc>
          <w:tcPr>
            <w:tcW w:w="957" w:type="pct"/>
            <w:tcBorders>
              <w:top w:val="single" w:color="000000" w:sz="6" w:space="0"/>
              <w:bottom w:val="single" w:color="000000" w:sz="6" w:space="0"/>
            </w:tcBorders>
            <w:shd w:val="clear" w:color="auto" w:fill="auto"/>
            <w:vAlign w:val="top"/>
          </w:tcPr>
          <w:p w14:paraId="63C8288F">
            <w:pPr>
              <w:pStyle w:val="15"/>
              <w:spacing w:before="208" w:line="226" w:lineRule="auto"/>
              <w:ind w:left="41"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桁架搭设</w:t>
            </w:r>
          </w:p>
        </w:tc>
        <w:tc>
          <w:tcPr>
            <w:tcW w:w="338" w:type="pct"/>
            <w:tcBorders>
              <w:top w:val="single" w:color="000000" w:sz="6" w:space="0"/>
              <w:bottom w:val="single" w:color="000000" w:sz="6" w:space="0"/>
            </w:tcBorders>
            <w:shd w:val="clear" w:color="auto" w:fill="auto"/>
            <w:vAlign w:val="top"/>
          </w:tcPr>
          <w:p w14:paraId="4E870B42">
            <w:pPr>
              <w:pStyle w:val="15"/>
              <w:spacing w:before="208" w:line="342" w:lineRule="exact"/>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shd w:val="clear" w:color="auto" w:fill="auto"/>
            <w:vAlign w:val="top"/>
          </w:tcPr>
          <w:p w14:paraId="6A6AFFE2">
            <w:pPr>
              <w:pStyle w:val="15"/>
              <w:spacing w:before="248" w:line="188" w:lineRule="auto"/>
              <w:ind w:left="228"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
                <w:sz w:val="24"/>
                <w:szCs w:val="24"/>
              </w:rPr>
              <w:t>5.76</w:t>
            </w:r>
          </w:p>
        </w:tc>
        <w:tc>
          <w:tcPr>
            <w:tcW w:w="655" w:type="pct"/>
            <w:tcBorders>
              <w:top w:val="single" w:color="000000" w:sz="6" w:space="0"/>
              <w:bottom w:val="single" w:color="000000" w:sz="6" w:space="0"/>
            </w:tcBorders>
            <w:shd w:val="clear" w:color="auto" w:fill="auto"/>
            <w:vAlign w:val="top"/>
          </w:tcPr>
          <w:p w14:paraId="54855610">
            <w:pPr>
              <w:pStyle w:val="15"/>
              <w:spacing w:before="248" w:line="188" w:lineRule="auto"/>
              <w:ind w:left="228" w:leftChars="0"/>
              <w:jc w:val="center"/>
              <w:rPr>
                <w:rFonts w:hint="eastAsia" w:asciiTheme="minorEastAsia" w:hAnsiTheme="minorEastAsia" w:eastAsiaTheme="minorEastAsia" w:cstheme="minorEastAsia"/>
                <w:b/>
                <w:bCs/>
                <w:spacing w:val="1"/>
                <w:sz w:val="24"/>
                <w:szCs w:val="24"/>
              </w:rPr>
            </w:pPr>
          </w:p>
        </w:tc>
        <w:tc>
          <w:tcPr>
            <w:tcW w:w="698" w:type="pct"/>
            <w:tcBorders>
              <w:top w:val="single" w:color="000000" w:sz="6" w:space="0"/>
              <w:bottom w:val="single" w:color="000000" w:sz="6" w:space="0"/>
            </w:tcBorders>
            <w:shd w:val="clear" w:color="auto" w:fill="auto"/>
            <w:vAlign w:val="top"/>
          </w:tcPr>
          <w:p w14:paraId="26C3CF72">
            <w:pPr>
              <w:pStyle w:val="15"/>
              <w:spacing w:before="248" w:line="188" w:lineRule="auto"/>
              <w:ind w:left="228" w:leftChars="0"/>
              <w:jc w:val="center"/>
              <w:rPr>
                <w:rFonts w:hint="eastAsia" w:asciiTheme="minorEastAsia" w:hAnsiTheme="minorEastAsia" w:eastAsiaTheme="minorEastAsia" w:cstheme="minorEastAsia"/>
                <w:b/>
                <w:bCs/>
                <w:spacing w:val="1"/>
                <w:sz w:val="24"/>
                <w:szCs w:val="24"/>
              </w:rPr>
            </w:pPr>
          </w:p>
        </w:tc>
      </w:tr>
      <w:tr w14:paraId="770F8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1134" w:hRule="exact"/>
        </w:trPr>
        <w:tc>
          <w:tcPr>
            <w:tcW w:w="245" w:type="pct"/>
            <w:vMerge w:val="continue"/>
            <w:vAlign w:val="top"/>
          </w:tcPr>
          <w:p w14:paraId="4506C52D">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shd w:val="clear" w:color="auto" w:fill="auto"/>
            <w:vAlign w:val="top"/>
          </w:tcPr>
          <w:p w14:paraId="2E10E686">
            <w:pPr>
              <w:pStyle w:val="15"/>
              <w:spacing w:before="278" w:line="227" w:lineRule="auto"/>
              <w:ind w:left="34"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健康惠万家背景画面</w:t>
            </w:r>
          </w:p>
        </w:tc>
        <w:tc>
          <w:tcPr>
            <w:tcW w:w="817" w:type="pct"/>
            <w:tcBorders>
              <w:top w:val="single" w:color="000000" w:sz="6" w:space="0"/>
              <w:bottom w:val="single" w:color="000000" w:sz="6" w:space="0"/>
            </w:tcBorders>
            <w:shd w:val="clear" w:color="auto" w:fill="auto"/>
            <w:vAlign w:val="top"/>
          </w:tcPr>
          <w:p w14:paraId="05C9DC8D">
            <w:pPr>
              <w:pStyle w:val="15"/>
              <w:spacing w:before="278" w:line="227" w:lineRule="auto"/>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2"/>
                <w:sz w:val="24"/>
                <w:szCs w:val="24"/>
              </w:rPr>
              <w:t>（1.2+0.6米）*2.4米*2组</w:t>
            </w:r>
          </w:p>
        </w:tc>
        <w:tc>
          <w:tcPr>
            <w:tcW w:w="957" w:type="pct"/>
            <w:tcBorders>
              <w:top w:val="single" w:color="000000" w:sz="6" w:space="0"/>
              <w:bottom w:val="single" w:color="000000" w:sz="6" w:space="0"/>
            </w:tcBorders>
            <w:shd w:val="clear" w:color="auto" w:fill="auto"/>
            <w:vAlign w:val="top"/>
          </w:tcPr>
          <w:p w14:paraId="7A7242D0">
            <w:pPr>
              <w:pStyle w:val="15"/>
              <w:spacing w:before="121" w:line="229" w:lineRule="auto"/>
              <w:ind w:left="43" w:leftChars="0" w:right="75" w:rightChars="0" w:firstLine="2" w:firstLine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5"/>
                <w:sz w:val="24"/>
                <w:szCs w:val="24"/>
              </w:rPr>
              <w:t>+异形雕刻</w:t>
            </w:r>
          </w:p>
        </w:tc>
        <w:tc>
          <w:tcPr>
            <w:tcW w:w="338" w:type="pct"/>
            <w:tcBorders>
              <w:top w:val="single" w:color="000000" w:sz="6" w:space="0"/>
              <w:bottom w:val="single" w:color="000000" w:sz="6" w:space="0"/>
            </w:tcBorders>
            <w:shd w:val="clear" w:color="auto" w:fill="auto"/>
            <w:vAlign w:val="top"/>
          </w:tcPr>
          <w:p w14:paraId="1C7C6165">
            <w:pPr>
              <w:pStyle w:val="15"/>
              <w:spacing w:before="279" w:line="342" w:lineRule="exact"/>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position w:val="1"/>
                <w:sz w:val="24"/>
                <w:szCs w:val="24"/>
              </w:rPr>
              <w:t>㎡</w:t>
            </w:r>
          </w:p>
        </w:tc>
        <w:tc>
          <w:tcPr>
            <w:tcW w:w="456" w:type="pct"/>
            <w:tcBorders>
              <w:top w:val="single" w:color="000000" w:sz="6" w:space="0"/>
              <w:bottom w:val="single" w:color="000000" w:sz="6" w:space="0"/>
            </w:tcBorders>
            <w:shd w:val="clear" w:color="auto" w:fill="auto"/>
            <w:vAlign w:val="top"/>
          </w:tcPr>
          <w:p w14:paraId="2AD8C00B">
            <w:pPr>
              <w:pStyle w:val="15"/>
              <w:spacing w:before="319" w:line="188" w:lineRule="auto"/>
              <w:ind w:left="224"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2"/>
                <w:sz w:val="24"/>
                <w:szCs w:val="24"/>
              </w:rPr>
              <w:t>8.64</w:t>
            </w:r>
          </w:p>
        </w:tc>
        <w:tc>
          <w:tcPr>
            <w:tcW w:w="655" w:type="pct"/>
            <w:tcBorders>
              <w:top w:val="single" w:color="000000" w:sz="6" w:space="0"/>
              <w:bottom w:val="single" w:color="000000" w:sz="6" w:space="0"/>
            </w:tcBorders>
            <w:shd w:val="clear" w:color="auto" w:fill="auto"/>
            <w:vAlign w:val="top"/>
          </w:tcPr>
          <w:p w14:paraId="39AD47D9">
            <w:pPr>
              <w:pStyle w:val="15"/>
              <w:spacing w:before="319" w:line="188" w:lineRule="auto"/>
              <w:ind w:left="224" w:leftChars="0"/>
              <w:jc w:val="center"/>
              <w:rPr>
                <w:rFonts w:hint="eastAsia" w:asciiTheme="minorEastAsia" w:hAnsiTheme="minorEastAsia" w:eastAsiaTheme="minorEastAsia" w:cstheme="minorEastAsia"/>
                <w:b/>
                <w:bCs/>
                <w:spacing w:val="2"/>
                <w:sz w:val="24"/>
                <w:szCs w:val="24"/>
              </w:rPr>
            </w:pPr>
          </w:p>
        </w:tc>
        <w:tc>
          <w:tcPr>
            <w:tcW w:w="698" w:type="pct"/>
            <w:tcBorders>
              <w:top w:val="single" w:color="000000" w:sz="6" w:space="0"/>
              <w:bottom w:val="single" w:color="000000" w:sz="6" w:space="0"/>
            </w:tcBorders>
            <w:shd w:val="clear" w:color="auto" w:fill="auto"/>
            <w:vAlign w:val="top"/>
          </w:tcPr>
          <w:p w14:paraId="2C22C097">
            <w:pPr>
              <w:pStyle w:val="15"/>
              <w:spacing w:before="319" w:line="188" w:lineRule="auto"/>
              <w:ind w:left="224" w:leftChars="0"/>
              <w:jc w:val="center"/>
              <w:rPr>
                <w:rFonts w:hint="eastAsia" w:asciiTheme="minorEastAsia" w:hAnsiTheme="minorEastAsia" w:eastAsiaTheme="minorEastAsia" w:cstheme="minorEastAsia"/>
                <w:b/>
                <w:bCs/>
                <w:spacing w:val="2"/>
                <w:sz w:val="24"/>
                <w:szCs w:val="24"/>
              </w:rPr>
            </w:pPr>
          </w:p>
        </w:tc>
      </w:tr>
      <w:tr w14:paraId="6A4DC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5D97C71F">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shd w:val="clear" w:color="auto" w:fill="auto"/>
            <w:vAlign w:val="top"/>
          </w:tcPr>
          <w:p w14:paraId="5445DE78">
            <w:pPr>
              <w:pStyle w:val="15"/>
              <w:spacing w:before="133" w:line="230" w:lineRule="auto"/>
              <w:ind w:left="33" w:leftChars="0" w:right="274" w:rightChars="0" w:firstLine="6" w:firstLine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 xml:space="preserve">安博士人物 立体+支 </w:t>
            </w:r>
            <w:r>
              <w:rPr>
                <w:rFonts w:hint="eastAsia" w:asciiTheme="minorEastAsia" w:hAnsiTheme="minorEastAsia" w:eastAsiaTheme="minorEastAsia" w:cstheme="minorEastAsia"/>
                <w:b/>
                <w:bCs/>
                <w:sz w:val="24"/>
                <w:szCs w:val="24"/>
              </w:rPr>
              <w:t>撑</w:t>
            </w:r>
          </w:p>
        </w:tc>
        <w:tc>
          <w:tcPr>
            <w:tcW w:w="817" w:type="pct"/>
            <w:tcBorders>
              <w:top w:val="single" w:color="000000" w:sz="6" w:space="0"/>
              <w:bottom w:val="single" w:color="000000" w:sz="6" w:space="0"/>
            </w:tcBorders>
            <w:shd w:val="clear" w:color="auto" w:fill="auto"/>
            <w:vAlign w:val="top"/>
          </w:tcPr>
          <w:p w14:paraId="42423F2D">
            <w:pPr>
              <w:pStyle w:val="15"/>
              <w:spacing w:before="292" w:line="227" w:lineRule="auto"/>
              <w:ind w:left="58"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3"/>
                <w:sz w:val="24"/>
                <w:szCs w:val="24"/>
              </w:rPr>
              <w:t>1米*1.2米*2组</w:t>
            </w:r>
          </w:p>
        </w:tc>
        <w:tc>
          <w:tcPr>
            <w:tcW w:w="957" w:type="pct"/>
            <w:tcBorders>
              <w:top w:val="single" w:color="000000" w:sz="6" w:space="0"/>
              <w:bottom w:val="single" w:color="000000" w:sz="6" w:space="0"/>
            </w:tcBorders>
            <w:shd w:val="clear" w:color="auto" w:fill="auto"/>
            <w:vAlign w:val="top"/>
          </w:tcPr>
          <w:p w14:paraId="28854C4C">
            <w:pPr>
              <w:pStyle w:val="15"/>
              <w:spacing w:before="133" w:line="230" w:lineRule="auto"/>
              <w:ind w:left="43" w:leftChars="0" w:right="75" w:rightChars="0" w:firstLine="2" w:firstLine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9"/>
                <w:sz w:val="24"/>
                <w:szCs w:val="24"/>
              </w:rPr>
              <w:t>20</w:t>
            </w:r>
            <w:r>
              <w:rPr>
                <w:rFonts w:hint="eastAsia" w:asciiTheme="minorEastAsia" w:hAnsiTheme="minorEastAsia" w:eastAsiaTheme="minorEastAsia" w:cstheme="minorEastAsia"/>
                <w:b/>
                <w:bCs/>
                <w:sz w:val="24"/>
                <w:szCs w:val="24"/>
              </w:rPr>
              <w:t>mmPVC</w:t>
            </w:r>
            <w:r>
              <w:rPr>
                <w:rFonts w:hint="eastAsia" w:asciiTheme="minorEastAsia" w:hAnsiTheme="minorEastAsia" w:eastAsiaTheme="minorEastAsia" w:cstheme="minorEastAsia"/>
                <w:b/>
                <w:bCs/>
                <w:spacing w:val="9"/>
                <w:sz w:val="24"/>
                <w:szCs w:val="24"/>
              </w:rPr>
              <w:t>+</w:t>
            </w:r>
            <w:r>
              <w:rPr>
                <w:rFonts w:hint="eastAsia" w:asciiTheme="minorEastAsia" w:hAnsiTheme="minorEastAsia" w:eastAsiaTheme="minorEastAsia" w:cstheme="minorEastAsia"/>
                <w:b/>
                <w:bCs/>
                <w:sz w:val="24"/>
                <w:szCs w:val="24"/>
              </w:rPr>
              <w:t>UV</w:t>
            </w:r>
            <w:r>
              <w:rPr>
                <w:rFonts w:hint="eastAsia" w:asciiTheme="minorEastAsia" w:hAnsiTheme="minorEastAsia" w:eastAsiaTheme="minorEastAsia" w:cstheme="minorEastAsia"/>
                <w:b/>
                <w:bCs/>
                <w:spacing w:val="9"/>
                <w:sz w:val="24"/>
                <w:szCs w:val="24"/>
              </w:rPr>
              <w:t>+亮片</w:t>
            </w:r>
            <w:r>
              <w:rPr>
                <w:rFonts w:hint="eastAsia" w:asciiTheme="minorEastAsia" w:hAnsiTheme="minorEastAsia" w:eastAsiaTheme="minorEastAsia" w:cstheme="minorEastAsia"/>
                <w:b/>
                <w:bCs/>
                <w:spacing w:val="2"/>
                <w:sz w:val="24"/>
                <w:szCs w:val="24"/>
              </w:rPr>
              <w:t xml:space="preserve"> </w:t>
            </w:r>
            <w:r>
              <w:rPr>
                <w:rFonts w:hint="eastAsia" w:asciiTheme="minorEastAsia" w:hAnsiTheme="minorEastAsia" w:eastAsiaTheme="minorEastAsia" w:cstheme="minorEastAsia"/>
                <w:b/>
                <w:bCs/>
                <w:spacing w:val="5"/>
                <w:sz w:val="24"/>
                <w:szCs w:val="24"/>
              </w:rPr>
              <w:t>+异形雕刻</w:t>
            </w:r>
          </w:p>
        </w:tc>
        <w:tc>
          <w:tcPr>
            <w:tcW w:w="338" w:type="pct"/>
            <w:tcBorders>
              <w:top w:val="single" w:color="000000" w:sz="6" w:space="0"/>
              <w:bottom w:val="single" w:color="000000" w:sz="6" w:space="0"/>
            </w:tcBorders>
            <w:shd w:val="clear" w:color="auto" w:fill="auto"/>
            <w:vAlign w:val="top"/>
          </w:tcPr>
          <w:p w14:paraId="4807A125">
            <w:pPr>
              <w:pStyle w:val="15"/>
              <w:spacing w:before="292" w:line="238" w:lineRule="auto"/>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组</w:t>
            </w:r>
          </w:p>
        </w:tc>
        <w:tc>
          <w:tcPr>
            <w:tcW w:w="456" w:type="pct"/>
            <w:tcBorders>
              <w:top w:val="single" w:color="000000" w:sz="6" w:space="0"/>
              <w:bottom w:val="single" w:color="000000" w:sz="6" w:space="0"/>
            </w:tcBorders>
            <w:shd w:val="clear" w:color="auto" w:fill="auto"/>
            <w:vAlign w:val="top"/>
          </w:tcPr>
          <w:p w14:paraId="0888BDDB">
            <w:pPr>
              <w:spacing w:line="250" w:lineRule="auto"/>
              <w:jc w:val="center"/>
              <w:rPr>
                <w:rFonts w:hint="eastAsia" w:asciiTheme="minorEastAsia" w:hAnsiTheme="minorEastAsia" w:eastAsiaTheme="minorEastAsia" w:cstheme="minorEastAsia"/>
                <w:b/>
                <w:bCs/>
                <w:sz w:val="24"/>
                <w:szCs w:val="24"/>
              </w:rPr>
            </w:pPr>
          </w:p>
          <w:p w14:paraId="37D2EFA5">
            <w:pPr>
              <w:pStyle w:val="15"/>
              <w:spacing w:before="81" w:line="188" w:lineRule="auto"/>
              <w:ind w:left="423"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2</w:t>
            </w:r>
          </w:p>
        </w:tc>
        <w:tc>
          <w:tcPr>
            <w:tcW w:w="655" w:type="pct"/>
            <w:tcBorders>
              <w:top w:val="single" w:color="000000" w:sz="6" w:space="0"/>
              <w:bottom w:val="single" w:color="000000" w:sz="6" w:space="0"/>
            </w:tcBorders>
            <w:shd w:val="clear" w:color="auto" w:fill="auto"/>
            <w:vAlign w:val="top"/>
          </w:tcPr>
          <w:p w14:paraId="1CD71F10">
            <w:pPr>
              <w:pStyle w:val="15"/>
              <w:spacing w:before="81" w:line="188" w:lineRule="auto"/>
              <w:ind w:left="423" w:leftChars="0"/>
              <w:jc w:val="center"/>
              <w:rPr>
                <w:rFonts w:hint="eastAsia" w:asciiTheme="minorEastAsia" w:hAnsiTheme="minorEastAsia" w:eastAsiaTheme="minorEastAsia" w:cstheme="minorEastAsia"/>
                <w:b/>
                <w:bCs/>
                <w:sz w:val="24"/>
                <w:szCs w:val="24"/>
              </w:rPr>
            </w:pPr>
          </w:p>
        </w:tc>
        <w:tc>
          <w:tcPr>
            <w:tcW w:w="698" w:type="pct"/>
            <w:tcBorders>
              <w:top w:val="single" w:color="000000" w:sz="6" w:space="0"/>
              <w:bottom w:val="single" w:color="000000" w:sz="6" w:space="0"/>
            </w:tcBorders>
            <w:shd w:val="clear" w:color="auto" w:fill="auto"/>
            <w:vAlign w:val="top"/>
          </w:tcPr>
          <w:p w14:paraId="5201978E">
            <w:pPr>
              <w:pStyle w:val="15"/>
              <w:spacing w:before="81" w:line="188" w:lineRule="auto"/>
              <w:ind w:left="423" w:leftChars="0"/>
              <w:jc w:val="center"/>
              <w:rPr>
                <w:rFonts w:hint="eastAsia" w:asciiTheme="minorEastAsia" w:hAnsiTheme="minorEastAsia" w:eastAsiaTheme="minorEastAsia" w:cstheme="minorEastAsia"/>
                <w:b/>
                <w:bCs/>
                <w:sz w:val="24"/>
                <w:szCs w:val="24"/>
              </w:rPr>
            </w:pPr>
          </w:p>
        </w:tc>
      </w:tr>
      <w:tr w14:paraId="3DEAA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2738EB6B">
            <w:pPr>
              <w:jc w:val="center"/>
              <w:rPr>
                <w:rFonts w:hint="eastAsia" w:asciiTheme="minorEastAsia" w:hAnsiTheme="minorEastAsia" w:eastAsiaTheme="minorEastAsia" w:cstheme="minorEastAsia"/>
                <w:b/>
                <w:bCs/>
                <w:sz w:val="24"/>
                <w:szCs w:val="24"/>
              </w:rPr>
            </w:pPr>
          </w:p>
        </w:tc>
        <w:tc>
          <w:tcPr>
            <w:tcW w:w="831" w:type="pct"/>
            <w:tcBorders>
              <w:top w:val="single" w:color="000000" w:sz="6" w:space="0"/>
              <w:bottom w:val="single" w:color="000000" w:sz="6" w:space="0"/>
            </w:tcBorders>
            <w:shd w:val="clear" w:color="auto" w:fill="auto"/>
            <w:vAlign w:val="top"/>
          </w:tcPr>
          <w:p w14:paraId="730F0F8D">
            <w:pPr>
              <w:pStyle w:val="15"/>
              <w:spacing w:before="282" w:line="227" w:lineRule="auto"/>
              <w:ind w:left="39"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正方体药名展示</w:t>
            </w:r>
          </w:p>
        </w:tc>
        <w:tc>
          <w:tcPr>
            <w:tcW w:w="817" w:type="pct"/>
            <w:tcBorders>
              <w:top w:val="single" w:color="000000" w:sz="6" w:space="0"/>
              <w:bottom w:val="single" w:color="000000" w:sz="6" w:space="0"/>
            </w:tcBorders>
            <w:shd w:val="clear" w:color="auto" w:fill="auto"/>
            <w:vAlign w:val="top"/>
          </w:tcPr>
          <w:p w14:paraId="773DA55D">
            <w:pPr>
              <w:pStyle w:val="15"/>
              <w:spacing w:before="282" w:line="334" w:lineRule="exact"/>
              <w:ind w:left="38"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5"/>
                <w:position w:val="1"/>
                <w:sz w:val="24"/>
                <w:szCs w:val="24"/>
              </w:rPr>
              <w:t>40*40</w:t>
            </w:r>
            <w:r>
              <w:rPr>
                <w:rFonts w:hint="eastAsia" w:asciiTheme="minorEastAsia" w:hAnsiTheme="minorEastAsia" w:eastAsiaTheme="minorEastAsia" w:cstheme="minorEastAsia"/>
                <w:b/>
                <w:bCs/>
                <w:position w:val="1"/>
                <w:sz w:val="24"/>
                <w:szCs w:val="24"/>
              </w:rPr>
              <w:t>cm</w:t>
            </w:r>
            <w:r>
              <w:rPr>
                <w:rFonts w:hint="eastAsia" w:asciiTheme="minorEastAsia" w:hAnsiTheme="minorEastAsia" w:eastAsiaTheme="minorEastAsia" w:cstheme="minorEastAsia"/>
                <w:b/>
                <w:bCs/>
                <w:spacing w:val="5"/>
                <w:position w:val="1"/>
                <w:sz w:val="24"/>
                <w:szCs w:val="24"/>
              </w:rPr>
              <w:t>*</w:t>
            </w:r>
          </w:p>
        </w:tc>
        <w:tc>
          <w:tcPr>
            <w:tcW w:w="957" w:type="pct"/>
            <w:tcBorders>
              <w:top w:val="single" w:color="000000" w:sz="6" w:space="0"/>
              <w:bottom w:val="single" w:color="000000" w:sz="6" w:space="0"/>
            </w:tcBorders>
            <w:shd w:val="clear" w:color="auto" w:fill="auto"/>
            <w:vAlign w:val="top"/>
          </w:tcPr>
          <w:p w14:paraId="665E3F44">
            <w:pPr>
              <w:pStyle w:val="15"/>
              <w:spacing w:before="125" w:line="232" w:lineRule="auto"/>
              <w:ind w:left="41" w:leftChars="0" w:right="79" w:rightChars="0" w:firstLine="2" w:firstLine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户外车贴+膜+板+</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pacing w:val="4"/>
                <w:sz w:val="24"/>
                <w:szCs w:val="24"/>
              </w:rPr>
              <w:t>造型</w:t>
            </w:r>
          </w:p>
        </w:tc>
        <w:tc>
          <w:tcPr>
            <w:tcW w:w="338" w:type="pct"/>
            <w:tcBorders>
              <w:top w:val="single" w:color="000000" w:sz="6" w:space="0"/>
              <w:bottom w:val="single" w:color="000000" w:sz="6" w:space="0"/>
            </w:tcBorders>
            <w:shd w:val="clear" w:color="auto" w:fill="auto"/>
            <w:vAlign w:val="top"/>
          </w:tcPr>
          <w:p w14:paraId="585D14DA">
            <w:pPr>
              <w:pStyle w:val="15"/>
              <w:spacing w:before="281" w:line="238" w:lineRule="auto"/>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组</w:t>
            </w:r>
          </w:p>
        </w:tc>
        <w:tc>
          <w:tcPr>
            <w:tcW w:w="456" w:type="pct"/>
            <w:tcBorders>
              <w:top w:val="single" w:color="000000" w:sz="6" w:space="0"/>
              <w:bottom w:val="single" w:color="000000" w:sz="6" w:space="0"/>
            </w:tcBorders>
            <w:shd w:val="clear" w:color="auto" w:fill="auto"/>
            <w:vAlign w:val="top"/>
          </w:tcPr>
          <w:p w14:paraId="5C85103B">
            <w:pPr>
              <w:pStyle w:val="15"/>
              <w:spacing w:before="322" w:line="188" w:lineRule="auto"/>
              <w:ind w:left="372" w:leftChars="0"/>
              <w:jc w:val="center"/>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10"/>
                <w:sz w:val="24"/>
                <w:szCs w:val="24"/>
              </w:rPr>
              <w:t>10</w:t>
            </w:r>
          </w:p>
        </w:tc>
        <w:tc>
          <w:tcPr>
            <w:tcW w:w="655" w:type="pct"/>
            <w:tcBorders>
              <w:top w:val="single" w:color="000000" w:sz="6" w:space="0"/>
              <w:bottom w:val="single" w:color="000000" w:sz="6" w:space="0"/>
            </w:tcBorders>
            <w:shd w:val="clear" w:color="auto" w:fill="auto"/>
            <w:vAlign w:val="top"/>
          </w:tcPr>
          <w:p w14:paraId="5D7357E2">
            <w:pPr>
              <w:pStyle w:val="15"/>
              <w:spacing w:before="322" w:line="188" w:lineRule="auto"/>
              <w:ind w:left="372" w:leftChars="0"/>
              <w:jc w:val="center"/>
              <w:rPr>
                <w:rFonts w:hint="eastAsia" w:asciiTheme="minorEastAsia" w:hAnsiTheme="minorEastAsia" w:eastAsiaTheme="minorEastAsia" w:cstheme="minorEastAsia"/>
                <w:b/>
                <w:bCs/>
                <w:spacing w:val="-10"/>
                <w:sz w:val="24"/>
                <w:szCs w:val="24"/>
              </w:rPr>
            </w:pPr>
          </w:p>
        </w:tc>
        <w:tc>
          <w:tcPr>
            <w:tcW w:w="698" w:type="pct"/>
            <w:tcBorders>
              <w:top w:val="single" w:color="000000" w:sz="6" w:space="0"/>
              <w:bottom w:val="single" w:color="000000" w:sz="6" w:space="0"/>
            </w:tcBorders>
            <w:shd w:val="clear" w:color="auto" w:fill="auto"/>
            <w:vAlign w:val="top"/>
          </w:tcPr>
          <w:p w14:paraId="37C539B2">
            <w:pPr>
              <w:pStyle w:val="15"/>
              <w:spacing w:before="322" w:line="188" w:lineRule="auto"/>
              <w:ind w:left="372" w:leftChars="0"/>
              <w:jc w:val="center"/>
              <w:rPr>
                <w:rFonts w:hint="eastAsia" w:asciiTheme="minorEastAsia" w:hAnsiTheme="minorEastAsia" w:eastAsiaTheme="minorEastAsia" w:cstheme="minorEastAsia"/>
                <w:b/>
                <w:bCs/>
                <w:spacing w:val="-10"/>
                <w:sz w:val="24"/>
                <w:szCs w:val="24"/>
              </w:rPr>
            </w:pPr>
          </w:p>
        </w:tc>
      </w:tr>
      <w:tr w14:paraId="7AD44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1134" w:hRule="exact"/>
        </w:trPr>
        <w:tc>
          <w:tcPr>
            <w:tcW w:w="245" w:type="pct"/>
            <w:vMerge w:val="restart"/>
            <w:shd w:val="clear" w:color="auto" w:fill="auto"/>
            <w:vAlign w:val="top"/>
          </w:tcPr>
          <w:p w14:paraId="74153794">
            <w:pPr>
              <w:spacing w:line="245" w:lineRule="auto"/>
              <w:jc w:val="center"/>
              <w:rPr>
                <w:rFonts w:hint="eastAsia" w:asciiTheme="minorEastAsia" w:hAnsiTheme="minorEastAsia" w:eastAsiaTheme="minorEastAsia" w:cstheme="minorEastAsia"/>
                <w:b/>
                <w:bCs/>
                <w:sz w:val="21"/>
              </w:rPr>
            </w:pPr>
          </w:p>
          <w:p w14:paraId="3BC1B1BC">
            <w:pPr>
              <w:spacing w:line="246" w:lineRule="auto"/>
              <w:jc w:val="center"/>
              <w:rPr>
                <w:rFonts w:hint="eastAsia" w:asciiTheme="minorEastAsia" w:hAnsiTheme="minorEastAsia" w:eastAsiaTheme="minorEastAsia" w:cstheme="minorEastAsia"/>
                <w:b/>
                <w:bCs/>
                <w:sz w:val="21"/>
              </w:rPr>
            </w:pPr>
          </w:p>
          <w:p w14:paraId="28F3D9A3">
            <w:pPr>
              <w:spacing w:line="246" w:lineRule="auto"/>
              <w:jc w:val="center"/>
              <w:rPr>
                <w:rFonts w:hint="eastAsia" w:asciiTheme="minorEastAsia" w:hAnsiTheme="minorEastAsia" w:eastAsiaTheme="minorEastAsia" w:cstheme="minorEastAsia"/>
                <w:b/>
                <w:bCs/>
                <w:sz w:val="21"/>
              </w:rPr>
            </w:pPr>
          </w:p>
          <w:p w14:paraId="7AC9DB38">
            <w:pPr>
              <w:spacing w:line="246" w:lineRule="auto"/>
              <w:jc w:val="center"/>
              <w:rPr>
                <w:rFonts w:hint="eastAsia" w:asciiTheme="minorEastAsia" w:hAnsiTheme="minorEastAsia" w:eastAsiaTheme="minorEastAsia" w:cstheme="minorEastAsia"/>
                <w:b/>
                <w:bCs/>
                <w:sz w:val="21"/>
              </w:rPr>
            </w:pPr>
          </w:p>
          <w:p w14:paraId="1E57617B">
            <w:pPr>
              <w:spacing w:line="246" w:lineRule="auto"/>
              <w:jc w:val="center"/>
              <w:rPr>
                <w:rFonts w:hint="eastAsia" w:asciiTheme="minorEastAsia" w:hAnsiTheme="minorEastAsia" w:eastAsiaTheme="minorEastAsia" w:cstheme="minorEastAsia"/>
                <w:b/>
                <w:bCs/>
                <w:sz w:val="21"/>
              </w:rPr>
            </w:pPr>
          </w:p>
          <w:p w14:paraId="4506B236">
            <w:pPr>
              <w:pStyle w:val="15"/>
              <w:spacing w:before="82" w:line="227" w:lineRule="auto"/>
              <w:ind w:left="58"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5"/>
              </w:rPr>
              <w:t>灯光秀</w:t>
            </w:r>
          </w:p>
        </w:tc>
        <w:tc>
          <w:tcPr>
            <w:tcW w:w="831" w:type="pct"/>
            <w:tcBorders>
              <w:top w:val="single" w:color="000000" w:sz="6" w:space="0"/>
              <w:bottom w:val="single" w:color="000000" w:sz="6" w:space="0"/>
            </w:tcBorders>
            <w:shd w:val="clear" w:color="auto" w:fill="auto"/>
            <w:vAlign w:val="top"/>
          </w:tcPr>
          <w:p w14:paraId="21EB64F5">
            <w:pPr>
              <w:pStyle w:val="15"/>
              <w:spacing w:before="284" w:line="227" w:lineRule="auto"/>
              <w:ind w:left="33"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4"/>
              </w:rPr>
              <w:t>框架</w:t>
            </w:r>
          </w:p>
        </w:tc>
        <w:tc>
          <w:tcPr>
            <w:tcW w:w="817" w:type="pct"/>
            <w:tcBorders>
              <w:top w:val="single" w:color="000000" w:sz="6" w:space="0"/>
              <w:bottom w:val="single" w:color="000000" w:sz="6" w:space="0"/>
            </w:tcBorders>
            <w:shd w:val="clear" w:color="auto" w:fill="auto"/>
            <w:vAlign w:val="center"/>
          </w:tcPr>
          <w:p w14:paraId="3E94D99B">
            <w:pPr>
              <w:pStyle w:val="15"/>
              <w:keepNext w:val="0"/>
              <w:keepLines w:val="0"/>
              <w:pageBreakBefore w:val="0"/>
              <w:widowControl/>
              <w:kinsoku w:val="0"/>
              <w:wordWrap/>
              <w:overflowPunct/>
              <w:topLinePunct w:val="0"/>
              <w:autoSpaceDE w:val="0"/>
              <w:autoSpaceDN w:val="0"/>
              <w:bidi w:val="0"/>
              <w:adjustRightInd w:val="0"/>
              <w:snapToGrid w:val="0"/>
              <w:spacing w:before="284" w:line="240" w:lineRule="exact"/>
              <w:jc w:val="center"/>
              <w:textAlignment w:val="baseline"/>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4"/>
                <w:lang w:val="en-US" w:eastAsia="zh-CN"/>
              </w:rPr>
              <w:t>宽度3</w:t>
            </w:r>
            <w:r>
              <w:rPr>
                <w:rFonts w:hint="eastAsia" w:asciiTheme="minorEastAsia" w:hAnsiTheme="minorEastAsia" w:eastAsiaTheme="minorEastAsia" w:cstheme="minorEastAsia"/>
                <w:b/>
                <w:bCs/>
                <w:spacing w:val="4"/>
              </w:rPr>
              <w:t>米</w:t>
            </w:r>
            <w:r>
              <w:rPr>
                <w:rFonts w:hint="eastAsia" w:asciiTheme="minorEastAsia" w:hAnsiTheme="minorEastAsia" w:eastAsiaTheme="minorEastAsia" w:cstheme="minorEastAsia"/>
                <w:b/>
                <w:bCs/>
                <w:spacing w:val="4"/>
              </w:rPr>
              <w:br w:type="textWrapping"/>
            </w:r>
            <w:r>
              <w:rPr>
                <w:rFonts w:hint="eastAsia" w:asciiTheme="minorEastAsia" w:hAnsiTheme="minorEastAsia" w:eastAsiaTheme="minorEastAsia" w:cstheme="minorEastAsia"/>
                <w:b/>
                <w:bCs/>
                <w:spacing w:val="4"/>
                <w:lang w:eastAsia="zh-CN"/>
              </w:rPr>
              <w:t>长度</w:t>
            </w:r>
            <w:r>
              <w:rPr>
                <w:rFonts w:hint="eastAsia" w:asciiTheme="minorEastAsia" w:hAnsiTheme="minorEastAsia" w:eastAsiaTheme="minorEastAsia" w:cstheme="minorEastAsia"/>
                <w:b/>
                <w:bCs/>
                <w:spacing w:val="4"/>
                <w:lang w:val="en-US" w:eastAsia="zh-CN"/>
              </w:rPr>
              <w:t>8米</w:t>
            </w:r>
            <w:r>
              <w:rPr>
                <w:rFonts w:hint="eastAsia" w:asciiTheme="minorEastAsia" w:hAnsiTheme="minorEastAsia" w:eastAsiaTheme="minorEastAsia" w:cstheme="minorEastAsia"/>
                <w:b/>
                <w:bCs/>
                <w:spacing w:val="4"/>
                <w:lang w:val="en-US" w:eastAsia="zh-CN"/>
              </w:rPr>
              <w:br w:type="textWrapping"/>
            </w:r>
            <w:r>
              <w:rPr>
                <w:rFonts w:hint="eastAsia" w:asciiTheme="minorEastAsia" w:hAnsiTheme="minorEastAsia" w:eastAsiaTheme="minorEastAsia" w:cstheme="minorEastAsia"/>
                <w:b/>
                <w:bCs/>
                <w:spacing w:val="4"/>
                <w:lang w:val="en-US" w:eastAsia="zh-CN"/>
              </w:rPr>
              <w:t>高度3米</w:t>
            </w:r>
          </w:p>
        </w:tc>
        <w:tc>
          <w:tcPr>
            <w:tcW w:w="957" w:type="pct"/>
            <w:tcBorders>
              <w:top w:val="single" w:color="000000" w:sz="6" w:space="0"/>
              <w:bottom w:val="single" w:color="000000" w:sz="6" w:space="0"/>
            </w:tcBorders>
            <w:shd w:val="clear" w:color="auto" w:fill="auto"/>
            <w:vAlign w:val="top"/>
          </w:tcPr>
          <w:p w14:paraId="479465A9">
            <w:pPr>
              <w:pStyle w:val="15"/>
              <w:spacing w:before="129" w:line="230" w:lineRule="auto"/>
              <w:ind w:left="42" w:leftChars="0" w:right="209" w:rightChars="0" w:hanging="1" w:firstLine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7"/>
              </w:rPr>
              <w:t>镀锌管焊接、烤</w:t>
            </w:r>
            <w:r>
              <w:rPr>
                <w:rFonts w:hint="eastAsia" w:asciiTheme="minorEastAsia" w:hAnsiTheme="minorEastAsia" w:eastAsiaTheme="minorEastAsia" w:cstheme="minorEastAsia"/>
                <w:b/>
                <w:bCs/>
                <w:spacing w:val="2"/>
              </w:rPr>
              <w:t xml:space="preserve"> </w:t>
            </w:r>
            <w:r>
              <w:rPr>
                <w:rFonts w:hint="eastAsia" w:asciiTheme="minorEastAsia" w:hAnsiTheme="minorEastAsia" w:eastAsiaTheme="minorEastAsia" w:cstheme="minorEastAsia"/>
                <w:b/>
                <w:bCs/>
              </w:rPr>
              <w:t>漆</w:t>
            </w:r>
            <w:r>
              <w:rPr>
                <w:rFonts w:hint="eastAsia" w:asciiTheme="minorEastAsia" w:hAnsiTheme="minorEastAsia" w:eastAsiaTheme="minorEastAsia" w:cstheme="minorEastAsia"/>
                <w:b/>
                <w:bCs/>
                <w:lang w:val="en-US" w:eastAsia="zh-CN"/>
              </w:rPr>
              <w:t>+底座桁架配重</w:t>
            </w:r>
          </w:p>
        </w:tc>
        <w:tc>
          <w:tcPr>
            <w:tcW w:w="338" w:type="pct"/>
            <w:tcBorders>
              <w:top w:val="single" w:color="000000" w:sz="6" w:space="0"/>
              <w:bottom w:val="single" w:color="000000" w:sz="6" w:space="0"/>
            </w:tcBorders>
            <w:shd w:val="clear" w:color="auto" w:fill="auto"/>
            <w:vAlign w:val="top"/>
          </w:tcPr>
          <w:p w14:paraId="2590B3F4">
            <w:pPr>
              <w:pStyle w:val="15"/>
              <w:spacing w:before="284" w:line="23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组</w:t>
            </w:r>
          </w:p>
        </w:tc>
        <w:tc>
          <w:tcPr>
            <w:tcW w:w="456" w:type="pct"/>
            <w:tcBorders>
              <w:top w:val="single" w:color="000000" w:sz="6" w:space="0"/>
              <w:bottom w:val="single" w:color="000000" w:sz="6" w:space="0"/>
            </w:tcBorders>
            <w:shd w:val="clear" w:color="auto" w:fill="auto"/>
            <w:vAlign w:val="top"/>
          </w:tcPr>
          <w:p w14:paraId="64B8E6C2">
            <w:pPr>
              <w:spacing w:line="242" w:lineRule="auto"/>
              <w:jc w:val="center"/>
              <w:rPr>
                <w:rFonts w:hint="eastAsia" w:asciiTheme="minorEastAsia" w:hAnsiTheme="minorEastAsia" w:eastAsiaTheme="minorEastAsia" w:cstheme="minorEastAsia"/>
                <w:b/>
                <w:bCs/>
                <w:sz w:val="21"/>
              </w:rPr>
            </w:pPr>
          </w:p>
          <w:p w14:paraId="3867340B">
            <w:pPr>
              <w:pStyle w:val="15"/>
              <w:spacing w:before="82" w:line="188" w:lineRule="auto"/>
              <w:ind w:left="372"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lang w:val="en-US" w:eastAsia="zh-CN"/>
              </w:rPr>
              <w:t>1</w:t>
            </w:r>
          </w:p>
        </w:tc>
        <w:tc>
          <w:tcPr>
            <w:tcW w:w="655" w:type="pct"/>
            <w:tcBorders>
              <w:top w:val="single" w:color="000000" w:sz="6" w:space="0"/>
              <w:bottom w:val="single" w:color="000000" w:sz="6" w:space="0"/>
            </w:tcBorders>
            <w:shd w:val="clear" w:color="auto" w:fill="auto"/>
            <w:vAlign w:val="top"/>
          </w:tcPr>
          <w:p w14:paraId="1AA29535">
            <w:pPr>
              <w:pStyle w:val="15"/>
              <w:spacing w:before="82" w:line="188" w:lineRule="auto"/>
              <w:ind w:left="372" w:leftChars="0"/>
              <w:jc w:val="center"/>
              <w:rPr>
                <w:rFonts w:hint="eastAsia" w:asciiTheme="minorEastAsia" w:hAnsiTheme="minorEastAsia" w:eastAsiaTheme="minorEastAsia" w:cstheme="minorEastAsia"/>
                <w:b/>
                <w:bCs/>
                <w:lang w:val="en-US" w:eastAsia="zh-CN"/>
              </w:rPr>
            </w:pPr>
          </w:p>
        </w:tc>
        <w:tc>
          <w:tcPr>
            <w:tcW w:w="698" w:type="pct"/>
            <w:tcBorders>
              <w:top w:val="single" w:color="000000" w:sz="6" w:space="0"/>
              <w:bottom w:val="single" w:color="000000" w:sz="6" w:space="0"/>
            </w:tcBorders>
            <w:shd w:val="clear" w:color="auto" w:fill="auto"/>
            <w:vAlign w:val="top"/>
          </w:tcPr>
          <w:p w14:paraId="07B93EF3">
            <w:pPr>
              <w:pStyle w:val="15"/>
              <w:spacing w:before="82" w:line="188" w:lineRule="auto"/>
              <w:ind w:left="372" w:leftChars="0"/>
              <w:jc w:val="center"/>
              <w:rPr>
                <w:rFonts w:hint="eastAsia" w:asciiTheme="minorEastAsia" w:hAnsiTheme="minorEastAsia" w:eastAsiaTheme="minorEastAsia" w:cstheme="minorEastAsia"/>
                <w:b/>
                <w:bCs/>
                <w:lang w:val="en-US" w:eastAsia="zh-CN"/>
              </w:rPr>
            </w:pPr>
          </w:p>
        </w:tc>
      </w:tr>
      <w:tr w14:paraId="3BF5C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59484B46">
            <w:pPr>
              <w:jc w:val="center"/>
              <w:rPr>
                <w:rFonts w:hint="eastAsia" w:asciiTheme="minorEastAsia" w:hAnsiTheme="minorEastAsia" w:eastAsiaTheme="minorEastAsia" w:cstheme="minorEastAsia"/>
                <w:b/>
                <w:bCs/>
                <w:sz w:val="21"/>
              </w:rPr>
            </w:pPr>
          </w:p>
        </w:tc>
        <w:tc>
          <w:tcPr>
            <w:tcW w:w="831" w:type="pct"/>
            <w:tcBorders>
              <w:top w:val="single" w:color="000000" w:sz="6" w:space="0"/>
              <w:bottom w:val="single" w:color="000000" w:sz="6" w:space="0"/>
            </w:tcBorders>
            <w:shd w:val="clear" w:color="auto" w:fill="auto"/>
            <w:vAlign w:val="top"/>
          </w:tcPr>
          <w:p w14:paraId="7009AC10">
            <w:pPr>
              <w:pStyle w:val="15"/>
              <w:spacing w:before="285" w:line="227" w:lineRule="auto"/>
              <w:ind w:left="36"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5"/>
              </w:rPr>
              <w:t>诗句灯光</w:t>
            </w:r>
          </w:p>
        </w:tc>
        <w:tc>
          <w:tcPr>
            <w:tcW w:w="817" w:type="pct"/>
            <w:tcBorders>
              <w:top w:val="single" w:color="000000" w:sz="6" w:space="0"/>
              <w:bottom w:val="single" w:color="000000" w:sz="6" w:space="0"/>
            </w:tcBorders>
            <w:shd w:val="clear" w:color="auto" w:fill="auto"/>
            <w:vAlign w:val="top"/>
          </w:tcPr>
          <w:p w14:paraId="6970120C">
            <w:pPr>
              <w:pStyle w:val="15"/>
              <w:spacing w:before="285" w:line="227" w:lineRule="auto"/>
              <w:ind w:left="58"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15CM/字</w:t>
            </w:r>
          </w:p>
        </w:tc>
        <w:tc>
          <w:tcPr>
            <w:tcW w:w="957" w:type="pct"/>
            <w:tcBorders>
              <w:top w:val="single" w:color="000000" w:sz="6" w:space="0"/>
              <w:bottom w:val="single" w:color="000000" w:sz="6" w:space="0"/>
            </w:tcBorders>
            <w:shd w:val="clear" w:color="auto" w:fill="auto"/>
            <w:vAlign w:val="top"/>
          </w:tcPr>
          <w:p w14:paraId="2BB9AFB1">
            <w:pPr>
              <w:pStyle w:val="15"/>
              <w:spacing w:before="285" w:line="227" w:lineRule="auto"/>
              <w:ind w:left="44"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5"/>
              </w:rPr>
              <w:t>文字+光源</w:t>
            </w:r>
          </w:p>
        </w:tc>
        <w:tc>
          <w:tcPr>
            <w:tcW w:w="338" w:type="pct"/>
            <w:tcBorders>
              <w:top w:val="single" w:color="000000" w:sz="6" w:space="0"/>
              <w:bottom w:val="single" w:color="000000" w:sz="6" w:space="0"/>
            </w:tcBorders>
            <w:shd w:val="clear" w:color="auto" w:fill="auto"/>
            <w:vAlign w:val="top"/>
          </w:tcPr>
          <w:p w14:paraId="39F208FB">
            <w:pPr>
              <w:pStyle w:val="15"/>
              <w:spacing w:before="285" w:line="23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组</w:t>
            </w:r>
          </w:p>
        </w:tc>
        <w:tc>
          <w:tcPr>
            <w:tcW w:w="456" w:type="pct"/>
            <w:tcBorders>
              <w:top w:val="single" w:color="000000" w:sz="6" w:space="0"/>
              <w:bottom w:val="single" w:color="000000" w:sz="6" w:space="0"/>
            </w:tcBorders>
            <w:shd w:val="clear" w:color="auto" w:fill="auto"/>
            <w:vAlign w:val="top"/>
          </w:tcPr>
          <w:p w14:paraId="46EFAD77">
            <w:pPr>
              <w:spacing w:line="243" w:lineRule="auto"/>
              <w:jc w:val="center"/>
              <w:rPr>
                <w:rFonts w:hint="eastAsia" w:asciiTheme="minorEastAsia" w:hAnsiTheme="minorEastAsia" w:eastAsiaTheme="minorEastAsia" w:cstheme="minorEastAsia"/>
                <w:b/>
                <w:bCs/>
                <w:sz w:val="21"/>
              </w:rPr>
            </w:pPr>
          </w:p>
          <w:p w14:paraId="5C6A8450">
            <w:pPr>
              <w:pStyle w:val="15"/>
              <w:spacing w:before="82" w:line="188" w:lineRule="auto"/>
              <w:ind w:left="355"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2"/>
              </w:rPr>
              <w:t>60</w:t>
            </w:r>
          </w:p>
        </w:tc>
        <w:tc>
          <w:tcPr>
            <w:tcW w:w="655" w:type="pct"/>
            <w:tcBorders>
              <w:top w:val="single" w:color="000000" w:sz="6" w:space="0"/>
              <w:bottom w:val="single" w:color="000000" w:sz="6" w:space="0"/>
            </w:tcBorders>
            <w:shd w:val="clear" w:color="auto" w:fill="auto"/>
            <w:vAlign w:val="top"/>
          </w:tcPr>
          <w:p w14:paraId="49E669D7">
            <w:pPr>
              <w:pStyle w:val="15"/>
              <w:spacing w:before="82" w:line="188" w:lineRule="auto"/>
              <w:ind w:left="355" w:leftChars="0"/>
              <w:jc w:val="center"/>
              <w:rPr>
                <w:rFonts w:hint="eastAsia" w:asciiTheme="minorEastAsia" w:hAnsiTheme="minorEastAsia" w:eastAsiaTheme="minorEastAsia" w:cstheme="minorEastAsia"/>
                <w:b/>
                <w:bCs/>
                <w:spacing w:val="-2"/>
              </w:rPr>
            </w:pPr>
          </w:p>
        </w:tc>
        <w:tc>
          <w:tcPr>
            <w:tcW w:w="698" w:type="pct"/>
            <w:tcBorders>
              <w:top w:val="single" w:color="000000" w:sz="6" w:space="0"/>
              <w:bottom w:val="single" w:color="000000" w:sz="6" w:space="0"/>
            </w:tcBorders>
            <w:shd w:val="clear" w:color="auto" w:fill="auto"/>
            <w:vAlign w:val="top"/>
          </w:tcPr>
          <w:p w14:paraId="0E6B06E2">
            <w:pPr>
              <w:pStyle w:val="15"/>
              <w:spacing w:before="82" w:line="188" w:lineRule="auto"/>
              <w:ind w:left="355" w:leftChars="0"/>
              <w:jc w:val="center"/>
              <w:rPr>
                <w:rFonts w:hint="eastAsia" w:asciiTheme="minorEastAsia" w:hAnsiTheme="minorEastAsia" w:eastAsiaTheme="minorEastAsia" w:cstheme="minorEastAsia"/>
                <w:b/>
                <w:bCs/>
                <w:spacing w:val="-2"/>
              </w:rPr>
            </w:pPr>
          </w:p>
        </w:tc>
      </w:tr>
      <w:tr w14:paraId="426A8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765DC984">
            <w:pPr>
              <w:jc w:val="center"/>
              <w:rPr>
                <w:rFonts w:hint="eastAsia" w:asciiTheme="minorEastAsia" w:hAnsiTheme="minorEastAsia" w:eastAsiaTheme="minorEastAsia" w:cstheme="minorEastAsia"/>
                <w:b/>
                <w:bCs/>
                <w:sz w:val="21"/>
              </w:rPr>
            </w:pPr>
          </w:p>
        </w:tc>
        <w:tc>
          <w:tcPr>
            <w:tcW w:w="831" w:type="pct"/>
            <w:tcBorders>
              <w:top w:val="single" w:color="000000" w:sz="6" w:space="0"/>
              <w:bottom w:val="single" w:color="000000" w:sz="6" w:space="0"/>
            </w:tcBorders>
            <w:shd w:val="clear" w:color="auto" w:fill="auto"/>
            <w:vAlign w:val="top"/>
          </w:tcPr>
          <w:p w14:paraId="044C493B">
            <w:pPr>
              <w:pStyle w:val="15"/>
              <w:spacing w:before="209" w:line="227" w:lineRule="auto"/>
              <w:ind w:left="35"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5"/>
              </w:rPr>
              <w:t>氛围灯</w:t>
            </w:r>
          </w:p>
        </w:tc>
        <w:tc>
          <w:tcPr>
            <w:tcW w:w="817" w:type="pct"/>
            <w:tcBorders>
              <w:top w:val="single" w:color="000000" w:sz="6" w:space="0"/>
              <w:bottom w:val="single" w:color="000000" w:sz="6" w:space="0"/>
            </w:tcBorders>
            <w:shd w:val="clear" w:color="auto" w:fill="auto"/>
            <w:vAlign w:val="top"/>
          </w:tcPr>
          <w:p w14:paraId="767CA892">
            <w:pPr>
              <w:jc w:val="center"/>
              <w:rPr>
                <w:rFonts w:hint="eastAsia" w:asciiTheme="minorEastAsia" w:hAnsiTheme="minorEastAsia" w:eastAsiaTheme="minorEastAsia" w:cstheme="minorEastAsia"/>
                <w:b/>
                <w:bCs/>
                <w:snapToGrid w:val="0"/>
                <w:color w:val="000000"/>
                <w:kern w:val="0"/>
                <w:sz w:val="21"/>
                <w:szCs w:val="21"/>
                <w:lang w:val="en-US" w:eastAsia="en-US" w:bidi="ar-SA"/>
              </w:rPr>
            </w:pPr>
          </w:p>
        </w:tc>
        <w:tc>
          <w:tcPr>
            <w:tcW w:w="957" w:type="pct"/>
            <w:tcBorders>
              <w:top w:val="single" w:color="000000" w:sz="6" w:space="0"/>
              <w:bottom w:val="single" w:color="000000" w:sz="6" w:space="0"/>
            </w:tcBorders>
            <w:shd w:val="clear" w:color="auto" w:fill="auto"/>
            <w:vAlign w:val="top"/>
          </w:tcPr>
          <w:p w14:paraId="5A8129A1">
            <w:pPr>
              <w:jc w:val="center"/>
              <w:rPr>
                <w:rFonts w:hint="eastAsia" w:asciiTheme="minorEastAsia" w:hAnsiTheme="minorEastAsia" w:eastAsiaTheme="minorEastAsia" w:cstheme="minorEastAsia"/>
                <w:b/>
                <w:bCs/>
                <w:snapToGrid w:val="0"/>
                <w:color w:val="000000"/>
                <w:kern w:val="0"/>
                <w:sz w:val="21"/>
                <w:szCs w:val="21"/>
                <w:lang w:val="en-US" w:eastAsia="en-US" w:bidi="ar-SA"/>
              </w:rPr>
            </w:pPr>
          </w:p>
        </w:tc>
        <w:tc>
          <w:tcPr>
            <w:tcW w:w="338" w:type="pct"/>
            <w:tcBorders>
              <w:top w:val="single" w:color="000000" w:sz="6" w:space="0"/>
              <w:bottom w:val="single" w:color="000000" w:sz="6" w:space="0"/>
            </w:tcBorders>
            <w:shd w:val="clear" w:color="auto" w:fill="auto"/>
            <w:vAlign w:val="top"/>
          </w:tcPr>
          <w:p w14:paraId="4B4D697F">
            <w:pPr>
              <w:pStyle w:val="15"/>
              <w:spacing w:before="209" w:line="227"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项</w:t>
            </w:r>
          </w:p>
        </w:tc>
        <w:tc>
          <w:tcPr>
            <w:tcW w:w="456" w:type="pct"/>
            <w:tcBorders>
              <w:top w:val="single" w:color="000000" w:sz="6" w:space="0"/>
              <w:bottom w:val="single" w:color="000000" w:sz="6" w:space="0"/>
            </w:tcBorders>
            <w:shd w:val="clear" w:color="auto" w:fill="auto"/>
            <w:vAlign w:val="top"/>
          </w:tcPr>
          <w:p w14:paraId="050CB0BB">
            <w:pPr>
              <w:pStyle w:val="15"/>
              <w:spacing w:before="249" w:line="188" w:lineRule="auto"/>
              <w:ind w:left="439"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1</w:t>
            </w:r>
          </w:p>
        </w:tc>
        <w:tc>
          <w:tcPr>
            <w:tcW w:w="655" w:type="pct"/>
            <w:tcBorders>
              <w:top w:val="single" w:color="000000" w:sz="6" w:space="0"/>
              <w:bottom w:val="single" w:color="000000" w:sz="6" w:space="0"/>
            </w:tcBorders>
            <w:shd w:val="clear" w:color="auto" w:fill="auto"/>
            <w:vAlign w:val="top"/>
          </w:tcPr>
          <w:p w14:paraId="63822218">
            <w:pPr>
              <w:pStyle w:val="15"/>
              <w:spacing w:before="249" w:line="188" w:lineRule="auto"/>
              <w:ind w:left="439" w:leftChars="0"/>
              <w:jc w:val="center"/>
              <w:rPr>
                <w:rFonts w:hint="eastAsia" w:asciiTheme="minorEastAsia" w:hAnsiTheme="minorEastAsia" w:eastAsiaTheme="minorEastAsia" w:cstheme="minorEastAsia"/>
                <w:b/>
                <w:bCs/>
              </w:rPr>
            </w:pPr>
          </w:p>
        </w:tc>
        <w:tc>
          <w:tcPr>
            <w:tcW w:w="698" w:type="pct"/>
            <w:tcBorders>
              <w:top w:val="single" w:color="000000" w:sz="6" w:space="0"/>
              <w:bottom w:val="single" w:color="000000" w:sz="6" w:space="0"/>
            </w:tcBorders>
            <w:shd w:val="clear" w:color="auto" w:fill="auto"/>
            <w:vAlign w:val="top"/>
          </w:tcPr>
          <w:p w14:paraId="6BF4B82C">
            <w:pPr>
              <w:pStyle w:val="15"/>
              <w:spacing w:before="249" w:line="188" w:lineRule="auto"/>
              <w:ind w:left="439" w:leftChars="0"/>
              <w:jc w:val="center"/>
              <w:rPr>
                <w:rFonts w:hint="eastAsia" w:asciiTheme="minorEastAsia" w:hAnsiTheme="minorEastAsia" w:eastAsiaTheme="minorEastAsia" w:cstheme="minorEastAsia"/>
                <w:b/>
                <w:bCs/>
              </w:rPr>
            </w:pPr>
          </w:p>
        </w:tc>
      </w:tr>
      <w:tr w14:paraId="01B42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restart"/>
            <w:shd w:val="clear" w:color="auto" w:fill="auto"/>
            <w:vAlign w:val="top"/>
          </w:tcPr>
          <w:p w14:paraId="04173639">
            <w:pPr>
              <w:spacing w:line="273" w:lineRule="auto"/>
              <w:jc w:val="center"/>
              <w:rPr>
                <w:rFonts w:hint="eastAsia" w:asciiTheme="minorEastAsia" w:hAnsiTheme="minorEastAsia" w:eastAsiaTheme="minorEastAsia" w:cstheme="minorEastAsia"/>
                <w:b/>
                <w:bCs/>
                <w:sz w:val="21"/>
              </w:rPr>
            </w:pPr>
          </w:p>
          <w:p w14:paraId="7E53EB40">
            <w:pPr>
              <w:spacing w:line="273" w:lineRule="auto"/>
              <w:jc w:val="center"/>
              <w:rPr>
                <w:rFonts w:hint="eastAsia" w:asciiTheme="minorEastAsia" w:hAnsiTheme="minorEastAsia" w:eastAsiaTheme="minorEastAsia" w:cstheme="minorEastAsia"/>
                <w:b/>
                <w:bCs/>
                <w:sz w:val="21"/>
              </w:rPr>
            </w:pPr>
          </w:p>
          <w:p w14:paraId="3DF636E6">
            <w:pPr>
              <w:spacing w:line="273" w:lineRule="auto"/>
              <w:jc w:val="center"/>
              <w:rPr>
                <w:rFonts w:hint="eastAsia" w:asciiTheme="minorEastAsia" w:hAnsiTheme="minorEastAsia" w:eastAsiaTheme="minorEastAsia" w:cstheme="minorEastAsia"/>
                <w:b/>
                <w:bCs/>
                <w:sz w:val="21"/>
              </w:rPr>
            </w:pPr>
          </w:p>
          <w:p w14:paraId="32EF22F5">
            <w:pPr>
              <w:spacing w:line="273" w:lineRule="auto"/>
              <w:jc w:val="center"/>
              <w:rPr>
                <w:rFonts w:hint="eastAsia" w:asciiTheme="minorEastAsia" w:hAnsiTheme="minorEastAsia" w:eastAsiaTheme="minorEastAsia" w:cstheme="minorEastAsia"/>
                <w:b/>
                <w:bCs/>
                <w:sz w:val="21"/>
              </w:rPr>
            </w:pPr>
          </w:p>
          <w:p w14:paraId="09E19660">
            <w:pPr>
              <w:spacing w:line="273" w:lineRule="auto"/>
              <w:jc w:val="center"/>
              <w:rPr>
                <w:rFonts w:hint="eastAsia" w:asciiTheme="minorEastAsia" w:hAnsiTheme="minorEastAsia" w:eastAsiaTheme="minorEastAsia" w:cstheme="minorEastAsia"/>
                <w:b/>
                <w:bCs/>
                <w:sz w:val="21"/>
              </w:rPr>
            </w:pPr>
          </w:p>
          <w:p w14:paraId="0A6E0439">
            <w:pPr>
              <w:spacing w:line="273" w:lineRule="auto"/>
              <w:jc w:val="center"/>
              <w:rPr>
                <w:rFonts w:hint="eastAsia" w:asciiTheme="minorEastAsia" w:hAnsiTheme="minorEastAsia" w:eastAsiaTheme="minorEastAsia" w:cstheme="minorEastAsia"/>
                <w:b/>
                <w:bCs/>
                <w:sz w:val="21"/>
              </w:rPr>
            </w:pPr>
          </w:p>
          <w:p w14:paraId="59BEA6D5">
            <w:pPr>
              <w:pStyle w:val="15"/>
              <w:spacing w:before="82" w:line="230" w:lineRule="auto"/>
              <w:ind w:left="338" w:right="35" w:hanging="275"/>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夜</w:t>
            </w:r>
          </w:p>
          <w:p w14:paraId="4992D7CF">
            <w:pPr>
              <w:pStyle w:val="15"/>
              <w:spacing w:before="82" w:line="230" w:lineRule="auto"/>
              <w:ind w:left="338" w:right="35" w:hanging="275"/>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市</w:t>
            </w:r>
          </w:p>
          <w:p w14:paraId="02C8CFF5">
            <w:pPr>
              <w:pStyle w:val="15"/>
              <w:spacing w:before="82" w:line="230" w:lineRule="auto"/>
              <w:ind w:left="338" w:right="35" w:hanging="275"/>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诊</w:t>
            </w:r>
          </w:p>
          <w:p w14:paraId="1502E349">
            <w:pPr>
              <w:pStyle w:val="15"/>
              <w:spacing w:before="82" w:line="230" w:lineRule="auto"/>
              <w:ind w:left="338" w:leftChars="0" w:right="35" w:rightChars="0" w:hanging="275" w:firstLine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台</w:t>
            </w:r>
          </w:p>
        </w:tc>
        <w:tc>
          <w:tcPr>
            <w:tcW w:w="831" w:type="pct"/>
            <w:tcBorders>
              <w:top w:val="single" w:color="000000" w:sz="6" w:space="0"/>
              <w:bottom w:val="single" w:color="000000" w:sz="6" w:space="0"/>
            </w:tcBorders>
            <w:shd w:val="clear" w:color="auto" w:fill="auto"/>
            <w:vAlign w:val="top"/>
          </w:tcPr>
          <w:p w14:paraId="1398F361">
            <w:pPr>
              <w:pStyle w:val="15"/>
              <w:spacing w:before="283" w:line="227" w:lineRule="auto"/>
              <w:ind w:left="38"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5"/>
              </w:rPr>
              <w:t>夜市诊台</w:t>
            </w:r>
          </w:p>
        </w:tc>
        <w:tc>
          <w:tcPr>
            <w:tcW w:w="817" w:type="pct"/>
            <w:tcBorders>
              <w:top w:val="single" w:color="000000" w:sz="6" w:space="0"/>
              <w:bottom w:val="single" w:color="000000" w:sz="6" w:space="0"/>
            </w:tcBorders>
            <w:shd w:val="clear" w:color="auto" w:fill="auto"/>
            <w:vAlign w:val="top"/>
          </w:tcPr>
          <w:p w14:paraId="4A94B4FD">
            <w:pPr>
              <w:pStyle w:val="15"/>
              <w:spacing w:before="284" w:line="334" w:lineRule="exact"/>
              <w:ind w:left="58"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3"/>
                <w:position w:val="1"/>
              </w:rPr>
              <w:t>150*200*60</w:t>
            </w:r>
            <w:r>
              <w:rPr>
                <w:rFonts w:hint="eastAsia" w:asciiTheme="minorEastAsia" w:hAnsiTheme="minorEastAsia" w:eastAsiaTheme="minorEastAsia" w:cstheme="minorEastAsia"/>
                <w:b/>
                <w:bCs/>
                <w:position w:val="1"/>
              </w:rPr>
              <w:t>cm</w:t>
            </w:r>
          </w:p>
        </w:tc>
        <w:tc>
          <w:tcPr>
            <w:tcW w:w="957" w:type="pct"/>
            <w:tcBorders>
              <w:top w:val="single" w:color="000000" w:sz="6" w:space="0"/>
              <w:bottom w:val="single" w:color="000000" w:sz="6" w:space="0"/>
            </w:tcBorders>
            <w:shd w:val="clear" w:color="auto" w:fill="auto"/>
            <w:vAlign w:val="top"/>
          </w:tcPr>
          <w:p w14:paraId="4AEF89A4">
            <w:pPr>
              <w:pStyle w:val="15"/>
              <w:spacing w:before="283" w:line="227" w:lineRule="auto"/>
              <w:ind w:left="43"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6"/>
              </w:rPr>
              <w:t>木质斜撑</w:t>
            </w:r>
          </w:p>
        </w:tc>
        <w:tc>
          <w:tcPr>
            <w:tcW w:w="338" w:type="pct"/>
            <w:tcBorders>
              <w:top w:val="single" w:color="000000" w:sz="6" w:space="0"/>
              <w:bottom w:val="single" w:color="000000" w:sz="6" w:space="0"/>
            </w:tcBorders>
            <w:shd w:val="clear" w:color="auto" w:fill="auto"/>
            <w:vAlign w:val="top"/>
          </w:tcPr>
          <w:p w14:paraId="1E80AE15">
            <w:pPr>
              <w:pStyle w:val="15"/>
              <w:spacing w:before="283" w:line="23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组</w:t>
            </w:r>
          </w:p>
        </w:tc>
        <w:tc>
          <w:tcPr>
            <w:tcW w:w="456" w:type="pct"/>
            <w:tcBorders>
              <w:top w:val="single" w:color="000000" w:sz="6" w:space="0"/>
              <w:bottom w:val="single" w:color="000000" w:sz="6" w:space="0"/>
            </w:tcBorders>
            <w:shd w:val="clear" w:color="auto" w:fill="auto"/>
            <w:vAlign w:val="top"/>
          </w:tcPr>
          <w:p w14:paraId="29199EB0">
            <w:pPr>
              <w:spacing w:line="241" w:lineRule="auto"/>
              <w:jc w:val="center"/>
              <w:rPr>
                <w:rFonts w:hint="eastAsia" w:asciiTheme="minorEastAsia" w:hAnsiTheme="minorEastAsia" w:eastAsiaTheme="minorEastAsia" w:cstheme="minorEastAsia"/>
                <w:b/>
                <w:bCs/>
                <w:sz w:val="21"/>
              </w:rPr>
            </w:pPr>
          </w:p>
          <w:p w14:paraId="62B8DC96">
            <w:pPr>
              <w:pStyle w:val="15"/>
              <w:spacing w:before="82" w:line="18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10"/>
              </w:rPr>
              <w:t>10</w:t>
            </w:r>
          </w:p>
        </w:tc>
        <w:tc>
          <w:tcPr>
            <w:tcW w:w="655" w:type="pct"/>
            <w:tcBorders>
              <w:top w:val="single" w:color="000000" w:sz="6" w:space="0"/>
              <w:bottom w:val="single" w:color="000000" w:sz="6" w:space="0"/>
            </w:tcBorders>
            <w:shd w:val="clear" w:color="auto" w:fill="auto"/>
            <w:vAlign w:val="top"/>
          </w:tcPr>
          <w:p w14:paraId="2C7A384A">
            <w:pPr>
              <w:pStyle w:val="15"/>
              <w:spacing w:before="82" w:line="188" w:lineRule="auto"/>
              <w:jc w:val="center"/>
              <w:rPr>
                <w:rFonts w:hint="eastAsia" w:asciiTheme="minorEastAsia" w:hAnsiTheme="minorEastAsia" w:eastAsiaTheme="minorEastAsia" w:cstheme="minorEastAsia"/>
                <w:b/>
                <w:bCs/>
                <w:spacing w:val="-10"/>
              </w:rPr>
            </w:pPr>
          </w:p>
        </w:tc>
        <w:tc>
          <w:tcPr>
            <w:tcW w:w="698" w:type="pct"/>
            <w:tcBorders>
              <w:top w:val="single" w:color="000000" w:sz="6" w:space="0"/>
              <w:bottom w:val="single" w:color="000000" w:sz="6" w:space="0"/>
            </w:tcBorders>
            <w:shd w:val="clear" w:color="auto" w:fill="auto"/>
            <w:vAlign w:val="top"/>
          </w:tcPr>
          <w:p w14:paraId="3FA7F489">
            <w:pPr>
              <w:pStyle w:val="15"/>
              <w:spacing w:before="82" w:line="188" w:lineRule="auto"/>
              <w:jc w:val="center"/>
              <w:rPr>
                <w:rFonts w:hint="eastAsia" w:asciiTheme="minorEastAsia" w:hAnsiTheme="minorEastAsia" w:eastAsiaTheme="minorEastAsia" w:cstheme="minorEastAsia"/>
                <w:b/>
                <w:bCs/>
                <w:spacing w:val="-10"/>
              </w:rPr>
            </w:pPr>
          </w:p>
        </w:tc>
      </w:tr>
      <w:tr w14:paraId="05436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78C18D01">
            <w:pPr>
              <w:jc w:val="center"/>
              <w:rPr>
                <w:rFonts w:hint="eastAsia" w:asciiTheme="minorEastAsia" w:hAnsiTheme="minorEastAsia" w:eastAsiaTheme="minorEastAsia" w:cstheme="minorEastAsia"/>
                <w:b/>
                <w:bCs/>
                <w:sz w:val="21"/>
              </w:rPr>
            </w:pPr>
          </w:p>
        </w:tc>
        <w:tc>
          <w:tcPr>
            <w:tcW w:w="831" w:type="pct"/>
            <w:tcBorders>
              <w:top w:val="single" w:color="000000" w:sz="6" w:space="0"/>
              <w:bottom w:val="single" w:color="000000" w:sz="6" w:space="0"/>
            </w:tcBorders>
            <w:shd w:val="clear" w:color="auto" w:fill="auto"/>
            <w:vAlign w:val="top"/>
          </w:tcPr>
          <w:p w14:paraId="60224F92">
            <w:pPr>
              <w:pStyle w:val="15"/>
              <w:spacing w:before="276" w:line="227" w:lineRule="auto"/>
              <w:ind w:left="38"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6"/>
              </w:rPr>
              <w:t>夜市诊台楣头</w:t>
            </w:r>
          </w:p>
        </w:tc>
        <w:tc>
          <w:tcPr>
            <w:tcW w:w="817" w:type="pct"/>
            <w:tcBorders>
              <w:top w:val="single" w:color="000000" w:sz="6" w:space="0"/>
              <w:bottom w:val="single" w:color="000000" w:sz="6" w:space="0"/>
            </w:tcBorders>
            <w:shd w:val="clear" w:color="auto" w:fill="auto"/>
            <w:vAlign w:val="top"/>
          </w:tcPr>
          <w:p w14:paraId="455DABA8">
            <w:pPr>
              <w:pStyle w:val="15"/>
              <w:spacing w:before="277" w:line="334" w:lineRule="exact"/>
              <w:ind w:left="44"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4"/>
                <w:position w:val="1"/>
              </w:rPr>
              <w:t>50*150</w:t>
            </w:r>
            <w:r>
              <w:rPr>
                <w:rFonts w:hint="eastAsia" w:asciiTheme="minorEastAsia" w:hAnsiTheme="minorEastAsia" w:eastAsiaTheme="minorEastAsia" w:cstheme="minorEastAsia"/>
                <w:b/>
                <w:bCs/>
                <w:position w:val="1"/>
              </w:rPr>
              <w:t>cm</w:t>
            </w:r>
          </w:p>
        </w:tc>
        <w:tc>
          <w:tcPr>
            <w:tcW w:w="957" w:type="pct"/>
            <w:tcBorders>
              <w:top w:val="single" w:color="000000" w:sz="6" w:space="0"/>
              <w:bottom w:val="single" w:color="000000" w:sz="6" w:space="0"/>
            </w:tcBorders>
            <w:shd w:val="clear" w:color="auto" w:fill="auto"/>
            <w:vAlign w:val="top"/>
          </w:tcPr>
          <w:p w14:paraId="15F30021">
            <w:pPr>
              <w:pStyle w:val="15"/>
              <w:spacing w:before="277" w:line="226" w:lineRule="auto"/>
              <w:ind w:left="41"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5"/>
              </w:rPr>
              <w:t>旗帜布</w:t>
            </w:r>
          </w:p>
        </w:tc>
        <w:tc>
          <w:tcPr>
            <w:tcW w:w="338" w:type="pct"/>
            <w:tcBorders>
              <w:top w:val="single" w:color="000000" w:sz="6" w:space="0"/>
              <w:bottom w:val="single" w:color="000000" w:sz="6" w:space="0"/>
            </w:tcBorders>
            <w:shd w:val="clear" w:color="auto" w:fill="auto"/>
            <w:vAlign w:val="top"/>
          </w:tcPr>
          <w:p w14:paraId="2ABB5D76">
            <w:pPr>
              <w:pStyle w:val="15"/>
              <w:spacing w:before="276" w:line="227"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份</w:t>
            </w:r>
          </w:p>
        </w:tc>
        <w:tc>
          <w:tcPr>
            <w:tcW w:w="456" w:type="pct"/>
            <w:tcBorders>
              <w:top w:val="single" w:color="000000" w:sz="6" w:space="0"/>
              <w:bottom w:val="single" w:color="000000" w:sz="6" w:space="0"/>
            </w:tcBorders>
            <w:shd w:val="clear" w:color="auto" w:fill="auto"/>
            <w:vAlign w:val="top"/>
          </w:tcPr>
          <w:p w14:paraId="5CE8D310">
            <w:pPr>
              <w:pStyle w:val="15"/>
              <w:spacing w:before="317" w:line="18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3"/>
              </w:rPr>
              <w:t>30</w:t>
            </w:r>
          </w:p>
        </w:tc>
        <w:tc>
          <w:tcPr>
            <w:tcW w:w="655" w:type="pct"/>
            <w:tcBorders>
              <w:top w:val="single" w:color="000000" w:sz="6" w:space="0"/>
              <w:bottom w:val="single" w:color="000000" w:sz="6" w:space="0"/>
            </w:tcBorders>
            <w:shd w:val="clear" w:color="auto" w:fill="auto"/>
            <w:vAlign w:val="top"/>
          </w:tcPr>
          <w:p w14:paraId="58228981">
            <w:pPr>
              <w:pStyle w:val="15"/>
              <w:spacing w:before="317" w:line="188" w:lineRule="auto"/>
              <w:jc w:val="center"/>
              <w:rPr>
                <w:rFonts w:hint="eastAsia" w:asciiTheme="minorEastAsia" w:hAnsiTheme="minorEastAsia" w:eastAsiaTheme="minorEastAsia" w:cstheme="minorEastAsia"/>
                <w:b/>
                <w:bCs/>
                <w:spacing w:val="-3"/>
              </w:rPr>
            </w:pPr>
          </w:p>
        </w:tc>
        <w:tc>
          <w:tcPr>
            <w:tcW w:w="698" w:type="pct"/>
            <w:tcBorders>
              <w:top w:val="single" w:color="000000" w:sz="6" w:space="0"/>
              <w:bottom w:val="single" w:color="000000" w:sz="6" w:space="0"/>
            </w:tcBorders>
            <w:shd w:val="clear" w:color="auto" w:fill="auto"/>
            <w:vAlign w:val="top"/>
          </w:tcPr>
          <w:p w14:paraId="1AD1EF3B">
            <w:pPr>
              <w:pStyle w:val="15"/>
              <w:spacing w:before="317" w:line="188" w:lineRule="auto"/>
              <w:jc w:val="center"/>
              <w:rPr>
                <w:rFonts w:hint="eastAsia" w:asciiTheme="minorEastAsia" w:hAnsiTheme="minorEastAsia" w:eastAsiaTheme="minorEastAsia" w:cstheme="minorEastAsia"/>
                <w:b/>
                <w:bCs/>
                <w:spacing w:val="-3"/>
              </w:rPr>
            </w:pPr>
          </w:p>
        </w:tc>
      </w:tr>
      <w:tr w14:paraId="78EA4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245" w:type="pct"/>
            <w:vMerge w:val="continue"/>
            <w:vAlign w:val="top"/>
          </w:tcPr>
          <w:p w14:paraId="38A569AD">
            <w:pPr>
              <w:jc w:val="center"/>
              <w:rPr>
                <w:rFonts w:hint="eastAsia" w:asciiTheme="minorEastAsia" w:hAnsiTheme="minorEastAsia" w:eastAsiaTheme="minorEastAsia" w:cstheme="minorEastAsia"/>
                <w:b/>
                <w:bCs/>
                <w:sz w:val="21"/>
              </w:rPr>
            </w:pPr>
          </w:p>
        </w:tc>
        <w:tc>
          <w:tcPr>
            <w:tcW w:w="831" w:type="pct"/>
            <w:tcBorders>
              <w:top w:val="single" w:color="000000" w:sz="6" w:space="0"/>
              <w:bottom w:val="single" w:color="000000" w:sz="6" w:space="0"/>
            </w:tcBorders>
            <w:shd w:val="clear" w:color="auto" w:fill="auto"/>
            <w:vAlign w:val="top"/>
          </w:tcPr>
          <w:p w14:paraId="2BD567AB">
            <w:pPr>
              <w:pStyle w:val="15"/>
              <w:spacing w:before="120" w:line="229" w:lineRule="auto"/>
              <w:ind w:left="34" w:leftChars="0" w:right="274" w:rightChars="0" w:firstLine="4" w:firstLine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7"/>
              </w:rPr>
              <w:t>夜市诊台桌布（旗帜</w:t>
            </w:r>
            <w:r>
              <w:rPr>
                <w:rFonts w:hint="eastAsia" w:asciiTheme="minorEastAsia" w:hAnsiTheme="minorEastAsia" w:eastAsiaTheme="minorEastAsia" w:cstheme="minorEastAsia"/>
                <w:b/>
                <w:bCs/>
                <w:spacing w:val="4"/>
              </w:rPr>
              <w:t xml:space="preserve"> </w:t>
            </w:r>
            <w:r>
              <w:rPr>
                <w:rFonts w:hint="eastAsia" w:asciiTheme="minorEastAsia" w:hAnsiTheme="minorEastAsia" w:eastAsiaTheme="minorEastAsia" w:cstheme="minorEastAsia"/>
                <w:b/>
                <w:bCs/>
                <w:spacing w:val="-1"/>
              </w:rPr>
              <w:t>布）</w:t>
            </w:r>
          </w:p>
        </w:tc>
        <w:tc>
          <w:tcPr>
            <w:tcW w:w="817" w:type="pct"/>
            <w:tcBorders>
              <w:top w:val="single" w:color="000000" w:sz="6" w:space="0"/>
              <w:bottom w:val="single" w:color="000000" w:sz="6" w:space="0"/>
            </w:tcBorders>
            <w:shd w:val="clear" w:color="auto" w:fill="auto"/>
            <w:vAlign w:val="top"/>
          </w:tcPr>
          <w:p w14:paraId="0FB912A5">
            <w:pPr>
              <w:pStyle w:val="15"/>
              <w:spacing w:before="279" w:line="334" w:lineRule="exact"/>
              <w:ind w:left="41"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4"/>
                <w:position w:val="1"/>
              </w:rPr>
              <w:t>60*140</w:t>
            </w:r>
            <w:r>
              <w:rPr>
                <w:rFonts w:hint="eastAsia" w:asciiTheme="minorEastAsia" w:hAnsiTheme="minorEastAsia" w:eastAsiaTheme="minorEastAsia" w:cstheme="minorEastAsia"/>
                <w:b/>
                <w:bCs/>
                <w:position w:val="1"/>
              </w:rPr>
              <w:t>cm</w:t>
            </w:r>
          </w:p>
        </w:tc>
        <w:tc>
          <w:tcPr>
            <w:tcW w:w="957" w:type="pct"/>
            <w:tcBorders>
              <w:top w:val="single" w:color="000000" w:sz="6" w:space="0"/>
              <w:bottom w:val="single" w:color="000000" w:sz="6" w:space="0"/>
            </w:tcBorders>
            <w:shd w:val="clear" w:color="auto" w:fill="auto"/>
            <w:vAlign w:val="top"/>
          </w:tcPr>
          <w:p w14:paraId="1B1B7CF0">
            <w:pPr>
              <w:pStyle w:val="15"/>
              <w:spacing w:before="279" w:line="226" w:lineRule="auto"/>
              <w:ind w:left="41"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5"/>
              </w:rPr>
              <w:t>旗帜布</w:t>
            </w:r>
          </w:p>
        </w:tc>
        <w:tc>
          <w:tcPr>
            <w:tcW w:w="338" w:type="pct"/>
            <w:tcBorders>
              <w:top w:val="single" w:color="000000" w:sz="6" w:space="0"/>
              <w:bottom w:val="single" w:color="000000" w:sz="6" w:space="0"/>
            </w:tcBorders>
            <w:shd w:val="clear" w:color="auto" w:fill="auto"/>
            <w:vAlign w:val="top"/>
          </w:tcPr>
          <w:p w14:paraId="55AA8915">
            <w:pPr>
              <w:pStyle w:val="15"/>
              <w:spacing w:before="278" w:line="227"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份</w:t>
            </w:r>
          </w:p>
        </w:tc>
        <w:tc>
          <w:tcPr>
            <w:tcW w:w="456" w:type="pct"/>
            <w:tcBorders>
              <w:top w:val="single" w:color="000000" w:sz="6" w:space="0"/>
              <w:bottom w:val="single" w:color="000000" w:sz="6" w:space="0"/>
            </w:tcBorders>
            <w:shd w:val="clear" w:color="auto" w:fill="auto"/>
            <w:vAlign w:val="top"/>
          </w:tcPr>
          <w:p w14:paraId="27BC194C">
            <w:pPr>
              <w:pStyle w:val="15"/>
              <w:spacing w:before="319" w:line="18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3"/>
              </w:rPr>
              <w:t>30</w:t>
            </w:r>
          </w:p>
        </w:tc>
        <w:tc>
          <w:tcPr>
            <w:tcW w:w="655" w:type="pct"/>
            <w:tcBorders>
              <w:top w:val="single" w:color="000000" w:sz="6" w:space="0"/>
              <w:bottom w:val="single" w:color="000000" w:sz="6" w:space="0"/>
            </w:tcBorders>
            <w:shd w:val="clear" w:color="auto" w:fill="auto"/>
            <w:vAlign w:val="top"/>
          </w:tcPr>
          <w:p w14:paraId="10D33F10">
            <w:pPr>
              <w:pStyle w:val="15"/>
              <w:spacing w:before="319" w:line="188" w:lineRule="auto"/>
              <w:jc w:val="center"/>
              <w:rPr>
                <w:rFonts w:hint="eastAsia" w:asciiTheme="minorEastAsia" w:hAnsiTheme="minorEastAsia" w:eastAsiaTheme="minorEastAsia" w:cstheme="minorEastAsia"/>
                <w:b/>
                <w:bCs/>
                <w:spacing w:val="-3"/>
              </w:rPr>
            </w:pPr>
          </w:p>
        </w:tc>
        <w:tc>
          <w:tcPr>
            <w:tcW w:w="698" w:type="pct"/>
            <w:tcBorders>
              <w:top w:val="single" w:color="000000" w:sz="6" w:space="0"/>
              <w:bottom w:val="single" w:color="000000" w:sz="6" w:space="0"/>
            </w:tcBorders>
            <w:shd w:val="clear" w:color="auto" w:fill="auto"/>
            <w:vAlign w:val="top"/>
          </w:tcPr>
          <w:p w14:paraId="3E3AD4B4">
            <w:pPr>
              <w:pStyle w:val="15"/>
              <w:spacing w:before="319" w:line="188" w:lineRule="auto"/>
              <w:jc w:val="center"/>
              <w:rPr>
                <w:rFonts w:hint="eastAsia" w:asciiTheme="minorEastAsia" w:hAnsiTheme="minorEastAsia" w:eastAsiaTheme="minorEastAsia" w:cstheme="minorEastAsia"/>
                <w:b/>
                <w:bCs/>
                <w:spacing w:val="-3"/>
              </w:rPr>
            </w:pPr>
          </w:p>
        </w:tc>
      </w:tr>
      <w:tr w14:paraId="03E29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939" w:hRule="exact"/>
        </w:trPr>
        <w:tc>
          <w:tcPr>
            <w:tcW w:w="245" w:type="pct"/>
            <w:vMerge w:val="continue"/>
            <w:vAlign w:val="top"/>
          </w:tcPr>
          <w:p w14:paraId="432F8B2D">
            <w:pPr>
              <w:jc w:val="center"/>
              <w:rPr>
                <w:rFonts w:hint="eastAsia" w:asciiTheme="minorEastAsia" w:hAnsiTheme="minorEastAsia" w:eastAsiaTheme="minorEastAsia" w:cstheme="minorEastAsia"/>
                <w:b/>
                <w:bCs/>
                <w:sz w:val="21"/>
              </w:rPr>
            </w:pPr>
          </w:p>
        </w:tc>
        <w:tc>
          <w:tcPr>
            <w:tcW w:w="831" w:type="pct"/>
            <w:tcBorders>
              <w:top w:val="single" w:color="000000" w:sz="6" w:space="0"/>
              <w:bottom w:val="single" w:color="000000" w:sz="6" w:space="0"/>
            </w:tcBorders>
            <w:shd w:val="clear" w:color="auto" w:fill="auto"/>
            <w:vAlign w:val="top"/>
          </w:tcPr>
          <w:p w14:paraId="59970659">
            <w:pPr>
              <w:pStyle w:val="15"/>
              <w:spacing w:before="281" w:line="227" w:lineRule="auto"/>
              <w:ind w:left="35"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6"/>
              </w:rPr>
              <w:t>诊台氛围灯</w:t>
            </w:r>
          </w:p>
        </w:tc>
        <w:tc>
          <w:tcPr>
            <w:tcW w:w="817" w:type="pct"/>
            <w:tcBorders>
              <w:top w:val="single" w:color="000000" w:sz="6" w:space="0"/>
              <w:bottom w:val="single" w:color="000000" w:sz="6" w:space="0"/>
            </w:tcBorders>
            <w:shd w:val="clear" w:color="auto" w:fill="auto"/>
            <w:vAlign w:val="top"/>
          </w:tcPr>
          <w:p w14:paraId="64EB0471">
            <w:pPr>
              <w:jc w:val="center"/>
              <w:rPr>
                <w:rFonts w:hint="eastAsia" w:asciiTheme="minorEastAsia" w:hAnsiTheme="minorEastAsia" w:eastAsiaTheme="minorEastAsia" w:cstheme="minorEastAsia"/>
                <w:b/>
                <w:bCs/>
                <w:snapToGrid w:val="0"/>
                <w:color w:val="000000"/>
                <w:kern w:val="0"/>
                <w:sz w:val="21"/>
                <w:szCs w:val="21"/>
                <w:lang w:val="en-US" w:eastAsia="en-US" w:bidi="ar-SA"/>
              </w:rPr>
            </w:pPr>
          </w:p>
        </w:tc>
        <w:tc>
          <w:tcPr>
            <w:tcW w:w="957" w:type="pct"/>
            <w:tcBorders>
              <w:top w:val="single" w:color="000000" w:sz="6" w:space="0"/>
              <w:bottom w:val="single" w:color="000000" w:sz="6" w:space="0"/>
            </w:tcBorders>
            <w:shd w:val="clear" w:color="auto" w:fill="auto"/>
            <w:vAlign w:val="top"/>
          </w:tcPr>
          <w:p w14:paraId="4AB08686">
            <w:pPr>
              <w:pStyle w:val="15"/>
              <w:spacing w:before="281" w:line="227" w:lineRule="auto"/>
              <w:ind w:left="40" w:leftChars="0"/>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LED</w:t>
            </w:r>
            <w:r>
              <w:rPr>
                <w:rFonts w:hint="eastAsia" w:asciiTheme="minorEastAsia" w:hAnsiTheme="minorEastAsia" w:eastAsiaTheme="minorEastAsia" w:cstheme="minorEastAsia"/>
                <w:b/>
                <w:bCs/>
                <w:spacing w:val="11"/>
              </w:rPr>
              <w:t>串灯</w:t>
            </w:r>
          </w:p>
        </w:tc>
        <w:tc>
          <w:tcPr>
            <w:tcW w:w="338" w:type="pct"/>
            <w:tcBorders>
              <w:top w:val="single" w:color="000000" w:sz="6" w:space="0"/>
              <w:bottom w:val="single" w:color="000000" w:sz="6" w:space="0"/>
            </w:tcBorders>
            <w:shd w:val="clear" w:color="auto" w:fill="auto"/>
            <w:vAlign w:val="top"/>
          </w:tcPr>
          <w:p w14:paraId="09E38D93">
            <w:pPr>
              <w:pStyle w:val="15"/>
              <w:spacing w:before="280" w:line="23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rPr>
              <w:t>组</w:t>
            </w:r>
          </w:p>
        </w:tc>
        <w:tc>
          <w:tcPr>
            <w:tcW w:w="456" w:type="pct"/>
            <w:tcBorders>
              <w:top w:val="single" w:color="000000" w:sz="6" w:space="0"/>
              <w:bottom w:val="single" w:color="000000" w:sz="6" w:space="0"/>
            </w:tcBorders>
            <w:shd w:val="clear" w:color="auto" w:fill="auto"/>
            <w:vAlign w:val="top"/>
          </w:tcPr>
          <w:p w14:paraId="138A24D4">
            <w:pPr>
              <w:pStyle w:val="15"/>
              <w:spacing w:before="321" w:line="188" w:lineRule="auto"/>
              <w:jc w:val="center"/>
              <w:rPr>
                <w:rFonts w:hint="eastAsia" w:asciiTheme="minorEastAsia" w:hAnsiTheme="minorEastAsia" w:eastAsiaTheme="minorEastAsia" w:cstheme="minorEastAsia"/>
                <w:b/>
                <w:bCs/>
                <w:snapToGrid w:val="0"/>
                <w:color w:val="000000"/>
                <w:kern w:val="0"/>
                <w:sz w:val="25"/>
                <w:szCs w:val="25"/>
                <w:lang w:val="en-US" w:eastAsia="en-US" w:bidi="ar-SA"/>
              </w:rPr>
            </w:pPr>
            <w:r>
              <w:rPr>
                <w:rFonts w:hint="eastAsia" w:asciiTheme="minorEastAsia" w:hAnsiTheme="minorEastAsia" w:eastAsiaTheme="minorEastAsia" w:cstheme="minorEastAsia"/>
                <w:b/>
                <w:bCs/>
                <w:spacing w:val="-3"/>
              </w:rPr>
              <w:t>30</w:t>
            </w:r>
          </w:p>
        </w:tc>
        <w:tc>
          <w:tcPr>
            <w:tcW w:w="655" w:type="pct"/>
            <w:tcBorders>
              <w:top w:val="single" w:color="000000" w:sz="6" w:space="0"/>
              <w:bottom w:val="single" w:color="000000" w:sz="6" w:space="0"/>
            </w:tcBorders>
            <w:shd w:val="clear" w:color="auto" w:fill="auto"/>
            <w:vAlign w:val="top"/>
          </w:tcPr>
          <w:p w14:paraId="69A91E5F">
            <w:pPr>
              <w:pStyle w:val="15"/>
              <w:spacing w:before="321" w:line="188" w:lineRule="auto"/>
              <w:jc w:val="center"/>
              <w:rPr>
                <w:rFonts w:hint="eastAsia" w:asciiTheme="minorEastAsia" w:hAnsiTheme="minorEastAsia" w:eastAsiaTheme="minorEastAsia" w:cstheme="minorEastAsia"/>
                <w:b/>
                <w:bCs/>
                <w:spacing w:val="-3"/>
              </w:rPr>
            </w:pPr>
          </w:p>
        </w:tc>
        <w:tc>
          <w:tcPr>
            <w:tcW w:w="698" w:type="pct"/>
            <w:tcBorders>
              <w:top w:val="single" w:color="000000" w:sz="6" w:space="0"/>
              <w:bottom w:val="single" w:color="000000" w:sz="6" w:space="0"/>
            </w:tcBorders>
            <w:shd w:val="clear" w:color="auto" w:fill="auto"/>
            <w:vAlign w:val="top"/>
          </w:tcPr>
          <w:p w14:paraId="2DD8F1E3">
            <w:pPr>
              <w:pStyle w:val="15"/>
              <w:spacing w:before="321" w:line="188" w:lineRule="auto"/>
              <w:jc w:val="center"/>
              <w:rPr>
                <w:rFonts w:hint="eastAsia" w:asciiTheme="minorEastAsia" w:hAnsiTheme="minorEastAsia" w:eastAsiaTheme="minorEastAsia" w:cstheme="minorEastAsia"/>
                <w:b/>
                <w:bCs/>
                <w:spacing w:val="-3"/>
              </w:rPr>
            </w:pPr>
          </w:p>
        </w:tc>
      </w:tr>
      <w:tr w14:paraId="10976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59" w:hRule="exact"/>
        </w:trPr>
        <w:tc>
          <w:tcPr>
            <w:tcW w:w="245" w:type="pct"/>
            <w:vAlign w:val="center"/>
          </w:tcPr>
          <w:p w14:paraId="0165B0E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文化周边</w:t>
            </w:r>
          </w:p>
        </w:tc>
        <w:tc>
          <w:tcPr>
            <w:tcW w:w="831" w:type="pct"/>
            <w:tcBorders>
              <w:top w:val="single" w:color="000000" w:sz="6" w:space="0"/>
              <w:bottom w:val="single" w:color="000000" w:sz="6" w:space="0"/>
            </w:tcBorders>
            <w:shd w:val="clear" w:color="auto" w:fill="auto"/>
            <w:vAlign w:val="center"/>
          </w:tcPr>
          <w:p w14:paraId="75EF21FD">
            <w:pPr>
              <w:pStyle w:val="15"/>
              <w:keepNext w:val="0"/>
              <w:keepLines w:val="0"/>
              <w:pageBreakBefore w:val="0"/>
              <w:widowControl/>
              <w:kinsoku w:val="0"/>
              <w:wordWrap/>
              <w:overflowPunct/>
              <w:topLinePunct w:val="0"/>
              <w:autoSpaceDE w:val="0"/>
              <w:autoSpaceDN w:val="0"/>
              <w:bidi w:val="0"/>
              <w:adjustRightInd w:val="0"/>
              <w:snapToGrid w:val="0"/>
              <w:spacing w:before="127" w:line="240" w:lineRule="exact"/>
              <w:ind w:right="80"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zh-CN" w:bidi="ar-SA"/>
              </w:rPr>
            </w:pPr>
            <w:r>
              <w:rPr>
                <w:rFonts w:hint="eastAsia" w:asciiTheme="minorEastAsia" w:hAnsiTheme="minorEastAsia" w:eastAsiaTheme="minorEastAsia" w:cstheme="minorEastAsia"/>
                <w:b/>
                <w:bCs/>
                <w:sz w:val="24"/>
                <w:szCs w:val="24"/>
                <w:lang w:val="en-US" w:eastAsia="zh-CN"/>
              </w:rPr>
              <w:t>经络梳</w:t>
            </w:r>
          </w:p>
        </w:tc>
        <w:tc>
          <w:tcPr>
            <w:tcW w:w="817" w:type="pct"/>
            <w:tcBorders>
              <w:top w:val="single" w:color="000000" w:sz="6" w:space="0"/>
              <w:bottom w:val="single" w:color="000000" w:sz="6" w:space="0"/>
            </w:tcBorders>
            <w:shd w:val="clear" w:color="auto" w:fill="auto"/>
            <w:vAlign w:val="center"/>
          </w:tcPr>
          <w:p w14:paraId="271AEC7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lang w:val="en-US" w:eastAsia="zh-CN"/>
              </w:rPr>
              <w:t>9.5x5.5cm</w:t>
            </w:r>
          </w:p>
        </w:tc>
        <w:tc>
          <w:tcPr>
            <w:tcW w:w="957" w:type="pct"/>
            <w:tcBorders>
              <w:top w:val="single" w:color="000000" w:sz="6" w:space="0"/>
              <w:bottom w:val="single" w:color="000000" w:sz="6" w:space="0"/>
            </w:tcBorders>
            <w:shd w:val="clear" w:color="auto" w:fill="auto"/>
            <w:vAlign w:val="center"/>
          </w:tcPr>
          <w:p w14:paraId="6721FA72">
            <w:pPr>
              <w:pStyle w:val="15"/>
              <w:keepNext w:val="0"/>
              <w:keepLines w:val="0"/>
              <w:pageBreakBefore w:val="0"/>
              <w:widowControl/>
              <w:kinsoku w:val="0"/>
              <w:wordWrap/>
              <w:overflowPunct/>
              <w:topLinePunct w:val="0"/>
              <w:autoSpaceDE w:val="0"/>
              <w:autoSpaceDN w:val="0"/>
              <w:bidi w:val="0"/>
              <w:adjustRightInd w:val="0"/>
              <w:snapToGrid w:val="0"/>
              <w:spacing w:before="285"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zh-CN" w:bidi="ar-SA"/>
              </w:rPr>
            </w:pPr>
            <w:r>
              <w:rPr>
                <w:rFonts w:hint="eastAsia" w:asciiTheme="minorEastAsia" w:hAnsiTheme="minorEastAsia" w:eastAsiaTheme="minorEastAsia" w:cstheme="minorEastAsia"/>
                <w:b/>
                <w:bCs/>
                <w:snapToGrid w:val="0"/>
                <w:color w:val="000000"/>
                <w:kern w:val="0"/>
                <w:sz w:val="24"/>
                <w:szCs w:val="24"/>
                <w:lang w:val="en-US" w:eastAsia="zh-CN" w:bidi="ar-SA"/>
              </w:rPr>
              <w:t>木头</w:t>
            </w:r>
          </w:p>
        </w:tc>
        <w:tc>
          <w:tcPr>
            <w:tcW w:w="338" w:type="pct"/>
            <w:tcBorders>
              <w:top w:val="single" w:color="000000" w:sz="6" w:space="0"/>
              <w:bottom w:val="single" w:color="000000" w:sz="6" w:space="0"/>
            </w:tcBorders>
            <w:shd w:val="clear" w:color="auto" w:fill="auto"/>
            <w:vAlign w:val="center"/>
          </w:tcPr>
          <w:p w14:paraId="247F7E70">
            <w:pPr>
              <w:pStyle w:val="15"/>
              <w:keepNext w:val="0"/>
              <w:keepLines w:val="0"/>
              <w:pageBreakBefore w:val="0"/>
              <w:widowControl/>
              <w:kinsoku w:val="0"/>
              <w:wordWrap/>
              <w:overflowPunct/>
              <w:topLinePunct w:val="0"/>
              <w:autoSpaceDE w:val="0"/>
              <w:autoSpaceDN w:val="0"/>
              <w:bidi w:val="0"/>
              <w:adjustRightInd w:val="0"/>
              <w:snapToGrid w:val="0"/>
              <w:spacing w:before="285"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zh-CN" w:bidi="ar-SA"/>
              </w:rPr>
            </w:pPr>
            <w:r>
              <w:rPr>
                <w:rFonts w:hint="eastAsia" w:asciiTheme="minorEastAsia" w:hAnsiTheme="minorEastAsia" w:eastAsiaTheme="minorEastAsia" w:cstheme="minorEastAsia"/>
                <w:b/>
                <w:bCs/>
                <w:sz w:val="24"/>
                <w:szCs w:val="24"/>
                <w:lang w:val="en-US" w:eastAsia="zh-CN"/>
              </w:rPr>
              <w:t>个</w:t>
            </w:r>
          </w:p>
        </w:tc>
        <w:tc>
          <w:tcPr>
            <w:tcW w:w="456" w:type="pct"/>
            <w:tcBorders>
              <w:top w:val="single" w:color="000000" w:sz="6" w:space="0"/>
              <w:bottom w:val="single" w:color="000000" w:sz="6" w:space="0"/>
            </w:tcBorders>
            <w:shd w:val="clear" w:color="auto" w:fill="auto"/>
            <w:vAlign w:val="center"/>
          </w:tcPr>
          <w:p w14:paraId="33BD16CF">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default" w:asciiTheme="minorEastAsia" w:hAnsiTheme="minorEastAsia" w:eastAsiaTheme="minorEastAsia" w:cstheme="minorEastAsia"/>
                <w:b/>
                <w:bCs/>
                <w:snapToGrid w:val="0"/>
                <w:color w:val="000000"/>
                <w:kern w:val="0"/>
                <w:sz w:val="24"/>
                <w:szCs w:val="24"/>
                <w:lang w:val="en-US" w:eastAsia="zh-CN" w:bidi="ar-SA"/>
              </w:rPr>
            </w:pPr>
            <w:r>
              <w:rPr>
                <w:rFonts w:hint="eastAsia" w:asciiTheme="minorEastAsia" w:hAnsiTheme="minorEastAsia" w:eastAsiaTheme="minorEastAsia" w:cstheme="minorEastAsia"/>
                <w:b/>
                <w:bCs/>
                <w:sz w:val="24"/>
                <w:szCs w:val="24"/>
                <w:lang w:val="en-US" w:eastAsia="zh-CN"/>
              </w:rPr>
              <w:t>500</w:t>
            </w:r>
          </w:p>
        </w:tc>
        <w:tc>
          <w:tcPr>
            <w:tcW w:w="655" w:type="pct"/>
            <w:tcBorders>
              <w:top w:val="single" w:color="000000" w:sz="6" w:space="0"/>
              <w:bottom w:val="single" w:color="000000" w:sz="6" w:space="0"/>
            </w:tcBorders>
            <w:shd w:val="clear" w:color="auto" w:fill="auto"/>
            <w:vAlign w:val="center"/>
          </w:tcPr>
          <w:p w14:paraId="0E44D65A">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lang w:val="en-US" w:eastAsia="zh-CN"/>
              </w:rPr>
            </w:pPr>
          </w:p>
        </w:tc>
        <w:tc>
          <w:tcPr>
            <w:tcW w:w="698" w:type="pct"/>
            <w:tcBorders>
              <w:top w:val="single" w:color="000000" w:sz="6" w:space="0"/>
              <w:bottom w:val="single" w:color="000000" w:sz="6" w:space="0"/>
            </w:tcBorders>
            <w:shd w:val="clear" w:color="auto" w:fill="auto"/>
            <w:vAlign w:val="center"/>
          </w:tcPr>
          <w:p w14:paraId="7392FAAE">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lang w:val="en-US" w:eastAsia="zh-CN"/>
              </w:rPr>
            </w:pPr>
          </w:p>
        </w:tc>
      </w:tr>
      <w:tr w14:paraId="4E0EC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779" w:hRule="exact"/>
        </w:trPr>
        <w:tc>
          <w:tcPr>
            <w:tcW w:w="245" w:type="pct"/>
            <w:vAlign w:val="center"/>
          </w:tcPr>
          <w:p w14:paraId="38F46B2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6"/>
                <w:sz w:val="24"/>
                <w:szCs w:val="24"/>
              </w:rPr>
              <w:t>导示标牌</w:t>
            </w:r>
          </w:p>
        </w:tc>
        <w:tc>
          <w:tcPr>
            <w:tcW w:w="831" w:type="pct"/>
            <w:tcBorders>
              <w:top w:val="single" w:color="000000" w:sz="6" w:space="0"/>
              <w:bottom w:val="single" w:color="000000" w:sz="6" w:space="0"/>
            </w:tcBorders>
            <w:shd w:val="clear" w:color="auto" w:fill="auto"/>
            <w:vAlign w:val="center"/>
          </w:tcPr>
          <w:p w14:paraId="6A698481">
            <w:pPr>
              <w:pStyle w:val="15"/>
              <w:keepNext w:val="0"/>
              <w:keepLines w:val="0"/>
              <w:pageBreakBefore w:val="0"/>
              <w:widowControl/>
              <w:kinsoku w:val="0"/>
              <w:wordWrap/>
              <w:overflowPunct/>
              <w:topLinePunct w:val="0"/>
              <w:autoSpaceDE w:val="0"/>
              <w:autoSpaceDN w:val="0"/>
              <w:bidi w:val="0"/>
              <w:adjustRightInd w:val="0"/>
              <w:snapToGrid w:val="0"/>
              <w:spacing w:before="131" w:line="240" w:lineRule="exact"/>
              <w:ind w:right="534" w:rightChars="0"/>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6"/>
                <w:sz w:val="24"/>
                <w:szCs w:val="24"/>
              </w:rPr>
              <w:t>注水旗</w:t>
            </w:r>
            <w:r>
              <w:rPr>
                <w:rFonts w:hint="eastAsia" w:asciiTheme="minorEastAsia" w:hAnsiTheme="minorEastAsia" w:eastAsiaTheme="minorEastAsia" w:cstheme="minorEastAsia"/>
                <w:b/>
                <w:bCs/>
                <w:spacing w:val="-6"/>
                <w:sz w:val="24"/>
                <w:szCs w:val="24"/>
              </w:rPr>
              <w:t>帜</w:t>
            </w:r>
          </w:p>
        </w:tc>
        <w:tc>
          <w:tcPr>
            <w:tcW w:w="817" w:type="pct"/>
            <w:tcBorders>
              <w:top w:val="single" w:color="000000" w:sz="6" w:space="0"/>
              <w:bottom w:val="single" w:color="000000" w:sz="6" w:space="0"/>
            </w:tcBorders>
            <w:shd w:val="clear" w:color="auto" w:fill="auto"/>
            <w:vAlign w:val="center"/>
          </w:tcPr>
          <w:p w14:paraId="2013E1B9">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jc w:val="center"/>
              <w:textAlignment w:val="baseline"/>
              <w:rPr>
                <w:rFonts w:hint="eastAsia" w:asciiTheme="minorEastAsia" w:hAnsiTheme="minorEastAsia" w:eastAsiaTheme="minorEastAsia" w:cstheme="minorEastAsia"/>
                <w:b/>
                <w:bCs/>
                <w:spacing w:val="7"/>
                <w:sz w:val="24"/>
                <w:szCs w:val="24"/>
              </w:rPr>
            </w:pPr>
            <w:r>
              <w:rPr>
                <w:rFonts w:hint="eastAsia" w:asciiTheme="minorEastAsia" w:hAnsiTheme="minorEastAsia" w:eastAsiaTheme="minorEastAsia" w:cstheme="minorEastAsia"/>
                <w:b/>
                <w:bCs/>
                <w:spacing w:val="7"/>
                <w:sz w:val="24"/>
                <w:szCs w:val="24"/>
              </w:rPr>
              <w:t>3米</w:t>
            </w:r>
          </w:p>
          <w:p w14:paraId="72FF06E2">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p>
        </w:tc>
        <w:tc>
          <w:tcPr>
            <w:tcW w:w="957" w:type="pct"/>
            <w:tcBorders>
              <w:top w:val="single" w:color="000000" w:sz="6" w:space="0"/>
              <w:bottom w:val="single" w:color="000000" w:sz="6" w:space="0"/>
            </w:tcBorders>
            <w:shd w:val="clear" w:color="auto" w:fill="auto"/>
            <w:vAlign w:val="center"/>
          </w:tcPr>
          <w:p w14:paraId="4936AA31">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jc w:val="center"/>
              <w:textAlignment w:val="baseline"/>
              <w:rPr>
                <w:rFonts w:hint="eastAsia" w:asciiTheme="minorEastAsia" w:hAnsiTheme="minorEastAsia" w:eastAsiaTheme="minorEastAsia" w:cstheme="minorEastAsia"/>
                <w:b/>
                <w:bCs/>
                <w:spacing w:val="7"/>
                <w:sz w:val="24"/>
                <w:szCs w:val="24"/>
              </w:rPr>
            </w:pPr>
            <w:r>
              <w:rPr>
                <w:rFonts w:hint="eastAsia" w:asciiTheme="minorEastAsia" w:hAnsiTheme="minorEastAsia" w:eastAsiaTheme="minorEastAsia" w:cstheme="minorEastAsia"/>
                <w:b/>
                <w:bCs/>
                <w:spacing w:val="7"/>
                <w:sz w:val="24"/>
                <w:szCs w:val="24"/>
              </w:rPr>
              <w:t>加重型</w:t>
            </w:r>
          </w:p>
          <w:p w14:paraId="6180002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pacing w:val="7"/>
                <w:sz w:val="24"/>
                <w:szCs w:val="24"/>
              </w:rPr>
              <w:t>注水底座</w:t>
            </w:r>
          </w:p>
        </w:tc>
        <w:tc>
          <w:tcPr>
            <w:tcW w:w="338" w:type="pct"/>
            <w:tcBorders>
              <w:top w:val="single" w:color="000000" w:sz="6" w:space="0"/>
              <w:bottom w:val="single" w:color="000000" w:sz="6" w:space="0"/>
            </w:tcBorders>
            <w:shd w:val="clear" w:color="auto" w:fill="auto"/>
            <w:vAlign w:val="center"/>
          </w:tcPr>
          <w:p w14:paraId="7582D12F">
            <w:pPr>
              <w:pStyle w:val="15"/>
              <w:keepNext w:val="0"/>
              <w:keepLines w:val="0"/>
              <w:pageBreakBefore w:val="0"/>
              <w:widowControl/>
              <w:kinsoku w:val="0"/>
              <w:wordWrap/>
              <w:overflowPunct/>
              <w:topLinePunct w:val="0"/>
              <w:autoSpaceDE w:val="0"/>
              <w:autoSpaceDN w:val="0"/>
              <w:bidi w:val="0"/>
              <w:adjustRightInd w:val="0"/>
              <w:snapToGrid w:val="0"/>
              <w:spacing w:before="287"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套</w:t>
            </w:r>
          </w:p>
        </w:tc>
        <w:tc>
          <w:tcPr>
            <w:tcW w:w="456" w:type="pct"/>
            <w:tcBorders>
              <w:top w:val="single" w:color="000000" w:sz="6" w:space="0"/>
              <w:bottom w:val="single" w:color="000000" w:sz="6" w:space="0"/>
            </w:tcBorders>
            <w:shd w:val="clear" w:color="auto" w:fill="auto"/>
            <w:vAlign w:val="center"/>
          </w:tcPr>
          <w:p w14:paraId="3C30177C">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napToGrid w:val="0"/>
                <w:color w:val="000000"/>
                <w:kern w:val="0"/>
                <w:sz w:val="24"/>
                <w:szCs w:val="24"/>
                <w:lang w:val="en-US" w:eastAsia="en-US" w:bidi="ar-SA"/>
              </w:rPr>
            </w:pPr>
            <w:r>
              <w:rPr>
                <w:rFonts w:hint="eastAsia" w:asciiTheme="minorEastAsia" w:hAnsiTheme="minorEastAsia" w:eastAsiaTheme="minorEastAsia" w:cstheme="minorEastAsia"/>
                <w:b/>
                <w:bCs/>
                <w:sz w:val="24"/>
                <w:szCs w:val="24"/>
              </w:rPr>
              <w:t>4</w:t>
            </w:r>
          </w:p>
        </w:tc>
        <w:tc>
          <w:tcPr>
            <w:tcW w:w="655" w:type="pct"/>
            <w:tcBorders>
              <w:top w:val="single" w:color="000000" w:sz="6" w:space="0"/>
              <w:bottom w:val="single" w:color="000000" w:sz="6" w:space="0"/>
            </w:tcBorders>
            <w:shd w:val="clear" w:color="auto" w:fill="auto"/>
            <w:vAlign w:val="center"/>
          </w:tcPr>
          <w:p w14:paraId="28C6C39C">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p>
        </w:tc>
        <w:tc>
          <w:tcPr>
            <w:tcW w:w="698" w:type="pct"/>
            <w:tcBorders>
              <w:top w:val="single" w:color="000000" w:sz="6" w:space="0"/>
              <w:bottom w:val="single" w:color="000000" w:sz="6" w:space="0"/>
            </w:tcBorders>
            <w:shd w:val="clear" w:color="auto" w:fill="auto"/>
            <w:vAlign w:val="center"/>
          </w:tcPr>
          <w:p w14:paraId="7DB1104F">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z w:val="24"/>
                <w:szCs w:val="24"/>
              </w:rPr>
            </w:pPr>
          </w:p>
        </w:tc>
      </w:tr>
      <w:tr w14:paraId="547F3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34" w:hRule="exact"/>
        </w:trPr>
        <w:tc>
          <w:tcPr>
            <w:tcW w:w="1076" w:type="pct"/>
            <w:gridSpan w:val="2"/>
            <w:tcBorders>
              <w:bottom w:val="single" w:color="000000" w:sz="6" w:space="0"/>
            </w:tcBorders>
            <w:vAlign w:val="top"/>
          </w:tcPr>
          <w:p w14:paraId="12BE32EE">
            <w:pPr>
              <w:pStyle w:val="15"/>
              <w:keepNext w:val="0"/>
              <w:keepLines w:val="0"/>
              <w:pageBreakBefore w:val="0"/>
              <w:widowControl/>
              <w:kinsoku w:val="0"/>
              <w:wordWrap/>
              <w:overflowPunct/>
              <w:topLinePunct w:val="0"/>
              <w:autoSpaceDE w:val="0"/>
              <w:autoSpaceDN w:val="0"/>
              <w:bidi w:val="0"/>
              <w:adjustRightInd w:val="0"/>
              <w:snapToGrid w:val="0"/>
              <w:spacing w:before="286" w:line="240" w:lineRule="exact"/>
              <w:ind w:left="59" w:leftChars="0"/>
              <w:jc w:val="center"/>
              <w:textAlignment w:val="baseline"/>
              <w:rPr>
                <w:rFonts w:hint="eastAsia" w:asciiTheme="minorEastAsia" w:hAnsiTheme="minorEastAsia" w:eastAsiaTheme="minorEastAsia" w:cstheme="minorEastAsia"/>
                <w:b/>
                <w:bCs/>
                <w:spacing w:val="5"/>
              </w:rPr>
            </w:pPr>
            <w:r>
              <w:rPr>
                <w:rFonts w:hint="eastAsia" w:asciiTheme="minorEastAsia" w:hAnsiTheme="minorEastAsia" w:eastAsiaTheme="minorEastAsia" w:cstheme="minorEastAsia"/>
                <w:b/>
                <w:bCs/>
                <w:sz w:val="21"/>
                <w:lang w:val="en-US" w:eastAsia="zh-CN"/>
              </w:rPr>
              <w:t>合计金额</w:t>
            </w:r>
          </w:p>
        </w:tc>
        <w:tc>
          <w:tcPr>
            <w:tcW w:w="1774" w:type="pct"/>
            <w:gridSpan w:val="2"/>
            <w:tcBorders>
              <w:top w:val="single" w:color="000000" w:sz="6" w:space="0"/>
              <w:bottom w:val="single" w:color="000000" w:sz="6" w:space="0"/>
            </w:tcBorders>
            <w:shd w:val="clear" w:color="auto" w:fill="auto"/>
            <w:vAlign w:val="center"/>
          </w:tcPr>
          <w:p w14:paraId="3CA30C6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heme="minorEastAsia" w:hAnsiTheme="minorEastAsia" w:eastAsiaTheme="minorEastAsia" w:cstheme="minorEastAsia"/>
                <w:b/>
                <w:bCs/>
                <w:snapToGrid w:val="0"/>
                <w:color w:val="000000"/>
                <w:kern w:val="0"/>
                <w:sz w:val="21"/>
                <w:szCs w:val="21"/>
                <w:lang w:val="en-US" w:eastAsia="en-US" w:bidi="ar-SA"/>
              </w:rPr>
            </w:pPr>
          </w:p>
        </w:tc>
        <w:tc>
          <w:tcPr>
            <w:tcW w:w="794" w:type="pct"/>
            <w:gridSpan w:val="2"/>
            <w:tcBorders>
              <w:top w:val="single" w:color="000000" w:sz="6" w:space="0"/>
              <w:bottom w:val="single" w:color="000000" w:sz="6" w:space="0"/>
            </w:tcBorders>
            <w:shd w:val="clear" w:color="auto" w:fill="auto"/>
            <w:vAlign w:val="center"/>
          </w:tcPr>
          <w:p w14:paraId="114AC44D">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spacing w:val="5"/>
                <w:lang w:val="en-US" w:eastAsia="zh-CN"/>
              </w:rPr>
              <w:t>大写</w:t>
            </w:r>
          </w:p>
        </w:tc>
        <w:tc>
          <w:tcPr>
            <w:tcW w:w="1354" w:type="pct"/>
            <w:gridSpan w:val="2"/>
            <w:tcBorders>
              <w:top w:val="single" w:color="000000" w:sz="6" w:space="0"/>
              <w:bottom w:val="single" w:color="000000" w:sz="6" w:space="0"/>
            </w:tcBorders>
            <w:shd w:val="clear" w:color="auto" w:fill="auto"/>
            <w:vAlign w:val="center"/>
          </w:tcPr>
          <w:p w14:paraId="200D399D">
            <w:pPr>
              <w:pStyle w:val="15"/>
              <w:keepNext w:val="0"/>
              <w:keepLines w:val="0"/>
              <w:pageBreakBefore w:val="0"/>
              <w:widowControl/>
              <w:kinsoku w:val="0"/>
              <w:wordWrap/>
              <w:overflowPunct/>
              <w:topLinePunct w:val="0"/>
              <w:autoSpaceDE w:val="0"/>
              <w:autoSpaceDN w:val="0"/>
              <w:bidi w:val="0"/>
              <w:adjustRightInd w:val="0"/>
              <w:snapToGrid w:val="0"/>
              <w:spacing w:before="81" w:line="240" w:lineRule="exact"/>
              <w:jc w:val="center"/>
              <w:textAlignment w:val="baseline"/>
              <w:rPr>
                <w:rFonts w:hint="eastAsia" w:asciiTheme="minorEastAsia" w:hAnsiTheme="minorEastAsia" w:eastAsiaTheme="minorEastAsia" w:cstheme="minorEastAsia"/>
                <w:b/>
                <w:bCs/>
                <w:spacing w:val="5"/>
                <w:lang w:val="en-US" w:eastAsia="zh-CN"/>
              </w:rPr>
            </w:pPr>
          </w:p>
        </w:tc>
      </w:tr>
    </w:tbl>
    <w:p w14:paraId="15241073">
      <w:pPr>
        <w:pStyle w:val="16"/>
        <w:spacing w:after="0" w:line="480" w:lineRule="exact"/>
        <w:jc w:val="left"/>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（注：以上报价含施工费、及所需材料费、机械费、人工费、物流运输费、养护费、垃圾清运费、安全文明施工费以及税金、一定范围内的风险等全部费用。）</w:t>
      </w:r>
    </w:p>
    <w:p w14:paraId="4C914C77">
      <w:pPr>
        <w:rPr>
          <w:rFonts w:hint="eastAsia" w:ascii="仿宋" w:hAnsi="仿宋" w:eastAsia="仿宋" w:cs="仿宋"/>
          <w:b/>
          <w:bCs/>
          <w:sz w:val="21"/>
          <w:szCs w:val="21"/>
        </w:rPr>
      </w:pPr>
    </w:p>
    <w:p w14:paraId="6DC67C66">
      <w:pPr>
        <w:rPr>
          <w:rFonts w:hint="eastAsia" w:ascii="仿宋" w:hAnsi="仿宋" w:eastAsia="仿宋" w:cs="仿宋"/>
          <w:b/>
          <w:bCs/>
          <w:sz w:val="21"/>
          <w:szCs w:val="21"/>
        </w:rPr>
      </w:pPr>
    </w:p>
    <w:p w14:paraId="18DEEDB8">
      <w:pPr>
        <w:rPr>
          <w:rFonts w:hint="eastAsia" w:ascii="仿宋" w:hAnsi="仿宋" w:eastAsia="仿宋" w:cs="仿宋"/>
          <w:b/>
          <w:bCs/>
          <w:sz w:val="21"/>
          <w:szCs w:val="21"/>
        </w:rPr>
      </w:pPr>
    </w:p>
    <w:p w14:paraId="66F83723">
      <w:pPr>
        <w:pStyle w:val="16"/>
        <w:spacing w:after="0" w:line="480" w:lineRule="exact"/>
        <w:jc w:val="both"/>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 xml:space="preserve">供应商盖章：                                    </w:t>
      </w:r>
    </w:p>
    <w:p w14:paraId="60E98EC9">
      <w:pPr>
        <w:pStyle w:val="16"/>
        <w:spacing w:after="0" w:line="480" w:lineRule="exact"/>
        <w:jc w:val="right"/>
        <w:rPr>
          <w:rFonts w:hint="default"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日期：  年   月   日</w:t>
      </w:r>
    </w:p>
    <w:sectPr>
      <w:pgSz w:w="11909" w:h="16834"/>
      <w:pgMar w:top="1440" w:right="1080" w:bottom="1440" w:left="1080" w:header="0" w:footer="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4DB4117-2213-43A6-8F7A-D5E81123E99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2000000000000000000"/>
    <w:charset w:val="86"/>
    <w:family w:val="auto"/>
    <w:pitch w:val="default"/>
    <w:sig w:usb0="00000001" w:usb1="080E0000" w:usb2="00000000" w:usb3="00000000" w:csb0="00040000" w:csb1="00000000"/>
    <w:embedRegular r:id="rId2" w:fontKey="{9957ACF2-C0B8-47E3-B047-C2F659C7F005}"/>
  </w:font>
  <w:font w:name="仿宋_GB2312">
    <w:panose1 w:val="02010609030101010101"/>
    <w:charset w:val="86"/>
    <w:family w:val="modern"/>
    <w:pitch w:val="default"/>
    <w:sig w:usb0="00000001" w:usb1="080E0000" w:usb2="00000000" w:usb3="00000000" w:csb0="00040000" w:csb1="00000000"/>
    <w:embedRegular r:id="rId3" w:fontKey="{96A1118F-9A95-4C8C-BD99-803CE7F74817}"/>
  </w:font>
  <w:font w:name="仿宋">
    <w:panose1 w:val="02010609060101010101"/>
    <w:charset w:val="86"/>
    <w:family w:val="modern"/>
    <w:pitch w:val="default"/>
    <w:sig w:usb0="800002BF" w:usb1="38CF7CFA" w:usb2="00000016" w:usb3="00000000" w:csb0="00040001" w:csb1="00000000"/>
    <w:embedRegular r:id="rId4" w:fontKey="{93CB3D1D-F987-4293-8DC0-65A9173C640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D5A1D0"/>
    <w:multiLevelType w:val="singleLevel"/>
    <w:tmpl w:val="33D5A1D0"/>
    <w:lvl w:ilvl="0" w:tentative="0">
      <w:start w:val="1"/>
      <w:numFmt w:val="decimal"/>
      <w:suff w:val="nothing"/>
      <w:lvlText w:val="%1、"/>
      <w:lvlJc w:val="left"/>
    </w:lvl>
  </w:abstractNum>
  <w:abstractNum w:abstractNumId="1">
    <w:nsid w:val="581D226B"/>
    <w:multiLevelType w:val="singleLevel"/>
    <w:tmpl w:val="581D226B"/>
    <w:lvl w:ilvl="0" w:tentative="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10EA5F4D"/>
    <w:rsid w:val="16E21806"/>
    <w:rsid w:val="16E640E0"/>
    <w:rsid w:val="1FF52739"/>
    <w:rsid w:val="22D24361"/>
    <w:rsid w:val="285B75A6"/>
    <w:rsid w:val="29140BF0"/>
    <w:rsid w:val="2E90297B"/>
    <w:rsid w:val="3F1C5089"/>
    <w:rsid w:val="3F5D0348"/>
    <w:rsid w:val="409D2D95"/>
    <w:rsid w:val="442D23FC"/>
    <w:rsid w:val="4CB6269D"/>
    <w:rsid w:val="532F27EE"/>
    <w:rsid w:val="564D277C"/>
    <w:rsid w:val="57236029"/>
    <w:rsid w:val="5A4414C7"/>
    <w:rsid w:val="62612D73"/>
    <w:rsid w:val="74770E81"/>
    <w:rsid w:val="7F35049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17"/>
    <w:qFormat/>
    <w:uiPriority w:val="0"/>
    <w:pPr>
      <w:keepNext/>
      <w:keepLines/>
      <w:spacing w:before="260" w:after="260" w:line="413" w:lineRule="auto"/>
      <w:outlineLvl w:val="1"/>
    </w:pPr>
    <w:rPr>
      <w:rFonts w:ascii="Arial" w:hAnsi="Arial" w:eastAsia="黑体"/>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spacing w:after="120"/>
    </w:pPr>
  </w:style>
  <w:style w:type="paragraph" w:styleId="5">
    <w:name w:val="Plain Text"/>
    <w:basedOn w:val="1"/>
    <w:qFormat/>
    <w:uiPriority w:val="0"/>
    <w:rPr>
      <w:rFonts w:ascii="宋体" w:hAnsi="Courier New"/>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w:basedOn w:val="4"/>
    <w:qFormat/>
    <w:uiPriority w:val="99"/>
    <w:pPr>
      <w:spacing w:line="400" w:lineRule="atLeast"/>
      <w:ind w:firstLine="426"/>
    </w:pPr>
    <w:rPr>
      <w:rFonts w:ascii="Times New Roman" w:hAnsi="Times New Roman"/>
      <w:sz w:val="24"/>
      <w:szCs w:val="20"/>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Table Text"/>
    <w:basedOn w:val="1"/>
    <w:semiHidden/>
    <w:qFormat/>
    <w:uiPriority w:val="0"/>
    <w:rPr>
      <w:rFonts w:ascii="宋体" w:hAnsi="宋体" w:eastAsia="宋体" w:cs="宋体"/>
      <w:sz w:val="25"/>
      <w:szCs w:val="25"/>
      <w:lang w:val="en-US" w:eastAsia="en-US" w:bidi="ar-SA"/>
    </w:rPr>
  </w:style>
  <w:style w:type="paragraph" w:customStyle="1" w:styleId="16">
    <w:name w:val="Body text|1"/>
    <w:basedOn w:val="1"/>
    <w:autoRedefine/>
    <w:qFormat/>
    <w:uiPriority w:val="0"/>
    <w:pPr>
      <w:spacing w:after="50" w:line="480" w:lineRule="auto"/>
    </w:pPr>
    <w:rPr>
      <w:rFonts w:ascii="宋体" w:hAnsi="宋体" w:cs="宋体"/>
      <w:sz w:val="28"/>
      <w:szCs w:val="28"/>
      <w:lang w:val="zh-TW" w:eastAsia="zh-TW" w:bidi="zh-TW"/>
    </w:rPr>
  </w:style>
  <w:style w:type="character" w:customStyle="1" w:styleId="17">
    <w:name w:val="标题 2 字符"/>
    <w:link w:val="3"/>
    <w:autoRedefine/>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18</Pages>
  <Words>1101</Words>
  <Characters>1392</Characters>
  <TotalTime>7</TotalTime>
  <ScaleCrop>false</ScaleCrop>
  <LinksUpToDate>false</LinksUpToDate>
  <CharactersWithSpaces>1436</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2025-04-24T10:27:00Z</dcterms:created>
  <dc:creator>1号机</dc:creator>
  <cp:lastModifiedBy>徐玉恩</cp:lastModifiedBy>
  <cp:lastPrinted>2025-04-24T07:18:00Z</cp:lastPrinted>
  <dcterms:modified xsi:type="dcterms:W3CDTF">2025-04-27T00:19:52Z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2025-04-24T10:40:02Z</vt:filetime>
  </property>
  <property fmtid="{D5CDD505-2E9C-101B-9397-08002B2CF9AE}" pid="4" name="KSOProductBuildVer">
    <vt:lpwstr>2052-12.1.0.20784</vt:lpwstr>
  </property>
  <property fmtid="{D5CDD505-2E9C-101B-9397-08002B2CF9AE}" pid="5" name="ICV">
    <vt:lpwstr>A1AEFE1A685C4F67B8820D8CD1043365_13</vt:lpwstr>
  </property>
  <property fmtid="{D5CDD505-2E9C-101B-9397-08002B2CF9AE}" pid="6" name="KSOTemplateDocerSaveRecord">
    <vt:lpwstr>eyJoZGlkIjoiNTZlNjlmNmNhMWFkYTQ1OTk0ODVhNWM1NDIyM2Q5OTkiLCJ1c2VySWQiOiIyNzY2NDY0MjkifQ==</vt:lpwstr>
  </property>
</Properties>
</file>