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C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center"/>
        <w:rPr>
          <w:rStyle w:val="5"/>
          <w:rFonts w:hint="eastAsia" w:ascii="华文中宋" w:hAnsi="华文中宋" w:eastAsia="华文中宋" w:cs="华文中宋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1" w:name="_GoBack"/>
      <w:r>
        <w:rPr>
          <w:rStyle w:val="5"/>
          <w:rFonts w:hint="eastAsia" w:ascii="华文中宋" w:hAnsi="华文中宋" w:eastAsia="华文中宋" w:cs="华文中宋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六安市中医院除锈上油机及配套试剂项目</w:t>
      </w:r>
      <w:r>
        <w:rPr>
          <w:rStyle w:val="5"/>
          <w:rFonts w:hint="eastAsia" w:ascii="华文中宋" w:hAnsi="华文中宋" w:eastAsia="华文中宋" w:cs="华文中宋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成交结果公告</w:t>
      </w:r>
    </w:p>
    <w:bookmarkEnd w:id="1"/>
    <w:p w14:paraId="224DD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LASZYY-WLGLB2025031</w:t>
      </w:r>
    </w:p>
    <w:p w14:paraId="0A742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黑体" w:cs="宋体"/>
          <w:i w:val="0"/>
          <w:iCs w:val="0"/>
          <w:caps w:val="0"/>
          <w:color w:val="797154"/>
          <w:spacing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六安市中医院</w:t>
      </w:r>
      <w:bookmarkStart w:id="0" w:name="OLE_LINK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除锈上油机及配套试剂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项目</w:t>
      </w:r>
    </w:p>
    <w:p w14:paraId="0E9EF4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三、成交信息</w:t>
      </w:r>
    </w:p>
    <w:p w14:paraId="405CAD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供应商名称：合肥腾启贸易有限公司</w:t>
      </w:r>
    </w:p>
    <w:p w14:paraId="5747C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四、主要标的信息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 w14:paraId="3325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91E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货物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类</w:t>
            </w:r>
          </w:p>
        </w:tc>
      </w:tr>
      <w:tr w14:paraId="748C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8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722E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360" w:lineRule="auto"/>
              <w:ind w:right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名称：除锈上油机及配套试剂；</w:t>
            </w:r>
          </w:p>
          <w:p w14:paraId="16B3D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360" w:lineRule="auto"/>
              <w:ind w:right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品牌：感乐康；</w:t>
            </w:r>
          </w:p>
          <w:p w14:paraId="0B55A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360" w:lineRule="auto"/>
              <w:ind w:right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规格型号：GLK-20；</w:t>
            </w:r>
          </w:p>
          <w:p w14:paraId="15F78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uto"/>
              <w:ind w:right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单价：78740.00元。</w:t>
            </w:r>
          </w:p>
        </w:tc>
      </w:tr>
    </w:tbl>
    <w:p w14:paraId="68E19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五、公告期限</w:t>
      </w:r>
    </w:p>
    <w:p w14:paraId="73F6E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自本公告发布之日起1个工作日</w:t>
      </w:r>
    </w:p>
    <w:p w14:paraId="534F8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 夏老师   0564-3597287</w:t>
      </w:r>
    </w:p>
    <w:p w14:paraId="3DAB63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EC56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right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6F3B2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right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36EB550B">
      <w:pPr>
        <w:shd w:val="clear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2RhMTNmMjViMTAzZDY5ZGNjZjlmNTU0ZGFkZjUifQ=="/>
    <w:docVar w:name="KSO_WPS_MARK_KEY" w:val="b622d10f-b0d5-4abf-9831-886fbc3070e0"/>
  </w:docVars>
  <w:rsids>
    <w:rsidRoot w:val="00000000"/>
    <w:rsid w:val="08993AA7"/>
    <w:rsid w:val="315017B1"/>
    <w:rsid w:val="4F8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203</Characters>
  <Lines>0</Lines>
  <Paragraphs>0</Paragraphs>
  <TotalTime>5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2025-03-14T04:16:00Z</dcterms:created>
  <dc:creator>lenovo</dc:creator>
  <cp:lastModifiedBy>Y</cp:lastModifiedBy>
  <dcterms:modified xsi:type="dcterms:W3CDTF">2025-03-14T07:37:55Z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144CA038BC764AF5BC5B6EFB22EA3730_13</vt:lpwstr>
  </property>
  <property fmtid="{D5CDD505-2E9C-101B-9397-08002B2CF9AE}" pid="4" name="KSOTemplateDocerSaveRecord">
    <vt:lpwstr>eyJoZGlkIjoiNzM4ODE4ZTdhZWU4ODdhMzE3NDUwMjNjMWRmZTI1MGEiLCJ1c2VySWQiOiI0MTc1MjgyNTUifQ==</vt:lpwstr>
  </property>
</Properties>
</file>