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DB642">
      <w:pPr>
        <w:ind w:firstLine="361" w:firstLineChars="100"/>
        <w:jc w:val="center"/>
        <w:rPr>
          <w:rStyle w:val="21"/>
          <w:rFonts w:hint="eastAsia" w:ascii="宋体" w:hAnsi="宋体" w:eastAsia="宋体" w:cs="仿宋_GB2312"/>
          <w:sz w:val="36"/>
          <w:szCs w:val="36"/>
          <w:lang w:eastAsia="zh-CN"/>
        </w:rPr>
      </w:pPr>
      <w:r>
        <w:rPr>
          <w:rStyle w:val="21"/>
          <w:rFonts w:hint="eastAsia" w:ascii="宋体" w:hAnsi="宋体" w:eastAsia="宋体" w:cs="仿宋_GB2312"/>
          <w:sz w:val="36"/>
          <w:szCs w:val="36"/>
        </w:rPr>
        <w:t>六安市中医院</w:t>
      </w:r>
      <w:r>
        <w:rPr>
          <w:rStyle w:val="21"/>
          <w:rFonts w:hint="eastAsia" w:ascii="宋体" w:hAnsi="宋体" w:eastAsia="宋体" w:cs="仿宋_GB2312"/>
          <w:sz w:val="36"/>
          <w:szCs w:val="36"/>
          <w:lang w:eastAsia="zh-CN"/>
        </w:rPr>
        <w:t>皮质沙发急采购项目</w:t>
      </w:r>
      <w:r>
        <w:rPr>
          <w:rStyle w:val="21"/>
          <w:rFonts w:hint="eastAsia" w:ascii="宋体" w:hAnsi="宋体" w:eastAsia="宋体" w:cs="仿宋_GB2312"/>
          <w:sz w:val="36"/>
          <w:szCs w:val="36"/>
          <w:lang w:eastAsia="zh-CN"/>
        </w:rPr>
        <w:t>询价文件</w:t>
      </w:r>
    </w:p>
    <w:p w14:paraId="50D937AD">
      <w:pPr>
        <w:numPr>
          <w:ilvl w:val="0"/>
          <w:numId w:val="1"/>
        </w:numPr>
        <w:spacing w:line="480" w:lineRule="exact"/>
        <w:ind w:left="21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皮质沙发一组</w:t>
      </w:r>
    </w:p>
    <w:p w14:paraId="249174DD">
      <w:pPr>
        <w:numPr>
          <w:ilvl w:val="0"/>
          <w:numId w:val="0"/>
        </w:numPr>
        <w:spacing w:line="480" w:lineRule="exact"/>
        <w:ind w:left="421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tbl>
      <w:tblPr>
        <w:tblStyle w:val="14"/>
        <w:tblW w:w="10902" w:type="dxa"/>
        <w:tblInd w:w="-1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670"/>
        <w:gridCol w:w="5971"/>
        <w:gridCol w:w="1110"/>
      </w:tblGrid>
      <w:tr w14:paraId="4402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51" w:type="dxa"/>
            <w:noWrap w:val="0"/>
            <w:vAlign w:val="center"/>
          </w:tcPr>
          <w:p w14:paraId="323B95B4"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物品名称</w:t>
            </w:r>
          </w:p>
        </w:tc>
        <w:tc>
          <w:tcPr>
            <w:tcW w:w="2670" w:type="dxa"/>
            <w:noWrap w:val="0"/>
            <w:vAlign w:val="center"/>
          </w:tcPr>
          <w:p w14:paraId="402DDA8B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图片</w:t>
            </w:r>
          </w:p>
        </w:tc>
        <w:tc>
          <w:tcPr>
            <w:tcW w:w="5971" w:type="dxa"/>
            <w:noWrap w:val="0"/>
            <w:vAlign w:val="center"/>
          </w:tcPr>
          <w:p w14:paraId="6B8606BB">
            <w:pPr>
              <w:ind w:firstLine="1120" w:firstLineChars="4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参数</w:t>
            </w:r>
          </w:p>
        </w:tc>
        <w:tc>
          <w:tcPr>
            <w:tcW w:w="1110" w:type="dxa"/>
            <w:noWrap w:val="0"/>
            <w:vAlign w:val="center"/>
          </w:tcPr>
          <w:p w14:paraId="0253555E"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数量</w:t>
            </w:r>
          </w:p>
        </w:tc>
      </w:tr>
      <w:tr w14:paraId="52C5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51" w:type="dxa"/>
            <w:noWrap w:val="0"/>
            <w:vAlign w:val="center"/>
          </w:tcPr>
          <w:p w14:paraId="54E4E283">
            <w:pPr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皮质沙发</w:t>
            </w:r>
          </w:p>
        </w:tc>
        <w:tc>
          <w:tcPr>
            <w:tcW w:w="2670" w:type="dxa"/>
            <w:noWrap w:val="0"/>
            <w:vAlign w:val="center"/>
          </w:tcPr>
          <w:p w14:paraId="73917634"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1511935" cy="717550"/>
                  <wp:effectExtent l="0" t="0" r="12065" b="6350"/>
                  <wp:docPr id="39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1" w:type="dxa"/>
            <w:noWrap w:val="0"/>
            <w:vAlign w:val="top"/>
          </w:tcPr>
          <w:p w14:paraId="696DDBED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规格：长2500*深880*高940mm</w:t>
            </w:r>
          </w:p>
          <w:p w14:paraId="767F4E4C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颜色：深棕色                                      </w:t>
            </w:r>
          </w:p>
          <w:p w14:paraId="76066B5E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面料：采用优质真皮牛皮面料制作，皮面光泽度好，透气性强，手感幼滑、柔软而富于韧怀，厚度适中，牛皮摩擦色牢度、PH值均合格，撕裂力≥20N、气味≤1级、感官要求、禁用偶氮染料均合格，★甲醛释放量符合国家标准（相关检测报告标后提供）。  </w:t>
            </w:r>
          </w:p>
          <w:p w14:paraId="01896647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海绵：内衬氟高密度定型优质发泡海绵，表面有防腐化和防变型保护膜，回弹性高，耐用度高,防碎，防氧化，★海绵质量符合GB/T 10802-2006标准（检测报告标后提供）。</w:t>
            </w:r>
          </w:p>
          <w:p w14:paraId="69CAAD70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钢制S型弹簧，可舒适躺靠。木架采用抛光松木配合实木制作，木材经四面刨光处理，结合部位无松动，无腐朽、无裂缝、无树节、无虫蚀，木材表面光滑。</w:t>
            </w:r>
          </w:p>
          <w:p w14:paraId="51FCCFA7">
            <w:pPr>
              <w:ind w:firstLine="280" w:firstLineChars="100"/>
              <w:jc w:val="both"/>
              <w:rPr>
                <w:rFonts w:hint="default" w:ascii="仿宋" w:hAnsi="仿宋" w:eastAsia="仿宋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板材及海绵阻燃需满足国家检测标准（检测报告标后提供）。                                             </w:t>
            </w:r>
          </w:p>
        </w:tc>
        <w:tc>
          <w:tcPr>
            <w:tcW w:w="1110" w:type="dxa"/>
            <w:noWrap w:val="0"/>
            <w:vAlign w:val="center"/>
          </w:tcPr>
          <w:p w14:paraId="38900600">
            <w:pPr>
              <w:jc w:val="center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一组</w:t>
            </w:r>
          </w:p>
        </w:tc>
      </w:tr>
    </w:tbl>
    <w:p w14:paraId="34213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二、合作期限及付款方式：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合作期限一年度。自中标之日起一年度内合同单价不变，按需供货，据实结算。采购人验收合格后成交供应商递交正规含税发票，采购人进行转帐。</w:t>
      </w:r>
    </w:p>
    <w:p w14:paraId="536BB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经采购人确认后签定合同根据采购人需求进行供货。</w:t>
      </w:r>
    </w:p>
    <w:p w14:paraId="1AD31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质保叁年。</w:t>
      </w:r>
    </w:p>
    <w:p w14:paraId="335F0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报价单</w:t>
      </w:r>
    </w:p>
    <w:tbl>
      <w:tblPr>
        <w:tblStyle w:val="14"/>
        <w:tblW w:w="11307" w:type="dxa"/>
        <w:tblInd w:w="-1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670"/>
        <w:gridCol w:w="3301"/>
        <w:gridCol w:w="1410"/>
        <w:gridCol w:w="1245"/>
        <w:gridCol w:w="1530"/>
      </w:tblGrid>
      <w:tr w14:paraId="723B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51" w:type="dxa"/>
            <w:noWrap w:val="0"/>
            <w:vAlign w:val="center"/>
          </w:tcPr>
          <w:p w14:paraId="6B2CF0A9"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物品名称</w:t>
            </w:r>
          </w:p>
        </w:tc>
        <w:tc>
          <w:tcPr>
            <w:tcW w:w="2670" w:type="dxa"/>
            <w:noWrap w:val="0"/>
            <w:vAlign w:val="center"/>
          </w:tcPr>
          <w:p w14:paraId="7AF29A78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图片</w:t>
            </w:r>
          </w:p>
        </w:tc>
        <w:tc>
          <w:tcPr>
            <w:tcW w:w="3301" w:type="dxa"/>
            <w:noWrap w:val="0"/>
            <w:vAlign w:val="center"/>
          </w:tcPr>
          <w:p w14:paraId="4CC406DC">
            <w:pPr>
              <w:ind w:firstLine="1120" w:firstLineChars="4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参数</w:t>
            </w:r>
          </w:p>
        </w:tc>
        <w:tc>
          <w:tcPr>
            <w:tcW w:w="1410" w:type="dxa"/>
            <w:noWrap w:val="0"/>
            <w:vAlign w:val="center"/>
          </w:tcPr>
          <w:p w14:paraId="0A573A5C"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245" w:type="dxa"/>
            <w:noWrap w:val="0"/>
            <w:vAlign w:val="center"/>
          </w:tcPr>
          <w:p w14:paraId="41CFB43E"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530" w:type="dxa"/>
            <w:noWrap w:val="0"/>
            <w:vAlign w:val="center"/>
          </w:tcPr>
          <w:p w14:paraId="4B8A9715"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供货期</w:t>
            </w:r>
          </w:p>
        </w:tc>
      </w:tr>
      <w:tr w14:paraId="40AA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51" w:type="dxa"/>
            <w:noWrap w:val="0"/>
            <w:vAlign w:val="center"/>
          </w:tcPr>
          <w:p w14:paraId="0A5A2B0F">
            <w:pPr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皮质沙发</w:t>
            </w:r>
          </w:p>
        </w:tc>
        <w:tc>
          <w:tcPr>
            <w:tcW w:w="2670" w:type="dxa"/>
            <w:noWrap w:val="0"/>
            <w:vAlign w:val="center"/>
          </w:tcPr>
          <w:p w14:paraId="5CF4D23E"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1511935" cy="717550"/>
                  <wp:effectExtent l="0" t="0" r="1206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  <w:noWrap w:val="0"/>
            <w:vAlign w:val="top"/>
          </w:tcPr>
          <w:p w14:paraId="03CCFE19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规格：长2500*深880*高940mm</w:t>
            </w:r>
          </w:p>
          <w:p w14:paraId="414844E7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颜色：深棕色                                      </w:t>
            </w:r>
          </w:p>
          <w:p w14:paraId="3B1A9729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面料：采用优质真皮牛皮面料制作，皮面光泽度好，透气性强，手感幼滑、柔软而富于韧怀，厚度适中，牛皮摩擦色牢度、PH值均合格，撕裂力≥20N、气味≤1级、感官要求、禁用偶氮染料均合格，★甲醛释放量符合国家标准（相关检测报告标后提供）。  </w:t>
            </w:r>
          </w:p>
          <w:p w14:paraId="4E74CA6E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海绵：内衬氟高密度定型优质发泡海绵，表面有防腐化和防变型保护膜，回弹性高，耐用度高,防碎，防氧化，★海绵质量符合GB/T 10802-2006标准（检测报告标后提供）。</w:t>
            </w:r>
          </w:p>
          <w:p w14:paraId="24DA28D1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钢制S型弹簧，可舒适躺靠。木架采用抛光松木配合实木制作，木材经四面刨光处理，结合部位无松动，无腐朽、无裂缝、无树节、无虫蚀，木材表面光滑。</w:t>
            </w:r>
          </w:p>
          <w:p w14:paraId="47487104">
            <w:pPr>
              <w:ind w:firstLine="280" w:firstLineChars="100"/>
              <w:jc w:val="both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板材及海绵阻燃需满足国家检测标准（检测报告标后提供）。                                             </w:t>
            </w:r>
          </w:p>
          <w:p w14:paraId="58D1F543">
            <w:pPr>
              <w:ind w:firstLine="210" w:firstLineChars="100"/>
              <w:jc w:val="both"/>
              <w:rPr>
                <w:rFonts w:hint="default" w:ascii="仿宋" w:hAnsi="仿宋" w:eastAsia="仿宋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2403EF4">
            <w:pPr>
              <w:jc w:val="center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一组</w:t>
            </w:r>
          </w:p>
        </w:tc>
        <w:tc>
          <w:tcPr>
            <w:tcW w:w="1245" w:type="dxa"/>
            <w:noWrap w:val="0"/>
            <w:vAlign w:val="center"/>
          </w:tcPr>
          <w:p w14:paraId="6263995B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E97ED8A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02B83F1">
      <w:pPr>
        <w:pStyle w:val="35"/>
        <w:spacing w:after="0" w:line="480" w:lineRule="exact"/>
        <w:jc w:val="left"/>
        <w:rPr>
          <w:rFonts w:hint="eastAsia" w:ascii="仿宋_GB2312" w:hAnsi="仿宋_GB2312" w:eastAsia="仿宋_GB2312" w:cs="仿宋_GB231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 w:bidi="ar-SA"/>
        </w:rPr>
        <w:t>（注：以上报价含加工费用、现场安装及所需配件费用、人工费、物流运输费以及税金、一定范围内的风险等全部费用。）</w:t>
      </w:r>
    </w:p>
    <w:p w14:paraId="6287CCDA">
      <w:pPr>
        <w:pStyle w:val="35"/>
        <w:spacing w:after="0" w:line="480" w:lineRule="exact"/>
        <w:jc w:val="left"/>
        <w:rPr>
          <w:rFonts w:hint="eastAsia" w:ascii="仿宋_GB2312" w:hAnsi="仿宋_GB2312" w:eastAsia="仿宋_GB2312" w:cs="仿宋_GB2312"/>
          <w:lang w:val="en-US" w:eastAsia="zh-CN" w:bidi="ar-SA"/>
        </w:rPr>
      </w:pPr>
    </w:p>
    <w:p w14:paraId="32D3993E">
      <w:pPr>
        <w:pStyle w:val="35"/>
        <w:spacing w:after="0" w:line="480" w:lineRule="exact"/>
        <w:jc w:val="right"/>
        <w:rPr>
          <w:rFonts w:hint="default" w:ascii="仿宋_GB2312" w:hAnsi="仿宋_GB2312" w:eastAsia="仿宋_GB2312" w:cs="仿宋_GB231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lang w:val="en-US" w:eastAsia="zh-CN" w:bidi="ar-SA"/>
        </w:rPr>
        <w:t xml:space="preserve"> 供应商盖章：                            日期：  年   月   日</w:t>
      </w:r>
    </w:p>
    <w:p w14:paraId="3D233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1948F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outlineLvl w:val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C2C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outlineLvl w:val="0"/>
        <w:rPr>
          <w:rFonts w:hint="default" w:ascii="黑体" w:hAnsi="黑体" w:eastAsia="黑体" w:cs="黑体"/>
          <w:sz w:val="32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61" w:right="1758" w:bottom="1361" w:left="1758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26AC5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DF3AFFA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37B66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A346C"/>
    <w:multiLevelType w:val="singleLevel"/>
    <w:tmpl w:val="791A346C"/>
    <w:lvl w:ilvl="0" w:tentative="0">
      <w:start w:val="1"/>
      <w:numFmt w:val="chineseCounting"/>
      <w:suff w:val="nothing"/>
      <w:lvlText w:val="%1、"/>
      <w:lvlJc w:val="left"/>
      <w:pPr>
        <w:ind w:left="21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NTIyYTNiOGU4YzIwYWUyOTE5NDgyMGI5ODlmNTIifQ=="/>
  </w:docVars>
  <w:rsids>
    <w:rsidRoot w:val="00000000"/>
    <w:rsid w:val="04E7581D"/>
    <w:rsid w:val="05170055"/>
    <w:rsid w:val="086A1097"/>
    <w:rsid w:val="095D3437"/>
    <w:rsid w:val="0A4142A1"/>
    <w:rsid w:val="0B5F3278"/>
    <w:rsid w:val="0C1637AD"/>
    <w:rsid w:val="0C381CB4"/>
    <w:rsid w:val="112041FA"/>
    <w:rsid w:val="19F53DD2"/>
    <w:rsid w:val="20120B0E"/>
    <w:rsid w:val="21AD0AEE"/>
    <w:rsid w:val="24FF0B3D"/>
    <w:rsid w:val="256B24DE"/>
    <w:rsid w:val="26DB5D7A"/>
    <w:rsid w:val="2C9E53C3"/>
    <w:rsid w:val="2F8329CC"/>
    <w:rsid w:val="31DE6AA2"/>
    <w:rsid w:val="35E6061B"/>
    <w:rsid w:val="37DC2B24"/>
    <w:rsid w:val="3845787B"/>
    <w:rsid w:val="393F251C"/>
    <w:rsid w:val="3A712BA9"/>
    <w:rsid w:val="3B5878C5"/>
    <w:rsid w:val="3BED4CBD"/>
    <w:rsid w:val="3E2D4B12"/>
    <w:rsid w:val="43E24CCB"/>
    <w:rsid w:val="456B5FCB"/>
    <w:rsid w:val="47705F96"/>
    <w:rsid w:val="47E763C2"/>
    <w:rsid w:val="4BC76A5A"/>
    <w:rsid w:val="4E2167B4"/>
    <w:rsid w:val="509C1BAA"/>
    <w:rsid w:val="511B51C5"/>
    <w:rsid w:val="519C2D4A"/>
    <w:rsid w:val="51AB6CC3"/>
    <w:rsid w:val="525E180D"/>
    <w:rsid w:val="528A2602"/>
    <w:rsid w:val="552C5BF2"/>
    <w:rsid w:val="581754FA"/>
    <w:rsid w:val="5B6A500E"/>
    <w:rsid w:val="5F26059E"/>
    <w:rsid w:val="628C381C"/>
    <w:rsid w:val="64384FEC"/>
    <w:rsid w:val="66CF4630"/>
    <w:rsid w:val="6C9265BD"/>
    <w:rsid w:val="6F2E5F27"/>
    <w:rsid w:val="750513DE"/>
    <w:rsid w:val="7F4F5DFA"/>
    <w:rsid w:val="7FAA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autoRedefine/>
    <w:qFormat/>
    <w:uiPriority w:val="1"/>
  </w:style>
  <w:style w:type="table" w:default="1" w:styleId="1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link w:val="40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autoRedefine/>
    <w:qFormat/>
    <w:uiPriority w:val="0"/>
    <w:pPr>
      <w:spacing w:line="480" w:lineRule="auto"/>
      <w:ind w:firstLine="600"/>
    </w:pPr>
    <w:rPr>
      <w:sz w:val="28"/>
      <w:szCs w:val="20"/>
    </w:rPr>
  </w:style>
  <w:style w:type="paragraph" w:styleId="6">
    <w:name w:val="annotation subject"/>
    <w:basedOn w:val="3"/>
    <w:next w:val="1"/>
    <w:autoRedefine/>
    <w:qFormat/>
    <w:uiPriority w:val="0"/>
    <w:rPr>
      <w:b/>
      <w:bCs/>
    </w:rPr>
  </w:style>
  <w:style w:type="paragraph" w:styleId="7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adjustRightInd w:val="0"/>
      <w:snapToGrid w:val="0"/>
      <w:spacing w:line="360" w:lineRule="auto"/>
      <w:jc w:val="center"/>
    </w:pPr>
    <w:rPr>
      <w:rFonts w:ascii="黑体" w:eastAsia="黑体"/>
      <w:b/>
      <w:snapToGrid w:val="0"/>
      <w:kern w:val="0"/>
      <w:sz w:val="84"/>
    </w:rPr>
  </w:style>
  <w:style w:type="paragraph" w:styleId="11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paragraph" w:styleId="12">
    <w:name w:val="Body Text First Indent"/>
    <w:basedOn w:val="4"/>
    <w:autoRedefine/>
    <w:qFormat/>
    <w:uiPriority w:val="99"/>
    <w:pPr>
      <w:spacing w:line="400" w:lineRule="atLeast"/>
      <w:ind w:firstLine="426"/>
    </w:pPr>
    <w:rPr>
      <w:rFonts w:ascii="Times New Roman" w:hAnsi="Times New Roman"/>
      <w:sz w:val="24"/>
      <w:szCs w:val="20"/>
    </w:rPr>
  </w:style>
  <w:style w:type="paragraph" w:styleId="13">
    <w:name w:val="Body Text First Indent 2"/>
    <w:basedOn w:val="5"/>
    <w:next w:val="1"/>
    <w:autoRedefine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22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autoRedefine/>
    <w:qFormat/>
    <w:uiPriority w:val="0"/>
    <w:rPr>
      <w:color w:val="000000"/>
      <w:u w:val="none"/>
    </w:rPr>
  </w:style>
  <w:style w:type="character" w:styleId="20">
    <w:name w:val="Hyperlink"/>
    <w:autoRedefine/>
    <w:qFormat/>
    <w:uiPriority w:val="0"/>
    <w:rPr>
      <w:color w:val="000000"/>
      <w:u w:val="none"/>
    </w:rPr>
  </w:style>
  <w:style w:type="character" w:customStyle="1" w:styleId="21">
    <w:name w:val="标题 2 字符"/>
    <w:link w:val="2"/>
    <w:autoRedefine/>
    <w:qFormat/>
    <w:uiPriority w:val="0"/>
    <w:rPr>
      <w:rFonts w:ascii="Arial" w:hAnsi="Arial" w:eastAsia="黑体"/>
      <w:b/>
      <w:sz w:val="32"/>
    </w:rPr>
  </w:style>
  <w:style w:type="character" w:customStyle="1" w:styleId="22">
    <w:name w:val="页脚 字符"/>
    <w:link w:val="8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jbox-icon-success"/>
    <w:basedOn w:val="16"/>
    <w:autoRedefine/>
    <w:qFormat/>
    <w:uiPriority w:val="0"/>
  </w:style>
  <w:style w:type="character" w:customStyle="1" w:styleId="25">
    <w:name w:val="jbox-icon-loading"/>
    <w:basedOn w:val="16"/>
    <w:autoRedefine/>
    <w:qFormat/>
    <w:uiPriority w:val="0"/>
  </w:style>
  <w:style w:type="character" w:customStyle="1" w:styleId="26">
    <w:name w:val="jbox-icon-error"/>
    <w:basedOn w:val="16"/>
    <w:autoRedefine/>
    <w:qFormat/>
    <w:uiPriority w:val="0"/>
  </w:style>
  <w:style w:type="character" w:customStyle="1" w:styleId="27">
    <w:name w:val="jbox-icon-question"/>
    <w:basedOn w:val="16"/>
    <w:autoRedefine/>
    <w:qFormat/>
    <w:uiPriority w:val="0"/>
  </w:style>
  <w:style w:type="character" w:customStyle="1" w:styleId="28">
    <w:name w:val="jbox-icon"/>
    <w:basedOn w:val="16"/>
    <w:autoRedefine/>
    <w:qFormat/>
    <w:uiPriority w:val="0"/>
  </w:style>
  <w:style w:type="character" w:customStyle="1" w:styleId="29">
    <w:name w:val="jbox-icon-info"/>
    <w:basedOn w:val="16"/>
    <w:autoRedefine/>
    <w:qFormat/>
    <w:uiPriority w:val="0"/>
  </w:style>
  <w:style w:type="character" w:customStyle="1" w:styleId="30">
    <w:name w:val="jbox-icon-warning"/>
    <w:basedOn w:val="16"/>
    <w:autoRedefine/>
    <w:qFormat/>
    <w:uiPriority w:val="0"/>
  </w:style>
  <w:style w:type="character" w:customStyle="1" w:styleId="31">
    <w:name w:val="jbox-icon-none"/>
    <w:autoRedefine/>
    <w:qFormat/>
    <w:uiPriority w:val="0"/>
    <w:rPr>
      <w:vanish/>
    </w:rPr>
  </w:style>
  <w:style w:type="paragraph" w:customStyle="1" w:styleId="32">
    <w:name w:val="z-窗体底端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z-窗体顶端1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4">
    <w:name w:val="未处理的提及1"/>
    <w:autoRedefine/>
    <w:qFormat/>
    <w:uiPriority w:val="99"/>
    <w:rPr>
      <w:color w:val="605E5C"/>
      <w:shd w:val="clear" w:color="auto" w:fill="E1DFDD"/>
    </w:rPr>
  </w:style>
  <w:style w:type="paragraph" w:customStyle="1" w:styleId="35">
    <w:name w:val="Body text|1"/>
    <w:basedOn w:val="1"/>
    <w:autoRedefine/>
    <w:qFormat/>
    <w:uiPriority w:val="0"/>
    <w:pPr>
      <w:spacing w:after="50" w:line="480" w:lineRule="auto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36">
    <w:name w:val="Body text|2"/>
    <w:basedOn w:val="1"/>
    <w:autoRedefine/>
    <w:qFormat/>
    <w:uiPriority w:val="0"/>
    <w:pPr>
      <w:spacing w:after="100" w:line="180" w:lineRule="auto"/>
      <w:ind w:left="5360"/>
    </w:pPr>
    <w:rPr>
      <w:sz w:val="26"/>
      <w:szCs w:val="26"/>
    </w:rPr>
  </w:style>
  <w:style w:type="table" w:customStyle="1" w:styleId="37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Char"/>
    <w:basedOn w:val="1"/>
    <w:autoRedefine/>
    <w:qFormat/>
    <w:uiPriority w:val="0"/>
  </w:style>
  <w:style w:type="character" w:customStyle="1" w:styleId="39">
    <w:name w:val="纯文本 字符"/>
    <w:basedOn w:val="16"/>
    <w:link w:val="7"/>
    <w:autoRedefine/>
    <w:qFormat/>
    <w:uiPriority w:val="0"/>
    <w:rPr>
      <w:rFonts w:ascii="宋体" w:hAnsi="Courier New"/>
      <w:kern w:val="2"/>
      <w:sz w:val="21"/>
    </w:rPr>
  </w:style>
  <w:style w:type="character" w:customStyle="1" w:styleId="40">
    <w:name w:val="正文文本 字符"/>
    <w:basedOn w:val="16"/>
    <w:link w:val="4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828</Words>
  <Characters>880</Characters>
  <Paragraphs>885</Paragraphs>
  <TotalTime>8</TotalTime>
  <ScaleCrop>false</ScaleCrop>
  <LinksUpToDate>false</LinksUpToDate>
  <CharactersWithSpaces>1093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2023-10-19T03:43:00Z</dcterms:created>
  <dc:creator>Administrator</dc:creator>
  <cp:lastModifiedBy>渡</cp:lastModifiedBy>
  <cp:lastPrinted>2024-06-13T06:45:00Z</cp:lastPrinted>
  <dcterms:modified xsi:type="dcterms:W3CDTF">2024-06-14T23:24:56Z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F2E2A456B73A46C782C5933F4A772ADA_13</vt:lpwstr>
  </property>
</Properties>
</file>