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仿宋_GB2312" w:eastAsia="仿宋_GB2312"/>
          <w:b/>
          <w:bCs/>
          <w:sz w:val="44"/>
          <w:szCs w:val="48"/>
          <w:lang w:eastAsia="zh-CN"/>
        </w:rPr>
      </w:pPr>
      <w:r>
        <w:rPr>
          <w:rFonts w:hint="eastAsia" w:ascii="仿宋_GB2312" w:eastAsia="仿宋_GB2312"/>
          <w:b/>
          <w:bCs/>
          <w:sz w:val="44"/>
          <w:szCs w:val="48"/>
        </w:rPr>
        <w:t>六安市中医院</w:t>
      </w:r>
      <w:bookmarkStart w:id="0" w:name="_Hlk42061435"/>
      <w:r>
        <w:rPr>
          <w:rFonts w:hint="eastAsia" w:ascii="仿宋_GB2312" w:eastAsia="仿宋_GB2312"/>
          <w:b/>
          <w:bCs/>
          <w:sz w:val="44"/>
          <w:szCs w:val="48"/>
          <w:lang w:eastAsia="zh-CN"/>
        </w:rPr>
        <w:t>礼堂椅</w:t>
      </w:r>
      <w:r>
        <w:rPr>
          <w:rFonts w:hint="eastAsia" w:ascii="仿宋_GB2312" w:eastAsia="仿宋_GB2312"/>
          <w:b/>
          <w:bCs/>
          <w:sz w:val="44"/>
          <w:szCs w:val="48"/>
        </w:rPr>
        <w:t>采购比选</w:t>
      </w:r>
      <w:bookmarkEnd w:id="0"/>
      <w:r>
        <w:rPr>
          <w:rFonts w:hint="eastAsia" w:ascii="仿宋_GB2312" w:eastAsia="仿宋_GB2312"/>
          <w:b/>
          <w:bCs/>
          <w:sz w:val="44"/>
          <w:szCs w:val="48"/>
        </w:rPr>
        <w:t>公告</w:t>
      </w:r>
    </w:p>
    <w:p>
      <w:pPr>
        <w:ind w:firstLine="640" w:firstLineChars="200"/>
        <w:rPr>
          <w:rFonts w:ascii="仿宋_GB2312" w:eastAsia="仿宋_GB2312"/>
          <w:sz w:val="32"/>
          <w:szCs w:val="36"/>
        </w:rPr>
      </w:pPr>
      <w:r>
        <w:rPr>
          <w:rFonts w:hint="eastAsia" w:ascii="仿宋_GB2312" w:eastAsia="仿宋_GB2312"/>
          <w:sz w:val="32"/>
          <w:szCs w:val="36"/>
        </w:rPr>
        <w:t>根据&lt;&lt;中华人民共和国政府采购法&gt;&gt;等相关规定,六安市中医院就下列所需货物服务进行比选采购，欢迎符合相关条件的供应商参加。</w:t>
      </w:r>
    </w:p>
    <w:p>
      <w:pPr>
        <w:rPr>
          <w:rFonts w:hint="eastAsia" w:ascii="仿宋_GB2312" w:eastAsia="仿宋_GB2312"/>
          <w:sz w:val="32"/>
          <w:szCs w:val="36"/>
          <w:lang w:val="en-US" w:eastAsia="zh-CN"/>
        </w:rPr>
      </w:pPr>
      <w:r>
        <w:rPr>
          <w:rFonts w:hint="eastAsia" w:ascii="仿宋_GB2312" w:eastAsia="仿宋_GB2312"/>
          <w:sz w:val="32"/>
          <w:szCs w:val="36"/>
        </w:rPr>
        <w:t>一、项目名称：</w:t>
      </w:r>
      <w:r>
        <w:rPr>
          <w:rFonts w:hint="eastAsia" w:ascii="仿宋_GB2312" w:eastAsia="仿宋_GB2312"/>
          <w:sz w:val="32"/>
          <w:szCs w:val="36"/>
          <w:lang w:eastAsia="zh-CN"/>
        </w:rPr>
        <w:t>礼堂椅</w:t>
      </w:r>
    </w:p>
    <w:p>
      <w:pPr>
        <w:rPr>
          <w:rFonts w:hint="eastAsia" w:ascii="微软雅黑" w:hAnsi="微软雅黑" w:eastAsia="微软雅黑"/>
          <w:kern w:val="0"/>
          <w:sz w:val="22"/>
          <w:szCs w:val="24"/>
          <w:lang w:val="zh-CN" w:eastAsia="zh-CN"/>
        </w:rPr>
      </w:pPr>
      <w:r>
        <w:rPr>
          <w:rFonts w:hint="eastAsia" w:ascii="仿宋_GB2312" w:eastAsia="仿宋_GB2312"/>
          <w:sz w:val="32"/>
          <w:szCs w:val="36"/>
        </w:rPr>
        <w:t>二、项目编号：</w:t>
      </w:r>
      <w:r>
        <w:rPr>
          <w:rFonts w:hint="eastAsia" w:ascii="仿宋_GB2312" w:hAnsi="仿宋_GB2312" w:eastAsia="仿宋_GB2312"/>
          <w:sz w:val="30"/>
          <w:szCs w:val="24"/>
          <w:lang w:val="zh-CN"/>
        </w:rPr>
        <w:t>LASZYY-zwklx</w:t>
      </w:r>
      <w:r>
        <w:rPr>
          <w:rFonts w:hint="eastAsia" w:ascii="微软雅黑" w:hAnsi="微软雅黑" w:eastAsia="微软雅黑"/>
          <w:kern w:val="0"/>
          <w:sz w:val="22"/>
          <w:szCs w:val="24"/>
          <w:lang w:val="zh-CN"/>
        </w:rPr>
        <w:t>20230</w:t>
      </w:r>
      <w:r>
        <w:rPr>
          <w:rFonts w:hint="eastAsia" w:ascii="微软雅黑" w:hAnsi="微软雅黑" w:eastAsia="微软雅黑"/>
          <w:kern w:val="0"/>
          <w:sz w:val="22"/>
          <w:szCs w:val="24"/>
          <w:lang w:val="en-US" w:eastAsia="zh-CN"/>
        </w:rPr>
        <w:t>22</w:t>
      </w:r>
    </w:p>
    <w:p>
      <w:pPr>
        <w:rPr>
          <w:rFonts w:ascii="仿宋_GB2312" w:eastAsia="仿宋_GB2312"/>
          <w:sz w:val="32"/>
          <w:szCs w:val="36"/>
        </w:rPr>
      </w:pPr>
      <w:r>
        <w:rPr>
          <w:rFonts w:hint="eastAsia" w:ascii="仿宋_GB2312" w:eastAsia="仿宋_GB2312"/>
          <w:sz w:val="32"/>
          <w:szCs w:val="36"/>
        </w:rPr>
        <w:t>三、采购数量：详见技术参数</w:t>
      </w:r>
    </w:p>
    <w:p>
      <w:pPr>
        <w:rPr>
          <w:rFonts w:ascii="仿宋_GB2312" w:eastAsia="仿宋_GB2312"/>
          <w:sz w:val="32"/>
          <w:szCs w:val="36"/>
        </w:rPr>
      </w:pPr>
      <w:r>
        <w:rPr>
          <w:rFonts w:hint="eastAsia" w:ascii="仿宋_GB2312" w:eastAsia="仿宋_GB2312"/>
          <w:sz w:val="32"/>
          <w:szCs w:val="36"/>
        </w:rPr>
        <w:t>四、投标人资格条件：</w:t>
      </w:r>
    </w:p>
    <w:p>
      <w:pPr>
        <w:rPr>
          <w:rFonts w:ascii="仿宋_GB2312" w:eastAsia="仿宋_GB2312"/>
          <w:sz w:val="32"/>
          <w:szCs w:val="36"/>
        </w:rPr>
      </w:pPr>
      <w:r>
        <w:rPr>
          <w:rFonts w:hint="eastAsia" w:ascii="仿宋_GB2312" w:eastAsia="仿宋_GB2312"/>
          <w:sz w:val="32"/>
          <w:szCs w:val="36"/>
          <w:lang w:val="en-US" w:eastAsia="zh-CN"/>
        </w:rPr>
        <w:t>1.</w:t>
      </w:r>
      <w:r>
        <w:rPr>
          <w:rFonts w:hint="eastAsia" w:ascii="仿宋_GB2312" w:eastAsia="仿宋_GB2312"/>
          <w:sz w:val="32"/>
          <w:szCs w:val="36"/>
        </w:rPr>
        <w:t>符合《中华人民共和国政府采购法》第二十二条规定。</w:t>
      </w:r>
    </w:p>
    <w:p>
      <w:pPr>
        <w:rPr>
          <w:rFonts w:hint="eastAsia" w:ascii="仿宋_GB2312" w:eastAsia="仿宋_GB2312"/>
          <w:sz w:val="32"/>
          <w:szCs w:val="36"/>
        </w:rPr>
      </w:pPr>
      <w:r>
        <w:rPr>
          <w:rFonts w:hint="eastAsia" w:ascii="仿宋_GB2312" w:eastAsia="仿宋_GB2312"/>
          <w:sz w:val="32"/>
          <w:szCs w:val="36"/>
          <w:lang w:val="en-US" w:eastAsia="zh-CN"/>
        </w:rPr>
        <w:t>2</w:t>
      </w:r>
      <w:r>
        <w:rPr>
          <w:rFonts w:hint="eastAsia" w:ascii="仿宋_GB2312" w:eastAsia="仿宋_GB2312"/>
          <w:sz w:val="32"/>
          <w:szCs w:val="36"/>
        </w:rPr>
        <w:t>.不接受联合体投标。</w:t>
      </w:r>
    </w:p>
    <w:p>
      <w:pPr>
        <w:rPr>
          <w:rFonts w:hint="eastAsia" w:ascii="仿宋_GB2312" w:eastAsia="仿宋_GB2312"/>
          <w:sz w:val="32"/>
          <w:szCs w:val="36"/>
        </w:rPr>
      </w:pPr>
      <w:r>
        <w:rPr>
          <w:rFonts w:hint="eastAsia" w:ascii="仿宋_GB2312" w:eastAsia="仿宋_GB2312"/>
          <w:sz w:val="32"/>
          <w:szCs w:val="36"/>
          <w:lang w:val="en-US" w:eastAsia="zh-CN"/>
        </w:rPr>
        <w:t>3</w:t>
      </w:r>
      <w:r>
        <w:rPr>
          <w:rFonts w:hint="eastAsia" w:ascii="仿宋_GB2312" w:eastAsia="仿宋_GB2312"/>
          <w:sz w:val="32"/>
          <w:szCs w:val="36"/>
        </w:rPr>
        <w:t>.供应商存在以下不良信用记录情形之一的，不得推荐为成交候选供应商，不得确定为成交供应商：</w:t>
      </w:r>
    </w:p>
    <w:p>
      <w:pPr>
        <w:rPr>
          <w:rFonts w:hint="eastAsia" w:ascii="仿宋_GB2312" w:eastAsia="仿宋_GB2312"/>
          <w:sz w:val="32"/>
          <w:szCs w:val="36"/>
        </w:rPr>
      </w:pPr>
      <w:r>
        <w:rPr>
          <w:rFonts w:hint="eastAsia" w:ascii="仿宋_GB2312" w:eastAsia="仿宋_GB2312"/>
          <w:sz w:val="32"/>
          <w:szCs w:val="36"/>
        </w:rPr>
        <w:t>（1）供应商被人民法院列入失信被执行人的；</w:t>
      </w:r>
    </w:p>
    <w:p>
      <w:pPr>
        <w:rPr>
          <w:rFonts w:hint="eastAsia" w:ascii="仿宋_GB2312" w:eastAsia="仿宋_GB2312"/>
          <w:sz w:val="32"/>
          <w:szCs w:val="36"/>
        </w:rPr>
      </w:pPr>
      <w:r>
        <w:rPr>
          <w:rFonts w:hint="eastAsia" w:ascii="仿宋_GB2312" w:eastAsia="仿宋_GB2312"/>
          <w:sz w:val="32"/>
          <w:szCs w:val="36"/>
        </w:rPr>
        <w:t>（2）供应商或其法定代表人或拟派项目经理（项目负责人）被人民检察院列入行贿犯罪档案的；</w:t>
      </w:r>
    </w:p>
    <w:p>
      <w:pPr>
        <w:rPr>
          <w:rFonts w:hint="eastAsia" w:ascii="仿宋_GB2312" w:eastAsia="仿宋_GB2312"/>
          <w:sz w:val="32"/>
          <w:szCs w:val="36"/>
        </w:rPr>
      </w:pPr>
      <w:r>
        <w:rPr>
          <w:rFonts w:hint="eastAsia" w:ascii="仿宋_GB2312" w:eastAsia="仿宋_GB2312"/>
          <w:sz w:val="32"/>
          <w:szCs w:val="36"/>
        </w:rPr>
        <w:t>（3）供应商被工商行政管理部门列入企业经营异常名录的；</w:t>
      </w:r>
    </w:p>
    <w:p>
      <w:pPr>
        <w:rPr>
          <w:rFonts w:hint="eastAsia" w:ascii="仿宋_GB2312" w:eastAsia="仿宋_GB2312"/>
          <w:sz w:val="32"/>
          <w:szCs w:val="36"/>
        </w:rPr>
      </w:pPr>
      <w:r>
        <w:rPr>
          <w:rFonts w:hint="eastAsia" w:ascii="仿宋_GB2312" w:eastAsia="仿宋_GB2312"/>
          <w:sz w:val="32"/>
          <w:szCs w:val="36"/>
        </w:rPr>
        <w:t>（4）供应商被税务部门列入重大税收违法案件当事人名单的；</w:t>
      </w:r>
    </w:p>
    <w:p>
      <w:pPr>
        <w:rPr>
          <w:rFonts w:hint="eastAsia" w:ascii="仿宋_GB2312" w:eastAsia="仿宋_GB2312"/>
          <w:sz w:val="32"/>
          <w:szCs w:val="36"/>
        </w:rPr>
      </w:pPr>
      <w:r>
        <w:rPr>
          <w:rFonts w:hint="eastAsia" w:ascii="仿宋_GB2312" w:eastAsia="仿宋_GB2312"/>
          <w:sz w:val="32"/>
          <w:szCs w:val="36"/>
        </w:rPr>
        <w:t>（5）供应商被政府采购监管部门列入政府采购严重违法失信行为记录名单的。</w:t>
      </w:r>
    </w:p>
    <w:p>
      <w:pPr>
        <w:rPr>
          <w:rFonts w:ascii="仿宋_GB2312" w:eastAsia="仿宋_GB2312"/>
          <w:sz w:val="32"/>
          <w:szCs w:val="36"/>
        </w:rPr>
      </w:pPr>
      <w:r>
        <w:rPr>
          <w:rFonts w:hint="eastAsia" w:ascii="仿宋_GB2312" w:eastAsia="仿宋_GB2312"/>
          <w:sz w:val="32"/>
          <w:szCs w:val="36"/>
        </w:rPr>
        <w:t>以上资格文件成交后提供原件查验。</w:t>
      </w:r>
    </w:p>
    <w:p>
      <w:pPr>
        <w:rPr>
          <w:rFonts w:ascii="仿宋_GB2312" w:eastAsia="仿宋_GB2312"/>
          <w:sz w:val="32"/>
          <w:szCs w:val="36"/>
        </w:rPr>
      </w:pPr>
      <w:r>
        <w:rPr>
          <w:rFonts w:hint="eastAsia" w:ascii="仿宋_GB2312" w:eastAsia="仿宋_GB2312"/>
          <w:sz w:val="32"/>
          <w:szCs w:val="36"/>
        </w:rPr>
        <w:t>六、技术参数的获取：</w:t>
      </w:r>
    </w:p>
    <w:p>
      <w:pPr>
        <w:ind w:firstLine="320" w:firstLineChars="100"/>
        <w:rPr>
          <w:rFonts w:hint="eastAsia" w:ascii="仿宋_GB2312" w:eastAsia="仿宋_GB2312"/>
          <w:sz w:val="32"/>
          <w:szCs w:val="36"/>
        </w:rPr>
      </w:pPr>
      <w:r>
        <w:rPr>
          <w:rFonts w:hint="eastAsia" w:ascii="仿宋_GB2312" w:eastAsia="仿宋_GB2312"/>
          <w:sz w:val="32"/>
          <w:szCs w:val="36"/>
        </w:rPr>
        <w:t>免费下载网址：六安市中医院官网（http://www.laszyy.cn/）关于本项目的公告下方。（附件）</w:t>
      </w:r>
    </w:p>
    <w:p>
      <w:pPr>
        <w:ind w:firstLine="320" w:firstLineChars="100"/>
        <w:rPr>
          <w:rFonts w:hint="eastAsia" w:ascii="仿宋_GB2312" w:eastAsia="仿宋_GB2312"/>
          <w:sz w:val="32"/>
          <w:szCs w:val="36"/>
          <w:lang w:eastAsia="zh-CN"/>
        </w:rPr>
      </w:pPr>
      <w:r>
        <w:rPr>
          <w:rFonts w:hint="eastAsia" w:ascii="仿宋_GB2312" w:eastAsia="仿宋_GB2312"/>
          <w:sz w:val="32"/>
          <w:szCs w:val="36"/>
          <w:lang w:eastAsia="zh-CN"/>
        </w:rPr>
        <w:t>优质采云采购平台--电子招投标与采购平台  https://www.youzhicai.com/</w:t>
      </w:r>
    </w:p>
    <w:p>
      <w:pPr>
        <w:rPr>
          <w:rFonts w:ascii="仿宋_GB2312" w:eastAsia="仿宋_GB2312"/>
          <w:sz w:val="32"/>
          <w:szCs w:val="36"/>
        </w:rPr>
      </w:pPr>
      <w:r>
        <w:rPr>
          <w:rFonts w:hint="eastAsia" w:ascii="仿宋_GB2312" w:eastAsia="仿宋_GB2312"/>
          <w:sz w:val="32"/>
          <w:szCs w:val="36"/>
        </w:rPr>
        <w:t>七、投标文件接收：</w:t>
      </w:r>
    </w:p>
    <w:p>
      <w:pPr>
        <w:ind w:firstLine="480" w:firstLineChars="150"/>
        <w:rPr>
          <w:rFonts w:ascii="仿宋_GB2312" w:eastAsia="仿宋_GB2312"/>
          <w:sz w:val="32"/>
          <w:szCs w:val="36"/>
        </w:rPr>
      </w:pPr>
      <w:r>
        <w:rPr>
          <w:rFonts w:hint="eastAsia" w:ascii="仿宋_GB2312" w:eastAsia="仿宋_GB2312"/>
          <w:sz w:val="32"/>
          <w:szCs w:val="36"/>
        </w:rPr>
        <w:t>1、投标文件应装订密封（标书一正一副），递交截止时间及开标时间：202</w:t>
      </w:r>
      <w:r>
        <w:rPr>
          <w:rFonts w:hint="eastAsia" w:ascii="仿宋_GB2312" w:eastAsia="仿宋_GB2312"/>
          <w:sz w:val="32"/>
          <w:szCs w:val="36"/>
          <w:lang w:val="en-US" w:eastAsia="zh-CN"/>
        </w:rPr>
        <w:t>3</w:t>
      </w:r>
      <w:r>
        <w:rPr>
          <w:rFonts w:hint="eastAsia" w:ascii="仿宋_GB2312" w:eastAsia="仿宋_GB2312"/>
          <w:sz w:val="32"/>
          <w:szCs w:val="36"/>
        </w:rPr>
        <w:t>年</w:t>
      </w:r>
      <w:r>
        <w:rPr>
          <w:rFonts w:hint="eastAsia" w:ascii="仿宋_GB2312" w:eastAsia="仿宋_GB2312"/>
          <w:sz w:val="32"/>
          <w:szCs w:val="36"/>
          <w:lang w:val="en-US" w:eastAsia="zh-CN"/>
        </w:rPr>
        <w:t>8</w:t>
      </w:r>
      <w:r>
        <w:rPr>
          <w:rFonts w:hint="eastAsia" w:ascii="仿宋_GB2312" w:eastAsia="仿宋_GB2312"/>
          <w:sz w:val="32"/>
          <w:szCs w:val="36"/>
        </w:rPr>
        <w:t>月</w:t>
      </w:r>
      <w:r>
        <w:rPr>
          <w:rFonts w:hint="eastAsia" w:ascii="仿宋_GB2312" w:eastAsia="仿宋_GB2312"/>
          <w:sz w:val="32"/>
          <w:szCs w:val="36"/>
          <w:lang w:val="en-US" w:eastAsia="zh-CN"/>
        </w:rPr>
        <w:t>9</w:t>
      </w:r>
      <w:r>
        <w:rPr>
          <w:rFonts w:hint="eastAsia" w:ascii="仿宋_GB2312" w:eastAsia="仿宋_GB2312"/>
          <w:sz w:val="32"/>
          <w:szCs w:val="36"/>
        </w:rPr>
        <w:t>日</w:t>
      </w:r>
      <w:r>
        <w:rPr>
          <w:rFonts w:hint="eastAsia" w:ascii="仿宋_GB2312" w:eastAsia="仿宋_GB2312"/>
          <w:sz w:val="32"/>
          <w:szCs w:val="36"/>
          <w:lang w:val="en-US" w:eastAsia="zh-CN"/>
        </w:rPr>
        <w:t>15</w:t>
      </w:r>
      <w:r>
        <w:rPr>
          <w:rFonts w:hint="eastAsia" w:ascii="仿宋_GB2312" w:eastAsia="仿宋_GB2312"/>
          <w:sz w:val="32"/>
          <w:szCs w:val="36"/>
        </w:rPr>
        <w:t>:</w:t>
      </w:r>
      <w:r>
        <w:rPr>
          <w:rFonts w:hint="eastAsia" w:ascii="仿宋_GB2312" w:eastAsia="仿宋_GB2312"/>
          <w:sz w:val="32"/>
          <w:szCs w:val="36"/>
          <w:lang w:val="en-US" w:eastAsia="zh-CN"/>
        </w:rPr>
        <w:t>0</w:t>
      </w:r>
      <w:r>
        <w:rPr>
          <w:rFonts w:hint="eastAsia" w:ascii="仿宋_GB2312" w:eastAsia="仿宋_GB2312"/>
          <w:sz w:val="32"/>
          <w:szCs w:val="36"/>
        </w:rPr>
        <w:t>0时前，开标地点</w:t>
      </w:r>
      <w:r>
        <w:rPr>
          <w:rFonts w:hint="eastAsia" w:ascii="仿宋_GB2312" w:eastAsia="仿宋_GB2312"/>
          <w:sz w:val="32"/>
          <w:szCs w:val="36"/>
          <w:lang w:val="en-US" w:eastAsia="zh-CN"/>
        </w:rPr>
        <w:t>19</w:t>
      </w:r>
      <w:r>
        <w:rPr>
          <w:rFonts w:hint="eastAsia" w:ascii="仿宋_GB2312" w:eastAsia="仿宋_GB2312"/>
          <w:sz w:val="32"/>
          <w:szCs w:val="36"/>
        </w:rPr>
        <w:t>楼会议室。</w:t>
      </w:r>
    </w:p>
    <w:p>
      <w:pPr>
        <w:ind w:firstLine="480" w:firstLineChars="150"/>
        <w:rPr>
          <w:rFonts w:ascii="仿宋_GB2312" w:eastAsia="仿宋_GB2312"/>
          <w:sz w:val="32"/>
          <w:szCs w:val="36"/>
        </w:rPr>
      </w:pPr>
      <w:r>
        <w:rPr>
          <w:rFonts w:hint="eastAsia" w:ascii="仿宋_GB2312" w:eastAsia="仿宋_GB2312"/>
          <w:sz w:val="32"/>
          <w:szCs w:val="36"/>
        </w:rPr>
        <w:t>2、投标文件送达地址：六安市中医院一</w:t>
      </w:r>
      <w:r>
        <w:rPr>
          <w:rFonts w:hint="eastAsia" w:ascii="宋体" w:hAnsi="宋体" w:eastAsia="宋体" w:cs="宋体"/>
          <w:sz w:val="24"/>
          <w:szCs w:val="24"/>
          <w:lang w:eastAsia="zh-CN"/>
        </w:rPr>
        <w:t>号</w:t>
      </w:r>
      <w:r>
        <w:rPr>
          <w:rFonts w:hint="eastAsia" w:ascii="仿宋_GB2312" w:eastAsia="仿宋_GB2312"/>
          <w:sz w:val="32"/>
          <w:szCs w:val="36"/>
        </w:rPr>
        <w:t>楼</w:t>
      </w:r>
      <w:r>
        <w:rPr>
          <w:rFonts w:hint="eastAsia" w:ascii="仿宋_GB2312" w:eastAsia="仿宋_GB2312"/>
          <w:sz w:val="32"/>
          <w:szCs w:val="36"/>
          <w:lang w:eastAsia="zh-CN"/>
        </w:rPr>
        <w:t>十九</w:t>
      </w:r>
      <w:r>
        <w:rPr>
          <w:rFonts w:hint="eastAsia" w:ascii="仿宋_GB2312" w:eastAsia="仿宋_GB2312"/>
          <w:sz w:val="32"/>
          <w:szCs w:val="36"/>
        </w:rPr>
        <w:t>楼总务科办公室。逾期送达的或者未送达指定地点的响应文件，发包人不予受理。</w:t>
      </w:r>
    </w:p>
    <w:p>
      <w:pPr>
        <w:ind w:firstLine="480" w:firstLineChars="150"/>
        <w:rPr>
          <w:rFonts w:ascii="仿宋_GB2312" w:eastAsia="仿宋_GB2312"/>
          <w:sz w:val="32"/>
          <w:szCs w:val="36"/>
        </w:rPr>
      </w:pPr>
      <w:r>
        <w:rPr>
          <w:rFonts w:hint="eastAsia" w:ascii="仿宋_GB2312" w:eastAsia="仿宋_GB2312"/>
          <w:sz w:val="32"/>
          <w:szCs w:val="36"/>
        </w:rPr>
        <w:t>3、请在投标密封袋上注明：投标项目名称、编号、联系方式。</w:t>
      </w:r>
    </w:p>
    <w:p>
      <w:pPr>
        <w:rPr>
          <w:rFonts w:ascii="仿宋_GB2312" w:eastAsia="仿宋_GB2312"/>
          <w:sz w:val="32"/>
          <w:szCs w:val="36"/>
        </w:rPr>
      </w:pPr>
      <w:r>
        <w:rPr>
          <w:rFonts w:hint="eastAsia" w:ascii="仿宋_GB2312" w:eastAsia="仿宋_GB2312"/>
          <w:sz w:val="32"/>
          <w:szCs w:val="36"/>
        </w:rPr>
        <w:t>八、联系事项：</w:t>
      </w:r>
    </w:p>
    <w:p>
      <w:pPr>
        <w:rPr>
          <w:rFonts w:ascii="仿宋_GB2312" w:eastAsia="仿宋_GB2312"/>
          <w:sz w:val="32"/>
          <w:szCs w:val="36"/>
        </w:rPr>
      </w:pPr>
      <w:r>
        <w:rPr>
          <w:rFonts w:hint="eastAsia" w:ascii="仿宋_GB2312" w:eastAsia="仿宋_GB2312"/>
          <w:sz w:val="32"/>
          <w:szCs w:val="36"/>
        </w:rPr>
        <w:t xml:space="preserve">联系人：六安市中医院总务科   朱老师     </w:t>
      </w:r>
    </w:p>
    <w:p>
      <w:pPr>
        <w:rPr>
          <w:rFonts w:ascii="仿宋_GB2312" w:eastAsia="仿宋_GB2312"/>
          <w:sz w:val="32"/>
          <w:szCs w:val="36"/>
        </w:rPr>
      </w:pPr>
      <w:r>
        <w:rPr>
          <w:rFonts w:hint="eastAsia" w:ascii="仿宋_GB2312" w:eastAsia="仿宋_GB2312"/>
          <w:sz w:val="32"/>
          <w:szCs w:val="36"/>
        </w:rPr>
        <w:t>联系方式：0564-</w:t>
      </w:r>
      <w:r>
        <w:rPr>
          <w:rFonts w:ascii="仿宋_GB2312" w:eastAsia="仿宋_GB2312"/>
          <w:sz w:val="32"/>
          <w:szCs w:val="36"/>
        </w:rPr>
        <w:t>3597279</w:t>
      </w:r>
    </w:p>
    <w:p>
      <w:pPr>
        <w:rPr>
          <w:rFonts w:ascii="仿宋_GB2312" w:eastAsia="仿宋_GB2312"/>
          <w:sz w:val="32"/>
          <w:szCs w:val="36"/>
        </w:rPr>
      </w:pPr>
      <w:r>
        <w:rPr>
          <w:rFonts w:hint="eastAsia" w:ascii="仿宋_GB2312" w:eastAsia="仿宋_GB2312"/>
          <w:sz w:val="32"/>
          <w:szCs w:val="36"/>
        </w:rPr>
        <w:t>十、特别提醒</w:t>
      </w:r>
    </w:p>
    <w:p>
      <w:pPr>
        <w:ind w:firstLine="320" w:firstLineChars="100"/>
        <w:rPr>
          <w:rFonts w:ascii="仿宋_GB2312" w:eastAsia="仿宋_GB2312"/>
          <w:sz w:val="32"/>
          <w:szCs w:val="36"/>
        </w:rPr>
      </w:pPr>
      <w:r>
        <w:rPr>
          <w:rFonts w:hint="eastAsia" w:ascii="仿宋_GB2312" w:eastAsia="仿宋_GB2312"/>
          <w:sz w:val="32"/>
          <w:szCs w:val="36"/>
        </w:rPr>
        <w:t xml:space="preserve">各供应商参与本项目询价时不得“挂靠”、围标串标；报价人不得有业绩、奖项、荣誉等弄虚作假；不得被列入企业异常经营名录；不得为失信被执行人；不得有资产或股权被人民法院冻结或被有关机关接管；不得有投标资格限制且尚在投标资格限制期内；不得在近三年有犯罪行为记录等影响中标的情形。投标人在投标前必须对本公司是否存在上述情形进行排查。投标人不得有虚假投诉、恶意投诉、无理缠诉以及影响询价采购效率的行为。若因上述影响采购的，造成本项目延误的，除赔偿采购人经济损失和按照相应的情形处罚外，采购人将给予供应商三年投标资格限制，并通过信用平台向社会公开发布。对“挂靠”、围标串标、弄虚作假等违法违规行为将按照扫黑除恶专项斗争整治重点工作要求严厉查处。   </w:t>
      </w:r>
    </w:p>
    <w:p>
      <w:pPr>
        <w:rPr>
          <w:sz w:val="32"/>
          <w:szCs w:val="36"/>
        </w:rPr>
      </w:pPr>
      <w:r>
        <w:rPr>
          <w:rFonts w:hint="eastAsia"/>
        </w:rPr>
        <w:t xml:space="preserve"> </w:t>
      </w:r>
      <w:r>
        <w:t xml:space="preserve">                                                          </w:t>
      </w:r>
      <w:r>
        <w:rPr>
          <w:sz w:val="24"/>
          <w:szCs w:val="28"/>
        </w:rPr>
        <w:t xml:space="preserve"> </w:t>
      </w:r>
      <w:r>
        <w:rPr>
          <w:sz w:val="32"/>
          <w:szCs w:val="36"/>
        </w:rPr>
        <w:t xml:space="preserve">  </w:t>
      </w:r>
      <w:r>
        <w:rPr>
          <w:rFonts w:hint="eastAsia"/>
          <w:sz w:val="32"/>
          <w:szCs w:val="36"/>
        </w:rPr>
        <w:t>总务科</w:t>
      </w:r>
    </w:p>
    <w:p>
      <w:pPr>
        <w:ind w:left="8800" w:hanging="8800" w:hangingChars="2750"/>
        <w:rPr>
          <w:rFonts w:hint="default" w:eastAsiaTheme="minorEastAsia"/>
          <w:sz w:val="32"/>
          <w:szCs w:val="36"/>
          <w:lang w:val="en-US" w:eastAsia="zh-CN"/>
        </w:rPr>
      </w:pPr>
      <w:r>
        <w:rPr>
          <w:rFonts w:hint="eastAsia"/>
          <w:sz w:val="32"/>
          <w:szCs w:val="36"/>
        </w:rPr>
        <w:t xml:space="preserve"> </w:t>
      </w:r>
      <w:bookmarkStart w:id="1" w:name="_GoBack"/>
      <w:bookmarkEnd w:id="1"/>
      <w:r>
        <w:rPr>
          <w:sz w:val="32"/>
          <w:szCs w:val="36"/>
        </w:rPr>
        <w:t xml:space="preserve">                                        </w:t>
      </w:r>
      <w:r>
        <w:rPr>
          <w:rFonts w:hint="eastAsia"/>
          <w:sz w:val="32"/>
          <w:szCs w:val="36"/>
          <w:lang w:val="en-US" w:eastAsia="zh-CN"/>
        </w:rPr>
        <w:t>2023.8.4</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0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jlkOTM0YzExMGZlMjNhMzBhMGI5MWNmYTM3YjQifQ=="/>
  </w:docVars>
  <w:rsids>
    <w:rsidRoot w:val="00172A27"/>
    <w:rsid w:val="000C0AAA"/>
    <w:rsid w:val="00120007"/>
    <w:rsid w:val="003A20C4"/>
    <w:rsid w:val="004240AA"/>
    <w:rsid w:val="007B4609"/>
    <w:rsid w:val="008A43D9"/>
    <w:rsid w:val="0090658A"/>
    <w:rsid w:val="009E65E3"/>
    <w:rsid w:val="009F1ABA"/>
    <w:rsid w:val="00D134FA"/>
    <w:rsid w:val="1B1857CC"/>
    <w:rsid w:val="2F72382F"/>
    <w:rsid w:val="387326C6"/>
    <w:rsid w:val="42295B17"/>
    <w:rsid w:val="46B2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779</Words>
  <Characters>873</Characters>
  <Lines>6</Lines>
  <Paragraphs>1</Paragraphs>
  <TotalTime>6</TotalTime>
  <ScaleCrop>false</ScaleCrop>
  <LinksUpToDate>false</LinksUpToDate>
  <CharactersWithSpaces>989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2020-06-01T08:23:00Z</dcterms:created>
  <dc:creator>Administrator</dc:creator>
  <cp:lastModifiedBy>张淼</cp:lastModifiedBy>
  <dcterms:modified xsi:type="dcterms:W3CDTF">2023-08-04T02:38:43Z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D4162F8D8FC94563928F7B7C6843D9BD_12</vt:lpwstr>
  </property>
</Properties>
</file>