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拟购</w:t>
      </w:r>
      <w:r>
        <w:rPr>
          <w:rFonts w:hint="eastAsia" w:asciiTheme="majorEastAsia" w:hAnsiTheme="majorEastAsia" w:eastAsiaTheme="majorEastAsia"/>
          <w:b w:val="0"/>
          <w:bCs/>
          <w:sz w:val="32"/>
          <w:szCs w:val="32"/>
          <w:u w:val="single"/>
          <w:lang w:eastAsia="zh-CN"/>
        </w:rPr>
        <w:t>口腔科</w:t>
      </w:r>
      <w:bookmarkStart w:id="0" w:name="_GoBack"/>
      <w:bookmarkEnd w:id="0"/>
      <w:r>
        <w:rPr>
          <w:rFonts w:hint="eastAsia" w:asciiTheme="majorEastAsia" w:hAnsiTheme="majorEastAsia" w:eastAsiaTheme="majorEastAsia"/>
          <w:b w:val="0"/>
          <w:bCs/>
          <w:sz w:val="32"/>
          <w:szCs w:val="32"/>
          <w:u w:val="single"/>
          <w:lang w:eastAsia="zh-CN"/>
        </w:rPr>
        <w:t>手机</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u w:val="single"/>
          <w:lang w:val="en-US" w:eastAsia="zh-CN"/>
        </w:rPr>
        <w:t>3362790562@qq.com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51"/>
        <w:gridCol w:w="1187"/>
        <w:gridCol w:w="2299"/>
        <w:gridCol w:w="1003"/>
        <w:gridCol w:w="773"/>
        <w:gridCol w:w="1883"/>
        <w:gridCol w:w="184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40"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773"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1883"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849"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87"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2299"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03"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773" w:type="dxa"/>
            <w:vMerge w:val="continue"/>
          </w:tcPr>
          <w:p>
            <w:pPr>
              <w:spacing w:line="320" w:lineRule="exact"/>
              <w:rPr>
                <w:rFonts w:ascii="仿宋" w:hAnsi="仿宋" w:eastAsia="仿宋"/>
                <w:b w:val="0"/>
                <w:bCs/>
                <w:szCs w:val="21"/>
              </w:rPr>
            </w:pPr>
          </w:p>
        </w:tc>
        <w:tc>
          <w:tcPr>
            <w:tcW w:w="1883" w:type="dxa"/>
            <w:vMerge w:val="continue"/>
          </w:tcPr>
          <w:p>
            <w:pPr>
              <w:spacing w:line="320" w:lineRule="exact"/>
              <w:rPr>
                <w:rFonts w:ascii="仿宋" w:hAnsi="仿宋" w:eastAsia="仿宋"/>
                <w:b w:val="0"/>
                <w:bCs/>
                <w:szCs w:val="21"/>
              </w:rPr>
            </w:pPr>
          </w:p>
        </w:tc>
        <w:tc>
          <w:tcPr>
            <w:tcW w:w="1849"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9" w:hRule="atLeast"/>
        </w:trPr>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1187" w:type="dxa"/>
          </w:tcPr>
          <w:p>
            <w:pPr>
              <w:spacing w:line="320" w:lineRule="exact"/>
              <w:rPr>
                <w:rFonts w:hint="eastAsia" w:ascii="仿宋" w:hAnsi="仿宋" w:eastAsia="仿宋"/>
                <w:b w:val="0"/>
                <w:bCs/>
                <w:szCs w:val="21"/>
                <w:lang w:eastAsia="zh-CN"/>
              </w:rPr>
            </w:pPr>
            <w:r>
              <w:rPr>
                <w:rFonts w:hint="eastAsia" w:ascii="仿宋" w:hAnsi="仿宋" w:eastAsia="仿宋"/>
                <w:b w:val="0"/>
                <w:bCs/>
                <w:szCs w:val="21"/>
                <w:lang w:eastAsia="zh-CN"/>
              </w:rPr>
              <w:t>高速涡轮手机</w:t>
            </w:r>
          </w:p>
        </w:tc>
        <w:tc>
          <w:tcPr>
            <w:tcW w:w="2299" w:type="dxa"/>
          </w:tcPr>
          <w:p>
            <w:pPr>
              <w:spacing w:line="500" w:lineRule="exact"/>
              <w:ind w:right="-2" w:right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按压式</w:t>
            </w:r>
          </w:p>
        </w:tc>
        <w:tc>
          <w:tcPr>
            <w:tcW w:w="1003" w:type="dxa"/>
          </w:tcPr>
          <w:p>
            <w:pPr>
              <w:spacing w:line="320" w:lineRule="exact"/>
              <w:rPr>
                <w:rFonts w:ascii="仿宋" w:hAnsi="仿宋" w:eastAsia="仿宋"/>
                <w:b w:val="0"/>
                <w:bCs/>
                <w:szCs w:val="21"/>
              </w:rPr>
            </w:pPr>
          </w:p>
        </w:tc>
        <w:tc>
          <w:tcPr>
            <w:tcW w:w="773" w:type="dxa"/>
          </w:tcPr>
          <w:p>
            <w:pPr>
              <w:spacing w:line="320" w:lineRule="exact"/>
              <w:rPr>
                <w:rFonts w:ascii="仿宋" w:hAnsi="仿宋" w:eastAsia="仿宋"/>
                <w:b w:val="0"/>
                <w:bCs/>
                <w:szCs w:val="21"/>
              </w:rPr>
            </w:pPr>
          </w:p>
        </w:tc>
        <w:tc>
          <w:tcPr>
            <w:tcW w:w="1883" w:type="dxa"/>
          </w:tcPr>
          <w:p>
            <w:pPr>
              <w:spacing w:line="320" w:lineRule="exact"/>
              <w:rPr>
                <w:rFonts w:ascii="仿宋" w:hAnsi="仿宋" w:eastAsia="仿宋"/>
                <w:b w:val="0"/>
                <w:bCs/>
                <w:szCs w:val="21"/>
              </w:rPr>
            </w:pPr>
          </w:p>
        </w:tc>
        <w:tc>
          <w:tcPr>
            <w:tcW w:w="184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1187" w:type="dxa"/>
          </w:tcPr>
          <w:p>
            <w:pPr>
              <w:spacing w:line="320" w:lineRule="exact"/>
              <w:rPr>
                <w:rFonts w:hint="eastAsia" w:ascii="仿宋" w:hAnsi="仿宋" w:eastAsia="仿宋"/>
                <w:b w:val="0"/>
                <w:bCs/>
                <w:szCs w:val="21"/>
                <w:lang w:eastAsia="zh-CN"/>
              </w:rPr>
            </w:pPr>
            <w:r>
              <w:rPr>
                <w:rFonts w:hint="eastAsia" w:ascii="仿宋" w:hAnsi="仿宋" w:eastAsia="仿宋"/>
                <w:b w:val="0"/>
                <w:bCs/>
                <w:szCs w:val="21"/>
                <w:lang w:eastAsia="zh-CN"/>
              </w:rPr>
              <w:t>气压</w:t>
            </w:r>
          </w:p>
        </w:tc>
        <w:tc>
          <w:tcPr>
            <w:tcW w:w="2299" w:type="dxa"/>
          </w:tcPr>
          <w:p>
            <w:pPr>
              <w:spacing w:line="500" w:lineRule="exact"/>
              <w:ind w:right="-2" w:rightChars="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0.25-0.27Mpa</w:t>
            </w:r>
          </w:p>
        </w:tc>
        <w:tc>
          <w:tcPr>
            <w:tcW w:w="1003" w:type="dxa"/>
          </w:tcPr>
          <w:p>
            <w:pPr>
              <w:spacing w:line="320" w:lineRule="exact"/>
              <w:rPr>
                <w:rFonts w:ascii="仿宋" w:hAnsi="仿宋" w:eastAsia="仿宋"/>
                <w:b w:val="0"/>
                <w:bCs/>
                <w:szCs w:val="21"/>
              </w:rPr>
            </w:pPr>
          </w:p>
        </w:tc>
        <w:tc>
          <w:tcPr>
            <w:tcW w:w="773" w:type="dxa"/>
          </w:tcPr>
          <w:p>
            <w:pPr>
              <w:spacing w:line="320" w:lineRule="exact"/>
              <w:rPr>
                <w:rFonts w:ascii="仿宋" w:hAnsi="仿宋" w:eastAsia="仿宋"/>
                <w:b w:val="0"/>
                <w:bCs/>
                <w:szCs w:val="21"/>
              </w:rPr>
            </w:pPr>
          </w:p>
        </w:tc>
        <w:tc>
          <w:tcPr>
            <w:tcW w:w="1883" w:type="dxa"/>
          </w:tcPr>
          <w:p>
            <w:pPr>
              <w:spacing w:line="320" w:lineRule="exact"/>
              <w:rPr>
                <w:rFonts w:ascii="仿宋" w:hAnsi="仿宋" w:eastAsia="仿宋"/>
                <w:b w:val="0"/>
                <w:bCs/>
                <w:szCs w:val="21"/>
              </w:rPr>
            </w:pPr>
          </w:p>
        </w:tc>
        <w:tc>
          <w:tcPr>
            <w:tcW w:w="184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1187" w:type="dxa"/>
          </w:tcPr>
          <w:p>
            <w:pPr>
              <w:spacing w:line="320" w:lineRule="exact"/>
              <w:rPr>
                <w:rFonts w:hint="eastAsia" w:ascii="仿宋" w:hAnsi="仿宋" w:eastAsia="仿宋"/>
                <w:b w:val="0"/>
                <w:bCs/>
                <w:szCs w:val="21"/>
                <w:lang w:eastAsia="zh-CN"/>
              </w:rPr>
            </w:pPr>
            <w:r>
              <w:rPr>
                <w:rFonts w:hint="eastAsia" w:ascii="仿宋" w:hAnsi="仿宋" w:eastAsia="仿宋"/>
                <w:b w:val="0"/>
                <w:bCs/>
                <w:szCs w:val="21"/>
                <w:lang w:eastAsia="zh-CN"/>
              </w:rPr>
              <w:t>转速</w:t>
            </w:r>
          </w:p>
        </w:tc>
        <w:tc>
          <w:tcPr>
            <w:tcW w:w="2299" w:type="dxa"/>
          </w:tcPr>
          <w:p>
            <w:pPr>
              <w:spacing w:line="500" w:lineRule="exact"/>
              <w:ind w:right="-2" w:rightChars="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转速≥300000r/min</w:t>
            </w:r>
          </w:p>
        </w:tc>
        <w:tc>
          <w:tcPr>
            <w:tcW w:w="1003" w:type="dxa"/>
          </w:tcPr>
          <w:p>
            <w:pPr>
              <w:spacing w:line="320" w:lineRule="exact"/>
              <w:rPr>
                <w:rFonts w:ascii="仿宋" w:hAnsi="仿宋" w:eastAsia="仿宋"/>
                <w:b w:val="0"/>
                <w:bCs/>
                <w:szCs w:val="21"/>
              </w:rPr>
            </w:pPr>
          </w:p>
        </w:tc>
        <w:tc>
          <w:tcPr>
            <w:tcW w:w="773" w:type="dxa"/>
          </w:tcPr>
          <w:p>
            <w:pPr>
              <w:spacing w:line="320" w:lineRule="exact"/>
              <w:rPr>
                <w:rFonts w:ascii="仿宋" w:hAnsi="仿宋" w:eastAsia="仿宋"/>
                <w:b w:val="0"/>
                <w:bCs/>
                <w:szCs w:val="21"/>
              </w:rPr>
            </w:pPr>
          </w:p>
        </w:tc>
        <w:tc>
          <w:tcPr>
            <w:tcW w:w="1883" w:type="dxa"/>
          </w:tcPr>
          <w:p>
            <w:pPr>
              <w:spacing w:line="320" w:lineRule="exact"/>
              <w:rPr>
                <w:rFonts w:ascii="仿宋" w:hAnsi="仿宋" w:eastAsia="仿宋"/>
                <w:b w:val="0"/>
                <w:bCs/>
                <w:szCs w:val="21"/>
              </w:rPr>
            </w:pPr>
          </w:p>
        </w:tc>
        <w:tc>
          <w:tcPr>
            <w:tcW w:w="184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1187" w:type="dxa"/>
          </w:tcPr>
          <w:p>
            <w:pPr>
              <w:spacing w:line="320" w:lineRule="exact"/>
              <w:rPr>
                <w:rFonts w:hint="eastAsia" w:ascii="仿宋" w:hAnsi="仿宋" w:eastAsia="仿宋"/>
                <w:b w:val="0"/>
                <w:bCs/>
                <w:szCs w:val="21"/>
                <w:lang w:eastAsia="zh-CN"/>
              </w:rPr>
            </w:pPr>
            <w:r>
              <w:rPr>
                <w:rFonts w:hint="eastAsia" w:ascii="仿宋" w:hAnsi="仿宋" w:eastAsia="仿宋"/>
                <w:b w:val="0"/>
                <w:bCs/>
                <w:szCs w:val="21"/>
                <w:lang w:eastAsia="zh-CN"/>
              </w:rPr>
              <w:t>噪音</w:t>
            </w:r>
          </w:p>
        </w:tc>
        <w:tc>
          <w:tcPr>
            <w:tcW w:w="2299" w:type="dxa"/>
          </w:tcPr>
          <w:p>
            <w:pPr>
              <w:spacing w:line="500" w:lineRule="exact"/>
              <w:ind w:right="-2" w:rightChars="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噪音＜68db</w:t>
            </w:r>
          </w:p>
        </w:tc>
        <w:tc>
          <w:tcPr>
            <w:tcW w:w="1003" w:type="dxa"/>
          </w:tcPr>
          <w:p>
            <w:pPr>
              <w:spacing w:line="320" w:lineRule="exact"/>
              <w:rPr>
                <w:rFonts w:ascii="仿宋" w:hAnsi="仿宋" w:eastAsia="仿宋"/>
                <w:b w:val="0"/>
                <w:bCs/>
                <w:szCs w:val="21"/>
              </w:rPr>
            </w:pPr>
          </w:p>
        </w:tc>
        <w:tc>
          <w:tcPr>
            <w:tcW w:w="773" w:type="dxa"/>
          </w:tcPr>
          <w:p>
            <w:pPr>
              <w:spacing w:line="320" w:lineRule="exact"/>
              <w:rPr>
                <w:rFonts w:ascii="仿宋" w:hAnsi="仿宋" w:eastAsia="仿宋"/>
                <w:b w:val="0"/>
                <w:bCs/>
                <w:szCs w:val="21"/>
              </w:rPr>
            </w:pPr>
          </w:p>
        </w:tc>
        <w:tc>
          <w:tcPr>
            <w:tcW w:w="1883" w:type="dxa"/>
          </w:tcPr>
          <w:p>
            <w:pPr>
              <w:spacing w:line="320" w:lineRule="exact"/>
              <w:rPr>
                <w:rFonts w:ascii="仿宋" w:hAnsi="仿宋" w:eastAsia="仿宋"/>
                <w:b w:val="0"/>
                <w:bCs/>
                <w:szCs w:val="21"/>
              </w:rPr>
            </w:pPr>
          </w:p>
        </w:tc>
        <w:tc>
          <w:tcPr>
            <w:tcW w:w="184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4" w:hRule="atLeast"/>
        </w:trPr>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1187" w:type="dxa"/>
          </w:tcPr>
          <w:p>
            <w:pPr>
              <w:spacing w:line="320" w:lineRule="exact"/>
              <w:rPr>
                <w:rFonts w:hint="eastAsia" w:ascii="仿宋" w:hAnsi="仿宋" w:eastAsia="仿宋"/>
                <w:b w:val="0"/>
                <w:bCs/>
                <w:szCs w:val="21"/>
                <w:lang w:eastAsia="zh-CN"/>
              </w:rPr>
            </w:pPr>
            <w:r>
              <w:rPr>
                <w:rFonts w:hint="eastAsia" w:ascii="仿宋" w:hAnsi="仿宋" w:eastAsia="仿宋"/>
                <w:b w:val="0"/>
                <w:bCs/>
                <w:szCs w:val="21"/>
                <w:lang w:eastAsia="zh-CN"/>
              </w:rPr>
              <w:t>接头形式</w:t>
            </w:r>
          </w:p>
        </w:tc>
        <w:tc>
          <w:tcPr>
            <w:tcW w:w="2299" w:type="dxa"/>
          </w:tcPr>
          <w:p>
            <w:pPr>
              <w:spacing w:line="500" w:lineRule="exact"/>
              <w:ind w:right="-2" w:right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4孔</w:t>
            </w:r>
          </w:p>
        </w:tc>
        <w:tc>
          <w:tcPr>
            <w:tcW w:w="1003" w:type="dxa"/>
          </w:tcPr>
          <w:p>
            <w:pPr>
              <w:spacing w:line="320" w:lineRule="exact"/>
              <w:rPr>
                <w:rFonts w:ascii="仿宋" w:hAnsi="仿宋" w:eastAsia="仿宋"/>
                <w:b w:val="0"/>
                <w:bCs/>
                <w:szCs w:val="21"/>
              </w:rPr>
            </w:pPr>
          </w:p>
        </w:tc>
        <w:tc>
          <w:tcPr>
            <w:tcW w:w="773" w:type="dxa"/>
          </w:tcPr>
          <w:p>
            <w:pPr>
              <w:spacing w:line="320" w:lineRule="exact"/>
              <w:rPr>
                <w:rFonts w:ascii="仿宋" w:hAnsi="仿宋" w:eastAsia="仿宋"/>
                <w:b w:val="0"/>
                <w:bCs/>
                <w:szCs w:val="21"/>
              </w:rPr>
            </w:pPr>
          </w:p>
        </w:tc>
        <w:tc>
          <w:tcPr>
            <w:tcW w:w="1883" w:type="dxa"/>
          </w:tcPr>
          <w:p>
            <w:pPr>
              <w:spacing w:line="320" w:lineRule="exact"/>
              <w:rPr>
                <w:rFonts w:ascii="仿宋" w:hAnsi="仿宋" w:eastAsia="仿宋"/>
                <w:b w:val="0"/>
                <w:bCs/>
                <w:szCs w:val="21"/>
              </w:rPr>
            </w:pPr>
          </w:p>
        </w:tc>
        <w:tc>
          <w:tcPr>
            <w:tcW w:w="184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1187" w:type="dxa"/>
          </w:tcPr>
          <w:p>
            <w:pPr>
              <w:spacing w:line="320" w:lineRule="exact"/>
              <w:rPr>
                <w:rFonts w:ascii="仿宋" w:hAnsi="仿宋" w:eastAsia="仿宋"/>
                <w:b w:val="0"/>
                <w:bCs/>
                <w:szCs w:val="21"/>
              </w:rPr>
            </w:pPr>
          </w:p>
        </w:tc>
        <w:tc>
          <w:tcPr>
            <w:tcW w:w="2299" w:type="dxa"/>
            <w:vAlign w:val="top"/>
          </w:tcPr>
          <w:p>
            <w:pPr>
              <w:pStyle w:val="9"/>
              <w:numPr>
                <w:ilvl w:val="0"/>
                <w:numId w:val="0"/>
              </w:numPr>
              <w:spacing w:line="320" w:lineRule="exact"/>
              <w:ind w:left="0" w:leftChars="0" w:firstLine="0" w:firstLineChars="0"/>
              <w:rPr>
                <w:rFonts w:ascii="仿宋" w:hAnsi="仿宋" w:eastAsia="仿宋"/>
                <w:b w:val="0"/>
                <w:bCs/>
                <w:szCs w:val="21"/>
              </w:rPr>
            </w:pPr>
            <w:r>
              <w:rPr>
                <w:rFonts w:hint="eastAsia" w:ascii="仿宋" w:hAnsi="仿宋" w:eastAsia="仿宋" w:cs="仿宋"/>
                <w:sz w:val="24"/>
                <w:szCs w:val="24"/>
                <w:lang w:val="en-US" w:eastAsia="zh-CN"/>
              </w:rPr>
              <w:t>整机免费保修三年（含所有零部件，包括须定期更换零部件）</w:t>
            </w:r>
          </w:p>
        </w:tc>
        <w:tc>
          <w:tcPr>
            <w:tcW w:w="1003" w:type="dxa"/>
          </w:tcPr>
          <w:p>
            <w:pPr>
              <w:spacing w:line="320" w:lineRule="exact"/>
              <w:rPr>
                <w:rFonts w:ascii="仿宋" w:hAnsi="仿宋" w:eastAsia="仿宋"/>
                <w:b w:val="0"/>
                <w:bCs/>
                <w:szCs w:val="21"/>
              </w:rPr>
            </w:pPr>
          </w:p>
        </w:tc>
        <w:tc>
          <w:tcPr>
            <w:tcW w:w="773" w:type="dxa"/>
          </w:tcPr>
          <w:p>
            <w:pPr>
              <w:spacing w:line="320" w:lineRule="exact"/>
              <w:rPr>
                <w:rFonts w:ascii="仿宋" w:hAnsi="仿宋" w:eastAsia="仿宋"/>
                <w:b w:val="0"/>
                <w:bCs/>
                <w:szCs w:val="21"/>
              </w:rPr>
            </w:pPr>
          </w:p>
        </w:tc>
        <w:tc>
          <w:tcPr>
            <w:tcW w:w="1883" w:type="dxa"/>
          </w:tcPr>
          <w:p>
            <w:pPr>
              <w:spacing w:line="320" w:lineRule="exact"/>
              <w:rPr>
                <w:rFonts w:ascii="仿宋" w:hAnsi="仿宋" w:eastAsia="仿宋"/>
                <w:b w:val="0"/>
                <w:bCs/>
                <w:szCs w:val="21"/>
              </w:rPr>
            </w:pPr>
          </w:p>
        </w:tc>
        <w:tc>
          <w:tcPr>
            <w:tcW w:w="184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1187" w:type="dxa"/>
          </w:tcPr>
          <w:p>
            <w:pPr>
              <w:spacing w:line="320" w:lineRule="exact"/>
              <w:rPr>
                <w:rFonts w:ascii="仿宋" w:hAnsi="仿宋" w:eastAsia="仿宋"/>
                <w:b w:val="0"/>
                <w:bCs/>
                <w:szCs w:val="21"/>
              </w:rPr>
            </w:pPr>
          </w:p>
        </w:tc>
        <w:tc>
          <w:tcPr>
            <w:tcW w:w="2299"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p>
        </w:tc>
        <w:tc>
          <w:tcPr>
            <w:tcW w:w="1003" w:type="dxa"/>
          </w:tcPr>
          <w:p>
            <w:pPr>
              <w:spacing w:line="320" w:lineRule="exact"/>
              <w:rPr>
                <w:rFonts w:ascii="仿宋" w:hAnsi="仿宋" w:eastAsia="仿宋"/>
                <w:b w:val="0"/>
                <w:bCs/>
                <w:szCs w:val="21"/>
              </w:rPr>
            </w:pPr>
          </w:p>
        </w:tc>
        <w:tc>
          <w:tcPr>
            <w:tcW w:w="773" w:type="dxa"/>
          </w:tcPr>
          <w:p>
            <w:pPr>
              <w:spacing w:line="320" w:lineRule="exact"/>
              <w:rPr>
                <w:rFonts w:ascii="仿宋" w:hAnsi="仿宋" w:eastAsia="仿宋"/>
                <w:b w:val="0"/>
                <w:bCs/>
                <w:szCs w:val="21"/>
              </w:rPr>
            </w:pPr>
          </w:p>
        </w:tc>
        <w:tc>
          <w:tcPr>
            <w:tcW w:w="1883" w:type="dxa"/>
          </w:tcPr>
          <w:p>
            <w:pPr>
              <w:spacing w:line="320" w:lineRule="exact"/>
              <w:rPr>
                <w:rFonts w:ascii="仿宋" w:hAnsi="仿宋" w:eastAsia="仿宋"/>
                <w:b w:val="0"/>
                <w:bCs/>
                <w:szCs w:val="21"/>
              </w:rPr>
            </w:pPr>
          </w:p>
        </w:tc>
        <w:tc>
          <w:tcPr>
            <w:tcW w:w="1849"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FCA30E"/>
    <w:multiLevelType w:val="singleLevel"/>
    <w:tmpl w:val="E9FCA30E"/>
    <w:lvl w:ilvl="0" w:tentative="0">
      <w:start w:val="1"/>
      <w:numFmt w:val="decimal"/>
      <w:lvlText w:val="%1."/>
      <w:lvlJc w:val="left"/>
      <w:pPr>
        <w:ind w:left="425" w:hanging="425"/>
      </w:pPr>
      <w:rPr>
        <w:rFonts w:hint="default"/>
      </w:rPr>
    </w:lvl>
  </w:abstractNum>
  <w:abstractNum w:abstractNumId="1">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2MTViYjkwNjFlN2YyMGIyMTE1MGFmMjc1NDA3ZT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4A7215"/>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4C1F42"/>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D73440"/>
    <w:rsid w:val="30E600AF"/>
    <w:rsid w:val="30F17F41"/>
    <w:rsid w:val="311938B0"/>
    <w:rsid w:val="315B210C"/>
    <w:rsid w:val="3164112A"/>
    <w:rsid w:val="317F1D7B"/>
    <w:rsid w:val="31CC76FF"/>
    <w:rsid w:val="31F172F6"/>
    <w:rsid w:val="32905CAB"/>
    <w:rsid w:val="32B51A27"/>
    <w:rsid w:val="32CB31D1"/>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semiHidden/>
    <w:unhideWhenUsed/>
    <w:qFormat/>
    <w:uiPriority w:val="99"/>
    <w:pPr>
      <w:spacing w:after="120"/>
      <w:ind w:left="420" w:leftChars="20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semiHidden/>
    <w:unhideWhenUsed/>
    <w:qFormat/>
    <w:uiPriority w:val="99"/>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1639</Words>
  <Characters>1829</Characters>
  <Lines>6</Lines>
  <Paragraphs>1</Paragraphs>
  <TotalTime>13</TotalTime>
  <ScaleCrop>false</ScaleCrop>
  <LinksUpToDate>false</LinksUpToDate>
  <CharactersWithSpaces>1998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Administrator</cp:lastModifiedBy>
  <dcterms:modified xsi:type="dcterms:W3CDTF">2022-12-26T02:20:11Z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7F572B59DC7E4396BC2332B4FFEB6D3C</vt:lpwstr>
  </property>
  <property fmtid="{D5CDD505-2E9C-101B-9397-08002B2CF9AE}" pid="4" name="commondata">
    <vt:lpwstr>eyJoZGlkIjoiNzljOTE0MDRlMmUyY2M3ZGQ4Nzk0OWRiOWI1OGE3ZmYifQ==</vt:lpwstr>
  </property>
</Properties>
</file>