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902" w:rsidRDefault="00A748DE">
      <w:pPr>
        <w:spacing w:line="320" w:lineRule="exact"/>
        <w:rPr>
          <w:rFonts w:ascii="仿宋" w:eastAsia="仿宋" w:hAnsi="仿宋"/>
          <w:sz w:val="24"/>
          <w:szCs w:val="24"/>
        </w:rPr>
      </w:pPr>
      <w:r>
        <w:rPr>
          <w:rFonts w:asciiTheme="majorEastAsia" w:eastAsiaTheme="majorEastAsia" w:hAnsiTheme="majorEastAsia" w:hint="eastAsia"/>
          <w:b/>
          <w:sz w:val="36"/>
          <w:szCs w:val="36"/>
        </w:rPr>
        <w:t>附件7</w:t>
      </w:r>
      <w:r>
        <w:rPr>
          <w:rFonts w:asciiTheme="majorEastAsia" w:eastAsiaTheme="majorEastAsia" w:hAnsiTheme="majorEastAsia" w:hint="eastAsia"/>
          <w:b/>
          <w:sz w:val="32"/>
          <w:szCs w:val="32"/>
        </w:rPr>
        <w:t>：拟购</w:t>
      </w:r>
      <w:r w:rsidRPr="003D16C6">
        <w:rPr>
          <w:rFonts w:asciiTheme="majorEastAsia" w:eastAsiaTheme="majorEastAsia" w:hAnsiTheme="majorEastAsia" w:hint="eastAsia"/>
          <w:b/>
          <w:sz w:val="32"/>
          <w:szCs w:val="32"/>
          <w:u w:val="single"/>
        </w:rPr>
        <w:t xml:space="preserve"> </w:t>
      </w:r>
      <w:r w:rsidR="003D16C6" w:rsidRPr="003D16C6">
        <w:rPr>
          <w:rFonts w:asciiTheme="majorEastAsia" w:eastAsiaTheme="majorEastAsia" w:hAnsiTheme="majorEastAsia" w:hint="eastAsia"/>
          <w:b/>
          <w:sz w:val="32"/>
          <w:szCs w:val="32"/>
          <w:u w:val="single"/>
        </w:rPr>
        <w:t>供应室追溯系统</w:t>
      </w:r>
      <w:r w:rsidRPr="003D16C6">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项目初步参数论证征集意见表</w:t>
      </w:r>
    </w:p>
    <w:p w:rsidR="00635902" w:rsidRDefault="00635902">
      <w:pPr>
        <w:spacing w:line="320" w:lineRule="exact"/>
        <w:rPr>
          <w:rFonts w:ascii="仿宋" w:eastAsia="仿宋" w:hAnsi="仿宋"/>
          <w:sz w:val="24"/>
          <w:szCs w:val="24"/>
        </w:rPr>
      </w:pPr>
    </w:p>
    <w:p w:rsidR="00635902" w:rsidRDefault="00A748DE">
      <w:pPr>
        <w:spacing w:line="32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635902" w:rsidRDefault="00A748DE">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b/>
          <w:bCs/>
          <w:szCs w:val="21"/>
          <w:u w:val="single"/>
        </w:rPr>
        <w:t xml:space="preserve">     </w:t>
      </w:r>
      <w:r>
        <w:rPr>
          <w:rFonts w:ascii="仿宋" w:eastAsia="仿宋" w:hAnsi="仿宋" w:hint="eastAsia"/>
          <w:szCs w:val="21"/>
          <w:u w:val="single"/>
        </w:rPr>
        <w:t xml:space="preserve">                               </w:t>
      </w:r>
    </w:p>
    <w:p w:rsidR="00635902" w:rsidRDefault="00A748DE">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sidR="00FE004E">
        <w:rPr>
          <w:rFonts w:ascii="仿宋" w:eastAsia="仿宋" w:hAnsi="仿宋"/>
          <w:szCs w:val="21"/>
          <w:u w:val="single"/>
        </w:rPr>
        <w:t>laszyyxxk@163.com</w:t>
      </w:r>
      <w:r>
        <w:rPr>
          <w:rFonts w:ascii="仿宋" w:eastAsia="仿宋" w:hAnsi="仿宋" w:hint="eastAsia"/>
          <w:szCs w:val="21"/>
          <w:u w:val="single"/>
        </w:rPr>
        <w:t xml:space="preserve">        </w:t>
      </w:r>
      <w:r>
        <w:rPr>
          <w:rFonts w:ascii="仿宋" w:eastAsia="仿宋" w:hAnsi="仿宋" w:hint="eastAsia"/>
          <w:szCs w:val="21"/>
        </w:rPr>
        <w:t>）；</w:t>
      </w:r>
    </w:p>
    <w:p w:rsidR="00635902" w:rsidRDefault="00A748DE">
      <w:pPr>
        <w:rPr>
          <w:rFonts w:ascii="仿宋" w:eastAsia="仿宋" w:hAnsi="仿宋"/>
          <w:szCs w:val="21"/>
        </w:rPr>
      </w:pPr>
      <w:r>
        <w:rPr>
          <w:rFonts w:ascii="仿宋" w:eastAsia="仿宋" w:hAnsi="仿宋" w:hint="eastAsia"/>
          <w:szCs w:val="21"/>
        </w:rPr>
        <w:t xml:space="preserve">      2、响应情况（是/否）若为否则继续填写具体建议修改指标，建议修改指标须慎重填写（该指标若为独家则无效，原则上须满足业界主流品牌同档次水平产品），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635902" w:rsidRDefault="00A748DE">
      <w:pPr>
        <w:spacing w:line="320" w:lineRule="exact"/>
        <w:rPr>
          <w:rFonts w:ascii="仿宋" w:eastAsia="仿宋" w:hAnsi="仿宋"/>
          <w:szCs w:val="21"/>
        </w:rPr>
      </w:pPr>
      <w:r>
        <w:rPr>
          <w:rFonts w:ascii="仿宋" w:eastAsia="仿宋" w:hAnsi="仿宋" w:hint="eastAsia"/>
          <w:szCs w:val="21"/>
        </w:rPr>
        <w:t xml:space="preserve">   </w:t>
      </w:r>
    </w:p>
    <w:p w:rsidR="00635902" w:rsidRDefault="00A748DE">
      <w:pPr>
        <w:spacing w:line="32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635902" w:rsidRDefault="00635902">
      <w:pPr>
        <w:spacing w:line="320" w:lineRule="exact"/>
        <w:rPr>
          <w:rFonts w:ascii="仿宋" w:eastAsia="仿宋" w:hAnsi="仿宋"/>
          <w:b/>
          <w:szCs w:val="21"/>
        </w:rPr>
      </w:pPr>
    </w:p>
    <w:p w:rsidR="00ED461D" w:rsidRDefault="00A748DE" w:rsidP="00ED461D">
      <w:pPr>
        <w:spacing w:line="320" w:lineRule="exact"/>
        <w:rPr>
          <w:rFonts w:ascii="仿宋" w:eastAsia="仿宋" w:hAnsi="仿宋"/>
          <w:b/>
          <w:szCs w:val="21"/>
        </w:rPr>
      </w:pPr>
      <w:r>
        <w:rPr>
          <w:rFonts w:ascii="仿宋" w:eastAsia="仿宋" w:hAnsi="仿宋" w:hint="eastAsia"/>
          <w:b/>
          <w:szCs w:val="21"/>
        </w:rPr>
        <w:t>拟购项目初步参数结构如下：</w:t>
      </w:r>
    </w:p>
    <w:tbl>
      <w:tblPr>
        <w:tblW w:w="9498" w:type="dxa"/>
        <w:tblInd w:w="-5" w:type="dxa"/>
        <w:tblLook w:val="04A0" w:firstRow="1" w:lastRow="0" w:firstColumn="1" w:lastColumn="0" w:noHBand="0" w:noVBand="1"/>
      </w:tblPr>
      <w:tblGrid>
        <w:gridCol w:w="1575"/>
        <w:gridCol w:w="570"/>
        <w:gridCol w:w="2675"/>
        <w:gridCol w:w="427"/>
        <w:gridCol w:w="990"/>
        <w:gridCol w:w="993"/>
        <w:gridCol w:w="850"/>
        <w:gridCol w:w="1418"/>
      </w:tblGrid>
      <w:tr w:rsidR="00ED461D" w:rsidRPr="00ED461D" w:rsidTr="00ED461D">
        <w:trPr>
          <w:trHeight w:val="1176"/>
        </w:trPr>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br/>
              <w:t>参数名称</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hint="eastAsia"/>
                <w:b/>
                <w:bCs/>
                <w:color w:val="000000"/>
                <w:kern w:val="0"/>
                <w:szCs w:val="21"/>
              </w:rPr>
            </w:pPr>
            <w:r w:rsidRPr="00ED461D">
              <w:rPr>
                <w:rFonts w:ascii="仿宋" w:eastAsia="仿宋" w:hAnsi="仿宋" w:cs="宋体" w:hint="eastAsia"/>
                <w:b/>
                <w:bCs/>
                <w:color w:val="000000"/>
                <w:kern w:val="0"/>
                <w:szCs w:val="21"/>
              </w:rPr>
              <w:br/>
              <w:t>序号</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hint="eastAsia"/>
                <w:b/>
                <w:bCs/>
                <w:color w:val="000000"/>
                <w:kern w:val="0"/>
                <w:szCs w:val="21"/>
              </w:rPr>
            </w:pPr>
            <w:r w:rsidRPr="00ED461D">
              <w:rPr>
                <w:rFonts w:ascii="仿宋" w:eastAsia="仿宋" w:hAnsi="仿宋" w:cs="宋体" w:hint="eastAsia"/>
                <w:b/>
                <w:bCs/>
                <w:color w:val="000000"/>
                <w:kern w:val="0"/>
                <w:szCs w:val="21"/>
              </w:rPr>
              <w:br/>
              <w:t>参数设置</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hint="eastAsia"/>
                <w:b/>
                <w:bCs/>
                <w:color w:val="000000"/>
                <w:kern w:val="0"/>
                <w:szCs w:val="21"/>
              </w:rPr>
            </w:pPr>
            <w:r w:rsidRPr="00ED461D">
              <w:rPr>
                <w:rFonts w:ascii="仿宋" w:eastAsia="仿宋" w:hAnsi="仿宋" w:cs="宋体" w:hint="eastAsia"/>
                <w:b/>
                <w:bCs/>
                <w:color w:val="000000"/>
                <w:kern w:val="0"/>
                <w:szCs w:val="21"/>
              </w:rPr>
              <w:br/>
              <w:t>单位</w:t>
            </w: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hint="eastAsia"/>
                <w:b/>
                <w:bCs/>
                <w:color w:val="000000"/>
                <w:kern w:val="0"/>
                <w:szCs w:val="21"/>
              </w:rPr>
            </w:pPr>
            <w:r w:rsidRPr="00ED461D">
              <w:rPr>
                <w:rFonts w:ascii="仿宋" w:eastAsia="仿宋" w:hAnsi="仿宋" w:cs="宋体" w:hint="eastAsia"/>
                <w:b/>
                <w:bCs/>
                <w:color w:val="000000"/>
                <w:kern w:val="0"/>
                <w:szCs w:val="21"/>
              </w:rPr>
              <w:br/>
              <w:t>数量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hint="eastAsia"/>
                <w:b/>
                <w:bCs/>
                <w:color w:val="000000"/>
                <w:kern w:val="0"/>
                <w:szCs w:val="21"/>
              </w:rPr>
            </w:pPr>
            <w:r w:rsidRPr="00ED461D">
              <w:rPr>
                <w:rFonts w:ascii="仿宋" w:eastAsia="仿宋" w:hAnsi="仿宋" w:cs="宋体" w:hint="eastAsia"/>
                <w:b/>
                <w:bCs/>
                <w:color w:val="000000"/>
                <w:kern w:val="0"/>
                <w:szCs w:val="21"/>
              </w:rPr>
              <w:t>响应情况及</w:t>
            </w:r>
            <w:r w:rsidRPr="00ED461D">
              <w:rPr>
                <w:rFonts w:ascii="仿宋" w:eastAsia="仿宋" w:hAnsi="仿宋" w:cs="宋体" w:hint="eastAsia"/>
                <w:b/>
                <w:bCs/>
                <w:color w:val="000000"/>
                <w:kern w:val="0"/>
                <w:szCs w:val="21"/>
              </w:rPr>
              <w:br/>
              <w:t>品牌、型号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hint="eastAsia"/>
                <w:b/>
                <w:bCs/>
                <w:color w:val="000000"/>
                <w:kern w:val="0"/>
                <w:szCs w:val="21"/>
              </w:rPr>
            </w:pPr>
            <w:r w:rsidRPr="00ED461D">
              <w:rPr>
                <w:rFonts w:ascii="仿宋" w:eastAsia="仿宋" w:hAnsi="仿宋" w:cs="宋体" w:hint="eastAsia"/>
                <w:b/>
                <w:bCs/>
                <w:color w:val="000000"/>
                <w:kern w:val="0"/>
                <w:szCs w:val="21"/>
              </w:rPr>
              <w:t>建议修</w:t>
            </w:r>
            <w:r w:rsidRPr="00ED461D">
              <w:rPr>
                <w:rFonts w:ascii="仿宋" w:eastAsia="仿宋" w:hAnsi="仿宋" w:cs="宋体" w:hint="eastAsia"/>
                <w:b/>
                <w:bCs/>
                <w:color w:val="000000"/>
                <w:kern w:val="0"/>
                <w:szCs w:val="21"/>
              </w:rPr>
              <w:br/>
            </w:r>
            <w:bookmarkStart w:id="0" w:name="_GoBack"/>
            <w:bookmarkEnd w:id="0"/>
            <w:proofErr w:type="gramStart"/>
            <w:r w:rsidRPr="00ED461D">
              <w:rPr>
                <w:rFonts w:ascii="仿宋" w:eastAsia="仿宋" w:hAnsi="仿宋" w:cs="宋体" w:hint="eastAsia"/>
                <w:b/>
                <w:bCs/>
                <w:color w:val="000000"/>
                <w:kern w:val="0"/>
                <w:szCs w:val="21"/>
              </w:rPr>
              <w:t>改指标</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ind w:rightChars="-51" w:right="-107"/>
              <w:jc w:val="left"/>
              <w:rPr>
                <w:rFonts w:ascii="仿宋" w:eastAsia="仿宋" w:hAnsi="仿宋" w:cs="宋体" w:hint="eastAsia"/>
                <w:b/>
                <w:bCs/>
                <w:color w:val="000000"/>
                <w:kern w:val="0"/>
                <w:szCs w:val="21"/>
              </w:rPr>
            </w:pPr>
            <w:r w:rsidRPr="00ED461D">
              <w:rPr>
                <w:rFonts w:ascii="仿宋" w:eastAsia="仿宋" w:hAnsi="仿宋" w:cs="宋体" w:hint="eastAsia"/>
                <w:b/>
                <w:bCs/>
                <w:color w:val="000000"/>
                <w:kern w:val="0"/>
                <w:szCs w:val="21"/>
              </w:rPr>
              <w:t>备注（真实指标、是否独家）</w:t>
            </w:r>
          </w:p>
        </w:tc>
      </w:tr>
      <w:tr w:rsidR="00ED461D" w:rsidRPr="00ED461D" w:rsidTr="00ED461D">
        <w:trPr>
          <w:trHeight w:val="78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回收</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具备临床科室医疗物品集中回收流程、借用回收流程、更换回收流程的管理功能。记录回收各流程人、物、科室、时间等详细信息。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具备手术室器械回收管理功能。记录手术器械回收环节详细信息。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支持无条码物品回收。</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支持召回物品回收功能，若治疗包已使用需标记跟踪，若治疗包丢失</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2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需进行补包登记。</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3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具有查找功能，根据时间或科室查找器械相关信息，临床急需的器械在</w:t>
            </w:r>
            <w:proofErr w:type="gramStart"/>
            <w:r w:rsidRPr="00ED461D">
              <w:rPr>
                <w:rFonts w:ascii="仿宋" w:eastAsia="仿宋" w:hAnsi="仿宋" w:cs="宋体" w:hint="eastAsia"/>
                <w:color w:val="000000"/>
                <w:kern w:val="0"/>
                <w:szCs w:val="21"/>
              </w:rPr>
              <w:t>分类扫码时有</w:t>
            </w:r>
            <w:proofErr w:type="gramEnd"/>
            <w:r w:rsidRPr="00ED461D">
              <w:rPr>
                <w:rFonts w:ascii="仿宋" w:eastAsia="仿宋" w:hAnsi="仿宋" w:cs="宋体" w:hint="eastAsia"/>
                <w:color w:val="000000"/>
                <w:kern w:val="0"/>
                <w:szCs w:val="21"/>
              </w:rPr>
              <w:t>备注功能，包装区工作人员在打印标签时标签上有“加急”提示便于及时处理。对于特殊感染的器械</w:t>
            </w:r>
            <w:proofErr w:type="gramStart"/>
            <w:r w:rsidRPr="00ED461D">
              <w:rPr>
                <w:rFonts w:ascii="仿宋" w:eastAsia="仿宋" w:hAnsi="仿宋" w:cs="宋体" w:hint="eastAsia"/>
                <w:color w:val="000000"/>
                <w:kern w:val="0"/>
                <w:szCs w:val="21"/>
              </w:rPr>
              <w:t>临床在</w:t>
            </w:r>
            <w:proofErr w:type="gramEnd"/>
            <w:r w:rsidRPr="00ED461D">
              <w:rPr>
                <w:rFonts w:ascii="仿宋" w:eastAsia="仿宋" w:hAnsi="仿宋" w:cs="宋体" w:hint="eastAsia"/>
                <w:color w:val="000000"/>
                <w:kern w:val="0"/>
                <w:szCs w:val="21"/>
              </w:rPr>
              <w:t>申领时应有“警示”标识。</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0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7</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支持器械或者器械包内器械的缺失或者损坏登记，固定</w:t>
            </w:r>
            <w:proofErr w:type="gramStart"/>
            <w:r w:rsidRPr="00ED461D">
              <w:rPr>
                <w:rFonts w:ascii="仿宋" w:eastAsia="仿宋" w:hAnsi="仿宋" w:cs="宋体" w:hint="eastAsia"/>
                <w:color w:val="000000"/>
                <w:kern w:val="0"/>
                <w:szCs w:val="21"/>
              </w:rPr>
              <w:t>器械包未进行</w:t>
            </w:r>
            <w:proofErr w:type="gramEnd"/>
            <w:r w:rsidRPr="00ED461D">
              <w:rPr>
                <w:rFonts w:ascii="仿宋" w:eastAsia="仿宋" w:hAnsi="仿宋" w:cs="宋体" w:hint="eastAsia"/>
                <w:color w:val="000000"/>
                <w:kern w:val="0"/>
                <w:szCs w:val="21"/>
              </w:rPr>
              <w:t>器械补全操作，下次处理仍显示缺失或者损坏状态。如补全后应有补全时间登记</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16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清洗消毒</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通过条码技术记录物品的</w:t>
            </w:r>
            <w:proofErr w:type="gramStart"/>
            <w:r w:rsidRPr="00ED461D">
              <w:rPr>
                <w:rFonts w:ascii="仿宋" w:eastAsia="仿宋" w:hAnsi="仿宋" w:cs="宋体" w:hint="eastAsia"/>
                <w:color w:val="000000"/>
                <w:kern w:val="0"/>
                <w:szCs w:val="21"/>
              </w:rPr>
              <w:t>清洗全</w:t>
            </w:r>
            <w:proofErr w:type="gramEnd"/>
            <w:r w:rsidRPr="00ED461D">
              <w:rPr>
                <w:rFonts w:ascii="仿宋" w:eastAsia="仿宋" w:hAnsi="仿宋" w:cs="宋体" w:hint="eastAsia"/>
                <w:color w:val="000000"/>
                <w:kern w:val="0"/>
                <w:szCs w:val="21"/>
              </w:rPr>
              <w:t>过程，包括清洗器、清洗人员、清洗批次、清洗开始和结束时间，可查询。支持清洗设备运行数据实时显示，支持清洗设备运行数据报表和趋势图查看</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★支持实时查看所有托盘、清洗器实时状态及所放医疗物品详细信息。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4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支持手工清洗过程，记录手工清洗详细信息。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支持感染物品预清洗过程，可设置感染物品必须预清洗。</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支持清洗指引，可自动弹出器械清洗指引及注意事项；</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支持高水平消毒器械消毒过程记录，含清洗，浸泡，擦拭消毒方式管理</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检查与包装</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通过条形码记录治疗包名称、灭菌日期、失效时间、灭菌类型、打包及复核人员等信息。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2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roofErr w:type="gramStart"/>
            <w:r w:rsidRPr="00ED461D">
              <w:rPr>
                <w:rFonts w:ascii="仿宋" w:eastAsia="仿宋" w:hAnsi="仿宋" w:cs="宋体" w:hint="eastAsia"/>
                <w:color w:val="000000"/>
                <w:kern w:val="0"/>
                <w:szCs w:val="21"/>
              </w:rPr>
              <w:t>配包时</w:t>
            </w:r>
            <w:proofErr w:type="gramEnd"/>
            <w:r w:rsidRPr="00ED461D">
              <w:rPr>
                <w:rFonts w:ascii="仿宋" w:eastAsia="仿宋" w:hAnsi="仿宋" w:cs="宋体" w:hint="eastAsia"/>
                <w:color w:val="000000"/>
                <w:kern w:val="0"/>
                <w:szCs w:val="21"/>
              </w:rPr>
              <w:t>二维显示器械包及内部各配件图片信息。清洗质控管理，支持回退、合格率统计</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自动打印条形码标签，标签内容包含六项标识信息并可灵活设定。</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支持每包器械包在包装时有监控显示功能，视频保存时间至少在1年。</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支持自备包识别流程</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支持敷料接收功能，支持敷料请领接收功能。</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7</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支持器械丢失损坏登记，固定</w:t>
            </w:r>
            <w:proofErr w:type="gramStart"/>
            <w:r w:rsidRPr="00ED461D">
              <w:rPr>
                <w:rFonts w:ascii="仿宋" w:eastAsia="仿宋" w:hAnsi="仿宋" w:cs="宋体" w:hint="eastAsia"/>
                <w:color w:val="000000"/>
                <w:kern w:val="0"/>
                <w:szCs w:val="21"/>
              </w:rPr>
              <w:t>器械包未进行</w:t>
            </w:r>
            <w:proofErr w:type="gramEnd"/>
            <w:r w:rsidRPr="00ED461D">
              <w:rPr>
                <w:rFonts w:ascii="仿宋" w:eastAsia="仿宋" w:hAnsi="仿宋" w:cs="宋体" w:hint="eastAsia"/>
                <w:color w:val="000000"/>
                <w:kern w:val="0"/>
                <w:szCs w:val="21"/>
              </w:rPr>
              <w:t>器械补全操作，下次处理仍显示丢失损坏</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84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灭菌</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通过条形码记录灭菌全过程，包括灭菌时间、灭菌</w:t>
            </w:r>
            <w:proofErr w:type="gramStart"/>
            <w:r w:rsidRPr="00ED461D">
              <w:rPr>
                <w:rFonts w:ascii="仿宋" w:eastAsia="仿宋" w:hAnsi="仿宋" w:cs="宋体" w:hint="eastAsia"/>
                <w:color w:val="000000"/>
                <w:kern w:val="0"/>
                <w:szCs w:val="21"/>
              </w:rPr>
              <w:t>包所在</w:t>
            </w:r>
            <w:proofErr w:type="gramEnd"/>
            <w:r w:rsidRPr="00ED461D">
              <w:rPr>
                <w:rFonts w:ascii="仿宋" w:eastAsia="仿宋" w:hAnsi="仿宋" w:cs="宋体" w:hint="eastAsia"/>
                <w:color w:val="000000"/>
                <w:kern w:val="0"/>
                <w:szCs w:val="21"/>
              </w:rPr>
              <w:t>灭菌架的位置，灭菌人员、治疗包、灭菌类型等详细信息。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灭菌自动入库，灭菌质控、合格率统计、不合格回退</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4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支持实时查看所有灭菌器状态，灭菌器内物品详细信息。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支持通过</w:t>
            </w:r>
            <w:proofErr w:type="gramStart"/>
            <w:r w:rsidRPr="00ED461D">
              <w:rPr>
                <w:rFonts w:ascii="仿宋" w:eastAsia="仿宋" w:hAnsi="仿宋" w:cs="宋体" w:hint="eastAsia"/>
                <w:color w:val="000000"/>
                <w:kern w:val="0"/>
                <w:szCs w:val="21"/>
              </w:rPr>
              <w:t>扫二维码</w:t>
            </w:r>
            <w:proofErr w:type="gramEnd"/>
            <w:r w:rsidRPr="00ED461D">
              <w:rPr>
                <w:rFonts w:ascii="仿宋" w:eastAsia="仿宋" w:hAnsi="仿宋" w:cs="宋体" w:hint="eastAsia"/>
                <w:color w:val="000000"/>
                <w:kern w:val="0"/>
                <w:szCs w:val="21"/>
              </w:rPr>
              <w:t>可以知道待灭菌包的灭菌方式，并有语音和颜色的提示</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30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储存发放</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可对已完成灭菌物品进行检查并记录灭菌时间、</w:t>
            </w:r>
            <w:proofErr w:type="gramStart"/>
            <w:r w:rsidRPr="00ED461D">
              <w:rPr>
                <w:rFonts w:ascii="仿宋" w:eastAsia="仿宋" w:hAnsi="仿宋" w:cs="宋体" w:hint="eastAsia"/>
                <w:color w:val="000000"/>
                <w:kern w:val="0"/>
                <w:szCs w:val="21"/>
              </w:rPr>
              <w:t>锅号锅</w:t>
            </w:r>
            <w:proofErr w:type="gramEnd"/>
            <w:r w:rsidRPr="00ED461D">
              <w:rPr>
                <w:rFonts w:ascii="仿宋" w:eastAsia="仿宋" w:hAnsi="仿宋" w:cs="宋体" w:hint="eastAsia"/>
                <w:color w:val="000000"/>
                <w:kern w:val="0"/>
                <w:szCs w:val="21"/>
              </w:rPr>
              <w:t>次、灭菌程序、灭菌员、灭菌设备运行状态（最好能支持拍照存档）、生物监测信息，检测时间、检测结果、质检人员等信息。提前放行许可申请。</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可查询CSSD无菌 物品库存量及其相关的物品名称、物品码、科室、入库时间、当前状态、过期日期、退库、出库等信息。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9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对无菌物品进行出库并登记发放科室、发放物品的名称、灭菌日期、失效日期、接收人等信息。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可统计各科室物品的名称及已回收、已发放、待发放物品数量。</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9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可对已发放的无菌物品进行追溯召回并登记召回原因及物品的名称、包码、召回结果、发放人等信息。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8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可查询各科室物品申请的需求单，包含物品的名称、</w:t>
            </w:r>
            <w:r w:rsidRPr="00ED461D">
              <w:rPr>
                <w:rFonts w:ascii="仿宋" w:eastAsia="仿宋" w:hAnsi="仿宋" w:cs="宋体" w:hint="eastAsia"/>
                <w:color w:val="000000"/>
                <w:kern w:val="0"/>
                <w:szCs w:val="21"/>
              </w:rPr>
              <w:lastRenderedPageBreak/>
              <w:t>申请人、申请时间、需求时间、申请数量等信息。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7</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提供查询当前流程中已经过期的及即将过期的器械包信息，并提供过期器械包的批量召回功能，可自定义预警天数。</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8</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对于问题器械包，支持同批次灭菌召回管理；相关批次（当天或者特定时间段）灭菌物品召回管理，直接通知到需召回物品所在科室。</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9</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发放物品送达科室后，扫描治疗包编号进行接收登记。系统判断接收物品是否正确，数量是否足量。</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216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器械及外来器械信息</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维护器械信息，如：通过标识牌能够自动弹出器械图片并能识别出器械包品名、归属类型、专属科室、规格、品牌等信息。器械包：维护器械包名称、图片、类别、科室，同时维护器械包明细、包装灭菌方式、效期及收费金额等，同类器械包只需维护一次信息，其他同类包自动更新，查询结果可以排序，包明细支持排序，有修改后的记录。</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器械商基本信息：器械商名称、工作人员的基本信息、厂商营业执照等，</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支持外来器械管理，对外来器械进行使用登记，归还登记等</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27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支持外来器械当天使用后预警提示功能，需有对外来器械包</w:t>
            </w:r>
            <w:proofErr w:type="gramStart"/>
            <w:r w:rsidRPr="00ED461D">
              <w:rPr>
                <w:rFonts w:ascii="仿宋" w:eastAsia="仿宋" w:hAnsi="仿宋" w:cs="宋体" w:hint="eastAsia"/>
                <w:color w:val="000000"/>
                <w:kern w:val="0"/>
                <w:szCs w:val="21"/>
              </w:rPr>
              <w:t>进行回洗登记</w:t>
            </w:r>
            <w:proofErr w:type="gramEnd"/>
            <w:r w:rsidRPr="00ED461D">
              <w:rPr>
                <w:rFonts w:ascii="仿宋" w:eastAsia="仿宋" w:hAnsi="仿宋" w:cs="宋体" w:hint="eastAsia"/>
                <w:color w:val="000000"/>
                <w:kern w:val="0"/>
                <w:szCs w:val="21"/>
              </w:rPr>
              <w:t>，记录待回收外来器械名称、使用科室、手术时间、患者等关键信息。可对使用完的外来器械进行归还登记，包含接</w:t>
            </w:r>
            <w:r w:rsidRPr="00ED461D">
              <w:rPr>
                <w:rFonts w:ascii="仿宋" w:eastAsia="仿宋" w:hAnsi="仿宋" w:cs="宋体" w:hint="eastAsia"/>
                <w:color w:val="000000"/>
                <w:kern w:val="0"/>
                <w:szCs w:val="21"/>
              </w:rPr>
              <w:lastRenderedPageBreak/>
              <w:t>收人、</w:t>
            </w:r>
            <w:proofErr w:type="gramStart"/>
            <w:r w:rsidRPr="00ED461D">
              <w:rPr>
                <w:rFonts w:ascii="仿宋" w:eastAsia="仿宋" w:hAnsi="仿宋" w:cs="宋体" w:hint="eastAsia"/>
                <w:color w:val="000000"/>
                <w:kern w:val="0"/>
                <w:szCs w:val="21"/>
              </w:rPr>
              <w:t>回洗时间</w:t>
            </w:r>
            <w:proofErr w:type="gramEnd"/>
            <w:r w:rsidRPr="00ED461D">
              <w:rPr>
                <w:rFonts w:ascii="仿宋" w:eastAsia="仿宋" w:hAnsi="仿宋" w:cs="宋体" w:hint="eastAsia"/>
                <w:color w:val="000000"/>
                <w:kern w:val="0"/>
                <w:szCs w:val="21"/>
              </w:rPr>
              <w:t>、</w:t>
            </w:r>
            <w:proofErr w:type="gramStart"/>
            <w:r w:rsidRPr="00ED461D">
              <w:rPr>
                <w:rFonts w:ascii="仿宋" w:eastAsia="仿宋" w:hAnsi="仿宋" w:cs="宋体" w:hint="eastAsia"/>
                <w:color w:val="000000"/>
                <w:kern w:val="0"/>
                <w:szCs w:val="21"/>
              </w:rPr>
              <w:t>回洗人</w:t>
            </w:r>
            <w:proofErr w:type="gramEnd"/>
            <w:r w:rsidRPr="00ED461D">
              <w:rPr>
                <w:rFonts w:ascii="仿宋" w:eastAsia="仿宋" w:hAnsi="仿宋" w:cs="宋体" w:hint="eastAsia"/>
                <w:color w:val="000000"/>
                <w:kern w:val="0"/>
                <w:szCs w:val="21"/>
              </w:rPr>
              <w:t>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外来器械包在线填写：支持外来器械供应商在线或通过</w:t>
            </w:r>
            <w:proofErr w:type="gramStart"/>
            <w:r w:rsidRPr="00ED461D">
              <w:rPr>
                <w:rFonts w:ascii="仿宋" w:eastAsia="仿宋" w:hAnsi="仿宋" w:cs="宋体" w:hint="eastAsia"/>
                <w:color w:val="000000"/>
                <w:kern w:val="0"/>
                <w:szCs w:val="21"/>
              </w:rPr>
              <w:t>微信扫码</w:t>
            </w:r>
            <w:proofErr w:type="gramEnd"/>
            <w:r w:rsidRPr="00ED461D">
              <w:rPr>
                <w:rFonts w:ascii="仿宋" w:eastAsia="仿宋" w:hAnsi="仿宋" w:cs="宋体" w:hint="eastAsia"/>
                <w:color w:val="000000"/>
                <w:kern w:val="0"/>
                <w:szCs w:val="21"/>
              </w:rPr>
              <w:t>预先填写外来器械包信息，CSSD进行审核即可回收，无需重复填写。</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首次验证：按照标准规范可记录外来器械首次验证结果并按验证结果控制后续操作流程。</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查询统计：可追溯外来器械包的信息，包括：回收、清洗、灭菌的时间和结果、操作人员、发放科室、使用时间、患者信息等。</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申请</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各临床科室申请物品，申请单提交到供应室。支持物品集中申请、物品领用申请、物品借用申请。</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02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手术室申请物品，申请单提交到供应室。支持紧急申请、外来器械申请、同时支持按物品申请和按手术名称申请。紧急申请的物品有语音提示。</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12"/>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支持按科室、外来器械厂商、物品类型统计申请信息，并统计数量、金额可导出报表。</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Times New Roman" w:eastAsia="Times New Roman" w:hAnsi="Times New Roman" w:cs="Times New Roman"/>
                <w:kern w:val="0"/>
                <w:sz w:val="20"/>
                <w:szCs w:val="20"/>
              </w:rPr>
            </w:pPr>
          </w:p>
        </w:tc>
      </w:tr>
      <w:tr w:rsidR="00ED461D" w:rsidRPr="00ED461D" w:rsidTr="00ED461D">
        <w:trPr>
          <w:trHeight w:val="312"/>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 w:val="24"/>
                <w:szCs w:val="24"/>
              </w:rPr>
            </w:pPr>
          </w:p>
        </w:tc>
        <w:tc>
          <w:tcPr>
            <w:tcW w:w="26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138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设备与耗材维护</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D461D" w:rsidRPr="00ED461D" w:rsidRDefault="00ED461D" w:rsidP="00ED461D">
            <w:pPr>
              <w:widowControl/>
              <w:jc w:val="left"/>
              <w:rPr>
                <w:rFonts w:ascii="宋体" w:eastAsia="宋体" w:hAnsi="宋体" w:cs="宋体" w:hint="eastAsia"/>
                <w:color w:val="000000"/>
                <w:kern w:val="0"/>
                <w:sz w:val="24"/>
                <w:szCs w:val="24"/>
              </w:rPr>
            </w:pPr>
            <w:r w:rsidRPr="00ED461D">
              <w:rPr>
                <w:rFonts w:ascii="宋体" w:eastAsia="宋体" w:hAnsi="宋体"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维护清洗、消毒、灭菌、监测等相关设备信息，如：生产厂家、品牌、容积、名称、设备图片、设备型号、设备负责人、设备程序、设备运行情况、设备维护保养、供应商信息、使用说明等</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维护所有耗材名称、图片、品牌、型号，成本单价、预警数量等信息。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1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进行设备维护保养登记，并可设置下次维护提醒时间，届时系统自动提醒管理人员进行设备维护</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1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出入库登记，盘点及查询，设置安全库存，自动提醒补货。出库扫描时自动判断入库时间，实现先入先出原则。</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8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软件所产生的所有耗材对外开放</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800"/>
        </w:trPr>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高低温监测</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hint="eastAsia"/>
                <w:color w:val="000000"/>
                <w:kern w:val="0"/>
                <w:szCs w:val="21"/>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日常记录和查询，监测信息关联当次灭菌治疗包详细信息。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使用环节</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登记患者信息并扫描治疗包编号进行使用登记，使治疗包与患者关联。开包使用前进行术前确认，确保治疗包内物品的完整性</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2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支持手术器械管理、感染登记、报损登记、患者使用查询。</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可完整追溯器械回收、清洗消毒、打包、灭菌发放、使用各环节信息。</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实时追溯治疗</w:t>
            </w:r>
            <w:proofErr w:type="gramStart"/>
            <w:r w:rsidRPr="00ED461D">
              <w:rPr>
                <w:rFonts w:ascii="仿宋" w:eastAsia="仿宋" w:hAnsi="仿宋" w:cs="宋体" w:hint="eastAsia"/>
                <w:color w:val="000000"/>
                <w:kern w:val="0"/>
                <w:szCs w:val="21"/>
              </w:rPr>
              <w:t>包当前</w:t>
            </w:r>
            <w:proofErr w:type="gramEnd"/>
            <w:r w:rsidRPr="00ED461D">
              <w:rPr>
                <w:rFonts w:ascii="仿宋" w:eastAsia="仿宋" w:hAnsi="仿宋" w:cs="宋体" w:hint="eastAsia"/>
                <w:color w:val="000000"/>
                <w:kern w:val="0"/>
                <w:szCs w:val="21"/>
              </w:rPr>
              <w:t>状态。</w:t>
            </w: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可追溯同一批次清洗消毒物品详细信息；同一批次灭菌物品详细信息。追溯患者的物品使用情况。</w:t>
            </w: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CSSD管理</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基本信息：图形化显示人员、耗材、设备、科室、器械、供应商等信息。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工作信息：图形化显示回收、清洗、包装、灭菌、发放环节的工作量以及清洗、灭菌设备运行次数的统计情况。</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53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设置科内人员姓名、性别、出生年月、年龄、参加工作时间、来院时间、入院年限，毕业院校、个人照片、科内人员的平均</w:t>
            </w:r>
            <w:r w:rsidRPr="00ED461D">
              <w:rPr>
                <w:rFonts w:ascii="仿宋" w:eastAsia="仿宋" w:hAnsi="仿宋" w:cs="宋体" w:hint="eastAsia"/>
                <w:color w:val="000000"/>
                <w:kern w:val="0"/>
                <w:szCs w:val="21"/>
              </w:rPr>
              <w:lastRenderedPageBreak/>
              <w:t>年龄、第一二学历、岗位、职称及职称通过时间、联系方式和对人员证书上传及账号和权限信息的管理。人员年龄能够做到每年自动更新。</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管理信息：图表</w:t>
            </w:r>
            <w:proofErr w:type="gramStart"/>
            <w:r w:rsidRPr="00ED461D">
              <w:rPr>
                <w:rFonts w:ascii="仿宋" w:eastAsia="仿宋" w:hAnsi="仿宋" w:cs="宋体" w:hint="eastAsia"/>
                <w:color w:val="000000"/>
                <w:kern w:val="0"/>
                <w:szCs w:val="21"/>
              </w:rPr>
              <w:t>化显示</w:t>
            </w:r>
            <w:proofErr w:type="gramEnd"/>
            <w:r w:rsidRPr="00ED461D">
              <w:rPr>
                <w:rFonts w:ascii="仿宋" w:eastAsia="仿宋" w:hAnsi="仿宋" w:cs="宋体" w:hint="eastAsia"/>
                <w:color w:val="000000"/>
                <w:kern w:val="0"/>
                <w:szCs w:val="21"/>
              </w:rPr>
              <w:t>供应室人员工作时长、质量检验合格率、科室制度数量等信息。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质量管理：可查询月度、指定时间段内的清洗、灭菌质量统计表并记录器械包名称、总数、不合格数量及合格率等信息。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绩效管理：可根据各人工作量及分配系数自动计算科室内部人员的绩效分配结果。</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7</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护理管理：登记护理不良事件及其处理过程和结果。</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12"/>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8</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支持按科室、外来器械厂商、物品类型统计申请信息，并统计数量、金额可导出报表。</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12"/>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 w:val="24"/>
                <w:szCs w:val="24"/>
              </w:rPr>
            </w:pPr>
          </w:p>
        </w:tc>
        <w:tc>
          <w:tcPr>
            <w:tcW w:w="26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6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9</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分级权限管理，不同人员设置不同登陆使用权限。</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10</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供应室全方位无死角的监控，特别对操作台面能够做到高清识别</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统计详细工作量并可根据不同工作内容设置绩效因子进行绩效考核。</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12"/>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12</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可统计分析每月各设备运行负荷，含灭菌数量、清洗数量、包装灭菌方式、使用科室、物品统计核算。</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 w:val="24"/>
                <w:szCs w:val="24"/>
              </w:rPr>
            </w:pPr>
          </w:p>
        </w:tc>
        <w:tc>
          <w:tcPr>
            <w:tcW w:w="26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9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详细统计供应室作业成本、水电成本、设备折旧、等其他成本。成本分析视图：按</w:t>
            </w:r>
            <w:proofErr w:type="gramStart"/>
            <w:r w:rsidRPr="00ED461D">
              <w:rPr>
                <w:rFonts w:ascii="仿宋" w:eastAsia="仿宋" w:hAnsi="仿宋" w:cs="宋体" w:hint="eastAsia"/>
                <w:color w:val="000000"/>
                <w:kern w:val="0"/>
                <w:szCs w:val="21"/>
              </w:rPr>
              <w:t>月分析成本项</w:t>
            </w:r>
            <w:proofErr w:type="gramEnd"/>
            <w:r w:rsidRPr="00ED461D">
              <w:rPr>
                <w:rFonts w:ascii="仿宋" w:eastAsia="仿宋" w:hAnsi="仿宋" w:cs="宋体" w:hint="eastAsia"/>
                <w:color w:val="000000"/>
                <w:kern w:val="0"/>
                <w:szCs w:val="21"/>
              </w:rPr>
              <w:t>的趋势</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righ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系统实时监测每步操作，错误操作实时预警，进行语音提示。保证每一步操作的准确性。</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righ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各界面具有记忆锁定功能，方便在不同界面进行切换，而不必担心前期工作丢失。</w:t>
            </w: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6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16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系统功能可依据医院具体情况灵活设定使之符合医院实际情况。</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知识库</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可新建试题类型并批量上传试题，系统有预置的题库，题型可支持单选、多选、判断题、问答题</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8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预制问卷调查题目，用户可以根据需要自己新增问卷调查题目。被服务科室人员可手机</w:t>
            </w:r>
            <w:proofErr w:type="gramStart"/>
            <w:r w:rsidRPr="00ED461D">
              <w:rPr>
                <w:rFonts w:ascii="仿宋" w:eastAsia="仿宋" w:hAnsi="仿宋" w:cs="宋体" w:hint="eastAsia"/>
                <w:color w:val="000000"/>
                <w:kern w:val="0"/>
                <w:szCs w:val="21"/>
              </w:rPr>
              <w:t>扫码完成</w:t>
            </w:r>
            <w:proofErr w:type="gramEnd"/>
            <w:r w:rsidRPr="00ED461D">
              <w:rPr>
                <w:rFonts w:ascii="仿宋" w:eastAsia="仿宋" w:hAnsi="仿宋" w:cs="宋体" w:hint="eastAsia"/>
                <w:color w:val="000000"/>
                <w:kern w:val="0"/>
                <w:szCs w:val="21"/>
              </w:rPr>
              <w:t>问卷调查。</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420"/>
        </w:trPr>
        <w:tc>
          <w:tcPr>
            <w:tcW w:w="21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厂家服务</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服务器及客户端系统安装部署调试</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285"/>
        </w:trPr>
        <w:tc>
          <w:tcPr>
            <w:tcW w:w="2145" w:type="dxa"/>
            <w:gridSpan w:val="2"/>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7*24小时维护，新版本免费升级。</w:t>
            </w: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285"/>
        </w:trPr>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通知管理</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支持CSSD发布公告、发送信息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60"/>
        </w:trPr>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系统接口</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r w:rsidRPr="00ED461D">
              <w:rPr>
                <w:rFonts w:ascii="仿宋" w:eastAsia="仿宋" w:hAnsi="仿宋" w:cs="宋体" w:hint="eastAsia"/>
                <w:color w:val="000000"/>
                <w:kern w:val="0"/>
                <w:szCs w:val="21"/>
              </w:rPr>
              <w:t>可定制与HIS、手麻等系统以及清洗机、灭菌器的接口开发</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hint="eastAsia"/>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bl>
    <w:p w:rsidR="00635902" w:rsidRDefault="00635902"/>
    <w:p w:rsidR="00635902" w:rsidRDefault="00635902"/>
    <w:sectPr w:rsidR="00635902">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518" w:rsidRDefault="00062518">
      <w:r>
        <w:separator/>
      </w:r>
    </w:p>
  </w:endnote>
  <w:endnote w:type="continuationSeparator" w:id="0">
    <w:p w:rsidR="00062518" w:rsidRDefault="0006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altName w:val="方正仿宋_GBK"/>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635902" w:rsidRDefault="00A748DE">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ED461D">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D461D">
              <w:rPr>
                <w:b/>
                <w:noProof/>
              </w:rPr>
              <w:t>8</w:t>
            </w:r>
            <w:r>
              <w:rPr>
                <w:b/>
                <w:sz w:val="24"/>
                <w:szCs w:val="24"/>
              </w:rPr>
              <w:fldChar w:fldCharType="end"/>
            </w:r>
          </w:p>
        </w:sdtContent>
      </w:sdt>
    </w:sdtContent>
  </w:sdt>
  <w:p w:rsidR="00635902" w:rsidRDefault="0063590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518" w:rsidRDefault="00062518">
      <w:r>
        <w:separator/>
      </w:r>
    </w:p>
  </w:footnote>
  <w:footnote w:type="continuationSeparator" w:id="0">
    <w:p w:rsidR="00062518" w:rsidRDefault="00062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1846B65"/>
    <w:multiLevelType w:val="multilevel"/>
    <w:tmpl w:val="A1846B65"/>
    <w:lvl w:ilvl="0">
      <w:start w:val="1"/>
      <w:numFmt w:val="decimal"/>
      <w:lvlText w:val="%1."/>
      <w:lvlJc w:val="left"/>
      <w:pPr>
        <w:ind w:left="425" w:hanging="425"/>
      </w:pPr>
      <w:rPr>
        <w:rFonts w:hint="default"/>
      </w:rPr>
    </w:lvl>
    <w:lvl w:ilvl="1">
      <w:start w:val="1"/>
      <w:numFmt w:val="decimal"/>
      <w:pStyle w:val="2"/>
      <w:isLgl/>
      <w:lvlText w:val="%1.%2."/>
      <w:lvlJc w:val="left"/>
      <w:pPr>
        <w:tabs>
          <w:tab w:val="left" w:pos="0"/>
        </w:tabs>
        <w:ind w:left="0" w:firstLine="0"/>
      </w:pPr>
      <w:rPr>
        <w:rFonts w:ascii="黑体" w:eastAsia="黑体" w:hAnsi="黑体" w:cs="宋体" w:hint="default"/>
        <w:sz w:val="36"/>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ZDBhNTliMWEwZjNhZmI0NmZkOTJmYzc5MmZhOD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2518"/>
    <w:rsid w:val="0006484E"/>
    <w:rsid w:val="000858E8"/>
    <w:rsid w:val="000867AB"/>
    <w:rsid w:val="000A24D6"/>
    <w:rsid w:val="000A3C7E"/>
    <w:rsid w:val="000B2565"/>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16C6"/>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35902"/>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30309"/>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02E6"/>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748DE"/>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D64D0"/>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61D"/>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004E"/>
    <w:rsid w:val="00FE5B5E"/>
    <w:rsid w:val="00FE5E56"/>
    <w:rsid w:val="00FF5778"/>
    <w:rsid w:val="031502AC"/>
    <w:rsid w:val="043F0484"/>
    <w:rsid w:val="06B854E2"/>
    <w:rsid w:val="0EC70356"/>
    <w:rsid w:val="1CA94820"/>
    <w:rsid w:val="249D42A9"/>
    <w:rsid w:val="330C6418"/>
    <w:rsid w:val="37F06731"/>
    <w:rsid w:val="41271D4D"/>
    <w:rsid w:val="42AD6748"/>
    <w:rsid w:val="481E1CB1"/>
    <w:rsid w:val="4F2272CB"/>
    <w:rsid w:val="539721D8"/>
    <w:rsid w:val="54BE409A"/>
    <w:rsid w:val="58166FA1"/>
    <w:rsid w:val="63C6387E"/>
    <w:rsid w:val="647E6DFB"/>
    <w:rsid w:val="667048D8"/>
    <w:rsid w:val="69C7039D"/>
    <w:rsid w:val="72735A60"/>
    <w:rsid w:val="7AB32DED"/>
    <w:rsid w:val="7B1C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CC9A80-BC65-4BAB-A9D4-FCCF7726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numPr>
        <w:ilvl w:val="1"/>
        <w:numId w:val="1"/>
      </w:numPr>
      <w:spacing w:before="260" w:after="260" w:line="413" w:lineRule="auto"/>
      <w:outlineLvl w:val="1"/>
    </w:pPr>
    <w:rPr>
      <w:rFonts w:ascii="Arial" w:eastAsia="黑体" w:hAnsi="Arial"/>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正文1"/>
    <w:basedOn w:val="a"/>
    <w:qFormat/>
    <w:pPr>
      <w:numPr>
        <w:numId w:val="2"/>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customStyle="1" w:styleId="10">
    <w:name w:val="列出段落1"/>
    <w:basedOn w:val="a"/>
    <w:qFormat/>
    <w:pPr>
      <w:ind w:firstLineChars="200" w:firstLine="420"/>
    </w:pPr>
  </w:style>
  <w:style w:type="character" w:customStyle="1" w:styleId="font01">
    <w:name w:val="font01"/>
    <w:basedOn w:val="a0"/>
    <w:qFormat/>
    <w:rPr>
      <w:rFonts w:ascii="黑体" w:eastAsia="黑体" w:hAnsi="宋体" w:cs="黑体" w:hint="eastAsia"/>
      <w:color w:val="000000"/>
      <w:sz w:val="20"/>
      <w:szCs w:val="20"/>
      <w:u w:val="none"/>
      <w:vertAlign w:val="superscript"/>
    </w:rPr>
  </w:style>
  <w:style w:type="character" w:customStyle="1" w:styleId="font21">
    <w:name w:val="font21"/>
    <w:basedOn w:val="a0"/>
    <w:qFormat/>
    <w:rPr>
      <w:rFonts w:ascii="Symbol" w:hAnsi="Symbol" w:cs="Symbol"/>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paragraph" w:styleId="a6">
    <w:name w:val="List Paragraph"/>
    <w:basedOn w:val="a"/>
    <w:uiPriority w:val="34"/>
    <w:qFormat/>
    <w:rsid w:val="003D16C6"/>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07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681</Words>
  <Characters>3883</Characters>
  <Application>Microsoft Office Word</Application>
  <DocSecurity>0</DocSecurity>
  <Lines>32</Lines>
  <Paragraphs>9</Paragraphs>
  <ScaleCrop>false</ScaleCrop>
  <Company>Microsoft</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2022-11-25T06:52:00Z</dcterms:created>
  <dcterms:modified xsi:type="dcterms:W3CDTF">2022-11-25T06:52:00Z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915B62ABDBB54321B3D694E82961B2FA</vt:lpwstr>
  </property>
</Properties>
</file>