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仿宋" w:hAnsi="仿宋" w:eastAsia="仿宋"/>
          <w:sz w:val="24"/>
          <w:szCs w:val="24"/>
        </w:rPr>
      </w:pPr>
      <w:r>
        <w:rPr>
          <w:rFonts w:hint="eastAsia" w:asciiTheme="majorEastAsia" w:hAnsiTheme="majorEastAsia" w:eastAsiaTheme="majorEastAsia"/>
          <w:b/>
          <w:sz w:val="32"/>
          <w:szCs w:val="32"/>
        </w:rPr>
        <w:t>拟购</w:t>
      </w:r>
      <w:bookmarkStart w:id="0" w:name="_GoBack"/>
      <w:r>
        <w:rPr>
          <w:rFonts w:hint="eastAsia" w:ascii="宋体" w:hAnsi="宋体"/>
          <w:b/>
          <w:sz w:val="32"/>
          <w:szCs w:val="32"/>
          <w:u w:val="single"/>
        </w:rPr>
        <w:t>麻醉机内部回路消毒机</w:t>
      </w:r>
      <w:bookmarkEnd w:id="0"/>
      <w:r>
        <w:rPr>
          <w:rFonts w:hint="eastAsia" w:asciiTheme="majorEastAsia" w:hAnsiTheme="majorEastAsia" w:eastAsiaTheme="majorEastAsia"/>
          <w:b/>
          <w:sz w:val="32"/>
          <w:szCs w:val="32"/>
        </w:rPr>
        <w:t>项目初步参数论证征集意见表</w:t>
      </w:r>
    </w:p>
    <w:p>
      <w:pPr>
        <w:spacing w:line="320" w:lineRule="exact"/>
        <w:rPr>
          <w:rFonts w:ascii="仿宋" w:hAnsi="仿宋" w:eastAsia="仿宋"/>
          <w:sz w:val="24"/>
          <w:szCs w:val="24"/>
        </w:rPr>
      </w:pPr>
    </w:p>
    <w:p>
      <w:pPr>
        <w:spacing w:line="320" w:lineRule="exact"/>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pPr>
        <w:spacing w:line="320" w:lineRule="exact"/>
        <w:rPr>
          <w:rFonts w:ascii="仿宋" w:hAnsi="仿宋" w:eastAsia="仿宋"/>
          <w:szCs w:val="21"/>
          <w:u w:val="single"/>
        </w:rPr>
      </w:pPr>
      <w:r>
        <w:rPr>
          <w:rFonts w:hint="eastAsia" w:ascii="仿宋" w:hAnsi="仿宋" w:eastAsia="仿宋"/>
          <w:szCs w:val="21"/>
        </w:rPr>
        <w:t>产品品牌、规格型号、产地、医疗器械注册证号及最低报价：</w:t>
      </w:r>
      <w:r>
        <w:rPr>
          <w:rFonts w:hint="eastAsia" w:ascii="仿宋" w:hAnsi="仿宋" w:eastAsia="仿宋"/>
          <w:szCs w:val="21"/>
          <w:u w:val="single"/>
        </w:rPr>
        <w:t xml:space="preserve">                                 </w:t>
      </w:r>
    </w:p>
    <w:p>
      <w:pPr>
        <w:spacing w:line="320" w:lineRule="exact"/>
        <w:rPr>
          <w:rFonts w:ascii="仿宋" w:hAnsi="仿宋" w:eastAsia="仿宋"/>
          <w:szCs w:val="21"/>
        </w:rPr>
      </w:pPr>
      <w:r>
        <w:rPr>
          <w:rFonts w:hint="eastAsia" w:ascii="仿宋" w:hAnsi="仿宋" w:eastAsia="仿宋"/>
          <w:b/>
          <w:szCs w:val="21"/>
        </w:rPr>
        <w:t>备注：</w:t>
      </w:r>
      <w:r>
        <w:rPr>
          <w:rFonts w:hint="eastAsia" w:ascii="仿宋" w:hAnsi="仿宋" w:eastAsia="仿宋"/>
          <w:szCs w:val="21"/>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zCs w:val="21"/>
          <w:u w:val="single"/>
        </w:rPr>
        <w:t>招标办</w:t>
      </w:r>
      <w:r>
        <w:rPr>
          <w:rFonts w:hint="eastAsia" w:ascii="仿宋" w:hAnsi="仿宋" w:eastAsia="仿宋"/>
          <w:szCs w:val="21"/>
        </w:rPr>
        <w:t>：2523245199@qq.com</w:t>
      </w:r>
      <w:r>
        <w:rPr>
          <w:rFonts w:hint="eastAsia" w:ascii="仿宋" w:hAnsi="仿宋" w:eastAsia="仿宋"/>
          <w:szCs w:val="21"/>
          <w:u w:val="single"/>
        </w:rPr>
        <w:t>和归口科室</w:t>
      </w:r>
      <w:r>
        <w:rPr>
          <w:rFonts w:hint="eastAsia" w:ascii="仿宋" w:hAnsi="仿宋" w:eastAsia="仿宋"/>
          <w:szCs w:val="21"/>
        </w:rPr>
        <w:t>【设备科</w:t>
      </w:r>
      <w:r>
        <w:rPr>
          <w:rFonts w:hint="eastAsia" w:ascii="仿宋" w:hAnsi="仿宋" w:eastAsia="仿宋"/>
          <w:szCs w:val="21"/>
          <w:lang w:eastAsia="zh-CN"/>
        </w:rPr>
        <w:t>☑</w:t>
      </w:r>
      <w:r>
        <w:rPr>
          <w:rFonts w:hint="eastAsia" w:ascii="仿宋" w:hAnsi="仿宋" w:eastAsia="仿宋"/>
          <w:szCs w:val="21"/>
        </w:rPr>
        <w:t>、信息科□、总务科□及其他□</w:t>
      </w:r>
      <w:r>
        <w:rPr>
          <w:rFonts w:hint="eastAsia" w:ascii="仿宋" w:hAnsi="仿宋" w:eastAsia="仿宋"/>
          <w:szCs w:val="21"/>
          <w:u w:val="single"/>
        </w:rPr>
        <w:t xml:space="preserve">          </w:t>
      </w:r>
      <w:r>
        <w:rPr>
          <w:rFonts w:hint="eastAsia" w:ascii="仿宋" w:hAnsi="仿宋" w:eastAsia="仿宋"/>
          <w:szCs w:val="21"/>
        </w:rPr>
        <w:t>】：</w:t>
      </w:r>
      <w:r>
        <w:rPr>
          <w:rFonts w:hint="eastAsia" w:ascii="仿宋" w:hAnsi="仿宋" w:eastAsia="仿宋"/>
          <w:szCs w:val="21"/>
          <w:u w:val="single"/>
          <w:lang w:val="en-US" w:eastAsia="zh-CN"/>
        </w:rPr>
        <w:t>3362790562@qq.com</w:t>
      </w:r>
      <w:r>
        <w:rPr>
          <w:rFonts w:hint="eastAsia" w:ascii="仿宋" w:hAnsi="仿宋" w:eastAsia="仿宋"/>
          <w:szCs w:val="21"/>
        </w:rPr>
        <w:t>）；</w:t>
      </w:r>
    </w:p>
    <w:p>
      <w:pPr>
        <w:spacing w:line="320" w:lineRule="exact"/>
        <w:rPr>
          <w:rFonts w:ascii="仿宋" w:hAnsi="仿宋" w:eastAsia="仿宋"/>
          <w:szCs w:val="21"/>
        </w:rPr>
      </w:pPr>
      <w:r>
        <w:rPr>
          <w:rFonts w:hint="eastAsia" w:ascii="仿宋" w:hAnsi="仿宋" w:eastAsia="仿宋"/>
          <w:szCs w:val="21"/>
        </w:rPr>
        <w:t xml:space="preserve">      2、响应情况（是/否）若为否则继续填写具体建议修改指标，建议修改指标须慎重填写（该指标若为独家则无效，原则上须满足业界主流品牌同档次水平产品），</w:t>
      </w:r>
      <w:r>
        <w:rPr>
          <w:rFonts w:hint="eastAsia" w:ascii="仿宋" w:hAnsi="仿宋" w:eastAsia="仿宋"/>
          <w:b/>
          <w:szCs w:val="21"/>
          <w:u w:val="single"/>
        </w:rPr>
        <w:t>同时务必备注本品牌本规格型号产品相对应的真实指标并标注是否为独家（供医院汇总定稿版参数时选择）；</w:t>
      </w:r>
    </w:p>
    <w:p>
      <w:pPr>
        <w:spacing w:line="320" w:lineRule="exact"/>
        <w:rPr>
          <w:rFonts w:ascii="仿宋" w:hAnsi="仿宋" w:eastAsia="仿宋"/>
          <w:szCs w:val="21"/>
        </w:rPr>
      </w:pPr>
      <w:r>
        <w:rPr>
          <w:rFonts w:hint="eastAsia" w:ascii="仿宋" w:hAnsi="仿宋" w:eastAsia="仿宋"/>
          <w:szCs w:val="21"/>
        </w:rPr>
        <w:t xml:space="preserve">   </w:t>
      </w:r>
    </w:p>
    <w:p>
      <w:pPr>
        <w:spacing w:line="320" w:lineRule="exact"/>
        <w:rPr>
          <w:rFonts w:ascii="仿宋" w:hAnsi="仿宋" w:eastAsia="仿宋"/>
          <w:b/>
          <w:szCs w:val="21"/>
        </w:rPr>
      </w:pPr>
      <w:r>
        <w:rPr>
          <w:rFonts w:hint="eastAsia" w:ascii="仿宋" w:hAnsi="仿宋" w:eastAsia="仿宋"/>
          <w:b/>
          <w:szCs w:val="21"/>
        </w:rPr>
        <w:t>附件：配套耗材、试剂【单人次费用】及须定期更换零部件报价清单（样表【若无则标注“无”且不可删除】、可单列）</w:t>
      </w:r>
    </w:p>
    <w:p>
      <w:pPr>
        <w:spacing w:line="320" w:lineRule="exact"/>
        <w:rPr>
          <w:rFonts w:ascii="仿宋" w:hAnsi="仿宋" w:eastAsia="仿宋"/>
          <w:b/>
          <w:szCs w:val="21"/>
        </w:rPr>
      </w:pPr>
    </w:p>
    <w:p>
      <w:pPr>
        <w:spacing w:line="320" w:lineRule="exact"/>
        <w:rPr>
          <w:rFonts w:ascii="仿宋" w:hAnsi="仿宋" w:eastAsia="仿宋"/>
          <w:b/>
          <w:szCs w:val="21"/>
        </w:rPr>
      </w:pPr>
      <w:r>
        <w:rPr>
          <w:rFonts w:hint="eastAsia" w:ascii="仿宋" w:hAnsi="仿宋" w:eastAsia="仿宋"/>
          <w:b/>
          <w:szCs w:val="21"/>
        </w:rPr>
        <w:t>拟购项目初步参数结构如下：</w:t>
      </w:r>
    </w:p>
    <w:tbl>
      <w:tblPr>
        <w:tblStyle w:val="5"/>
        <w:tblW w:w="10031"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457"/>
        <w:gridCol w:w="514"/>
        <w:gridCol w:w="7142"/>
        <w:gridCol w:w="461"/>
        <w:gridCol w:w="705"/>
        <w:gridCol w:w="75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13" w:type="dxa"/>
            <w:gridSpan w:val="3"/>
          </w:tcPr>
          <w:p>
            <w:pPr>
              <w:spacing w:line="320" w:lineRule="exact"/>
              <w:jc w:val="center"/>
              <w:rPr>
                <w:rFonts w:ascii="仿宋" w:hAnsi="仿宋" w:eastAsia="仿宋"/>
                <w:b/>
                <w:szCs w:val="21"/>
              </w:rPr>
            </w:pPr>
            <w:r>
              <w:rPr>
                <w:rFonts w:hint="eastAsia" w:ascii="仿宋" w:hAnsi="仿宋" w:eastAsia="仿宋"/>
                <w:b/>
                <w:szCs w:val="21"/>
              </w:rPr>
              <w:t>本项目初步参数拟设置情况</w:t>
            </w:r>
          </w:p>
        </w:tc>
        <w:tc>
          <w:tcPr>
            <w:tcW w:w="461" w:type="dxa"/>
            <w:vMerge w:val="restart"/>
          </w:tcPr>
          <w:p>
            <w:pPr>
              <w:spacing w:line="320" w:lineRule="exact"/>
              <w:jc w:val="center"/>
              <w:rPr>
                <w:rFonts w:ascii="仿宋" w:hAnsi="仿宋"/>
                <w:b/>
                <w:szCs w:val="21"/>
              </w:rPr>
            </w:pPr>
            <w:r>
              <w:rPr>
                <w:rFonts w:hint="eastAsia" w:ascii="仿宋" w:hAnsi="仿宋" w:eastAsia="仿宋"/>
                <w:b/>
                <w:szCs w:val="21"/>
              </w:rPr>
              <w:t>响应情况</w:t>
            </w:r>
          </w:p>
        </w:tc>
        <w:tc>
          <w:tcPr>
            <w:tcW w:w="705" w:type="dxa"/>
            <w:vMerge w:val="restart"/>
          </w:tcPr>
          <w:p>
            <w:pPr>
              <w:spacing w:line="320" w:lineRule="exact"/>
              <w:jc w:val="center"/>
              <w:rPr>
                <w:rFonts w:ascii="仿宋" w:hAnsi="仿宋" w:eastAsia="仿宋"/>
                <w:b/>
                <w:szCs w:val="21"/>
              </w:rPr>
            </w:pPr>
            <w:r>
              <w:rPr>
                <w:rFonts w:hint="eastAsia" w:ascii="仿宋" w:hAnsi="仿宋" w:eastAsia="仿宋"/>
                <w:b/>
                <w:szCs w:val="21"/>
              </w:rPr>
              <w:t>建议修改指标</w:t>
            </w:r>
          </w:p>
        </w:tc>
        <w:tc>
          <w:tcPr>
            <w:tcW w:w="752" w:type="dxa"/>
            <w:vMerge w:val="restart"/>
          </w:tcPr>
          <w:p>
            <w:pPr>
              <w:spacing w:line="320" w:lineRule="exact"/>
              <w:jc w:val="center"/>
              <w:rPr>
                <w:rFonts w:ascii="仿宋" w:hAnsi="仿宋" w:eastAsia="仿宋"/>
                <w:b/>
                <w:szCs w:val="21"/>
              </w:rPr>
            </w:pPr>
            <w:r>
              <w:rPr>
                <w:rFonts w:hint="eastAsia" w:ascii="仿宋" w:hAnsi="仿宋" w:eastAsia="仿宋"/>
                <w:b/>
                <w:szCs w:val="21"/>
              </w:rPr>
              <w:t>备注（真实指标、是否独家）</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spacing w:line="320" w:lineRule="exact"/>
              <w:jc w:val="center"/>
              <w:rPr>
                <w:rFonts w:ascii="仿宋" w:hAnsi="仿宋" w:eastAsia="仿宋"/>
                <w:b/>
                <w:szCs w:val="21"/>
              </w:rPr>
            </w:pPr>
            <w:r>
              <w:rPr>
                <w:rFonts w:hint="eastAsia" w:ascii="仿宋" w:hAnsi="仿宋" w:eastAsia="仿宋"/>
                <w:b/>
                <w:szCs w:val="21"/>
              </w:rPr>
              <w:t>序号</w:t>
            </w:r>
          </w:p>
        </w:tc>
        <w:tc>
          <w:tcPr>
            <w:tcW w:w="514" w:type="dxa"/>
          </w:tcPr>
          <w:p>
            <w:pPr>
              <w:spacing w:line="320" w:lineRule="exact"/>
              <w:jc w:val="center"/>
              <w:rPr>
                <w:rFonts w:ascii="仿宋" w:hAnsi="仿宋" w:eastAsia="仿宋"/>
                <w:b/>
                <w:szCs w:val="21"/>
              </w:rPr>
            </w:pPr>
            <w:r>
              <w:rPr>
                <w:rFonts w:hint="eastAsia" w:ascii="仿宋" w:hAnsi="仿宋" w:eastAsia="仿宋"/>
                <w:b/>
                <w:szCs w:val="21"/>
              </w:rPr>
              <w:t>参数名称</w:t>
            </w:r>
          </w:p>
        </w:tc>
        <w:tc>
          <w:tcPr>
            <w:tcW w:w="7142" w:type="dxa"/>
          </w:tcPr>
          <w:p>
            <w:pPr>
              <w:spacing w:line="320" w:lineRule="exact"/>
              <w:jc w:val="center"/>
              <w:rPr>
                <w:rFonts w:ascii="仿宋" w:hAnsi="仿宋" w:eastAsia="仿宋"/>
                <w:b/>
                <w:szCs w:val="21"/>
              </w:rPr>
            </w:pPr>
            <w:r>
              <w:rPr>
                <w:rFonts w:hint="eastAsia" w:ascii="仿宋" w:hAnsi="仿宋" w:eastAsia="仿宋"/>
                <w:b/>
                <w:szCs w:val="21"/>
              </w:rPr>
              <w:t>参数设置</w:t>
            </w:r>
          </w:p>
        </w:tc>
        <w:tc>
          <w:tcPr>
            <w:tcW w:w="461" w:type="dxa"/>
            <w:vMerge w:val="continue"/>
          </w:tcPr>
          <w:p>
            <w:pPr>
              <w:spacing w:line="320" w:lineRule="exact"/>
              <w:rPr>
                <w:rFonts w:ascii="仿宋" w:hAnsi="仿宋" w:eastAsia="仿宋"/>
                <w:szCs w:val="21"/>
              </w:rPr>
            </w:pPr>
          </w:p>
        </w:tc>
        <w:tc>
          <w:tcPr>
            <w:tcW w:w="705" w:type="dxa"/>
            <w:vMerge w:val="continue"/>
          </w:tcPr>
          <w:p>
            <w:pPr>
              <w:spacing w:line="320" w:lineRule="exact"/>
              <w:rPr>
                <w:rFonts w:ascii="仿宋" w:hAnsi="仿宋" w:eastAsia="仿宋"/>
                <w:szCs w:val="21"/>
              </w:rPr>
            </w:pPr>
          </w:p>
        </w:tc>
        <w:tc>
          <w:tcPr>
            <w:tcW w:w="752" w:type="dxa"/>
            <w:vMerge w:val="continue"/>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top"/>
          </w:tcPr>
          <w:p>
            <w:pPr>
              <w:pStyle w:val="2"/>
              <w:numPr>
                <w:numId w:val="0"/>
              </w:numPr>
              <w:adjustRightInd w:val="0"/>
              <w:snapToGrid w:val="0"/>
              <w:spacing w:line="560" w:lineRule="exact"/>
              <w:ind w:leftChars="0"/>
              <w:rPr>
                <w:rFonts w:hint="eastAsia" w:ascii="宋体" w:hAnsi="宋体"/>
                <w:sz w:val="24"/>
                <w:szCs w:val="24"/>
              </w:rPr>
            </w:pPr>
            <w:r>
              <w:rPr>
                <w:rFonts w:hint="eastAsia" w:ascii="宋体" w:hAnsi="宋体"/>
                <w:szCs w:val="21"/>
              </w:rPr>
              <w:t>产品级别：产品获得国家二类医疗器械许可证、注册证。（提供国家政府机构监测报告为准）</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top"/>
          </w:tcPr>
          <w:p>
            <w:pPr>
              <w:numPr>
                <w:numId w:val="0"/>
              </w:numPr>
              <w:adjustRightInd w:val="0"/>
              <w:snapToGrid/>
              <w:spacing w:before="0" w:beforeAutospacing="0" w:after="0" w:afterAutospacing="0" w:line="240" w:lineRule="auto"/>
              <w:ind w:leftChars="0"/>
              <w:jc w:val="both"/>
              <w:textAlignment w:val="baseline"/>
              <w:rPr>
                <w:rFonts w:hint="eastAsia" w:ascii="宋体" w:hAnsi="宋体"/>
                <w:sz w:val="24"/>
                <w:szCs w:val="24"/>
              </w:rPr>
            </w:pPr>
            <w:r>
              <w:rPr>
                <w:rStyle w:val="7"/>
                <w:rFonts w:ascii="Times New Roman" w:hAnsi="Times New Roman" w:eastAsia="宋体" w:cs="Times New Roman"/>
                <w:b w:val="0"/>
                <w:i w:val="0"/>
                <w:caps w:val="0"/>
                <w:spacing w:val="0"/>
                <w:w w:val="100"/>
                <w:sz w:val="21"/>
                <w:szCs w:val="21"/>
              </w:rPr>
              <w:t>消毒效果：枯草杆菌黑色变种芽孢平均杀灭对数值为5.71，提供政府机构监测报告。金黄色葡萄球菌、大肠杆菌和铜绿假单胞菌的杀灭对数值均＞3.0</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top"/>
          </w:tcPr>
          <w:p>
            <w:pPr>
              <w:numPr>
                <w:numId w:val="0"/>
              </w:numPr>
              <w:adjustRightInd w:val="0"/>
              <w:snapToGrid/>
              <w:spacing w:before="0" w:beforeAutospacing="0" w:after="0" w:afterAutospacing="0" w:line="240" w:lineRule="auto"/>
              <w:ind w:leftChars="0"/>
              <w:jc w:val="both"/>
              <w:textAlignment w:val="baseline"/>
              <w:rPr>
                <w:rFonts w:hint="eastAsia" w:ascii="宋体" w:hAnsi="宋体"/>
                <w:sz w:val="24"/>
                <w:szCs w:val="24"/>
              </w:rPr>
            </w:pPr>
            <w:r>
              <w:rPr>
                <w:rFonts w:hint="eastAsia" w:ascii="宋体" w:hAnsi="宋体"/>
                <w:szCs w:val="21"/>
              </w:rPr>
              <w:t>消毒级别：必须杀灭芽孢，符合卫生部对消毒设备高水平消毒要求,枯草杆菌黑色变种芽孢灭菌对数值：</w:t>
            </w:r>
            <w:r>
              <w:rPr>
                <w:rFonts w:hint="eastAsia" w:ascii="宋体" w:hAnsi="宋体"/>
                <w:b/>
                <w:szCs w:val="21"/>
              </w:rPr>
              <w:t>＞3.0</w:t>
            </w:r>
            <w:r>
              <w:rPr>
                <w:rFonts w:hint="eastAsia" w:ascii="宋体" w:hAnsi="宋体"/>
                <w:szCs w:val="21"/>
              </w:rPr>
              <w:t>。（提供国家政府机构监测报告为准）</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top"/>
          </w:tcPr>
          <w:p>
            <w:pPr>
              <w:numPr>
                <w:numId w:val="0"/>
              </w:numPr>
              <w:adjustRightInd w:val="0"/>
              <w:snapToGrid/>
              <w:spacing w:before="0" w:beforeAutospacing="0" w:after="0" w:afterAutospacing="0" w:line="240" w:lineRule="auto"/>
              <w:ind w:leftChars="0"/>
              <w:jc w:val="both"/>
              <w:textAlignment w:val="baseline"/>
              <w:rPr>
                <w:rFonts w:hint="eastAsia" w:ascii="宋体" w:hAnsi="宋体"/>
                <w:sz w:val="24"/>
                <w:szCs w:val="24"/>
              </w:rPr>
            </w:pPr>
            <w:r>
              <w:rPr>
                <w:rFonts w:hint="eastAsia" w:ascii="宋体" w:hAnsi="宋体"/>
                <w:szCs w:val="21"/>
              </w:rPr>
              <w:t>消毒残留：</w:t>
            </w:r>
            <w:r>
              <w:rPr>
                <w:rFonts w:hint="eastAsia" w:ascii="宋体" w:hAnsi="宋体" w:cs="宋体"/>
                <w:kern w:val="0"/>
                <w:szCs w:val="21"/>
              </w:rPr>
              <w:t>消毒完成后</w:t>
            </w:r>
            <w:r>
              <w:rPr>
                <w:rFonts w:hint="eastAsia" w:ascii="宋体" w:hAnsi="宋体"/>
                <w:szCs w:val="21"/>
              </w:rPr>
              <w:t>回路内无任何残留，可提供无腐蚀性报告。（提供国家政府机构监测报告为准）</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top"/>
          </w:tcPr>
          <w:p>
            <w:pPr>
              <w:numPr>
                <w:numId w:val="0"/>
              </w:numPr>
              <w:adjustRightInd w:val="0"/>
              <w:snapToGrid/>
              <w:spacing w:before="0" w:beforeAutospacing="0" w:after="0" w:afterAutospacing="0" w:line="240" w:lineRule="auto"/>
              <w:ind w:leftChars="0"/>
              <w:jc w:val="both"/>
              <w:textAlignment w:val="baseline"/>
              <w:rPr>
                <w:rFonts w:hint="eastAsia" w:ascii="宋体" w:hAnsi="宋体"/>
                <w:sz w:val="24"/>
                <w:szCs w:val="24"/>
              </w:rPr>
            </w:pPr>
            <w:r>
              <w:rPr>
                <w:rStyle w:val="7"/>
                <w:rFonts w:ascii="Times New Roman" w:hAnsi="Times New Roman" w:eastAsia="宋体" w:cs="Times New Roman"/>
                <w:b w:val="0"/>
                <w:i w:val="0"/>
                <w:caps w:val="0"/>
                <w:spacing w:val="0"/>
                <w:w w:val="100"/>
                <w:sz w:val="21"/>
                <w:szCs w:val="21"/>
              </w:rPr>
              <w:t>消毒工作模式：2个程序模式（麻醉机，呼吸机），1个手动模式（其他设备）。</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top"/>
          </w:tcPr>
          <w:p>
            <w:pPr>
              <w:numPr>
                <w:ilvl w:val="0"/>
                <w:numId w:val="0"/>
              </w:numPr>
              <w:adjustRightInd w:val="0"/>
              <w:snapToGrid/>
              <w:spacing w:before="0" w:beforeAutospacing="0" w:after="0" w:afterAutospacing="0" w:line="240" w:lineRule="auto"/>
              <w:ind w:left="0" w:leftChars="0" w:firstLine="0" w:firstLineChars="0"/>
              <w:jc w:val="both"/>
              <w:textAlignment w:val="baseline"/>
              <w:rPr>
                <w:rFonts w:hint="eastAsia" w:ascii="宋体" w:hAnsi="宋体"/>
                <w:sz w:val="24"/>
                <w:szCs w:val="24"/>
              </w:rPr>
            </w:pPr>
            <w:r>
              <w:rPr>
                <w:rStyle w:val="7"/>
                <w:rFonts w:ascii="Times New Roman" w:hAnsi="Times New Roman" w:eastAsia="宋体" w:cs="Times New Roman"/>
                <w:b w:val="0"/>
                <w:i w:val="0"/>
                <w:caps w:val="0"/>
                <w:spacing w:val="0"/>
                <w:w w:val="100"/>
                <w:sz w:val="21"/>
                <w:szCs w:val="21"/>
              </w:rPr>
              <w:t>消毒机及其内部均采用耐腐蚀材料构成，保证气体无泄漏，以及机体的稳定型和寿命，有效延长消毒机使用寿命。</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center"/>
          </w:tcPr>
          <w:p>
            <w:pPr>
              <w:numPr>
                <w:numId w:val="0"/>
              </w:numPr>
              <w:adjustRightInd w:val="0"/>
              <w:snapToGrid/>
              <w:spacing w:before="0" w:beforeAutospacing="0" w:after="0" w:afterAutospacing="0" w:line="240" w:lineRule="auto"/>
              <w:ind w:leftChars="0"/>
              <w:jc w:val="both"/>
              <w:textAlignment w:val="baseline"/>
              <w:rPr>
                <w:rFonts w:hint="eastAsia" w:ascii="宋体" w:hAnsi="宋体"/>
                <w:sz w:val="24"/>
                <w:szCs w:val="24"/>
                <w:lang w:val="en-US" w:eastAsia="zh-CN"/>
              </w:rPr>
            </w:pPr>
            <w:r>
              <w:rPr>
                <w:rStyle w:val="7"/>
                <w:rFonts w:ascii="Times New Roman" w:hAnsi="Times New Roman" w:eastAsia="宋体" w:cs="Times New Roman"/>
                <w:b w:val="0"/>
                <w:i w:val="0"/>
                <w:caps w:val="0"/>
                <w:spacing w:val="0"/>
                <w:w w:val="100"/>
                <w:sz w:val="21"/>
                <w:szCs w:val="21"/>
              </w:rPr>
              <w:t>简单操作实现雾化、消毒、干燥的全自动消毒灭菌程序</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center"/>
          </w:tcPr>
          <w:p>
            <w:pPr>
              <w:numPr>
                <w:numId w:val="0"/>
              </w:numPr>
              <w:adjustRightInd w:val="0"/>
              <w:snapToGrid/>
              <w:spacing w:before="0" w:beforeAutospacing="0" w:after="0" w:afterAutospacing="0" w:line="240" w:lineRule="auto"/>
              <w:ind w:leftChars="0"/>
              <w:jc w:val="both"/>
              <w:textAlignment w:val="baseline"/>
              <w:rPr>
                <w:rFonts w:hint="eastAsia" w:ascii="宋体" w:hAnsi="宋体"/>
                <w:sz w:val="24"/>
                <w:szCs w:val="24"/>
                <w:lang w:val="en-US" w:eastAsia="zh-CN"/>
              </w:rPr>
            </w:pPr>
            <w:r>
              <w:rPr>
                <w:rFonts w:hint="eastAsia" w:ascii="宋体" w:hAnsi="宋体"/>
                <w:szCs w:val="21"/>
              </w:rPr>
              <w:t>打印消毒记录：消毒结束后，可打印消毒记录，方便使用方查验</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center"/>
          </w:tcPr>
          <w:p>
            <w:pPr>
              <w:numPr>
                <w:numId w:val="0"/>
              </w:numPr>
              <w:adjustRightInd w:val="0"/>
              <w:snapToGrid/>
              <w:spacing w:before="0" w:beforeAutospacing="0" w:after="0" w:afterAutospacing="0" w:line="240" w:lineRule="auto"/>
              <w:ind w:leftChars="0"/>
              <w:jc w:val="both"/>
              <w:textAlignment w:val="baseline"/>
              <w:rPr>
                <w:rFonts w:hint="eastAsia" w:ascii="宋体" w:hAnsi="宋体"/>
                <w:sz w:val="24"/>
                <w:szCs w:val="24"/>
              </w:rPr>
            </w:pPr>
            <w:r>
              <w:rPr>
                <w:rFonts w:hint="eastAsia" w:ascii="宋体" w:hAnsi="宋体"/>
                <w:szCs w:val="21"/>
              </w:rPr>
              <w:t>其他：噪声≤55dB；电源：AC220V±22V/50Hz±1Hz；功率：300W。</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center"/>
          </w:tcPr>
          <w:p>
            <w:pPr>
              <w:numPr>
                <w:numId w:val="0"/>
              </w:numPr>
              <w:adjustRightInd w:val="0"/>
              <w:snapToGrid/>
              <w:spacing w:before="0" w:beforeAutospacing="0" w:after="0" w:afterAutospacing="0" w:line="240" w:lineRule="auto"/>
              <w:ind w:leftChars="0"/>
              <w:jc w:val="both"/>
              <w:textAlignment w:val="baseline"/>
              <w:rPr>
                <w:rFonts w:hint="eastAsia" w:ascii="宋体" w:hAnsi="宋体"/>
                <w:sz w:val="24"/>
                <w:szCs w:val="24"/>
              </w:rPr>
            </w:pPr>
            <w:r>
              <w:rPr>
                <w:rStyle w:val="7"/>
                <w:rFonts w:ascii="Times New Roman" w:hAnsi="Times New Roman" w:eastAsia="宋体" w:cs="Times New Roman"/>
                <w:b w:val="0"/>
                <w:i w:val="0"/>
                <w:caps w:val="0"/>
                <w:spacing w:val="0"/>
                <w:w w:val="100"/>
                <w:sz w:val="21"/>
                <w:szCs w:val="21"/>
              </w:rPr>
              <w:t>生产企业须在安徽省有固定售后服务点（需提供真实的固定地址和固定电话以便核查）</w:t>
            </w:r>
            <w:r>
              <w:rPr>
                <w:rStyle w:val="7"/>
                <w:rFonts w:hint="eastAsia" w:cs="Times New Roman"/>
                <w:b w:val="0"/>
                <w:i w:val="0"/>
                <w:caps w:val="0"/>
                <w:spacing w:val="0"/>
                <w:w w:val="100"/>
                <w:sz w:val="21"/>
                <w:szCs w:val="21"/>
                <w:lang w:eastAsia="zh-CN"/>
              </w:rPr>
              <w:t>，</w:t>
            </w:r>
            <w:r>
              <w:rPr>
                <w:rStyle w:val="7"/>
                <w:rFonts w:hint="eastAsia" w:cs="Times New Roman"/>
                <w:b w:val="0"/>
                <w:i w:val="0"/>
                <w:caps w:val="0"/>
                <w:spacing w:val="0"/>
                <w:w w:val="100"/>
                <w:sz w:val="21"/>
                <w:szCs w:val="21"/>
                <w:lang w:val="en-US" w:eastAsia="zh-CN"/>
              </w:rPr>
              <w:t>售后包修3年</w:t>
            </w:r>
            <w:r>
              <w:rPr>
                <w:rStyle w:val="7"/>
                <w:rFonts w:ascii="Times New Roman" w:hAnsi="Times New Roman" w:eastAsia="宋体" w:cs="Times New Roman"/>
                <w:b w:val="0"/>
                <w:i w:val="0"/>
                <w:caps w:val="0"/>
                <w:spacing w:val="0"/>
                <w:w w:val="100"/>
                <w:sz w:val="21"/>
                <w:szCs w:val="21"/>
              </w:rPr>
              <w:t>。</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tcPr>
          <w:p>
            <w:pPr>
              <w:numPr>
                <w:ilvl w:val="0"/>
                <w:numId w:val="1"/>
              </w:numPr>
              <w:spacing w:line="320" w:lineRule="exact"/>
              <w:ind w:left="425" w:leftChars="0" w:hanging="425" w:firstLineChars="0"/>
              <w:rPr>
                <w:rFonts w:ascii="仿宋" w:hAnsi="仿宋" w:eastAsia="仿宋"/>
                <w:szCs w:val="21"/>
              </w:rPr>
            </w:pPr>
          </w:p>
        </w:tc>
        <w:tc>
          <w:tcPr>
            <w:tcW w:w="0" w:type="auto"/>
          </w:tcPr>
          <w:p>
            <w:pPr>
              <w:spacing w:line="320" w:lineRule="exact"/>
              <w:rPr>
                <w:rFonts w:ascii="仿宋" w:hAnsi="仿宋" w:eastAsia="仿宋"/>
                <w:szCs w:val="21"/>
              </w:rPr>
            </w:pPr>
          </w:p>
        </w:tc>
        <w:tc>
          <w:tcPr>
            <w:tcW w:w="7142" w:type="dxa"/>
            <w:vAlign w:val="center"/>
          </w:tcPr>
          <w:p>
            <w:pPr>
              <w:adjustRightInd w:val="0"/>
              <w:snapToGrid w:val="0"/>
              <w:rPr>
                <w:rFonts w:ascii="宋体" w:hAnsi="宋体"/>
                <w:sz w:val="24"/>
                <w:szCs w:val="24"/>
              </w:rPr>
            </w:pPr>
            <w:r>
              <w:rPr>
                <w:rFonts w:hint="eastAsia" w:ascii="宋体" w:hAnsi="宋体"/>
                <w:sz w:val="24"/>
                <w:szCs w:val="24"/>
              </w:rPr>
              <w:t>质保要求：整机免费保修叁年（含所有零部件，包括须定期更换零部件）。</w:t>
            </w:r>
          </w:p>
        </w:tc>
        <w:tc>
          <w:tcPr>
            <w:tcW w:w="0" w:type="auto"/>
          </w:tcPr>
          <w:p>
            <w:pPr>
              <w:spacing w:line="320" w:lineRule="exact"/>
              <w:rPr>
                <w:rFonts w:ascii="仿宋" w:hAnsi="仿宋" w:eastAsia="仿宋"/>
                <w:szCs w:val="21"/>
              </w:rPr>
            </w:pPr>
          </w:p>
        </w:tc>
        <w:tc>
          <w:tcPr>
            <w:tcW w:w="0" w:type="auto"/>
          </w:tcPr>
          <w:p>
            <w:pPr>
              <w:spacing w:line="320" w:lineRule="exact"/>
              <w:rPr>
                <w:rFonts w:ascii="仿宋" w:hAnsi="仿宋" w:eastAsia="仿宋"/>
                <w:szCs w:val="21"/>
              </w:rPr>
            </w:pPr>
          </w:p>
        </w:tc>
        <w:tc>
          <w:tcPr>
            <w:tcW w:w="0" w:type="auto"/>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tcPr>
          <w:p>
            <w:pPr>
              <w:numPr>
                <w:ilvl w:val="0"/>
                <w:numId w:val="1"/>
              </w:numPr>
              <w:spacing w:line="320" w:lineRule="exact"/>
              <w:ind w:left="425" w:leftChars="0" w:hanging="425" w:firstLineChars="0"/>
              <w:rPr>
                <w:rFonts w:ascii="仿宋" w:hAnsi="仿宋" w:eastAsia="仿宋"/>
                <w:szCs w:val="21"/>
              </w:rPr>
            </w:pPr>
          </w:p>
        </w:tc>
        <w:tc>
          <w:tcPr>
            <w:tcW w:w="0" w:type="auto"/>
          </w:tcPr>
          <w:p>
            <w:pPr>
              <w:spacing w:line="320" w:lineRule="exact"/>
              <w:rPr>
                <w:rFonts w:ascii="仿宋" w:hAnsi="仿宋" w:eastAsia="仿宋"/>
                <w:szCs w:val="21"/>
              </w:rPr>
            </w:pPr>
          </w:p>
        </w:tc>
        <w:tc>
          <w:tcPr>
            <w:tcW w:w="7142" w:type="dxa"/>
            <w:vAlign w:val="center"/>
          </w:tcPr>
          <w:p>
            <w:pPr>
              <w:adjustRightInd w:val="0"/>
              <w:snapToGrid w:val="0"/>
              <w:rPr>
                <w:rFonts w:ascii="宋体" w:hAnsi="宋体"/>
                <w:sz w:val="24"/>
                <w:szCs w:val="24"/>
              </w:rPr>
            </w:pPr>
            <w:r>
              <w:rPr>
                <w:rFonts w:ascii="宋体" w:hAnsi="宋体"/>
                <w:sz w:val="24"/>
                <w:szCs w:val="24"/>
              </w:rPr>
              <w:t>提供近3年内同机型设备国内医院用户合同5家及以上（二级及以上公立医院），标书内提供清晰的合同原件扫描件并加盖公章（遮盖认定为无效业绩）</w:t>
            </w:r>
            <w:r>
              <w:rPr>
                <w:rFonts w:hint="eastAsia" w:ascii="宋体" w:hAnsi="宋体"/>
                <w:sz w:val="24"/>
                <w:szCs w:val="24"/>
              </w:rPr>
              <w:t>。</w:t>
            </w:r>
          </w:p>
        </w:tc>
        <w:tc>
          <w:tcPr>
            <w:tcW w:w="0" w:type="auto"/>
          </w:tcPr>
          <w:p>
            <w:pPr>
              <w:spacing w:line="320" w:lineRule="exact"/>
              <w:rPr>
                <w:rFonts w:ascii="仿宋" w:hAnsi="仿宋" w:eastAsia="仿宋"/>
                <w:szCs w:val="21"/>
              </w:rPr>
            </w:pPr>
          </w:p>
        </w:tc>
        <w:tc>
          <w:tcPr>
            <w:tcW w:w="0" w:type="auto"/>
          </w:tcPr>
          <w:p>
            <w:pPr>
              <w:spacing w:line="320" w:lineRule="exact"/>
              <w:rPr>
                <w:rFonts w:ascii="仿宋" w:hAnsi="仿宋" w:eastAsia="仿宋"/>
                <w:szCs w:val="21"/>
              </w:rPr>
            </w:pPr>
          </w:p>
        </w:tc>
        <w:tc>
          <w:tcPr>
            <w:tcW w:w="0" w:type="auto"/>
          </w:tcPr>
          <w:p>
            <w:pPr>
              <w:spacing w:line="320" w:lineRule="exact"/>
              <w:rPr>
                <w:rFonts w:ascii="仿宋" w:hAnsi="仿宋" w:eastAsia="仿宋"/>
                <w:szCs w:val="21"/>
              </w:rPr>
            </w:pPr>
          </w:p>
        </w:tc>
      </w:tr>
    </w:tbl>
    <w:p>
      <w:pPr>
        <w:spacing w:line="280" w:lineRule="exact"/>
        <w:ind w:firstLine="420" w:firstLineChars="200"/>
        <w:rPr>
          <w:rFonts w:ascii="仿宋" w:hAnsi="仿宋" w:eastAsia="仿宋"/>
          <w:szCs w:val="21"/>
        </w:rPr>
      </w:pPr>
    </w:p>
    <w:p>
      <w:pPr>
        <w:spacing w:line="280" w:lineRule="exact"/>
        <w:ind w:firstLine="420" w:firstLineChars="200"/>
        <w:rPr>
          <w:rFonts w:ascii="仿宋" w:hAnsi="仿宋" w:eastAsia="仿宋"/>
          <w:szCs w:val="21"/>
        </w:rPr>
      </w:pPr>
      <w:r>
        <w:rPr>
          <w:rFonts w:hint="eastAsia" w:ascii="仿宋" w:hAnsi="仿宋" w:eastAsia="仿宋"/>
          <w:szCs w:val="21"/>
        </w:rPr>
        <w:t>附：</w:t>
      </w:r>
    </w:p>
    <w:p>
      <w:pPr>
        <w:spacing w:line="280" w:lineRule="exact"/>
        <w:ind w:firstLine="420" w:firstLineChars="200"/>
        <w:rPr>
          <w:rFonts w:ascii="仿宋" w:hAnsi="仿宋" w:eastAsia="仿宋"/>
          <w:szCs w:val="21"/>
        </w:rPr>
      </w:pPr>
      <w:r>
        <w:rPr>
          <w:rFonts w:hint="eastAsia" w:ascii="仿宋" w:hAnsi="仿宋" w:eastAsia="仿宋"/>
          <w:szCs w:val="21"/>
        </w:rPr>
        <w:t xml:space="preserve">    配套耗材报价清单（样表，可单列且加盖公章）  </w:t>
      </w:r>
    </w:p>
    <w:tbl>
      <w:tblPr>
        <w:tblStyle w:val="5"/>
        <w:tblW w:w="10133"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1560"/>
        <w:gridCol w:w="992"/>
        <w:gridCol w:w="1559"/>
        <w:gridCol w:w="1418"/>
        <w:gridCol w:w="1134"/>
        <w:gridCol w:w="27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675" w:type="dxa"/>
          </w:tcPr>
          <w:p>
            <w:pPr>
              <w:spacing w:line="280" w:lineRule="exact"/>
              <w:rPr>
                <w:rFonts w:ascii="仿宋" w:hAnsi="仿宋" w:eastAsia="仿宋"/>
                <w:szCs w:val="21"/>
              </w:rPr>
            </w:pPr>
            <w:r>
              <w:rPr>
                <w:rFonts w:hint="eastAsia" w:ascii="仿宋" w:hAnsi="仿宋" w:eastAsia="仿宋"/>
                <w:szCs w:val="21"/>
              </w:rPr>
              <w:t>序号</w:t>
            </w:r>
          </w:p>
        </w:tc>
        <w:tc>
          <w:tcPr>
            <w:tcW w:w="1560" w:type="dxa"/>
          </w:tcPr>
          <w:p>
            <w:pPr>
              <w:spacing w:line="280" w:lineRule="exact"/>
              <w:rPr>
                <w:rFonts w:ascii="仿宋" w:hAnsi="仿宋" w:eastAsia="仿宋"/>
                <w:szCs w:val="21"/>
              </w:rPr>
            </w:pPr>
            <w:r>
              <w:rPr>
                <w:rFonts w:hint="eastAsia" w:ascii="仿宋" w:hAnsi="仿宋" w:eastAsia="仿宋"/>
                <w:szCs w:val="21"/>
              </w:rPr>
              <w:t>耗材使用学科</w:t>
            </w:r>
          </w:p>
        </w:tc>
        <w:tc>
          <w:tcPr>
            <w:tcW w:w="992" w:type="dxa"/>
          </w:tcPr>
          <w:p>
            <w:pPr>
              <w:spacing w:line="280" w:lineRule="exact"/>
              <w:rPr>
                <w:rFonts w:ascii="仿宋" w:hAnsi="仿宋" w:eastAsia="仿宋"/>
                <w:szCs w:val="21"/>
              </w:rPr>
            </w:pPr>
            <w:r>
              <w:rPr>
                <w:rFonts w:hint="eastAsia" w:ascii="仿宋" w:hAnsi="仿宋" w:eastAsia="仿宋"/>
                <w:szCs w:val="21"/>
              </w:rPr>
              <w:t>名称</w:t>
            </w:r>
          </w:p>
        </w:tc>
        <w:tc>
          <w:tcPr>
            <w:tcW w:w="1559" w:type="dxa"/>
          </w:tcPr>
          <w:p>
            <w:pPr>
              <w:spacing w:line="280" w:lineRule="exact"/>
              <w:rPr>
                <w:rFonts w:ascii="仿宋" w:hAnsi="仿宋" w:eastAsia="仿宋"/>
                <w:szCs w:val="21"/>
              </w:rPr>
            </w:pPr>
            <w:r>
              <w:rPr>
                <w:rFonts w:hint="eastAsia" w:ascii="仿宋" w:hAnsi="仿宋" w:eastAsia="仿宋"/>
                <w:szCs w:val="21"/>
              </w:rPr>
              <w:t>品牌规格型号</w:t>
            </w:r>
          </w:p>
        </w:tc>
        <w:tc>
          <w:tcPr>
            <w:tcW w:w="1418" w:type="dxa"/>
          </w:tcPr>
          <w:p>
            <w:pPr>
              <w:spacing w:line="280" w:lineRule="exact"/>
              <w:rPr>
                <w:rFonts w:ascii="仿宋" w:hAnsi="仿宋" w:eastAsia="仿宋"/>
                <w:szCs w:val="21"/>
              </w:rPr>
            </w:pPr>
            <w:r>
              <w:rPr>
                <w:rFonts w:hint="eastAsia" w:ascii="仿宋" w:hAnsi="仿宋" w:eastAsia="仿宋"/>
                <w:szCs w:val="21"/>
              </w:rPr>
              <w:t>价格（元/个）</w:t>
            </w:r>
          </w:p>
        </w:tc>
        <w:tc>
          <w:tcPr>
            <w:tcW w:w="1134" w:type="dxa"/>
          </w:tcPr>
          <w:p>
            <w:pPr>
              <w:spacing w:line="280" w:lineRule="exact"/>
              <w:rPr>
                <w:rFonts w:ascii="仿宋" w:hAnsi="仿宋" w:eastAsia="仿宋"/>
                <w:szCs w:val="21"/>
              </w:rPr>
            </w:pPr>
            <w:r>
              <w:rPr>
                <w:rFonts w:hint="eastAsia" w:ascii="仿宋" w:hAnsi="仿宋" w:eastAsia="仿宋"/>
                <w:szCs w:val="21"/>
              </w:rPr>
              <w:t>是否开放</w:t>
            </w:r>
          </w:p>
        </w:tc>
        <w:tc>
          <w:tcPr>
            <w:tcW w:w="2795" w:type="dxa"/>
          </w:tcPr>
          <w:p>
            <w:pPr>
              <w:spacing w:line="280" w:lineRule="exact"/>
              <w:rPr>
                <w:rFonts w:ascii="仿宋" w:hAnsi="仿宋" w:eastAsia="仿宋"/>
                <w:szCs w:val="21"/>
              </w:rPr>
            </w:pPr>
            <w:r>
              <w:rPr>
                <w:rFonts w:hint="eastAsia" w:ascii="仿宋" w:hAnsi="仿宋" w:eastAsia="仿宋"/>
                <w:b/>
                <w:szCs w:val="21"/>
              </w:rPr>
              <w:t>经消毒合格后建议使用次数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675" w:type="dxa"/>
          </w:tcPr>
          <w:p>
            <w:pPr>
              <w:spacing w:line="280" w:lineRule="exact"/>
              <w:rPr>
                <w:rFonts w:ascii="仿宋" w:hAnsi="仿宋" w:eastAsia="仿宋"/>
                <w:szCs w:val="21"/>
              </w:rPr>
            </w:pPr>
          </w:p>
        </w:tc>
        <w:tc>
          <w:tcPr>
            <w:tcW w:w="1560" w:type="dxa"/>
          </w:tcPr>
          <w:p>
            <w:pPr>
              <w:spacing w:line="280" w:lineRule="exact"/>
              <w:rPr>
                <w:rFonts w:ascii="仿宋" w:hAnsi="仿宋" w:eastAsia="仿宋"/>
                <w:szCs w:val="21"/>
              </w:rPr>
            </w:pPr>
          </w:p>
        </w:tc>
        <w:tc>
          <w:tcPr>
            <w:tcW w:w="992" w:type="dxa"/>
          </w:tcPr>
          <w:p>
            <w:pPr>
              <w:spacing w:line="280" w:lineRule="exact"/>
              <w:rPr>
                <w:rFonts w:ascii="仿宋" w:hAnsi="仿宋" w:eastAsia="仿宋"/>
                <w:szCs w:val="21"/>
              </w:rPr>
            </w:pPr>
          </w:p>
        </w:tc>
        <w:tc>
          <w:tcPr>
            <w:tcW w:w="1559" w:type="dxa"/>
          </w:tcPr>
          <w:p>
            <w:pPr>
              <w:spacing w:line="280" w:lineRule="exact"/>
              <w:rPr>
                <w:rFonts w:ascii="仿宋" w:hAnsi="仿宋" w:eastAsia="仿宋"/>
                <w:szCs w:val="21"/>
              </w:rPr>
            </w:pPr>
          </w:p>
        </w:tc>
        <w:tc>
          <w:tcPr>
            <w:tcW w:w="1418" w:type="dxa"/>
          </w:tcPr>
          <w:p>
            <w:pPr>
              <w:spacing w:line="280" w:lineRule="exact"/>
              <w:rPr>
                <w:rFonts w:ascii="仿宋" w:hAnsi="仿宋" w:eastAsia="仿宋"/>
                <w:szCs w:val="21"/>
              </w:rPr>
            </w:pPr>
          </w:p>
        </w:tc>
        <w:tc>
          <w:tcPr>
            <w:tcW w:w="1134" w:type="dxa"/>
          </w:tcPr>
          <w:p>
            <w:pPr>
              <w:spacing w:line="280" w:lineRule="exact"/>
              <w:rPr>
                <w:rFonts w:ascii="仿宋" w:hAnsi="仿宋" w:eastAsia="仿宋"/>
                <w:szCs w:val="21"/>
              </w:rPr>
            </w:pPr>
          </w:p>
        </w:tc>
        <w:tc>
          <w:tcPr>
            <w:tcW w:w="2795" w:type="dxa"/>
          </w:tcPr>
          <w:p>
            <w:pPr>
              <w:spacing w:line="28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675" w:type="dxa"/>
          </w:tcPr>
          <w:p>
            <w:pPr>
              <w:spacing w:line="280" w:lineRule="exact"/>
              <w:rPr>
                <w:rFonts w:ascii="仿宋" w:hAnsi="仿宋" w:eastAsia="仿宋"/>
                <w:szCs w:val="21"/>
              </w:rPr>
            </w:pPr>
          </w:p>
        </w:tc>
        <w:tc>
          <w:tcPr>
            <w:tcW w:w="1560" w:type="dxa"/>
          </w:tcPr>
          <w:p>
            <w:pPr>
              <w:spacing w:line="280" w:lineRule="exact"/>
              <w:rPr>
                <w:rFonts w:ascii="仿宋" w:hAnsi="仿宋" w:eastAsia="仿宋"/>
                <w:szCs w:val="21"/>
              </w:rPr>
            </w:pPr>
          </w:p>
        </w:tc>
        <w:tc>
          <w:tcPr>
            <w:tcW w:w="992" w:type="dxa"/>
          </w:tcPr>
          <w:p>
            <w:pPr>
              <w:spacing w:line="280" w:lineRule="exact"/>
              <w:rPr>
                <w:rFonts w:ascii="仿宋" w:hAnsi="仿宋" w:eastAsia="仿宋"/>
                <w:szCs w:val="21"/>
              </w:rPr>
            </w:pPr>
          </w:p>
        </w:tc>
        <w:tc>
          <w:tcPr>
            <w:tcW w:w="1559" w:type="dxa"/>
          </w:tcPr>
          <w:p>
            <w:pPr>
              <w:spacing w:line="280" w:lineRule="exact"/>
              <w:rPr>
                <w:rFonts w:ascii="仿宋" w:hAnsi="仿宋" w:eastAsia="仿宋"/>
                <w:szCs w:val="21"/>
              </w:rPr>
            </w:pPr>
          </w:p>
        </w:tc>
        <w:tc>
          <w:tcPr>
            <w:tcW w:w="1418" w:type="dxa"/>
          </w:tcPr>
          <w:p>
            <w:pPr>
              <w:spacing w:line="280" w:lineRule="exact"/>
              <w:rPr>
                <w:rFonts w:ascii="仿宋" w:hAnsi="仿宋" w:eastAsia="仿宋"/>
                <w:szCs w:val="21"/>
              </w:rPr>
            </w:pPr>
          </w:p>
        </w:tc>
        <w:tc>
          <w:tcPr>
            <w:tcW w:w="1134" w:type="dxa"/>
          </w:tcPr>
          <w:p>
            <w:pPr>
              <w:spacing w:line="280" w:lineRule="exact"/>
              <w:rPr>
                <w:rFonts w:ascii="仿宋" w:hAnsi="仿宋" w:eastAsia="仿宋"/>
                <w:szCs w:val="21"/>
              </w:rPr>
            </w:pPr>
          </w:p>
        </w:tc>
        <w:tc>
          <w:tcPr>
            <w:tcW w:w="2795" w:type="dxa"/>
          </w:tcPr>
          <w:p>
            <w:pPr>
              <w:spacing w:line="280" w:lineRule="exact"/>
              <w:rPr>
                <w:rFonts w:ascii="仿宋" w:hAnsi="仿宋" w:eastAsia="仿宋"/>
                <w:szCs w:val="21"/>
              </w:rPr>
            </w:pPr>
          </w:p>
        </w:tc>
      </w:tr>
    </w:tbl>
    <w:p>
      <w:pPr>
        <w:spacing w:line="280" w:lineRule="exact"/>
        <w:ind w:firstLine="420" w:firstLineChars="200"/>
        <w:rPr>
          <w:rFonts w:ascii="仿宋" w:hAnsi="仿宋" w:eastAsia="仿宋"/>
          <w:szCs w:val="21"/>
        </w:rPr>
      </w:pPr>
    </w:p>
    <w:p>
      <w:pPr>
        <w:spacing w:line="280" w:lineRule="exact"/>
        <w:ind w:firstLine="420" w:firstLineChars="200"/>
        <w:rPr>
          <w:rFonts w:ascii="仿宋" w:hAnsi="仿宋" w:eastAsia="仿宋"/>
          <w:szCs w:val="21"/>
        </w:rPr>
      </w:pPr>
      <w:r>
        <w:rPr>
          <w:rFonts w:hint="eastAsia" w:ascii="仿宋" w:hAnsi="仿宋" w:eastAsia="仿宋"/>
          <w:szCs w:val="21"/>
        </w:rPr>
        <w:t xml:space="preserve">配套试剂【单人次费用】报价清单（样表，可单列且加盖公章）                           </w:t>
      </w:r>
    </w:p>
    <w:tbl>
      <w:tblPr>
        <w:tblStyle w:val="5"/>
        <w:tblW w:w="10031"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1985"/>
        <w:gridCol w:w="2126"/>
        <w:gridCol w:w="1784"/>
        <w:gridCol w:w="1193"/>
        <w:gridCol w:w="2268"/>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zCs w:val="21"/>
              </w:rPr>
            </w:pPr>
            <w:r>
              <w:rPr>
                <w:rFonts w:hint="eastAsia" w:ascii="仿宋" w:hAnsi="仿宋" w:eastAsia="仿宋"/>
                <w:szCs w:val="21"/>
              </w:rPr>
              <w:t>序号</w:t>
            </w:r>
          </w:p>
        </w:tc>
        <w:tc>
          <w:tcPr>
            <w:tcW w:w="1985" w:type="dxa"/>
          </w:tcPr>
          <w:p>
            <w:pPr>
              <w:spacing w:line="280" w:lineRule="exact"/>
              <w:rPr>
                <w:rFonts w:ascii="仿宋" w:hAnsi="仿宋" w:eastAsia="仿宋"/>
                <w:szCs w:val="21"/>
              </w:rPr>
            </w:pPr>
            <w:r>
              <w:rPr>
                <w:rFonts w:hint="eastAsia" w:ascii="仿宋" w:hAnsi="仿宋" w:eastAsia="仿宋"/>
                <w:szCs w:val="21"/>
              </w:rPr>
              <w:t>名称</w:t>
            </w:r>
          </w:p>
        </w:tc>
        <w:tc>
          <w:tcPr>
            <w:tcW w:w="2126" w:type="dxa"/>
          </w:tcPr>
          <w:p>
            <w:pPr>
              <w:spacing w:line="280" w:lineRule="exact"/>
              <w:rPr>
                <w:rFonts w:ascii="仿宋" w:hAnsi="仿宋" w:eastAsia="仿宋"/>
                <w:szCs w:val="21"/>
              </w:rPr>
            </w:pPr>
            <w:r>
              <w:rPr>
                <w:rFonts w:hint="eastAsia" w:ascii="仿宋" w:hAnsi="仿宋" w:eastAsia="仿宋"/>
                <w:szCs w:val="21"/>
              </w:rPr>
              <w:t>品牌规格型号</w:t>
            </w:r>
          </w:p>
        </w:tc>
        <w:tc>
          <w:tcPr>
            <w:tcW w:w="1784" w:type="dxa"/>
          </w:tcPr>
          <w:p>
            <w:pPr>
              <w:spacing w:line="280" w:lineRule="exact"/>
              <w:rPr>
                <w:rFonts w:ascii="仿宋" w:hAnsi="仿宋" w:eastAsia="仿宋"/>
                <w:szCs w:val="21"/>
              </w:rPr>
            </w:pPr>
            <w:r>
              <w:rPr>
                <w:rFonts w:hint="eastAsia" w:ascii="仿宋" w:hAnsi="仿宋" w:eastAsia="仿宋"/>
                <w:szCs w:val="21"/>
              </w:rPr>
              <w:t>价格（元/个）</w:t>
            </w:r>
          </w:p>
        </w:tc>
        <w:tc>
          <w:tcPr>
            <w:tcW w:w="1193" w:type="dxa"/>
          </w:tcPr>
          <w:p>
            <w:pPr>
              <w:spacing w:line="280" w:lineRule="exact"/>
              <w:rPr>
                <w:rFonts w:ascii="仿宋" w:hAnsi="仿宋" w:eastAsia="仿宋"/>
                <w:szCs w:val="21"/>
              </w:rPr>
            </w:pPr>
            <w:r>
              <w:rPr>
                <w:rFonts w:hint="eastAsia" w:ascii="仿宋" w:hAnsi="仿宋" w:eastAsia="仿宋"/>
                <w:szCs w:val="21"/>
              </w:rPr>
              <w:t>是否开放</w:t>
            </w:r>
          </w:p>
        </w:tc>
        <w:tc>
          <w:tcPr>
            <w:tcW w:w="2268" w:type="dxa"/>
          </w:tcPr>
          <w:p>
            <w:pPr>
              <w:spacing w:line="280" w:lineRule="exact"/>
              <w:rPr>
                <w:rFonts w:ascii="仿宋" w:hAnsi="仿宋" w:eastAsia="仿宋"/>
                <w:szCs w:val="21"/>
              </w:rPr>
            </w:pPr>
            <w:r>
              <w:rPr>
                <w:rFonts w:hint="eastAsia" w:ascii="仿宋" w:hAnsi="仿宋" w:eastAsia="仿宋"/>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zCs w:val="21"/>
              </w:rPr>
            </w:pPr>
          </w:p>
        </w:tc>
        <w:tc>
          <w:tcPr>
            <w:tcW w:w="1985" w:type="dxa"/>
          </w:tcPr>
          <w:p>
            <w:pPr>
              <w:spacing w:line="280" w:lineRule="exact"/>
              <w:rPr>
                <w:rFonts w:ascii="仿宋" w:hAnsi="仿宋" w:eastAsia="仿宋"/>
                <w:szCs w:val="21"/>
              </w:rPr>
            </w:pPr>
          </w:p>
        </w:tc>
        <w:tc>
          <w:tcPr>
            <w:tcW w:w="2126" w:type="dxa"/>
          </w:tcPr>
          <w:p>
            <w:pPr>
              <w:spacing w:line="280" w:lineRule="exact"/>
              <w:rPr>
                <w:rFonts w:ascii="仿宋" w:hAnsi="仿宋" w:eastAsia="仿宋"/>
                <w:szCs w:val="21"/>
              </w:rPr>
            </w:pPr>
          </w:p>
        </w:tc>
        <w:tc>
          <w:tcPr>
            <w:tcW w:w="1784" w:type="dxa"/>
          </w:tcPr>
          <w:p>
            <w:pPr>
              <w:spacing w:line="280" w:lineRule="exact"/>
              <w:rPr>
                <w:rFonts w:ascii="仿宋" w:hAnsi="仿宋" w:eastAsia="仿宋"/>
                <w:szCs w:val="21"/>
              </w:rPr>
            </w:pPr>
          </w:p>
        </w:tc>
        <w:tc>
          <w:tcPr>
            <w:tcW w:w="1193" w:type="dxa"/>
          </w:tcPr>
          <w:p>
            <w:pPr>
              <w:spacing w:line="280" w:lineRule="exact"/>
              <w:rPr>
                <w:rFonts w:ascii="仿宋" w:hAnsi="仿宋" w:eastAsia="仿宋"/>
                <w:szCs w:val="21"/>
              </w:rPr>
            </w:pPr>
          </w:p>
        </w:tc>
        <w:tc>
          <w:tcPr>
            <w:tcW w:w="2268" w:type="dxa"/>
          </w:tcPr>
          <w:p>
            <w:pPr>
              <w:spacing w:line="28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zCs w:val="21"/>
              </w:rPr>
            </w:pPr>
          </w:p>
        </w:tc>
        <w:tc>
          <w:tcPr>
            <w:tcW w:w="1985" w:type="dxa"/>
          </w:tcPr>
          <w:p>
            <w:pPr>
              <w:spacing w:line="280" w:lineRule="exact"/>
              <w:rPr>
                <w:rFonts w:ascii="仿宋" w:hAnsi="仿宋" w:eastAsia="仿宋"/>
                <w:szCs w:val="21"/>
              </w:rPr>
            </w:pPr>
          </w:p>
        </w:tc>
        <w:tc>
          <w:tcPr>
            <w:tcW w:w="2126" w:type="dxa"/>
          </w:tcPr>
          <w:p>
            <w:pPr>
              <w:spacing w:line="280" w:lineRule="exact"/>
              <w:rPr>
                <w:rFonts w:ascii="仿宋" w:hAnsi="仿宋" w:eastAsia="仿宋"/>
                <w:szCs w:val="21"/>
              </w:rPr>
            </w:pPr>
          </w:p>
        </w:tc>
        <w:tc>
          <w:tcPr>
            <w:tcW w:w="1784" w:type="dxa"/>
          </w:tcPr>
          <w:p>
            <w:pPr>
              <w:spacing w:line="280" w:lineRule="exact"/>
              <w:rPr>
                <w:rFonts w:ascii="仿宋" w:hAnsi="仿宋" w:eastAsia="仿宋"/>
                <w:szCs w:val="21"/>
              </w:rPr>
            </w:pPr>
          </w:p>
        </w:tc>
        <w:tc>
          <w:tcPr>
            <w:tcW w:w="1193" w:type="dxa"/>
          </w:tcPr>
          <w:p>
            <w:pPr>
              <w:spacing w:line="280" w:lineRule="exact"/>
              <w:rPr>
                <w:rFonts w:ascii="仿宋" w:hAnsi="仿宋" w:eastAsia="仿宋"/>
                <w:szCs w:val="21"/>
              </w:rPr>
            </w:pPr>
          </w:p>
        </w:tc>
        <w:tc>
          <w:tcPr>
            <w:tcW w:w="2268" w:type="dxa"/>
          </w:tcPr>
          <w:p>
            <w:pPr>
              <w:spacing w:line="280" w:lineRule="exact"/>
              <w:rPr>
                <w:rFonts w:ascii="仿宋" w:hAnsi="仿宋" w:eastAsia="仿宋"/>
                <w:szCs w:val="21"/>
              </w:rPr>
            </w:pPr>
          </w:p>
        </w:tc>
      </w:tr>
    </w:tbl>
    <w:p>
      <w:pPr>
        <w:spacing w:line="280" w:lineRule="exact"/>
        <w:ind w:firstLine="420" w:firstLineChars="200"/>
        <w:rPr>
          <w:rFonts w:ascii="仿宋" w:hAnsi="仿宋" w:eastAsia="仿宋"/>
          <w:szCs w:val="21"/>
        </w:rPr>
      </w:pPr>
      <w:r>
        <w:rPr>
          <w:rFonts w:hint="eastAsia" w:ascii="仿宋" w:hAnsi="仿宋" w:eastAsia="仿宋"/>
          <w:szCs w:val="21"/>
        </w:rPr>
        <w:t xml:space="preserve"> </w:t>
      </w:r>
    </w:p>
    <w:p>
      <w:pPr>
        <w:spacing w:line="280" w:lineRule="exact"/>
        <w:ind w:firstLine="420" w:firstLineChars="200"/>
        <w:rPr>
          <w:rFonts w:ascii="仿宋" w:hAnsi="仿宋" w:eastAsia="仿宋"/>
          <w:szCs w:val="21"/>
        </w:rPr>
      </w:pPr>
      <w:r>
        <w:rPr>
          <w:rFonts w:hint="eastAsia" w:ascii="仿宋" w:hAnsi="仿宋" w:eastAsia="仿宋"/>
          <w:szCs w:val="21"/>
        </w:rPr>
        <w:t xml:space="preserve">须定期更换零部件报价清单（样表，可单列且加盖公章）                           </w:t>
      </w:r>
    </w:p>
    <w:tbl>
      <w:tblPr>
        <w:tblStyle w:val="5"/>
        <w:tblW w:w="10031"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1985"/>
        <w:gridCol w:w="2126"/>
        <w:gridCol w:w="1783"/>
        <w:gridCol w:w="1194"/>
        <w:gridCol w:w="2268"/>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zCs w:val="21"/>
              </w:rPr>
            </w:pPr>
            <w:r>
              <w:rPr>
                <w:rFonts w:hint="eastAsia" w:ascii="仿宋" w:hAnsi="仿宋" w:eastAsia="仿宋"/>
                <w:szCs w:val="21"/>
              </w:rPr>
              <w:t>序号</w:t>
            </w:r>
          </w:p>
        </w:tc>
        <w:tc>
          <w:tcPr>
            <w:tcW w:w="1985" w:type="dxa"/>
          </w:tcPr>
          <w:p>
            <w:pPr>
              <w:spacing w:line="280" w:lineRule="exact"/>
              <w:rPr>
                <w:rFonts w:ascii="仿宋" w:hAnsi="仿宋" w:eastAsia="仿宋"/>
                <w:szCs w:val="21"/>
              </w:rPr>
            </w:pPr>
            <w:r>
              <w:rPr>
                <w:rFonts w:hint="eastAsia" w:ascii="仿宋" w:hAnsi="仿宋" w:eastAsia="仿宋"/>
                <w:szCs w:val="21"/>
              </w:rPr>
              <w:t>须定期更换零部件</w:t>
            </w:r>
          </w:p>
        </w:tc>
        <w:tc>
          <w:tcPr>
            <w:tcW w:w="2126" w:type="dxa"/>
          </w:tcPr>
          <w:p>
            <w:pPr>
              <w:spacing w:line="280" w:lineRule="exact"/>
              <w:rPr>
                <w:rFonts w:ascii="仿宋" w:hAnsi="仿宋" w:eastAsia="仿宋"/>
                <w:szCs w:val="21"/>
              </w:rPr>
            </w:pPr>
            <w:r>
              <w:rPr>
                <w:rFonts w:hint="eastAsia" w:ascii="仿宋" w:hAnsi="仿宋" w:eastAsia="仿宋"/>
                <w:szCs w:val="21"/>
              </w:rPr>
              <w:t>品牌规格型号</w:t>
            </w:r>
          </w:p>
        </w:tc>
        <w:tc>
          <w:tcPr>
            <w:tcW w:w="1783" w:type="dxa"/>
          </w:tcPr>
          <w:p>
            <w:pPr>
              <w:spacing w:line="280" w:lineRule="exact"/>
              <w:rPr>
                <w:rFonts w:ascii="仿宋" w:hAnsi="仿宋" w:eastAsia="仿宋"/>
                <w:szCs w:val="21"/>
              </w:rPr>
            </w:pPr>
            <w:r>
              <w:rPr>
                <w:rFonts w:hint="eastAsia" w:ascii="仿宋" w:hAnsi="仿宋" w:eastAsia="仿宋"/>
                <w:szCs w:val="21"/>
              </w:rPr>
              <w:t>价格（元/个）</w:t>
            </w:r>
          </w:p>
        </w:tc>
        <w:tc>
          <w:tcPr>
            <w:tcW w:w="1194" w:type="dxa"/>
          </w:tcPr>
          <w:p>
            <w:pPr>
              <w:spacing w:line="280" w:lineRule="exact"/>
              <w:rPr>
                <w:rFonts w:ascii="仿宋" w:hAnsi="仿宋" w:eastAsia="仿宋"/>
                <w:szCs w:val="21"/>
              </w:rPr>
            </w:pPr>
            <w:r>
              <w:rPr>
                <w:rFonts w:hint="eastAsia" w:ascii="仿宋" w:hAnsi="仿宋" w:eastAsia="仿宋"/>
                <w:szCs w:val="21"/>
              </w:rPr>
              <w:t>是否开放</w:t>
            </w:r>
          </w:p>
        </w:tc>
        <w:tc>
          <w:tcPr>
            <w:tcW w:w="2268" w:type="dxa"/>
          </w:tcPr>
          <w:p>
            <w:pPr>
              <w:spacing w:line="280" w:lineRule="exact"/>
              <w:rPr>
                <w:rFonts w:ascii="仿宋" w:hAnsi="仿宋" w:eastAsia="仿宋"/>
                <w:szCs w:val="21"/>
              </w:rPr>
            </w:pPr>
            <w:r>
              <w:rPr>
                <w:rFonts w:hint="eastAsia" w:ascii="仿宋" w:hAnsi="仿宋" w:eastAsia="仿宋"/>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zCs w:val="21"/>
              </w:rPr>
            </w:pPr>
          </w:p>
        </w:tc>
        <w:tc>
          <w:tcPr>
            <w:tcW w:w="1985" w:type="dxa"/>
          </w:tcPr>
          <w:p>
            <w:pPr>
              <w:spacing w:line="280" w:lineRule="exact"/>
              <w:rPr>
                <w:rFonts w:ascii="仿宋" w:hAnsi="仿宋" w:eastAsia="仿宋"/>
                <w:szCs w:val="21"/>
              </w:rPr>
            </w:pPr>
          </w:p>
        </w:tc>
        <w:tc>
          <w:tcPr>
            <w:tcW w:w="2126" w:type="dxa"/>
          </w:tcPr>
          <w:p>
            <w:pPr>
              <w:spacing w:line="280" w:lineRule="exact"/>
              <w:rPr>
                <w:rFonts w:ascii="仿宋" w:hAnsi="仿宋" w:eastAsia="仿宋"/>
                <w:szCs w:val="21"/>
              </w:rPr>
            </w:pPr>
          </w:p>
        </w:tc>
        <w:tc>
          <w:tcPr>
            <w:tcW w:w="1783" w:type="dxa"/>
          </w:tcPr>
          <w:p>
            <w:pPr>
              <w:spacing w:line="280" w:lineRule="exact"/>
              <w:rPr>
                <w:rFonts w:ascii="仿宋" w:hAnsi="仿宋" w:eastAsia="仿宋"/>
                <w:szCs w:val="21"/>
              </w:rPr>
            </w:pPr>
          </w:p>
        </w:tc>
        <w:tc>
          <w:tcPr>
            <w:tcW w:w="1194" w:type="dxa"/>
          </w:tcPr>
          <w:p>
            <w:pPr>
              <w:spacing w:line="280" w:lineRule="exact"/>
              <w:rPr>
                <w:rFonts w:ascii="仿宋" w:hAnsi="仿宋" w:eastAsia="仿宋"/>
                <w:szCs w:val="21"/>
              </w:rPr>
            </w:pPr>
          </w:p>
        </w:tc>
        <w:tc>
          <w:tcPr>
            <w:tcW w:w="2268" w:type="dxa"/>
          </w:tcPr>
          <w:p>
            <w:pPr>
              <w:spacing w:line="28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zCs w:val="21"/>
              </w:rPr>
            </w:pPr>
          </w:p>
        </w:tc>
        <w:tc>
          <w:tcPr>
            <w:tcW w:w="1985" w:type="dxa"/>
          </w:tcPr>
          <w:p>
            <w:pPr>
              <w:spacing w:line="280" w:lineRule="exact"/>
              <w:rPr>
                <w:rFonts w:ascii="仿宋" w:hAnsi="仿宋" w:eastAsia="仿宋"/>
                <w:szCs w:val="21"/>
              </w:rPr>
            </w:pPr>
          </w:p>
        </w:tc>
        <w:tc>
          <w:tcPr>
            <w:tcW w:w="2126" w:type="dxa"/>
          </w:tcPr>
          <w:p>
            <w:pPr>
              <w:spacing w:line="280" w:lineRule="exact"/>
              <w:rPr>
                <w:rFonts w:ascii="仿宋" w:hAnsi="仿宋" w:eastAsia="仿宋"/>
                <w:szCs w:val="21"/>
              </w:rPr>
            </w:pPr>
          </w:p>
        </w:tc>
        <w:tc>
          <w:tcPr>
            <w:tcW w:w="1783" w:type="dxa"/>
          </w:tcPr>
          <w:p>
            <w:pPr>
              <w:spacing w:line="280" w:lineRule="exact"/>
              <w:rPr>
                <w:rFonts w:ascii="仿宋" w:hAnsi="仿宋" w:eastAsia="仿宋"/>
                <w:szCs w:val="21"/>
              </w:rPr>
            </w:pPr>
          </w:p>
        </w:tc>
        <w:tc>
          <w:tcPr>
            <w:tcW w:w="1194" w:type="dxa"/>
          </w:tcPr>
          <w:p>
            <w:pPr>
              <w:spacing w:line="280" w:lineRule="exact"/>
              <w:rPr>
                <w:rFonts w:ascii="仿宋" w:hAnsi="仿宋" w:eastAsia="仿宋"/>
                <w:szCs w:val="21"/>
              </w:rPr>
            </w:pPr>
          </w:p>
        </w:tc>
        <w:tc>
          <w:tcPr>
            <w:tcW w:w="2268" w:type="dxa"/>
          </w:tcPr>
          <w:p>
            <w:pPr>
              <w:spacing w:line="280" w:lineRule="exact"/>
              <w:rPr>
                <w:rFonts w:ascii="仿宋" w:hAnsi="仿宋" w:eastAsia="仿宋"/>
                <w:szCs w:val="21"/>
              </w:rPr>
            </w:pPr>
          </w:p>
        </w:tc>
      </w:tr>
    </w:tbl>
    <w:p>
      <w:pPr>
        <w:spacing w:line="280" w:lineRule="exact"/>
        <w:ind w:firstLine="420" w:firstLineChars="200"/>
        <w:rPr>
          <w:rFonts w:ascii="仿宋" w:hAnsi="仿宋" w:eastAsia="仿宋"/>
          <w:szCs w:val="21"/>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A4200E"/>
    <w:multiLevelType w:val="singleLevel"/>
    <w:tmpl w:val="E2A4200E"/>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7D0695"/>
    <w:rsid w:val="757D06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uiPriority w:val="0"/>
    <w:pPr>
      <w:spacing w:before="60"/>
      <w:ind w:firstLine="420" w:firstLineChars="200"/>
    </w:pPr>
    <w:rPr>
      <w:rFonts w:ascii="Times New Roman" w:hAnsi="Times New Roman" w:eastAsia="宋体" w:cs="Times New Roman"/>
      <w:szCs w:val="24"/>
    </w:rPr>
  </w:style>
  <w:style w:type="paragraph" w:styleId="3">
    <w:name w:val="header"/>
    <w:basedOn w:val="1"/>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table" w:styleId="5">
    <w:name w:val="Table Grid"/>
    <w:basedOn w:val="4"/>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7">
    <w:name w:val="NormalCharacter"/>
    <w:semiHidden/>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2021-05-28T07:06:00Z</dcterms:created>
  <dc:creator>今晚打老虎จุ๊บ</dc:creator>
  <cp:lastModifiedBy>今晚打老虎จุ๊บ</cp:lastModifiedBy>
  <dcterms:modified xsi:type="dcterms:W3CDTF">2021-05-28T07:07:49Z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5F2083C92A2A4352BABAEFCF1357F604</vt:lpwstr>
  </property>
</Properties>
</file>