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眼压计参数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供应商、联系人及电话（盖章）：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产品品牌、型号、产地、注册证号及最低报价：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99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</w:trPr>
        <w:tc>
          <w:tcPr>
            <w:tcW w:w="579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2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579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测量范围:1至60mmhg</w:t>
            </w:r>
          </w:p>
        </w:tc>
        <w:tc>
          <w:tcPr>
            <w:tcW w:w="2723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579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工作模式：APC40/AP60(APC=自动气流控制系统)、40/60</w:t>
            </w:r>
          </w:p>
        </w:tc>
        <w:tc>
          <w:tcPr>
            <w:tcW w:w="2723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</w:trPr>
        <w:tc>
          <w:tcPr>
            <w:tcW w:w="579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工作距离：11mm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 xml:space="preserve"> 固视：内部固视灯</w:t>
            </w:r>
          </w:p>
        </w:tc>
        <w:tc>
          <w:tcPr>
            <w:tcW w:w="2723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</w:trPr>
        <w:tc>
          <w:tcPr>
            <w:tcW w:w="579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自动追踪/自动测量：自动追踪/自动测量</w:t>
            </w:r>
          </w:p>
        </w:tc>
        <w:tc>
          <w:tcPr>
            <w:tcW w:w="2723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</w:trPr>
        <w:tc>
          <w:tcPr>
            <w:tcW w:w="579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显示器：可倾斜的5.7英寸彩色LED</w:t>
            </w:r>
          </w:p>
        </w:tc>
        <w:tc>
          <w:tcPr>
            <w:tcW w:w="2723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</w:trPr>
        <w:tc>
          <w:tcPr>
            <w:tcW w:w="579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打印机：行式热敏打印机 自动装纸、自动裁纸</w:t>
            </w:r>
          </w:p>
        </w:tc>
        <w:tc>
          <w:tcPr>
            <w:tcW w:w="2723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</w:trPr>
        <w:tc>
          <w:tcPr>
            <w:tcW w:w="579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连接端口：RS-232/LAN/USB</w:t>
            </w:r>
          </w:p>
        </w:tc>
        <w:tc>
          <w:tcPr>
            <w:tcW w:w="2723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</w:trPr>
        <w:tc>
          <w:tcPr>
            <w:tcW w:w="579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电源：AC100~240±10%、50/60Hz</w:t>
            </w:r>
          </w:p>
        </w:tc>
        <w:tc>
          <w:tcPr>
            <w:tcW w:w="2723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</w:trPr>
        <w:tc>
          <w:tcPr>
            <w:tcW w:w="579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功率：100VA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 xml:space="preserve"> 尺寸/重量：260（W）×481（D）×474（H）mm/19kg</w:t>
            </w:r>
          </w:p>
        </w:tc>
        <w:tc>
          <w:tcPr>
            <w:tcW w:w="2723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</w:trPr>
        <w:tc>
          <w:tcPr>
            <w:tcW w:w="5799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标准配件：主机、打印机、电源线、防尘罩、下颚托垫纸、固定钉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 xml:space="preserve"> 可选配件：端口连接线、Barcode扫描仪、Magnetic Caed阅读器</w:t>
            </w:r>
          </w:p>
        </w:tc>
        <w:tc>
          <w:tcPr>
            <w:tcW w:w="2723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9" w:type="dxa"/>
          </w:tcPr>
          <w:p>
            <w:pPr>
              <w:pStyle w:val="9"/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整机免费保修≥三年，</w:t>
            </w:r>
          </w:p>
        </w:tc>
        <w:tc>
          <w:tcPr>
            <w:tcW w:w="2723" w:type="dxa"/>
          </w:tcPr>
          <w:p>
            <w:pPr>
              <w:pStyle w:val="9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9" w:type="dxa"/>
          </w:tcPr>
          <w:p>
            <w:pPr>
              <w:pStyle w:val="9"/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投标人提供近三年同机型医院用户≥5家，投标文件内提供清晰合同复印件加盖公章（原件待成交后七个工作日内备查），用户名单单独列表。</w:t>
            </w:r>
          </w:p>
        </w:tc>
        <w:tc>
          <w:tcPr>
            <w:tcW w:w="2723" w:type="dxa"/>
          </w:tcPr>
          <w:p>
            <w:pPr>
              <w:pStyle w:val="9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9" w:type="dxa"/>
          </w:tcPr>
          <w:p>
            <w:pPr>
              <w:pStyle w:val="9"/>
              <w:numPr>
                <w:ilvl w:val="0"/>
                <w:numId w:val="0"/>
              </w:numPr>
              <w:spacing w:line="276" w:lineRule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</w:rPr>
              <w:t>列出设备配套使用的耗材及易损零配件的价格清单。</w:t>
            </w:r>
          </w:p>
        </w:tc>
        <w:tc>
          <w:tcPr>
            <w:tcW w:w="2723" w:type="dxa"/>
          </w:tcPr>
          <w:p>
            <w:pPr>
              <w:pStyle w:val="9"/>
              <w:numPr>
                <w:ilvl w:val="0"/>
                <w:numId w:val="0"/>
              </w:numPr>
              <w:spacing w:line="276" w:lineRule="auto"/>
              <w:ind w:left="425" w:left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5AC"/>
    <w:rsid w:val="00765C22"/>
    <w:rsid w:val="00A965AC"/>
    <w:rsid w:val="298A213C"/>
    <w:rsid w:val="7FC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53</Words>
  <Characters>303</Characters>
  <Lines>2</Lines>
  <Paragraphs>1</Paragraphs>
  <TotalTime>1</TotalTime>
  <ScaleCrop>false</ScaleCrop>
  <LinksUpToDate>false</LinksUpToDate>
  <CharactersWithSpaces>355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2020-06-30T03:18:00Z</dcterms:created>
  <dc:creator>Micorosoft</dc:creator>
  <cp:lastModifiedBy>胡绪飞</cp:lastModifiedBy>
  <dcterms:modified xsi:type="dcterms:W3CDTF">2020-07-14T02:53:27Z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