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5" w:type="dxa"/>
        <w:tblInd w:w="55" w:type="dxa"/>
        <w:tblLayout w:type="fixed"/>
        <w:tblLook w:val="04A0" w:firstRow="1" w:lastRow="0" w:firstColumn="1" w:lastColumn="0" w:noHBand="0" w:noVBand="1"/>
      </w:tblPr>
      <w:tblGrid>
        <w:gridCol w:w="115"/>
        <w:gridCol w:w="686"/>
        <w:gridCol w:w="1636"/>
        <w:gridCol w:w="1217"/>
        <w:gridCol w:w="5095"/>
        <w:gridCol w:w="536"/>
      </w:tblGrid>
      <w:tr w:rsidR="00BC0F4F" w:rsidRPr="00A2166D" w14:paraId="31AD3B93" w14:textId="77777777" w:rsidTr="00996763">
        <w:trPr>
          <w:trHeight w:val="600"/>
        </w:trPr>
        <w:tc>
          <w:tcPr>
            <w:tcW w:w="9285" w:type="dxa"/>
            <w:gridSpan w:val="6"/>
            <w:noWrap/>
            <w:vAlign w:val="center"/>
          </w:tcPr>
          <w:p w14:paraId="7CF72E04" w14:textId="77777777" w:rsidR="00BC0F4F" w:rsidRPr="00A2166D" w:rsidRDefault="00972D8F">
            <w:pPr>
              <w:jc w:val="center"/>
              <w:rPr>
                <w:rFonts w:ascii="仿宋" w:eastAsia="仿宋" w:hAnsi="仿宋" w:cs="宋体"/>
                <w:b/>
                <w:bCs/>
                <w:color w:val="000000"/>
                <w:sz w:val="22"/>
              </w:rPr>
            </w:pPr>
            <w:r w:rsidRPr="00A2166D">
              <w:rPr>
                <w:rFonts w:ascii="仿宋" w:eastAsia="仿宋" w:hAnsi="仿宋" w:cs="宋体" w:hint="eastAsia"/>
                <w:b/>
                <w:bCs/>
                <w:color w:val="000000"/>
                <w:sz w:val="22"/>
                <w:lang w:bidi="ar"/>
              </w:rPr>
              <w:t>移动护理系统参数表</w:t>
            </w:r>
          </w:p>
        </w:tc>
      </w:tr>
      <w:tr w:rsidR="00BC0F4F" w:rsidRPr="00A2166D" w14:paraId="36A57D6E" w14:textId="77777777" w:rsidTr="00996763">
        <w:trPr>
          <w:trHeight w:val="700"/>
        </w:trPr>
        <w:tc>
          <w:tcPr>
            <w:tcW w:w="9285" w:type="dxa"/>
            <w:gridSpan w:val="6"/>
            <w:noWrap/>
            <w:vAlign w:val="center"/>
          </w:tcPr>
          <w:p w14:paraId="5DD35470" w14:textId="77777777" w:rsidR="00BC0F4F" w:rsidRPr="00A2166D" w:rsidRDefault="00972D8F">
            <w:pPr>
              <w:rPr>
                <w:rFonts w:ascii="仿宋" w:eastAsia="仿宋" w:hAnsi="仿宋" w:cs="宋体"/>
                <w:b/>
                <w:bCs/>
                <w:color w:val="000000"/>
                <w:sz w:val="22"/>
              </w:rPr>
            </w:pPr>
            <w:r w:rsidRPr="00A2166D">
              <w:rPr>
                <w:rFonts w:ascii="仿宋" w:eastAsia="仿宋" w:hAnsi="仿宋" w:cs="仿宋" w:hint="eastAsia"/>
                <w:b/>
                <w:sz w:val="22"/>
                <w:lang w:bidi="ar"/>
              </w:rPr>
              <w:t>软件部分（移动护理功能、护理管理功能、</w:t>
            </w:r>
            <w:r w:rsidRPr="00A2166D">
              <w:rPr>
                <w:rFonts w:ascii="仿宋" w:eastAsia="仿宋" w:hAnsi="仿宋" w:cs="宋体" w:hint="eastAsia"/>
                <w:b/>
                <w:bCs/>
                <w:color w:val="000000"/>
                <w:sz w:val="22"/>
                <w:lang w:bidi="ar"/>
              </w:rPr>
              <w:t>护理电子白板功能</w:t>
            </w:r>
            <w:r w:rsidRPr="00A2166D">
              <w:rPr>
                <w:rFonts w:ascii="仿宋" w:eastAsia="仿宋" w:hAnsi="仿宋" w:cs="仿宋" w:hint="eastAsia"/>
                <w:b/>
                <w:sz w:val="22"/>
                <w:lang w:bidi="ar"/>
              </w:rPr>
              <w:t>）</w:t>
            </w:r>
          </w:p>
          <w:p w14:paraId="0F5B24F5" w14:textId="77777777" w:rsidR="00BC0F4F" w:rsidRPr="00A2166D" w:rsidRDefault="00972D8F">
            <w:pPr>
              <w:numPr>
                <w:ilvl w:val="0"/>
                <w:numId w:val="2"/>
              </w:numPr>
              <w:rPr>
                <w:rFonts w:ascii="仿宋" w:eastAsia="仿宋" w:hAnsi="仿宋" w:cs="宋体"/>
                <w:b/>
                <w:bCs/>
                <w:color w:val="000000"/>
                <w:sz w:val="22"/>
                <w:lang w:bidi="ar"/>
              </w:rPr>
            </w:pPr>
            <w:r w:rsidRPr="00A2166D">
              <w:rPr>
                <w:rFonts w:ascii="仿宋" w:eastAsia="仿宋" w:hAnsi="仿宋" w:cs="宋体" w:hint="eastAsia"/>
                <w:b/>
                <w:bCs/>
                <w:color w:val="000000"/>
                <w:sz w:val="22"/>
                <w:lang w:bidi="ar"/>
              </w:rPr>
              <w:t>移动护理功能</w:t>
            </w:r>
          </w:p>
        </w:tc>
      </w:tr>
      <w:tr w:rsidR="00BC0F4F" w:rsidRPr="00A2166D" w14:paraId="0B6846F4" w14:textId="77777777" w:rsidTr="00996763">
        <w:trPr>
          <w:gridBefore w:val="1"/>
          <w:gridAfter w:val="1"/>
          <w:wBefore w:w="115" w:type="dxa"/>
          <w:wAfter w:w="536" w:type="dxa"/>
          <w:trHeight w:val="90"/>
        </w:trPr>
        <w:tc>
          <w:tcPr>
            <w:tcW w:w="686" w:type="dxa"/>
            <w:tcBorders>
              <w:top w:val="single" w:sz="4" w:space="0" w:color="000000"/>
              <w:left w:val="single" w:sz="4" w:space="0" w:color="000000"/>
              <w:bottom w:val="single" w:sz="4" w:space="0" w:color="000000"/>
              <w:right w:val="single" w:sz="4" w:space="0" w:color="000000"/>
            </w:tcBorders>
            <w:vAlign w:val="center"/>
          </w:tcPr>
          <w:p w14:paraId="05C9C82B" w14:textId="77777777" w:rsidR="00BC0F4F" w:rsidRPr="00A2166D" w:rsidRDefault="00972D8F">
            <w:pPr>
              <w:jc w:val="center"/>
              <w:rPr>
                <w:rFonts w:ascii="仿宋" w:eastAsia="仿宋" w:hAnsi="仿宋" w:cs="宋体"/>
                <w:b/>
                <w:bCs/>
                <w:color w:val="000000"/>
                <w:sz w:val="22"/>
              </w:rPr>
            </w:pPr>
            <w:r w:rsidRPr="00A2166D">
              <w:rPr>
                <w:rFonts w:ascii="仿宋" w:eastAsia="仿宋" w:hAnsi="仿宋" w:cs="宋体" w:hint="eastAsia"/>
                <w:b/>
                <w:bCs/>
                <w:color w:val="000000"/>
                <w:sz w:val="22"/>
              </w:rPr>
              <w:t>功能分类</w:t>
            </w:r>
          </w:p>
        </w:tc>
        <w:tc>
          <w:tcPr>
            <w:tcW w:w="1636" w:type="dxa"/>
            <w:tcBorders>
              <w:top w:val="single" w:sz="4" w:space="0" w:color="000000"/>
              <w:left w:val="single" w:sz="4" w:space="0" w:color="000000"/>
              <w:bottom w:val="single" w:sz="4" w:space="0" w:color="000000"/>
              <w:right w:val="single" w:sz="4" w:space="0" w:color="000000"/>
            </w:tcBorders>
            <w:vAlign w:val="center"/>
          </w:tcPr>
          <w:p w14:paraId="2910DFFB" w14:textId="77777777" w:rsidR="00BC0F4F" w:rsidRPr="00A2166D" w:rsidRDefault="00972D8F" w:rsidP="00200592">
            <w:pPr>
              <w:rPr>
                <w:rFonts w:ascii="仿宋" w:eastAsia="仿宋" w:hAnsi="仿宋" w:cs="宋体"/>
                <w:b/>
                <w:bCs/>
                <w:color w:val="000000"/>
                <w:sz w:val="22"/>
              </w:rPr>
            </w:pPr>
            <w:r w:rsidRPr="00A2166D">
              <w:rPr>
                <w:rFonts w:ascii="仿宋" w:eastAsia="仿宋" w:hAnsi="仿宋" w:cs="宋体" w:hint="eastAsia"/>
                <w:b/>
                <w:bCs/>
                <w:color w:val="000000"/>
                <w:sz w:val="22"/>
              </w:rPr>
              <w:t>功能模块</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076D692B" w14:textId="77777777" w:rsidR="00BC0F4F" w:rsidRPr="00A2166D" w:rsidRDefault="00972D8F">
            <w:pPr>
              <w:jc w:val="center"/>
              <w:rPr>
                <w:rFonts w:ascii="仿宋" w:eastAsia="仿宋" w:hAnsi="仿宋" w:cs="宋体"/>
                <w:color w:val="000000"/>
                <w:sz w:val="22"/>
              </w:rPr>
            </w:pPr>
            <w:r w:rsidRPr="00A2166D">
              <w:rPr>
                <w:rFonts w:ascii="仿宋" w:eastAsia="仿宋" w:hAnsi="仿宋" w:cs="宋体" w:hint="eastAsia"/>
                <w:b/>
                <w:bCs/>
                <w:color w:val="000000"/>
                <w:sz w:val="22"/>
              </w:rPr>
              <w:t>功能描述</w:t>
            </w:r>
          </w:p>
        </w:tc>
      </w:tr>
      <w:tr w:rsidR="00BC0F4F" w:rsidRPr="00A2166D" w14:paraId="778586C2" w14:textId="77777777" w:rsidTr="00996763">
        <w:trPr>
          <w:gridBefore w:val="1"/>
          <w:gridAfter w:val="1"/>
          <w:wBefore w:w="115" w:type="dxa"/>
          <w:wAfter w:w="536" w:type="dxa"/>
          <w:trHeight w:val="960"/>
        </w:trPr>
        <w:tc>
          <w:tcPr>
            <w:tcW w:w="686" w:type="dxa"/>
            <w:vMerge w:val="restart"/>
            <w:tcBorders>
              <w:top w:val="single" w:sz="4" w:space="0" w:color="000000"/>
              <w:left w:val="single" w:sz="4" w:space="0" w:color="000000"/>
              <w:bottom w:val="single" w:sz="4" w:space="0" w:color="000000"/>
              <w:right w:val="single" w:sz="4" w:space="0" w:color="000000"/>
            </w:tcBorders>
            <w:vAlign w:val="center"/>
          </w:tcPr>
          <w:p w14:paraId="3A76B830" w14:textId="7922E1B6" w:rsidR="00BC0F4F" w:rsidRPr="00A2166D" w:rsidRDefault="007A0C5E">
            <w:pPr>
              <w:jc w:val="center"/>
              <w:rPr>
                <w:rFonts w:ascii="仿宋" w:eastAsia="仿宋" w:hAnsi="仿宋" w:cs="宋体"/>
                <w:color w:val="000000"/>
                <w:sz w:val="22"/>
              </w:rPr>
            </w:pPr>
            <w:r w:rsidRPr="00A2166D">
              <w:rPr>
                <w:rFonts w:ascii="仿宋" w:eastAsia="仿宋" w:hAnsi="仿宋" w:cs="宋体" w:hint="eastAsia"/>
                <w:color w:val="000000"/>
                <w:sz w:val="22"/>
              </w:rPr>
              <w:t>(</w:t>
            </w:r>
            <w:proofErr w:type="gramStart"/>
            <w:r w:rsidRPr="00A2166D">
              <w:rPr>
                <w:rFonts w:ascii="仿宋" w:eastAsia="仿宋" w:hAnsi="仿宋" w:cs="宋体" w:hint="eastAsia"/>
                <w:color w:val="000000"/>
                <w:sz w:val="22"/>
              </w:rPr>
              <w:t>一</w:t>
            </w:r>
            <w:proofErr w:type="gramEnd"/>
            <w:r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系统管理</w:t>
            </w:r>
          </w:p>
        </w:tc>
        <w:tc>
          <w:tcPr>
            <w:tcW w:w="1636" w:type="dxa"/>
            <w:tcBorders>
              <w:top w:val="single" w:sz="4" w:space="0" w:color="000000"/>
              <w:left w:val="single" w:sz="4" w:space="0" w:color="000000"/>
              <w:bottom w:val="single" w:sz="4" w:space="0" w:color="000000"/>
              <w:right w:val="single" w:sz="4" w:space="0" w:color="000000"/>
            </w:tcBorders>
            <w:vAlign w:val="center"/>
          </w:tcPr>
          <w:p w14:paraId="7784D018" w14:textId="2C3CCDF4" w:rsidR="00BC0F4F" w:rsidRPr="00A2166D" w:rsidRDefault="007A0C5E" w:rsidP="00200592">
            <w:pPr>
              <w:rPr>
                <w:rFonts w:ascii="仿宋" w:eastAsia="仿宋" w:hAnsi="仿宋" w:cs="宋体"/>
                <w:color w:val="000000"/>
                <w:sz w:val="22"/>
              </w:rPr>
            </w:pPr>
            <w:r w:rsidRP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用户账户管理</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3D300D9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创建/注销用户；用户角色设置；用户登录密码设置，支持密码输入长度控制、密码强度校验；用户图片签名设置；支持科室切换、支持单账号互斥登录模式和多账号登录模式：（可配置）</w:t>
            </w:r>
          </w:p>
        </w:tc>
      </w:tr>
      <w:tr w:rsidR="00BC0F4F" w:rsidRPr="00A2166D" w14:paraId="4D684528" w14:textId="77777777" w:rsidTr="00996763">
        <w:trPr>
          <w:gridBefore w:val="1"/>
          <w:gridAfter w:val="1"/>
          <w:wBefore w:w="115" w:type="dxa"/>
          <w:wAfter w:w="536" w:type="dxa"/>
          <w:trHeight w:val="720"/>
        </w:trPr>
        <w:tc>
          <w:tcPr>
            <w:tcW w:w="686" w:type="dxa"/>
            <w:vMerge/>
            <w:tcBorders>
              <w:top w:val="single" w:sz="4" w:space="0" w:color="000000"/>
              <w:left w:val="single" w:sz="4" w:space="0" w:color="000000"/>
              <w:bottom w:val="single" w:sz="4" w:space="0" w:color="000000"/>
              <w:right w:val="single" w:sz="4" w:space="0" w:color="000000"/>
            </w:tcBorders>
            <w:vAlign w:val="center"/>
          </w:tcPr>
          <w:p w14:paraId="588FAFD2"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1B58E222" w14:textId="63915B1B" w:rsidR="00BC0F4F" w:rsidRPr="00A2166D" w:rsidRDefault="007A0C5E" w:rsidP="00200592">
            <w:pPr>
              <w:rPr>
                <w:rFonts w:ascii="仿宋" w:eastAsia="仿宋" w:hAnsi="仿宋" w:cs="宋体"/>
                <w:color w:val="000000"/>
                <w:sz w:val="22"/>
              </w:rPr>
            </w:pPr>
            <w:r w:rsidRP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角色管理</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3BE7F9D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可根据科室或者病区创建对应的角色（如轮转或进修护士、护士、护士长、科护士长、管理员等），对角色进行权限设置。</w:t>
            </w:r>
          </w:p>
        </w:tc>
      </w:tr>
      <w:tr w:rsidR="00BC0F4F" w:rsidRPr="00A2166D" w14:paraId="2C933271"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3431F523"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7B95FEE0" w14:textId="552EAF1F" w:rsidR="00BC0F4F" w:rsidRPr="00A2166D" w:rsidRDefault="007A0C5E" w:rsidP="00200592">
            <w:pPr>
              <w:rPr>
                <w:rFonts w:ascii="仿宋" w:eastAsia="仿宋" w:hAnsi="仿宋" w:cs="宋体"/>
                <w:color w:val="000000"/>
                <w:sz w:val="22"/>
              </w:rPr>
            </w:pPr>
            <w:r w:rsidRPr="00A2166D">
              <w:rPr>
                <w:rFonts w:ascii="仿宋" w:eastAsia="仿宋" w:hAnsi="仿宋" w:cs="宋体" w:hint="eastAsia"/>
                <w:color w:val="000000"/>
                <w:sz w:val="22"/>
              </w:rPr>
              <w:t>3、</w:t>
            </w:r>
            <w:r w:rsidR="00972D8F" w:rsidRPr="00A2166D">
              <w:rPr>
                <w:rFonts w:ascii="仿宋" w:eastAsia="仿宋" w:hAnsi="仿宋" w:cs="宋体" w:hint="eastAsia"/>
                <w:color w:val="000000"/>
                <w:sz w:val="22"/>
              </w:rPr>
              <w:t>权限管理</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445FDC4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管理不同用户权限，可直接套用相应角色权限，支持单独权限添加/删除</w:t>
            </w:r>
          </w:p>
        </w:tc>
      </w:tr>
      <w:tr w:rsidR="00BC0F4F" w:rsidRPr="00A2166D" w14:paraId="056B5EDE"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2602E2EF"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57C8A20C" w14:textId="74D24D96" w:rsidR="00BC0F4F" w:rsidRPr="00A2166D" w:rsidRDefault="007A0C5E" w:rsidP="00200592">
            <w:pPr>
              <w:rPr>
                <w:rFonts w:ascii="仿宋" w:eastAsia="仿宋" w:hAnsi="仿宋" w:cs="宋体"/>
                <w:color w:val="000000"/>
                <w:sz w:val="22"/>
              </w:rPr>
            </w:pPr>
            <w:r w:rsidRPr="00A2166D">
              <w:rPr>
                <w:rFonts w:ascii="仿宋" w:eastAsia="仿宋" w:hAnsi="仿宋" w:cs="宋体" w:hint="eastAsia"/>
                <w:color w:val="000000"/>
                <w:sz w:val="22"/>
              </w:rPr>
              <w:t>4、</w:t>
            </w:r>
            <w:r w:rsidR="00972D8F" w:rsidRPr="00A2166D">
              <w:rPr>
                <w:rFonts w:ascii="仿宋" w:eastAsia="仿宋" w:hAnsi="仿宋" w:cs="宋体" w:hint="eastAsia"/>
                <w:color w:val="000000"/>
                <w:sz w:val="22"/>
              </w:rPr>
              <w:t>科室病区管理</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46FD7B2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科室、病区、床位的添加、删除、修改</w:t>
            </w:r>
          </w:p>
        </w:tc>
      </w:tr>
      <w:tr w:rsidR="00BC0F4F" w:rsidRPr="00A2166D" w14:paraId="6317AC90"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0323253F"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76589702" w14:textId="28CB14AC" w:rsidR="00BC0F4F" w:rsidRPr="00A2166D" w:rsidRDefault="007A0C5E" w:rsidP="00200592">
            <w:pPr>
              <w:rPr>
                <w:rFonts w:ascii="仿宋" w:eastAsia="仿宋" w:hAnsi="仿宋" w:cs="宋体"/>
                <w:color w:val="000000"/>
                <w:sz w:val="22"/>
              </w:rPr>
            </w:pPr>
            <w:r w:rsidRPr="00A2166D">
              <w:rPr>
                <w:rFonts w:ascii="仿宋" w:eastAsia="仿宋" w:hAnsi="仿宋" w:cs="宋体" w:hint="eastAsia"/>
                <w:color w:val="000000"/>
                <w:sz w:val="22"/>
              </w:rPr>
              <w:t>5、</w:t>
            </w:r>
            <w:r w:rsidR="00972D8F" w:rsidRPr="00A2166D">
              <w:rPr>
                <w:rFonts w:ascii="仿宋" w:eastAsia="仿宋" w:hAnsi="仿宋" w:cs="宋体" w:hint="eastAsia"/>
                <w:color w:val="000000"/>
                <w:sz w:val="22"/>
              </w:rPr>
              <w:t>病区用户权限关联配置</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3FA61F9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提供按病区配置病区下所有用户权限</w:t>
            </w:r>
          </w:p>
        </w:tc>
      </w:tr>
      <w:tr w:rsidR="00BC0F4F" w:rsidRPr="00A2166D" w14:paraId="7671CF60"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E440B0C"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33689311" w14:textId="1435000B" w:rsidR="00BC0F4F" w:rsidRPr="00A2166D" w:rsidRDefault="007A0C5E" w:rsidP="00200592">
            <w:pPr>
              <w:rPr>
                <w:rFonts w:ascii="仿宋" w:eastAsia="仿宋" w:hAnsi="仿宋" w:cs="宋体"/>
                <w:color w:val="000000"/>
                <w:sz w:val="22"/>
              </w:rPr>
            </w:pPr>
            <w:r w:rsidRPr="00A2166D">
              <w:rPr>
                <w:rFonts w:ascii="仿宋" w:eastAsia="仿宋" w:hAnsi="仿宋" w:cs="宋体" w:hint="eastAsia"/>
                <w:color w:val="000000"/>
                <w:sz w:val="22"/>
              </w:rPr>
              <w:t>6、</w:t>
            </w:r>
            <w:r w:rsidR="00972D8F" w:rsidRPr="00A2166D">
              <w:rPr>
                <w:rFonts w:ascii="仿宋" w:eastAsia="仿宋" w:hAnsi="仿宋" w:cs="宋体" w:hint="eastAsia"/>
                <w:color w:val="000000"/>
                <w:sz w:val="22"/>
              </w:rPr>
              <w:t>自定义菜单配置</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4DDEC67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用户可自定配置病区功能菜单</w:t>
            </w:r>
          </w:p>
        </w:tc>
      </w:tr>
      <w:tr w:rsidR="00BC0F4F" w:rsidRPr="00A2166D" w14:paraId="32CD6059" w14:textId="77777777" w:rsidTr="00996763">
        <w:trPr>
          <w:gridBefore w:val="1"/>
          <w:gridAfter w:val="1"/>
          <w:wBefore w:w="115" w:type="dxa"/>
          <w:wAfter w:w="536" w:type="dxa"/>
          <w:trHeight w:val="1140"/>
        </w:trPr>
        <w:tc>
          <w:tcPr>
            <w:tcW w:w="686" w:type="dxa"/>
            <w:vMerge/>
            <w:tcBorders>
              <w:top w:val="single" w:sz="4" w:space="0" w:color="000000"/>
              <w:left w:val="single" w:sz="4" w:space="0" w:color="000000"/>
              <w:bottom w:val="single" w:sz="4" w:space="0" w:color="000000"/>
              <w:right w:val="single" w:sz="4" w:space="0" w:color="000000"/>
            </w:tcBorders>
            <w:vAlign w:val="center"/>
          </w:tcPr>
          <w:p w14:paraId="072D7C88"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770F1B2F" w14:textId="3ED62871" w:rsidR="00BC0F4F" w:rsidRPr="00A2166D" w:rsidRDefault="007A0C5E" w:rsidP="00200592">
            <w:pPr>
              <w:rPr>
                <w:rFonts w:ascii="仿宋" w:eastAsia="仿宋" w:hAnsi="仿宋" w:cs="宋体"/>
                <w:color w:val="000000"/>
                <w:sz w:val="22"/>
              </w:rPr>
            </w:pPr>
            <w:r w:rsidRPr="00A2166D">
              <w:rPr>
                <w:rFonts w:ascii="仿宋" w:eastAsia="仿宋" w:hAnsi="仿宋" w:cs="宋体" w:hint="eastAsia"/>
                <w:color w:val="000000"/>
                <w:sz w:val="22"/>
              </w:rPr>
              <w:t>7、</w:t>
            </w:r>
            <w:r w:rsidR="00972D8F" w:rsidRPr="00A2166D">
              <w:rPr>
                <w:rFonts w:ascii="仿宋" w:eastAsia="仿宋" w:hAnsi="仿宋" w:cs="宋体" w:hint="eastAsia"/>
                <w:color w:val="000000"/>
                <w:sz w:val="22"/>
              </w:rPr>
              <w:t>宣教知识库配置</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1992D99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创建/修改/删除健康宣教模板，管理适用病区</w:t>
            </w:r>
          </w:p>
          <w:p w14:paraId="31B2C8C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系统包含对病人进行各类健康宣教知识库：入院宣教、疾病指导、药物指导、检查指导、术前指导、术后指导、出院及康复指导等</w:t>
            </w:r>
          </w:p>
        </w:tc>
      </w:tr>
      <w:tr w:rsidR="00BC0F4F" w:rsidRPr="00A2166D" w14:paraId="3478CDAE"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0BF5F8F2"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765C21BF" w14:textId="26FCD36E" w:rsidR="00BC0F4F" w:rsidRPr="00A2166D" w:rsidRDefault="007A0C5E" w:rsidP="00200592">
            <w:pPr>
              <w:rPr>
                <w:rFonts w:ascii="仿宋" w:eastAsia="仿宋" w:hAnsi="仿宋" w:cs="宋体"/>
                <w:color w:val="000000"/>
                <w:sz w:val="22"/>
              </w:rPr>
            </w:pPr>
            <w:r w:rsidRPr="00A2166D">
              <w:rPr>
                <w:rFonts w:ascii="仿宋" w:eastAsia="仿宋" w:hAnsi="仿宋" w:cs="宋体" w:hint="eastAsia"/>
                <w:color w:val="000000"/>
                <w:sz w:val="22"/>
              </w:rPr>
              <w:t>8、</w:t>
            </w:r>
            <w:r w:rsidR="00972D8F" w:rsidRPr="00A2166D">
              <w:rPr>
                <w:rFonts w:ascii="仿宋" w:eastAsia="仿宋" w:hAnsi="仿宋" w:cs="宋体" w:hint="eastAsia"/>
                <w:color w:val="000000"/>
                <w:sz w:val="22"/>
              </w:rPr>
              <w:t>标签条码打印配置</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4787815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提供可视化配置工具配置输液条码，检验条码，腕带，床头卡等标签打印样式</w:t>
            </w:r>
          </w:p>
        </w:tc>
      </w:tr>
      <w:tr w:rsidR="00BC0F4F" w:rsidRPr="00A2166D" w14:paraId="07C2863A"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19774A1B"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1062A2A3" w14:textId="7CD4A304" w:rsidR="00BC0F4F" w:rsidRPr="00A2166D" w:rsidRDefault="007A0C5E" w:rsidP="00200592">
            <w:pPr>
              <w:rPr>
                <w:rFonts w:ascii="仿宋" w:eastAsia="仿宋" w:hAnsi="仿宋" w:cs="宋体"/>
                <w:color w:val="000000"/>
                <w:sz w:val="22"/>
              </w:rPr>
            </w:pPr>
            <w:r w:rsidRPr="00A2166D">
              <w:rPr>
                <w:rFonts w:ascii="仿宋" w:eastAsia="仿宋" w:hAnsi="仿宋" w:cs="宋体" w:hint="eastAsia"/>
                <w:color w:val="000000"/>
                <w:sz w:val="22"/>
              </w:rPr>
              <w:t>9、</w:t>
            </w:r>
            <w:r w:rsidR="00972D8F" w:rsidRPr="00A2166D">
              <w:rPr>
                <w:rFonts w:ascii="仿宋" w:eastAsia="仿宋" w:hAnsi="仿宋" w:cs="宋体" w:hint="eastAsia"/>
                <w:color w:val="000000"/>
                <w:sz w:val="22"/>
              </w:rPr>
              <w:t xml:space="preserve">护理知识库 </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3305FCD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护理过程中，常用的病情记录模板维护，支持患者基本信息、评估单信息、医嘱信息、手术记录参数引用</w:t>
            </w:r>
          </w:p>
        </w:tc>
      </w:tr>
      <w:tr w:rsidR="00BC0F4F" w:rsidRPr="00A2166D" w14:paraId="06E29B29"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4CA40DAD"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4CAD7EF0" w14:textId="119B9D66"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10、</w:t>
            </w:r>
            <w:r w:rsidR="00972D8F" w:rsidRPr="00A2166D">
              <w:rPr>
                <w:rFonts w:ascii="仿宋" w:eastAsia="仿宋" w:hAnsi="仿宋" w:cs="宋体" w:hint="eastAsia"/>
                <w:color w:val="000000"/>
                <w:sz w:val="22"/>
              </w:rPr>
              <w:t>护理病历模板</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36EB95E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PC</w:t>
            </w:r>
            <w:proofErr w:type="gramStart"/>
            <w:r w:rsidRPr="00A2166D">
              <w:rPr>
                <w:rFonts w:ascii="仿宋" w:eastAsia="仿宋" w:hAnsi="仿宋" w:cs="宋体" w:hint="eastAsia"/>
                <w:color w:val="000000"/>
                <w:sz w:val="22"/>
              </w:rPr>
              <w:t>端各种</w:t>
            </w:r>
            <w:proofErr w:type="gramEnd"/>
            <w:r w:rsidRPr="00A2166D">
              <w:rPr>
                <w:rFonts w:ascii="仿宋" w:eastAsia="仿宋" w:hAnsi="仿宋" w:cs="宋体" w:hint="eastAsia"/>
                <w:color w:val="000000"/>
                <w:sz w:val="22"/>
              </w:rPr>
              <w:t>护理病历模板的维护，查看页面、添加页面的定义，支持添加、修改、删除、排序等操作</w:t>
            </w:r>
          </w:p>
        </w:tc>
      </w:tr>
      <w:tr w:rsidR="00BC0F4F" w:rsidRPr="00A2166D" w14:paraId="6823FEE3"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3E671803"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1410F3B3" w14:textId="73EDAE09"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11、</w:t>
            </w:r>
            <w:r w:rsidR="00972D8F" w:rsidRPr="00A2166D">
              <w:rPr>
                <w:rFonts w:ascii="仿宋" w:eastAsia="仿宋" w:hAnsi="仿宋" w:cs="宋体" w:hint="eastAsia"/>
                <w:color w:val="000000"/>
                <w:sz w:val="22"/>
              </w:rPr>
              <w:t>提醒配置</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6961CDE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特殊提醒规则配置</w:t>
            </w:r>
          </w:p>
        </w:tc>
      </w:tr>
      <w:tr w:rsidR="00BC0F4F" w:rsidRPr="00A2166D" w14:paraId="187F3FF7"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47F6359D"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4B739822" w14:textId="5D5D77A4"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12、</w:t>
            </w:r>
            <w:r w:rsidR="00972D8F" w:rsidRPr="00A2166D">
              <w:rPr>
                <w:rFonts w:ascii="仿宋" w:eastAsia="仿宋" w:hAnsi="仿宋" w:cs="宋体" w:hint="eastAsia"/>
                <w:color w:val="000000"/>
                <w:sz w:val="22"/>
              </w:rPr>
              <w:t>记录单模板配置</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2CA030D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用于配置相关记录单在PC端上的录入样式，护理记录单、血糖单、新生儿出生记录单等</w:t>
            </w:r>
          </w:p>
        </w:tc>
      </w:tr>
      <w:tr w:rsidR="00BC0F4F" w:rsidRPr="00A2166D" w14:paraId="167A430B"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64C5AA9D"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0E2F389B" w14:textId="2228E281"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13、</w:t>
            </w:r>
            <w:r w:rsidR="00972D8F" w:rsidRPr="00A2166D">
              <w:rPr>
                <w:rFonts w:ascii="仿宋" w:eastAsia="仿宋" w:hAnsi="仿宋" w:cs="宋体" w:hint="eastAsia"/>
                <w:color w:val="000000"/>
                <w:sz w:val="22"/>
              </w:rPr>
              <w:t>特殊字符配置</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449B578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文书录入提供特殊字符快捷录入工具，并支持特殊字符新增，修改，删除功能</w:t>
            </w:r>
          </w:p>
        </w:tc>
      </w:tr>
      <w:tr w:rsidR="00BC0F4F" w:rsidRPr="00A2166D" w14:paraId="66A7FCDB"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6B6AC4C6"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7A0BE094" w14:textId="5798017D"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14、</w:t>
            </w:r>
            <w:r w:rsidR="00972D8F" w:rsidRPr="00A2166D">
              <w:rPr>
                <w:rFonts w:ascii="仿宋" w:eastAsia="仿宋" w:hAnsi="仿宋" w:cs="宋体" w:hint="eastAsia"/>
                <w:color w:val="000000"/>
                <w:sz w:val="22"/>
              </w:rPr>
              <w:t>自定义快捷访问</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34B3895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用户可设置2-3个常用功能，放置在快捷访问工具栏</w:t>
            </w:r>
          </w:p>
        </w:tc>
      </w:tr>
      <w:tr w:rsidR="00BC0F4F" w:rsidRPr="00A2166D" w14:paraId="784526C4" w14:textId="77777777" w:rsidTr="00996763">
        <w:trPr>
          <w:gridBefore w:val="1"/>
          <w:gridAfter w:val="1"/>
          <w:wBefore w:w="115" w:type="dxa"/>
          <w:wAfter w:w="536" w:type="dxa"/>
          <w:trHeight w:val="285"/>
        </w:trPr>
        <w:tc>
          <w:tcPr>
            <w:tcW w:w="686" w:type="dxa"/>
            <w:vMerge w:val="restart"/>
            <w:tcBorders>
              <w:top w:val="single" w:sz="4" w:space="0" w:color="000000"/>
              <w:left w:val="single" w:sz="4" w:space="0" w:color="000000"/>
              <w:bottom w:val="single" w:sz="4" w:space="0" w:color="000000"/>
              <w:right w:val="single" w:sz="4" w:space="0" w:color="000000"/>
            </w:tcBorders>
            <w:vAlign w:val="center"/>
          </w:tcPr>
          <w:p w14:paraId="559C573E" w14:textId="66F0CE52" w:rsidR="00BC0F4F" w:rsidRPr="00A2166D" w:rsidRDefault="007A0C5E">
            <w:pPr>
              <w:jc w:val="center"/>
              <w:rPr>
                <w:rFonts w:ascii="仿宋" w:eastAsia="仿宋" w:hAnsi="仿宋" w:cs="宋体"/>
                <w:color w:val="000000"/>
                <w:sz w:val="22"/>
              </w:rPr>
            </w:pPr>
            <w:r w:rsidRPr="00A2166D">
              <w:rPr>
                <w:rFonts w:ascii="仿宋" w:eastAsia="仿宋" w:hAnsi="仿宋" w:cs="宋体" w:hint="eastAsia"/>
                <w:color w:val="000000"/>
                <w:sz w:val="22"/>
              </w:rPr>
              <w:t>（二）</w:t>
            </w:r>
            <w:r w:rsidR="00972D8F" w:rsidRPr="00A2166D">
              <w:rPr>
                <w:rFonts w:ascii="仿宋" w:eastAsia="仿宋" w:hAnsi="仿宋" w:cs="宋体" w:hint="eastAsia"/>
                <w:color w:val="000000"/>
                <w:sz w:val="22"/>
              </w:rPr>
              <w:t>安全登录</w:t>
            </w:r>
          </w:p>
        </w:tc>
        <w:tc>
          <w:tcPr>
            <w:tcW w:w="1636" w:type="dxa"/>
            <w:tcBorders>
              <w:top w:val="single" w:sz="4" w:space="0" w:color="000000"/>
              <w:left w:val="single" w:sz="4" w:space="0" w:color="000000"/>
              <w:bottom w:val="single" w:sz="4" w:space="0" w:color="000000"/>
              <w:right w:val="single" w:sz="4" w:space="0" w:color="000000"/>
            </w:tcBorders>
            <w:vAlign w:val="center"/>
          </w:tcPr>
          <w:p w14:paraId="69CBBEC3" w14:textId="7F04801A"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15、</w:t>
            </w:r>
            <w:r w:rsidR="00972D8F" w:rsidRPr="00A2166D">
              <w:rPr>
                <w:rFonts w:ascii="仿宋" w:eastAsia="仿宋" w:hAnsi="仿宋" w:cs="宋体" w:hint="eastAsia"/>
                <w:color w:val="000000"/>
                <w:sz w:val="22"/>
              </w:rPr>
              <w:t>时间同步</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4862257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用户登录时，客户端自动同步服务器时间</w:t>
            </w:r>
          </w:p>
        </w:tc>
      </w:tr>
      <w:tr w:rsidR="00BC0F4F" w:rsidRPr="00A2166D" w14:paraId="3ADF4718" w14:textId="77777777" w:rsidTr="00996763">
        <w:trPr>
          <w:gridBefore w:val="1"/>
          <w:gridAfter w:val="1"/>
          <w:wBefore w:w="115" w:type="dxa"/>
          <w:wAfter w:w="536" w:type="dxa"/>
          <w:trHeight w:val="720"/>
        </w:trPr>
        <w:tc>
          <w:tcPr>
            <w:tcW w:w="686" w:type="dxa"/>
            <w:vMerge/>
            <w:tcBorders>
              <w:top w:val="single" w:sz="4" w:space="0" w:color="000000"/>
              <w:left w:val="single" w:sz="4" w:space="0" w:color="000000"/>
              <w:bottom w:val="single" w:sz="4" w:space="0" w:color="000000"/>
              <w:right w:val="single" w:sz="4" w:space="0" w:color="000000"/>
            </w:tcBorders>
            <w:vAlign w:val="center"/>
          </w:tcPr>
          <w:p w14:paraId="0FED1ECC"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16C339AD" w14:textId="7CB4810D"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16、</w:t>
            </w:r>
            <w:r w:rsidR="00972D8F" w:rsidRPr="00A2166D">
              <w:rPr>
                <w:rFonts w:ascii="仿宋" w:eastAsia="仿宋" w:hAnsi="仿宋" w:cs="宋体" w:hint="eastAsia"/>
                <w:color w:val="000000"/>
                <w:sz w:val="22"/>
              </w:rPr>
              <w:t>权限登录</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5A8852D9"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用户根据所赋予的权限，进行系统登录</w:t>
            </w:r>
          </w:p>
        </w:tc>
      </w:tr>
      <w:tr w:rsidR="00BC0F4F" w:rsidRPr="00A2166D" w14:paraId="087746F0" w14:textId="77777777" w:rsidTr="00996763">
        <w:trPr>
          <w:gridBefore w:val="1"/>
          <w:gridAfter w:val="1"/>
          <w:wBefore w:w="115" w:type="dxa"/>
          <w:wAfter w:w="536" w:type="dxa"/>
          <w:trHeight w:val="570"/>
        </w:trPr>
        <w:tc>
          <w:tcPr>
            <w:tcW w:w="686" w:type="dxa"/>
            <w:vMerge w:val="restart"/>
            <w:tcBorders>
              <w:top w:val="single" w:sz="4" w:space="0" w:color="000000"/>
              <w:left w:val="single" w:sz="4" w:space="0" w:color="000000"/>
              <w:bottom w:val="single" w:sz="4" w:space="0" w:color="000000"/>
              <w:right w:val="single" w:sz="4" w:space="0" w:color="000000"/>
            </w:tcBorders>
            <w:vAlign w:val="center"/>
          </w:tcPr>
          <w:p w14:paraId="22B72BA7" w14:textId="1407A2D8" w:rsidR="00BC0F4F" w:rsidRPr="00A2166D" w:rsidRDefault="007A0C5E">
            <w:pPr>
              <w:jc w:val="center"/>
              <w:rPr>
                <w:rFonts w:ascii="仿宋" w:eastAsia="仿宋" w:hAnsi="仿宋" w:cs="宋体"/>
                <w:color w:val="000000"/>
                <w:sz w:val="22"/>
              </w:rPr>
            </w:pPr>
            <w:r w:rsidRPr="00A2166D">
              <w:rPr>
                <w:rFonts w:ascii="仿宋" w:eastAsia="仿宋" w:hAnsi="仿宋" w:cs="宋体" w:hint="eastAsia"/>
                <w:color w:val="000000"/>
                <w:sz w:val="22"/>
              </w:rPr>
              <w:t>（三）</w:t>
            </w:r>
            <w:r w:rsidR="00972D8F" w:rsidRPr="00A2166D">
              <w:rPr>
                <w:rFonts w:ascii="仿宋" w:eastAsia="仿宋" w:hAnsi="仿宋" w:cs="宋体" w:hint="eastAsia"/>
                <w:color w:val="000000"/>
                <w:sz w:val="22"/>
              </w:rPr>
              <w:t>辅</w:t>
            </w:r>
            <w:r w:rsidR="00972D8F" w:rsidRPr="00A2166D">
              <w:rPr>
                <w:rFonts w:ascii="仿宋" w:eastAsia="仿宋" w:hAnsi="仿宋" w:cs="宋体" w:hint="eastAsia"/>
                <w:color w:val="000000"/>
                <w:sz w:val="22"/>
              </w:rPr>
              <w:lastRenderedPageBreak/>
              <w:t>助功能</w:t>
            </w:r>
          </w:p>
        </w:tc>
        <w:tc>
          <w:tcPr>
            <w:tcW w:w="1636" w:type="dxa"/>
            <w:tcBorders>
              <w:top w:val="single" w:sz="4" w:space="0" w:color="000000"/>
              <w:left w:val="single" w:sz="4" w:space="0" w:color="000000"/>
              <w:bottom w:val="single" w:sz="4" w:space="0" w:color="000000"/>
              <w:right w:val="single" w:sz="4" w:space="0" w:color="000000"/>
            </w:tcBorders>
            <w:vAlign w:val="center"/>
          </w:tcPr>
          <w:p w14:paraId="68126787" w14:textId="676C008A"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lastRenderedPageBreak/>
              <w:t>17、</w:t>
            </w:r>
            <w:r w:rsidR="00972D8F" w:rsidRPr="00A2166D">
              <w:rPr>
                <w:rFonts w:ascii="仿宋" w:eastAsia="仿宋" w:hAnsi="仿宋" w:cs="宋体" w:hint="eastAsia"/>
                <w:color w:val="000000"/>
                <w:sz w:val="22"/>
              </w:rPr>
              <w:t>异常操作记录</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251A9949"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记录用户使用系统过程中的异常操作，如：医嘱执行过程中，选错了执行对象，系统会记录下来</w:t>
            </w:r>
          </w:p>
        </w:tc>
      </w:tr>
      <w:tr w:rsidR="00BC0F4F" w:rsidRPr="00A2166D" w14:paraId="59D4EA83"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62E90841"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20EE7FC1" w14:textId="622776C1"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18、</w:t>
            </w:r>
            <w:r w:rsidR="00972D8F" w:rsidRPr="00A2166D">
              <w:rPr>
                <w:rFonts w:ascii="仿宋" w:eastAsia="仿宋" w:hAnsi="仿宋" w:cs="宋体" w:hint="eastAsia"/>
                <w:color w:val="000000"/>
                <w:sz w:val="22"/>
              </w:rPr>
              <w:t>系统升级提醒</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78A7D64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系统版本升级后，对于已经打开在用的客户端进行提醒</w:t>
            </w:r>
          </w:p>
        </w:tc>
      </w:tr>
      <w:tr w:rsidR="00BC0F4F" w:rsidRPr="00A2166D" w14:paraId="418F0B65"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583599C0"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1B5845C0" w14:textId="6C089E8A"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19、</w:t>
            </w:r>
            <w:r w:rsidR="00972D8F" w:rsidRPr="00A2166D">
              <w:rPr>
                <w:rFonts w:ascii="仿宋" w:eastAsia="仿宋" w:hAnsi="仿宋" w:cs="宋体" w:hint="eastAsia"/>
                <w:color w:val="000000"/>
                <w:sz w:val="22"/>
              </w:rPr>
              <w:t>通知功能</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247898E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可在系统内发布通知，程序进行弹窗式提醒</w:t>
            </w:r>
          </w:p>
        </w:tc>
      </w:tr>
      <w:tr w:rsidR="00BC0F4F" w:rsidRPr="00A2166D" w14:paraId="422DBE5D"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27B4F8FC"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64C0A679" w14:textId="0626E958"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20、</w:t>
            </w:r>
            <w:r w:rsidR="00972D8F" w:rsidRPr="00A2166D">
              <w:rPr>
                <w:rFonts w:ascii="仿宋" w:eastAsia="仿宋" w:hAnsi="仿宋" w:cs="宋体" w:hint="eastAsia"/>
                <w:color w:val="000000"/>
                <w:sz w:val="22"/>
              </w:rPr>
              <w:t>提醒管理</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4DBF625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PC客户端上维护好相应的提醒事件及时间，用户在PDA上选择相应提醒事件，当PDA到达预设的时间点后能够通过消息和振铃提醒用户</w:t>
            </w:r>
          </w:p>
        </w:tc>
      </w:tr>
      <w:tr w:rsidR="00BC0F4F" w:rsidRPr="00A2166D" w14:paraId="0952D02E" w14:textId="77777777" w:rsidTr="00996763">
        <w:trPr>
          <w:gridBefore w:val="1"/>
          <w:gridAfter w:val="1"/>
          <w:wBefore w:w="115" w:type="dxa"/>
          <w:wAfter w:w="536" w:type="dxa"/>
          <w:trHeight w:val="522"/>
        </w:trPr>
        <w:tc>
          <w:tcPr>
            <w:tcW w:w="686" w:type="dxa"/>
            <w:vMerge/>
            <w:tcBorders>
              <w:top w:val="single" w:sz="4" w:space="0" w:color="000000"/>
              <w:left w:val="single" w:sz="4" w:space="0" w:color="000000"/>
              <w:bottom w:val="single" w:sz="4" w:space="0" w:color="000000"/>
              <w:right w:val="single" w:sz="4" w:space="0" w:color="000000"/>
            </w:tcBorders>
            <w:vAlign w:val="center"/>
          </w:tcPr>
          <w:p w14:paraId="6FECC62E"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697BCF17" w14:textId="2EAA0788"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21、</w:t>
            </w:r>
            <w:r w:rsidR="00972D8F" w:rsidRPr="00A2166D">
              <w:rPr>
                <w:rFonts w:ascii="仿宋" w:eastAsia="仿宋" w:hAnsi="仿宋" w:cs="宋体" w:hint="eastAsia"/>
                <w:color w:val="000000"/>
                <w:sz w:val="22"/>
              </w:rPr>
              <w:t>屏幕锁定功能</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4DC4934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登录后超过一定时间未操作，客户端退出到登录界面，时间和是否启用该参数可设定</w:t>
            </w:r>
          </w:p>
        </w:tc>
      </w:tr>
      <w:tr w:rsidR="00BC0F4F" w:rsidRPr="00A2166D" w14:paraId="1AB87939" w14:textId="77777777" w:rsidTr="00996763">
        <w:trPr>
          <w:gridBefore w:val="1"/>
          <w:gridAfter w:val="1"/>
          <w:wBefore w:w="115" w:type="dxa"/>
          <w:wAfter w:w="536" w:type="dxa"/>
          <w:trHeight w:val="855"/>
        </w:trPr>
        <w:tc>
          <w:tcPr>
            <w:tcW w:w="686" w:type="dxa"/>
            <w:vMerge w:val="restart"/>
            <w:tcBorders>
              <w:top w:val="single" w:sz="4" w:space="0" w:color="000000"/>
              <w:left w:val="single" w:sz="4" w:space="0" w:color="000000"/>
              <w:bottom w:val="single" w:sz="4" w:space="0" w:color="000000"/>
              <w:right w:val="single" w:sz="4" w:space="0" w:color="000000"/>
            </w:tcBorders>
            <w:vAlign w:val="center"/>
          </w:tcPr>
          <w:p w14:paraId="49092FD4" w14:textId="54BDE24A" w:rsidR="00BC0F4F" w:rsidRPr="00A2166D" w:rsidRDefault="007A0C5E">
            <w:pPr>
              <w:jc w:val="center"/>
              <w:rPr>
                <w:rFonts w:ascii="仿宋" w:eastAsia="仿宋" w:hAnsi="仿宋" w:cs="宋体"/>
                <w:color w:val="000000"/>
                <w:sz w:val="22"/>
              </w:rPr>
            </w:pPr>
            <w:r w:rsidRPr="00A2166D">
              <w:rPr>
                <w:rFonts w:ascii="仿宋" w:eastAsia="仿宋" w:hAnsi="仿宋" w:cs="宋体" w:hint="eastAsia"/>
                <w:color w:val="000000"/>
                <w:sz w:val="22"/>
              </w:rPr>
              <w:t>（四）</w:t>
            </w:r>
            <w:r w:rsidR="00972D8F" w:rsidRPr="00A2166D">
              <w:rPr>
                <w:rFonts w:ascii="仿宋" w:eastAsia="仿宋" w:hAnsi="仿宋" w:cs="宋体" w:hint="eastAsia"/>
                <w:color w:val="000000"/>
                <w:sz w:val="22"/>
              </w:rPr>
              <w:t>患者管理</w:t>
            </w:r>
          </w:p>
        </w:tc>
        <w:tc>
          <w:tcPr>
            <w:tcW w:w="1636" w:type="dxa"/>
            <w:vMerge w:val="restart"/>
            <w:tcBorders>
              <w:top w:val="single" w:sz="4" w:space="0" w:color="000000"/>
              <w:left w:val="single" w:sz="4" w:space="0" w:color="000000"/>
              <w:bottom w:val="single" w:sz="4" w:space="0" w:color="000000"/>
              <w:right w:val="single" w:sz="4" w:space="0" w:color="000000"/>
            </w:tcBorders>
            <w:vAlign w:val="center"/>
          </w:tcPr>
          <w:p w14:paraId="007CBDEC" w14:textId="5A0EB9F3"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22、</w:t>
            </w:r>
            <w:r w:rsidR="00972D8F" w:rsidRPr="00A2166D">
              <w:rPr>
                <w:rFonts w:ascii="仿宋" w:eastAsia="仿宋" w:hAnsi="仿宋" w:cs="宋体" w:hint="eastAsia"/>
                <w:color w:val="000000"/>
                <w:sz w:val="22"/>
              </w:rPr>
              <w:t>患者信息</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4C8EBB69" w14:textId="205F6487"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22.1</w:t>
            </w:r>
            <w:r w:rsidR="00972D8F" w:rsidRPr="00A2166D">
              <w:rPr>
                <w:rFonts w:ascii="仿宋" w:eastAsia="仿宋" w:hAnsi="仿宋" w:cs="宋体" w:hint="eastAsia"/>
                <w:color w:val="000000"/>
                <w:sz w:val="22"/>
              </w:rPr>
              <w:t>显示患者基本信息，包括：姓名、年龄、性别、床号、住院号、护理级别、联系方式、住址、身份证号、主治医生、诊断、饮食、过敏史、责任护士、入院时间、出院时间等</w:t>
            </w:r>
          </w:p>
        </w:tc>
      </w:tr>
      <w:tr w:rsidR="00BC0F4F" w:rsidRPr="00A2166D" w14:paraId="53F21E86" w14:textId="77777777" w:rsidTr="00996763">
        <w:trPr>
          <w:gridBefore w:val="1"/>
          <w:gridAfter w:val="1"/>
          <w:wBefore w:w="115" w:type="dxa"/>
          <w:wAfter w:w="536" w:type="dxa"/>
          <w:trHeight w:val="1140"/>
        </w:trPr>
        <w:tc>
          <w:tcPr>
            <w:tcW w:w="686" w:type="dxa"/>
            <w:vMerge/>
            <w:tcBorders>
              <w:top w:val="single" w:sz="4" w:space="0" w:color="000000"/>
              <w:left w:val="single" w:sz="4" w:space="0" w:color="000000"/>
              <w:bottom w:val="single" w:sz="4" w:space="0" w:color="000000"/>
              <w:right w:val="single" w:sz="4" w:space="0" w:color="000000"/>
            </w:tcBorders>
            <w:vAlign w:val="center"/>
          </w:tcPr>
          <w:p w14:paraId="320F48FD"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0F6FDE1E" w14:textId="77777777" w:rsidR="00BC0F4F" w:rsidRPr="00A2166D" w:rsidRDefault="00BC0F4F">
            <w:pPr>
              <w:rPr>
                <w:rFonts w:ascii="仿宋" w:eastAsia="仿宋" w:hAnsi="仿宋" w:cs="宋体"/>
                <w:color w:val="000000"/>
                <w:sz w:val="22"/>
              </w:rPr>
            </w:pP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51A8CDF5" w14:textId="06A05135" w:rsidR="00BC0F4F" w:rsidRPr="00A2166D" w:rsidRDefault="0008143C">
            <w:pPr>
              <w:rPr>
                <w:rFonts w:ascii="仿宋" w:eastAsia="仿宋" w:hAnsi="仿宋" w:cs="宋体"/>
                <w:color w:val="000000"/>
                <w:sz w:val="22"/>
              </w:rPr>
            </w:pPr>
            <w:r>
              <w:rPr>
                <w:rFonts w:ascii="仿宋" w:eastAsia="仿宋" w:hAnsi="仿宋" w:cs="宋体"/>
                <w:color w:val="000000"/>
                <w:sz w:val="22"/>
              </w:rPr>
              <w:t>22.2</w:t>
            </w:r>
            <w:r w:rsidR="00972D8F" w:rsidRPr="00A2166D">
              <w:rPr>
                <w:rFonts w:ascii="仿宋" w:eastAsia="仿宋" w:hAnsi="仿宋" w:cs="宋体" w:hint="eastAsia"/>
                <w:color w:val="000000"/>
                <w:sz w:val="22"/>
              </w:rPr>
              <w:t>在患者简卡上以图标等标识形式显示患者状态：显示高温、过敏史、新病人、新医嘱、手术标识、欠费标志、高危、病重、压疮、坠床/跌倒、疼痛、DVT、VTE、便秘、营养、日常生活能力、导管等</w:t>
            </w:r>
          </w:p>
        </w:tc>
      </w:tr>
      <w:tr w:rsidR="00BC0F4F" w:rsidRPr="00A2166D" w14:paraId="174C71E3"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0A89D173"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6434E94A" w14:textId="77777777" w:rsidR="00BC0F4F" w:rsidRPr="00A2166D" w:rsidRDefault="00BC0F4F">
            <w:pPr>
              <w:rPr>
                <w:rFonts w:ascii="仿宋" w:eastAsia="仿宋" w:hAnsi="仿宋" w:cs="宋体"/>
                <w:color w:val="000000"/>
                <w:sz w:val="22"/>
              </w:rPr>
            </w:pP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5CE6A4C8" w14:textId="02E90AE0"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2</w:t>
            </w:r>
            <w:r>
              <w:rPr>
                <w:rFonts w:ascii="仿宋" w:eastAsia="仿宋" w:hAnsi="仿宋" w:cs="宋体"/>
                <w:color w:val="000000"/>
                <w:sz w:val="22"/>
              </w:rPr>
              <w:t>2.3</w:t>
            </w:r>
            <w:r w:rsidR="00972D8F" w:rsidRPr="00A2166D">
              <w:rPr>
                <w:rFonts w:ascii="仿宋" w:eastAsia="仿宋" w:hAnsi="仿宋" w:cs="宋体" w:hint="eastAsia"/>
                <w:color w:val="000000"/>
                <w:sz w:val="22"/>
              </w:rPr>
              <w:t>可根据病历号、姓名、入院时间、出院时间、床号等查阅已经出院的患者，双击出院记录可进入患者病历操作界面</w:t>
            </w:r>
          </w:p>
        </w:tc>
      </w:tr>
      <w:tr w:rsidR="00BC0F4F" w:rsidRPr="00A2166D" w14:paraId="49D0F578"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6AB9D426"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760CA8F7" w14:textId="77777777" w:rsidR="00BC0F4F" w:rsidRPr="00A2166D" w:rsidRDefault="00BC0F4F">
            <w:pPr>
              <w:rPr>
                <w:rFonts w:ascii="仿宋" w:eastAsia="仿宋" w:hAnsi="仿宋" w:cs="宋体"/>
                <w:color w:val="000000"/>
                <w:sz w:val="22"/>
              </w:rPr>
            </w:pP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5EBB12E6" w14:textId="1A4486CD"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2</w:t>
            </w:r>
            <w:r>
              <w:rPr>
                <w:rFonts w:ascii="仿宋" w:eastAsia="仿宋" w:hAnsi="仿宋" w:cs="宋体"/>
                <w:color w:val="000000"/>
                <w:sz w:val="22"/>
              </w:rPr>
              <w:t>2.4</w:t>
            </w:r>
            <w:r w:rsidR="00972D8F" w:rsidRPr="00A2166D">
              <w:rPr>
                <w:rFonts w:ascii="仿宋" w:eastAsia="仿宋" w:hAnsi="仿宋" w:cs="宋体" w:hint="eastAsia"/>
                <w:color w:val="000000"/>
                <w:sz w:val="22"/>
              </w:rPr>
              <w:t>支持用户自定义患者其它信息显示项目</w:t>
            </w:r>
          </w:p>
        </w:tc>
      </w:tr>
      <w:tr w:rsidR="00BC0F4F" w:rsidRPr="00A2166D" w14:paraId="05E4B371"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7065D65B"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0DDD5221" w14:textId="6A46E222"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23、</w:t>
            </w:r>
            <w:r w:rsidR="00972D8F" w:rsidRPr="00A2166D">
              <w:rPr>
                <w:rFonts w:ascii="仿宋" w:eastAsia="仿宋" w:hAnsi="仿宋" w:cs="宋体" w:hint="eastAsia"/>
                <w:color w:val="000000"/>
                <w:sz w:val="22"/>
              </w:rPr>
              <w:t>转科患者查询</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7EA4733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提供患者转科流转记录查询（需第三方接口支持），包括：床号、姓名、住院号、病历号、性别、年龄、转入病区、转入时间、转出病区、转出时间等。</w:t>
            </w:r>
          </w:p>
        </w:tc>
      </w:tr>
      <w:tr w:rsidR="00BC0F4F" w:rsidRPr="00A2166D" w14:paraId="7B4D9B7E"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31C49AD7"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5E750B10" w14:textId="0236F7C0"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24、</w:t>
            </w:r>
            <w:r w:rsidR="00972D8F" w:rsidRPr="00A2166D">
              <w:rPr>
                <w:rFonts w:ascii="仿宋" w:eastAsia="仿宋" w:hAnsi="仿宋" w:cs="宋体" w:hint="eastAsia"/>
                <w:color w:val="000000"/>
                <w:sz w:val="22"/>
              </w:rPr>
              <w:t>我的病人</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4B36404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护士可以筛选出属于自己所管理的患者，并分配到我的病人里，开展临床护理工作</w:t>
            </w:r>
          </w:p>
        </w:tc>
      </w:tr>
      <w:tr w:rsidR="00BC0F4F" w:rsidRPr="00A2166D" w14:paraId="3D27F3EB"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6B532296"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6F62D165" w14:textId="3D06B694"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25、</w:t>
            </w:r>
            <w:r w:rsidR="00972D8F" w:rsidRPr="00A2166D">
              <w:rPr>
                <w:rFonts w:ascii="仿宋" w:eastAsia="仿宋" w:hAnsi="仿宋" w:cs="宋体" w:hint="eastAsia"/>
                <w:color w:val="000000"/>
                <w:sz w:val="22"/>
              </w:rPr>
              <w:t>腕带打印</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3D08081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通过本系统在病区/住院处打印患者腕带，不含打印频次记录</w:t>
            </w:r>
          </w:p>
          <w:p w14:paraId="782BA36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腕带可显示过敏史和联系方式；对于隐私或敏感类诊断，可选择隐藏/显示</w:t>
            </w:r>
          </w:p>
        </w:tc>
      </w:tr>
      <w:tr w:rsidR="00BC0F4F" w:rsidRPr="00A2166D" w14:paraId="3B1078EF"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40C54807"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6B68FD39" w14:textId="53763260"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26、</w:t>
            </w:r>
            <w:r w:rsidR="00972D8F" w:rsidRPr="00A2166D">
              <w:rPr>
                <w:rFonts w:ascii="仿宋" w:eastAsia="仿宋" w:hAnsi="仿宋" w:cs="宋体" w:hint="eastAsia"/>
                <w:color w:val="000000"/>
                <w:sz w:val="22"/>
              </w:rPr>
              <w:t>床头卡打印</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35C754E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患者床头卡打印，支持病区打印模式</w:t>
            </w:r>
          </w:p>
        </w:tc>
      </w:tr>
      <w:tr w:rsidR="00BC0F4F" w:rsidRPr="00A2166D" w14:paraId="02C01AD2"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01FC34F5"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43883D19" w14:textId="18B4C042"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27、</w:t>
            </w:r>
            <w:r w:rsidR="00972D8F" w:rsidRPr="00A2166D">
              <w:rPr>
                <w:rFonts w:ascii="仿宋" w:eastAsia="仿宋" w:hAnsi="仿宋" w:cs="宋体" w:hint="eastAsia"/>
                <w:color w:val="000000"/>
                <w:sz w:val="22"/>
              </w:rPr>
              <w:t>患者流转核对</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5C9CB45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扫描患者腕带，核对患者信息， 并记录患者流转信息，记录患者出院、入院、外出检查、入手术室、出手术室、回病房 等流转信息</w:t>
            </w:r>
          </w:p>
        </w:tc>
      </w:tr>
      <w:tr w:rsidR="00BC0F4F" w:rsidRPr="00A2166D" w14:paraId="39543D01"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1ED1A543"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6BBDACF1" w14:textId="6508C791"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28、</w:t>
            </w:r>
            <w:r w:rsidR="00972D8F" w:rsidRPr="00A2166D">
              <w:rPr>
                <w:rFonts w:ascii="仿宋" w:eastAsia="仿宋" w:hAnsi="仿宋" w:cs="宋体" w:hint="eastAsia"/>
                <w:color w:val="000000"/>
                <w:sz w:val="22"/>
              </w:rPr>
              <w:t>患者流转查询</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66A093D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提供患者出院、入院、转科、外出检查、入手术室、出手术室、回病房的流转记录的查询，也可查记录时间、记录人。</w:t>
            </w:r>
          </w:p>
        </w:tc>
      </w:tr>
      <w:tr w:rsidR="00BC0F4F" w:rsidRPr="00A2166D" w14:paraId="7B9642F0"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6FB5150B"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10F5445B" w14:textId="660F1C38"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29、</w:t>
            </w:r>
            <w:r w:rsidR="00972D8F" w:rsidRPr="00A2166D">
              <w:rPr>
                <w:rFonts w:ascii="仿宋" w:eastAsia="仿宋" w:hAnsi="仿宋" w:cs="宋体" w:hint="eastAsia"/>
                <w:color w:val="000000"/>
                <w:sz w:val="22"/>
              </w:rPr>
              <w:t>等级护理巡视</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2C4C063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扫描患者腕带或床头卡，记录护理等级巡视情况，有压疮高危的支持</w:t>
            </w:r>
            <w:proofErr w:type="gramStart"/>
            <w:r w:rsidRPr="00A2166D">
              <w:rPr>
                <w:rFonts w:ascii="仿宋" w:eastAsia="仿宋" w:hAnsi="仿宋" w:cs="宋体" w:hint="eastAsia"/>
                <w:color w:val="000000"/>
                <w:sz w:val="22"/>
              </w:rPr>
              <w:t>勾选压疮</w:t>
            </w:r>
            <w:proofErr w:type="gramEnd"/>
            <w:r w:rsidRPr="00A2166D">
              <w:rPr>
                <w:rFonts w:ascii="仿宋" w:eastAsia="仿宋" w:hAnsi="仿宋" w:cs="宋体" w:hint="eastAsia"/>
                <w:color w:val="000000"/>
                <w:sz w:val="22"/>
              </w:rPr>
              <w:t>体位，根据护士执行护理任务</w:t>
            </w:r>
          </w:p>
        </w:tc>
      </w:tr>
      <w:tr w:rsidR="00BC0F4F" w:rsidRPr="00A2166D" w14:paraId="30B7934E"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4E92F9C8"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77854C96" w14:textId="495CBE28"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30、</w:t>
            </w:r>
            <w:r w:rsidR="00972D8F" w:rsidRPr="00A2166D">
              <w:rPr>
                <w:rFonts w:ascii="仿宋" w:eastAsia="仿宋" w:hAnsi="仿宋" w:cs="宋体" w:hint="eastAsia"/>
                <w:color w:val="000000"/>
                <w:sz w:val="22"/>
              </w:rPr>
              <w:t>常规巡视</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4FD81C0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可自定义添加外出治疗、手术、检查、请假回家等；可提供巡视补录功能。</w:t>
            </w:r>
          </w:p>
        </w:tc>
      </w:tr>
      <w:tr w:rsidR="00BC0F4F" w:rsidRPr="00A2166D" w14:paraId="39ADECE4"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0D9AE69D"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0A8DCF42" w14:textId="10A7B95C"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31、</w:t>
            </w:r>
            <w:r w:rsidR="00972D8F" w:rsidRPr="00A2166D">
              <w:rPr>
                <w:rFonts w:ascii="仿宋" w:eastAsia="仿宋" w:hAnsi="仿宋" w:cs="宋体" w:hint="eastAsia"/>
                <w:color w:val="000000"/>
                <w:sz w:val="22"/>
              </w:rPr>
              <w:t>巡视内容配置</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7D54CF9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 xml:space="preserve">根据不同科室，定义的巡视内容不同，支持巡视记录单的打印多模板，可根据需要自定义配置 </w:t>
            </w:r>
          </w:p>
        </w:tc>
      </w:tr>
      <w:tr w:rsidR="00BC0F4F" w:rsidRPr="00A2166D" w14:paraId="3F3CEB25" w14:textId="77777777" w:rsidTr="00996763">
        <w:trPr>
          <w:gridBefore w:val="1"/>
          <w:gridAfter w:val="1"/>
          <w:wBefore w:w="115" w:type="dxa"/>
          <w:wAfter w:w="536" w:type="dxa"/>
          <w:trHeight w:val="1140"/>
        </w:trPr>
        <w:tc>
          <w:tcPr>
            <w:tcW w:w="686" w:type="dxa"/>
            <w:vMerge/>
            <w:tcBorders>
              <w:top w:val="single" w:sz="4" w:space="0" w:color="000000"/>
              <w:left w:val="single" w:sz="4" w:space="0" w:color="000000"/>
              <w:bottom w:val="single" w:sz="4" w:space="0" w:color="000000"/>
              <w:right w:val="single" w:sz="4" w:space="0" w:color="000000"/>
            </w:tcBorders>
            <w:vAlign w:val="center"/>
          </w:tcPr>
          <w:p w14:paraId="6065B07B"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38304DBA" w14:textId="521F4358"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32、</w:t>
            </w:r>
            <w:r w:rsidR="00972D8F" w:rsidRPr="00A2166D">
              <w:rPr>
                <w:rFonts w:ascii="仿宋" w:eastAsia="仿宋" w:hAnsi="仿宋" w:cs="宋体" w:hint="eastAsia"/>
                <w:color w:val="000000"/>
                <w:sz w:val="22"/>
              </w:rPr>
              <w:t>患者转运交接流程</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3022B9C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针对危重、血透、急诊、介入治疗、手术和普通患者在临床治疗转运交接时，填写相应的转运交接文书（支持不同模板），由患者所在的前一个科室先填写内容，由患者所在的后一个科室检查并核对内容</w:t>
            </w:r>
          </w:p>
        </w:tc>
      </w:tr>
      <w:tr w:rsidR="00BC0F4F" w:rsidRPr="00A2166D" w14:paraId="0C03D90C"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1F15AF9A"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1DFE7386" w14:textId="5EBA22B2"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33、</w:t>
            </w:r>
            <w:r w:rsidR="00972D8F" w:rsidRPr="00A2166D">
              <w:rPr>
                <w:rFonts w:ascii="仿宋" w:eastAsia="仿宋" w:hAnsi="仿宋" w:cs="宋体" w:hint="eastAsia"/>
                <w:color w:val="000000"/>
                <w:sz w:val="22"/>
              </w:rPr>
              <w:t>患者护理病历归档</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45A2A79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对于出院的患者，程序可在设定时间后对患者病历自动归档，也可手动进行病历归档</w:t>
            </w:r>
          </w:p>
        </w:tc>
      </w:tr>
      <w:tr w:rsidR="00BC0F4F" w:rsidRPr="00A2166D" w14:paraId="5D651089" w14:textId="77777777" w:rsidTr="00996763">
        <w:trPr>
          <w:gridBefore w:val="1"/>
          <w:gridAfter w:val="1"/>
          <w:wBefore w:w="115" w:type="dxa"/>
          <w:wAfter w:w="536" w:type="dxa"/>
          <w:trHeight w:val="822"/>
        </w:trPr>
        <w:tc>
          <w:tcPr>
            <w:tcW w:w="686" w:type="dxa"/>
            <w:vMerge/>
            <w:tcBorders>
              <w:top w:val="single" w:sz="4" w:space="0" w:color="000000"/>
              <w:left w:val="single" w:sz="4" w:space="0" w:color="000000"/>
              <w:bottom w:val="single" w:sz="4" w:space="0" w:color="000000"/>
              <w:right w:val="single" w:sz="4" w:space="0" w:color="000000"/>
            </w:tcBorders>
            <w:vAlign w:val="center"/>
          </w:tcPr>
          <w:p w14:paraId="0AAA53A4"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4357697C" w14:textId="00F1B747"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34、</w:t>
            </w:r>
            <w:r w:rsidR="00972D8F" w:rsidRPr="00A2166D">
              <w:rPr>
                <w:rFonts w:ascii="仿宋" w:eastAsia="仿宋" w:hAnsi="仿宋" w:cs="宋体" w:hint="eastAsia"/>
                <w:color w:val="000000"/>
                <w:sz w:val="22"/>
              </w:rPr>
              <w:t>归档病历解锁</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0B7688A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对于已归档的患者病历，护士可进行解锁申请操作，由护士长进行审批，解锁后可操作其病历，操作完成后自动/手动归档</w:t>
            </w:r>
          </w:p>
        </w:tc>
      </w:tr>
      <w:tr w:rsidR="00BC0F4F" w:rsidRPr="00A2166D" w14:paraId="4A1C5E31"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09383582"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4C69789E" w14:textId="262B5E0D"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35、</w:t>
            </w:r>
            <w:r w:rsidR="00972D8F" w:rsidRPr="00A2166D">
              <w:rPr>
                <w:rFonts w:ascii="仿宋" w:eastAsia="仿宋" w:hAnsi="仿宋" w:cs="宋体" w:hint="eastAsia"/>
                <w:color w:val="000000"/>
                <w:sz w:val="22"/>
              </w:rPr>
              <w:t>自定义报表查询</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05452EA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支持院方对患者全过程信息自定义报表查询</w:t>
            </w:r>
          </w:p>
        </w:tc>
      </w:tr>
      <w:tr w:rsidR="00BC0F4F" w:rsidRPr="00A2166D" w14:paraId="3A584505" w14:textId="77777777" w:rsidTr="00996763">
        <w:trPr>
          <w:gridBefore w:val="1"/>
          <w:gridAfter w:val="1"/>
          <w:wBefore w:w="115" w:type="dxa"/>
          <w:wAfter w:w="536" w:type="dxa"/>
          <w:trHeight w:val="1140"/>
        </w:trPr>
        <w:tc>
          <w:tcPr>
            <w:tcW w:w="686" w:type="dxa"/>
            <w:vMerge w:val="restart"/>
            <w:tcBorders>
              <w:top w:val="single" w:sz="4" w:space="0" w:color="000000"/>
              <w:left w:val="single" w:sz="4" w:space="0" w:color="000000"/>
              <w:bottom w:val="single" w:sz="4" w:space="0" w:color="000000"/>
              <w:right w:val="single" w:sz="4" w:space="0" w:color="000000"/>
            </w:tcBorders>
            <w:vAlign w:val="center"/>
          </w:tcPr>
          <w:p w14:paraId="3D56523F" w14:textId="3B102B9B" w:rsidR="00BC0F4F" w:rsidRPr="00A2166D" w:rsidRDefault="007A0C5E">
            <w:pPr>
              <w:jc w:val="center"/>
              <w:rPr>
                <w:rFonts w:ascii="仿宋" w:eastAsia="仿宋" w:hAnsi="仿宋" w:cs="宋体"/>
                <w:color w:val="000000"/>
                <w:sz w:val="22"/>
              </w:rPr>
            </w:pPr>
            <w:r w:rsidRPr="00A2166D">
              <w:rPr>
                <w:rFonts w:ascii="仿宋" w:eastAsia="仿宋" w:hAnsi="仿宋" w:cs="宋体" w:hint="eastAsia"/>
                <w:color w:val="000000"/>
                <w:sz w:val="22"/>
              </w:rPr>
              <w:t>（五）</w:t>
            </w:r>
            <w:r w:rsidR="00972D8F" w:rsidRPr="00A2166D">
              <w:rPr>
                <w:rFonts w:ascii="仿宋" w:eastAsia="仿宋" w:hAnsi="仿宋" w:cs="宋体" w:hint="eastAsia"/>
                <w:color w:val="000000"/>
                <w:sz w:val="22"/>
              </w:rPr>
              <w:t>医嘱闭环管理</w:t>
            </w:r>
          </w:p>
        </w:tc>
        <w:tc>
          <w:tcPr>
            <w:tcW w:w="1636" w:type="dxa"/>
            <w:vMerge w:val="restart"/>
            <w:tcBorders>
              <w:top w:val="single" w:sz="4" w:space="0" w:color="000000"/>
              <w:left w:val="single" w:sz="4" w:space="0" w:color="000000"/>
              <w:bottom w:val="single" w:sz="4" w:space="0" w:color="000000"/>
              <w:right w:val="single" w:sz="4" w:space="0" w:color="000000"/>
            </w:tcBorders>
            <w:noWrap/>
            <w:vAlign w:val="center"/>
          </w:tcPr>
          <w:p w14:paraId="339E0990" w14:textId="33C50AF0" w:rsidR="00BC0F4F" w:rsidRPr="00A2166D" w:rsidRDefault="007A0C5E">
            <w:pPr>
              <w:jc w:val="center"/>
              <w:rPr>
                <w:rFonts w:ascii="仿宋" w:eastAsia="仿宋" w:hAnsi="仿宋" w:cs="宋体"/>
                <w:color w:val="000000"/>
                <w:sz w:val="22"/>
              </w:rPr>
            </w:pPr>
            <w:r w:rsidRPr="00A2166D">
              <w:rPr>
                <w:rFonts w:ascii="仿宋" w:eastAsia="仿宋" w:hAnsi="仿宋" w:cs="宋体" w:hint="eastAsia"/>
                <w:color w:val="000000"/>
                <w:sz w:val="22"/>
              </w:rPr>
              <w:t>36、</w:t>
            </w:r>
            <w:r w:rsidR="00972D8F" w:rsidRPr="00A2166D">
              <w:rPr>
                <w:rFonts w:ascii="仿宋" w:eastAsia="仿宋" w:hAnsi="仿宋" w:cs="宋体" w:hint="eastAsia"/>
                <w:color w:val="000000"/>
                <w:sz w:val="22"/>
              </w:rPr>
              <w:t>医嘱管理</w:t>
            </w:r>
          </w:p>
        </w:tc>
        <w:tc>
          <w:tcPr>
            <w:tcW w:w="1217" w:type="dxa"/>
            <w:tcBorders>
              <w:top w:val="single" w:sz="4" w:space="0" w:color="000000"/>
              <w:left w:val="single" w:sz="4" w:space="0" w:color="000000"/>
              <w:bottom w:val="single" w:sz="4" w:space="0" w:color="000000"/>
              <w:right w:val="single" w:sz="4" w:space="0" w:color="000000"/>
            </w:tcBorders>
            <w:vAlign w:val="center"/>
          </w:tcPr>
          <w:p w14:paraId="50E1A883" w14:textId="2941713B"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36.1</w:t>
            </w:r>
            <w:r w:rsidR="00972D8F" w:rsidRPr="00A2166D">
              <w:rPr>
                <w:rFonts w:ascii="仿宋" w:eastAsia="仿宋" w:hAnsi="仿宋" w:cs="宋体" w:hint="eastAsia"/>
                <w:color w:val="000000"/>
                <w:sz w:val="22"/>
              </w:rPr>
              <w:t>原始医嘱查看</w:t>
            </w:r>
          </w:p>
        </w:tc>
        <w:tc>
          <w:tcPr>
            <w:tcW w:w="5095" w:type="dxa"/>
            <w:tcBorders>
              <w:top w:val="single" w:sz="4" w:space="0" w:color="000000"/>
              <w:left w:val="single" w:sz="4" w:space="0" w:color="000000"/>
              <w:bottom w:val="single" w:sz="4" w:space="0" w:color="000000"/>
              <w:right w:val="single" w:sz="4" w:space="0" w:color="000000"/>
            </w:tcBorders>
            <w:vAlign w:val="center"/>
          </w:tcPr>
          <w:p w14:paraId="7C0A8333" w14:textId="77777777" w:rsidR="00BC0F4F" w:rsidRPr="00A2166D" w:rsidRDefault="00972D8F">
            <w:pPr>
              <w:rPr>
                <w:rFonts w:ascii="仿宋" w:eastAsia="仿宋" w:hAnsi="仿宋" w:cs="宋体"/>
                <w:color w:val="000000"/>
                <w:sz w:val="22"/>
              </w:rPr>
            </w:pPr>
            <w:r w:rsidRPr="00A2166D">
              <w:rPr>
                <w:rFonts w:ascii="仿宋" w:eastAsia="仿宋" w:hAnsi="仿宋" w:cs="宋体"/>
                <w:color w:val="000000"/>
                <w:sz w:val="22"/>
              </w:rPr>
              <w:t>查看医生在电子医生站中下达并且已经审核的原始医嘱；可以</w:t>
            </w:r>
            <w:proofErr w:type="gramStart"/>
            <w:r w:rsidRPr="00A2166D">
              <w:rPr>
                <w:rFonts w:ascii="仿宋" w:eastAsia="仿宋" w:hAnsi="仿宋" w:cs="宋体"/>
                <w:color w:val="000000"/>
                <w:sz w:val="22"/>
              </w:rPr>
              <w:t>按照长期</w:t>
            </w:r>
            <w:proofErr w:type="gramEnd"/>
            <w:r w:rsidRPr="00A2166D">
              <w:rPr>
                <w:rFonts w:ascii="仿宋" w:eastAsia="仿宋" w:hAnsi="仿宋" w:cs="宋体"/>
                <w:color w:val="000000"/>
                <w:sz w:val="22"/>
              </w:rPr>
              <w:t>/临时、当前有效医嘱/停止医嘱/</w:t>
            </w:r>
            <w:r w:rsidRPr="00A2166D">
              <w:rPr>
                <w:rFonts w:ascii="仿宋" w:eastAsia="仿宋" w:hAnsi="仿宋" w:cs="宋体"/>
                <w:color w:val="000000"/>
                <w:sz w:val="22"/>
                <w:u w:val="single"/>
              </w:rPr>
              <w:t>当日医嘱</w:t>
            </w:r>
            <w:r w:rsidRPr="00A2166D">
              <w:rPr>
                <w:rFonts w:ascii="仿宋" w:eastAsia="仿宋" w:hAnsi="仿宋" w:cs="宋体"/>
                <w:color w:val="000000"/>
                <w:sz w:val="22"/>
              </w:rPr>
              <w:t>等医嘱状态、口服药医嘱/注射医嘱/精麻药品医嘱/护理医嘱等医嘱类别来显示</w:t>
            </w:r>
          </w:p>
        </w:tc>
      </w:tr>
      <w:tr w:rsidR="00BC0F4F" w:rsidRPr="00A2166D" w14:paraId="592EB4D6" w14:textId="77777777" w:rsidTr="00996763">
        <w:trPr>
          <w:gridBefore w:val="1"/>
          <w:gridAfter w:val="1"/>
          <w:wBefore w:w="115" w:type="dxa"/>
          <w:wAfter w:w="536" w:type="dxa"/>
          <w:trHeight w:val="1140"/>
        </w:trPr>
        <w:tc>
          <w:tcPr>
            <w:tcW w:w="686" w:type="dxa"/>
            <w:vMerge/>
            <w:tcBorders>
              <w:top w:val="single" w:sz="4" w:space="0" w:color="000000"/>
              <w:left w:val="single" w:sz="4" w:space="0" w:color="000000"/>
              <w:bottom w:val="single" w:sz="4" w:space="0" w:color="000000"/>
              <w:right w:val="single" w:sz="4" w:space="0" w:color="000000"/>
            </w:tcBorders>
            <w:vAlign w:val="center"/>
          </w:tcPr>
          <w:p w14:paraId="675CB6A4"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6AD7AC02"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6EEEC149" w14:textId="4EA1A851"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36.2</w:t>
            </w:r>
            <w:r w:rsidR="00972D8F" w:rsidRPr="00A2166D">
              <w:rPr>
                <w:rFonts w:ascii="仿宋" w:eastAsia="仿宋" w:hAnsi="仿宋" w:cs="宋体" w:hint="eastAsia"/>
                <w:color w:val="000000"/>
                <w:sz w:val="22"/>
              </w:rPr>
              <w:t>特殊医嘱查看</w:t>
            </w:r>
          </w:p>
        </w:tc>
        <w:tc>
          <w:tcPr>
            <w:tcW w:w="5095" w:type="dxa"/>
            <w:tcBorders>
              <w:top w:val="single" w:sz="4" w:space="0" w:color="000000"/>
              <w:left w:val="single" w:sz="4" w:space="0" w:color="000000"/>
              <w:bottom w:val="single" w:sz="4" w:space="0" w:color="000000"/>
              <w:right w:val="single" w:sz="4" w:space="0" w:color="000000"/>
            </w:tcBorders>
            <w:vAlign w:val="center"/>
          </w:tcPr>
          <w:p w14:paraId="5879F16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支持展示病区所有的特殊护理的项目（在院总人数，今日入院，今日出院，病危，病重，危急值报告、一级护理，二级护理，换床，心电监护，出入量统计，吸氧，雾化吸入，血糖监测、明日手术，手术完成,四</w:t>
            </w:r>
            <w:proofErr w:type="gramStart"/>
            <w:r w:rsidRPr="00A2166D">
              <w:rPr>
                <w:rFonts w:ascii="仿宋" w:eastAsia="仿宋" w:hAnsi="仿宋" w:cs="宋体" w:hint="eastAsia"/>
                <w:color w:val="000000"/>
                <w:sz w:val="22"/>
              </w:rPr>
              <w:t>评单高</w:t>
            </w:r>
            <w:proofErr w:type="gramEnd"/>
            <w:r w:rsidRPr="00A2166D">
              <w:rPr>
                <w:rFonts w:ascii="仿宋" w:eastAsia="仿宋" w:hAnsi="仿宋" w:cs="宋体" w:hint="eastAsia"/>
                <w:color w:val="000000"/>
                <w:sz w:val="22"/>
              </w:rPr>
              <w:t>风险人群等）</w:t>
            </w:r>
          </w:p>
        </w:tc>
      </w:tr>
      <w:tr w:rsidR="00BC0F4F" w:rsidRPr="00A2166D" w14:paraId="020D8199"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6FDC6D53"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765B0575"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1CED4088" w14:textId="2AC31AFF"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36.3</w:t>
            </w:r>
            <w:r w:rsidR="00972D8F" w:rsidRPr="00A2166D">
              <w:rPr>
                <w:rFonts w:ascii="仿宋" w:eastAsia="仿宋" w:hAnsi="仿宋" w:cs="宋体" w:hint="eastAsia"/>
                <w:color w:val="000000"/>
                <w:sz w:val="22"/>
              </w:rPr>
              <w:t>新医嘱提示</w:t>
            </w:r>
          </w:p>
        </w:tc>
        <w:tc>
          <w:tcPr>
            <w:tcW w:w="5095" w:type="dxa"/>
            <w:tcBorders>
              <w:top w:val="single" w:sz="4" w:space="0" w:color="000000"/>
              <w:left w:val="single" w:sz="4" w:space="0" w:color="000000"/>
              <w:bottom w:val="single" w:sz="4" w:space="0" w:color="000000"/>
              <w:right w:val="single" w:sz="4" w:space="0" w:color="000000"/>
            </w:tcBorders>
            <w:vAlign w:val="center"/>
          </w:tcPr>
          <w:p w14:paraId="54D171F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医生下达新医嘱后，在护理系统患者一览界面上提示，提醒护士有新医嘱下达（紧急、特殊、定时医嘱有标识提醒，pda有声音提醒）</w:t>
            </w:r>
          </w:p>
        </w:tc>
      </w:tr>
      <w:tr w:rsidR="00BC0F4F" w:rsidRPr="00A2166D" w14:paraId="4394265C" w14:textId="77777777" w:rsidTr="00996763">
        <w:trPr>
          <w:gridBefore w:val="1"/>
          <w:gridAfter w:val="1"/>
          <w:wBefore w:w="115" w:type="dxa"/>
          <w:wAfter w:w="536" w:type="dxa"/>
          <w:trHeight w:val="1710"/>
        </w:trPr>
        <w:tc>
          <w:tcPr>
            <w:tcW w:w="686" w:type="dxa"/>
            <w:vMerge/>
            <w:tcBorders>
              <w:top w:val="single" w:sz="4" w:space="0" w:color="000000"/>
              <w:left w:val="single" w:sz="4" w:space="0" w:color="000000"/>
              <w:bottom w:val="single" w:sz="4" w:space="0" w:color="000000"/>
              <w:right w:val="single" w:sz="4" w:space="0" w:color="000000"/>
            </w:tcBorders>
            <w:vAlign w:val="center"/>
          </w:tcPr>
          <w:p w14:paraId="5B3189E5"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168402B1"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61680B61" w14:textId="19EF6DE0"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36.4</w:t>
            </w:r>
            <w:r w:rsidR="00972D8F" w:rsidRPr="00A2166D">
              <w:rPr>
                <w:rFonts w:ascii="仿宋" w:eastAsia="仿宋" w:hAnsi="仿宋" w:cs="宋体" w:hint="eastAsia"/>
                <w:color w:val="000000"/>
                <w:sz w:val="22"/>
              </w:rPr>
              <w:t>医嘱拆分</w:t>
            </w:r>
          </w:p>
        </w:tc>
        <w:tc>
          <w:tcPr>
            <w:tcW w:w="5095" w:type="dxa"/>
            <w:tcBorders>
              <w:top w:val="single" w:sz="4" w:space="0" w:color="000000"/>
              <w:left w:val="single" w:sz="4" w:space="0" w:color="000000"/>
              <w:bottom w:val="single" w:sz="4" w:space="0" w:color="000000"/>
              <w:right w:val="single" w:sz="4" w:space="0" w:color="000000"/>
            </w:tcBorders>
            <w:vAlign w:val="center"/>
          </w:tcPr>
          <w:p w14:paraId="6F896239"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1)根据医嘱频次、计划执行时间对结构化医嘱进行拆分，支持根据医院要求产生统一样式的医嘱</w:t>
            </w:r>
            <w:proofErr w:type="gramStart"/>
            <w:r w:rsidRPr="00A2166D">
              <w:rPr>
                <w:rFonts w:ascii="仿宋" w:eastAsia="仿宋" w:hAnsi="仿宋" w:cs="宋体" w:hint="eastAsia"/>
                <w:color w:val="000000"/>
                <w:sz w:val="22"/>
              </w:rPr>
              <w:t>瓶贴并打印</w:t>
            </w:r>
            <w:proofErr w:type="gramEnd"/>
          </w:p>
          <w:p w14:paraId="048A2AA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2)涉及药物医嘱瓶贴包含患者及药物所有关键信息：患者姓名、年龄、住院号、科别、病区、床位号、过敏史、诊断、体重、用药方式、频度代码、计划用药时间、药物名称、药物剂量、单位、规格、滴速、医嘱条码、当天第几次用药等</w:t>
            </w:r>
          </w:p>
        </w:tc>
      </w:tr>
      <w:tr w:rsidR="00BC0F4F" w:rsidRPr="00A2166D" w14:paraId="3998BEE5"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25906666"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2FB51BC4"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1F6F755" w14:textId="1156D78F"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36.5</w:t>
            </w:r>
            <w:r w:rsidR="00972D8F" w:rsidRPr="00A2166D">
              <w:rPr>
                <w:rFonts w:ascii="仿宋" w:eastAsia="仿宋" w:hAnsi="仿宋" w:cs="宋体" w:hint="eastAsia"/>
                <w:color w:val="000000"/>
                <w:sz w:val="22"/>
              </w:rPr>
              <w:t xml:space="preserve">医嘱执行记录查看、打印 </w:t>
            </w:r>
          </w:p>
        </w:tc>
        <w:tc>
          <w:tcPr>
            <w:tcW w:w="5095" w:type="dxa"/>
            <w:tcBorders>
              <w:top w:val="single" w:sz="4" w:space="0" w:color="000000"/>
              <w:left w:val="single" w:sz="4" w:space="0" w:color="000000"/>
              <w:bottom w:val="single" w:sz="4" w:space="0" w:color="000000"/>
              <w:right w:val="single" w:sz="4" w:space="0" w:color="000000"/>
            </w:tcBorders>
            <w:vAlign w:val="center"/>
          </w:tcPr>
          <w:p w14:paraId="0A7B5C8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在PC和移动端查看护士对于医嘱执行的相关记录，用于责任追溯医嘱执行记录包括执行时间、执行人、异常记录，支持PC端打印</w:t>
            </w:r>
          </w:p>
        </w:tc>
      </w:tr>
      <w:tr w:rsidR="00BC0F4F" w:rsidRPr="00A2166D" w14:paraId="34879975"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33E01E99"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3802B165"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A5C330D" w14:textId="4B9850BB"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36.6</w:t>
            </w:r>
            <w:r w:rsidR="00972D8F" w:rsidRPr="00A2166D">
              <w:rPr>
                <w:rFonts w:ascii="仿宋" w:eastAsia="仿宋" w:hAnsi="仿宋" w:cs="宋体" w:hint="eastAsia"/>
                <w:color w:val="000000"/>
                <w:sz w:val="22"/>
              </w:rPr>
              <w:t xml:space="preserve">医嘱巡视单查询、打印 </w:t>
            </w:r>
          </w:p>
        </w:tc>
        <w:tc>
          <w:tcPr>
            <w:tcW w:w="5095" w:type="dxa"/>
            <w:tcBorders>
              <w:top w:val="single" w:sz="4" w:space="0" w:color="000000"/>
              <w:left w:val="single" w:sz="4" w:space="0" w:color="000000"/>
              <w:bottom w:val="single" w:sz="4" w:space="0" w:color="000000"/>
              <w:right w:val="single" w:sz="4" w:space="0" w:color="000000"/>
            </w:tcBorders>
            <w:vAlign w:val="center"/>
          </w:tcPr>
          <w:p w14:paraId="1E1F5EE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在PC端查看患者已执行医嘱的操作明细情况，支持PC端打印</w:t>
            </w:r>
          </w:p>
        </w:tc>
      </w:tr>
      <w:tr w:rsidR="00BC0F4F" w:rsidRPr="00A2166D" w14:paraId="53DA4872" w14:textId="77777777" w:rsidTr="00996763">
        <w:trPr>
          <w:gridBefore w:val="1"/>
          <w:gridAfter w:val="1"/>
          <w:wBefore w:w="115" w:type="dxa"/>
          <w:wAfter w:w="536" w:type="dxa"/>
          <w:trHeight w:val="762"/>
        </w:trPr>
        <w:tc>
          <w:tcPr>
            <w:tcW w:w="686" w:type="dxa"/>
            <w:vMerge/>
            <w:tcBorders>
              <w:top w:val="single" w:sz="4" w:space="0" w:color="000000"/>
              <w:left w:val="single" w:sz="4" w:space="0" w:color="000000"/>
              <w:bottom w:val="single" w:sz="4" w:space="0" w:color="000000"/>
              <w:right w:val="single" w:sz="4" w:space="0" w:color="000000"/>
            </w:tcBorders>
            <w:vAlign w:val="center"/>
          </w:tcPr>
          <w:p w14:paraId="5116EE6D"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77C5AC07"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75657FFA" w14:textId="2D5DF039"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36.7</w:t>
            </w:r>
            <w:r w:rsidR="00972D8F" w:rsidRPr="00A2166D">
              <w:rPr>
                <w:rFonts w:ascii="仿宋" w:eastAsia="仿宋" w:hAnsi="仿宋" w:cs="宋体" w:hint="eastAsia"/>
                <w:color w:val="000000"/>
                <w:sz w:val="22"/>
              </w:rPr>
              <w:t>医嘱</w:t>
            </w:r>
            <w:proofErr w:type="gramStart"/>
            <w:r w:rsidR="00972D8F" w:rsidRPr="00A2166D">
              <w:rPr>
                <w:rFonts w:ascii="仿宋" w:eastAsia="仿宋" w:hAnsi="仿宋" w:cs="宋体" w:hint="eastAsia"/>
                <w:color w:val="000000"/>
                <w:sz w:val="22"/>
              </w:rPr>
              <w:t>补执行</w:t>
            </w:r>
            <w:proofErr w:type="gramEnd"/>
            <w:r w:rsidR="00972D8F" w:rsidRPr="00A2166D">
              <w:rPr>
                <w:rFonts w:ascii="仿宋" w:eastAsia="仿宋" w:hAnsi="仿宋" w:cs="宋体" w:hint="eastAsia"/>
                <w:color w:val="000000"/>
                <w:sz w:val="22"/>
              </w:rPr>
              <w:t xml:space="preserve"> </w:t>
            </w:r>
          </w:p>
        </w:tc>
        <w:tc>
          <w:tcPr>
            <w:tcW w:w="5095" w:type="dxa"/>
            <w:tcBorders>
              <w:top w:val="single" w:sz="4" w:space="0" w:color="000000"/>
              <w:left w:val="single" w:sz="4" w:space="0" w:color="000000"/>
              <w:bottom w:val="single" w:sz="4" w:space="0" w:color="000000"/>
              <w:right w:val="single" w:sz="4" w:space="0" w:color="000000"/>
            </w:tcBorders>
            <w:vAlign w:val="center"/>
          </w:tcPr>
          <w:p w14:paraId="51EB885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因某种原因（比如手术室外出用药、血透室用药等），护士对患者未能通过PDA执行医嘱，在PC端进行补录，有明显提示</w:t>
            </w:r>
          </w:p>
        </w:tc>
      </w:tr>
      <w:tr w:rsidR="00BC0F4F" w:rsidRPr="00A2166D" w14:paraId="0BB95068" w14:textId="77777777" w:rsidTr="00996763">
        <w:trPr>
          <w:gridBefore w:val="1"/>
          <w:gridAfter w:val="1"/>
          <w:wBefore w:w="115" w:type="dxa"/>
          <w:wAfter w:w="536" w:type="dxa"/>
          <w:trHeight w:val="698"/>
        </w:trPr>
        <w:tc>
          <w:tcPr>
            <w:tcW w:w="686" w:type="dxa"/>
            <w:vMerge/>
            <w:tcBorders>
              <w:top w:val="single" w:sz="4" w:space="0" w:color="000000"/>
              <w:left w:val="single" w:sz="4" w:space="0" w:color="000000"/>
              <w:bottom w:val="single" w:sz="4" w:space="0" w:color="000000"/>
              <w:right w:val="single" w:sz="4" w:space="0" w:color="000000"/>
            </w:tcBorders>
            <w:vAlign w:val="center"/>
          </w:tcPr>
          <w:p w14:paraId="781A2B41" w14:textId="77777777" w:rsidR="00BC0F4F" w:rsidRPr="00A2166D" w:rsidRDefault="00BC0F4F">
            <w:pPr>
              <w:rPr>
                <w:rFonts w:ascii="仿宋" w:eastAsia="仿宋" w:hAnsi="仿宋" w:cs="宋体"/>
                <w:color w:val="000000"/>
                <w:sz w:val="22"/>
              </w:rPr>
            </w:pPr>
          </w:p>
        </w:tc>
        <w:tc>
          <w:tcPr>
            <w:tcW w:w="1636" w:type="dxa"/>
            <w:vMerge w:val="restart"/>
            <w:tcBorders>
              <w:top w:val="single" w:sz="4" w:space="0" w:color="000000"/>
              <w:left w:val="single" w:sz="4" w:space="0" w:color="000000"/>
              <w:bottom w:val="single" w:sz="4" w:space="0" w:color="000000"/>
              <w:right w:val="single" w:sz="4" w:space="0" w:color="000000"/>
            </w:tcBorders>
            <w:vAlign w:val="center"/>
          </w:tcPr>
          <w:p w14:paraId="1EFA67C2" w14:textId="26FB78AE" w:rsidR="00BC0F4F" w:rsidRPr="00A2166D" w:rsidRDefault="007A0C5E">
            <w:pPr>
              <w:jc w:val="center"/>
              <w:rPr>
                <w:rFonts w:ascii="仿宋" w:eastAsia="仿宋" w:hAnsi="仿宋" w:cs="宋体"/>
                <w:color w:val="000000"/>
                <w:sz w:val="22"/>
              </w:rPr>
            </w:pPr>
            <w:r w:rsidRPr="00A2166D">
              <w:rPr>
                <w:rFonts w:ascii="仿宋" w:eastAsia="仿宋" w:hAnsi="仿宋" w:cs="宋体" w:hint="eastAsia"/>
                <w:color w:val="000000"/>
                <w:sz w:val="22"/>
              </w:rPr>
              <w:t>37、</w:t>
            </w:r>
            <w:r w:rsidR="00972D8F" w:rsidRPr="00A2166D">
              <w:rPr>
                <w:rFonts w:ascii="仿宋" w:eastAsia="仿宋" w:hAnsi="仿宋" w:cs="宋体" w:hint="eastAsia"/>
                <w:color w:val="000000"/>
                <w:sz w:val="22"/>
              </w:rPr>
              <w:t>输液医嘱闭环</w:t>
            </w:r>
          </w:p>
        </w:tc>
        <w:tc>
          <w:tcPr>
            <w:tcW w:w="1217" w:type="dxa"/>
            <w:tcBorders>
              <w:top w:val="single" w:sz="4" w:space="0" w:color="000000"/>
              <w:left w:val="single" w:sz="4" w:space="0" w:color="000000"/>
              <w:bottom w:val="single" w:sz="4" w:space="0" w:color="000000"/>
              <w:right w:val="single" w:sz="4" w:space="0" w:color="000000"/>
            </w:tcBorders>
            <w:vAlign w:val="center"/>
          </w:tcPr>
          <w:p w14:paraId="076B3CCB" w14:textId="18517BB0"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37.1</w:t>
            </w:r>
            <w:r w:rsidR="00972D8F" w:rsidRPr="00A2166D">
              <w:rPr>
                <w:rFonts w:ascii="仿宋" w:eastAsia="仿宋" w:hAnsi="仿宋" w:cs="宋体" w:hint="eastAsia"/>
                <w:color w:val="000000"/>
                <w:sz w:val="22"/>
              </w:rPr>
              <w:t>医嘱拆分之输液瓶签打印</w:t>
            </w:r>
          </w:p>
        </w:tc>
        <w:tc>
          <w:tcPr>
            <w:tcW w:w="5095" w:type="dxa"/>
            <w:tcBorders>
              <w:top w:val="single" w:sz="4" w:space="0" w:color="000000"/>
              <w:left w:val="single" w:sz="4" w:space="0" w:color="000000"/>
              <w:bottom w:val="single" w:sz="4" w:space="0" w:color="000000"/>
              <w:right w:val="single" w:sz="4" w:space="0" w:color="000000"/>
            </w:tcBorders>
            <w:vAlign w:val="center"/>
          </w:tcPr>
          <w:p w14:paraId="3807FDE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病区配液的模式中，护理系统PC端可以和住院电子医嘱对接，按给定的时间频度和医嘱有效期，将医嘱按照频次拆分后，产生输液类医嘱的瓶签，瓶</w:t>
            </w:r>
            <w:proofErr w:type="gramStart"/>
            <w:r w:rsidRPr="00A2166D">
              <w:rPr>
                <w:rFonts w:ascii="仿宋" w:eastAsia="仿宋" w:hAnsi="仿宋" w:cs="宋体" w:hint="eastAsia"/>
                <w:color w:val="000000"/>
                <w:sz w:val="22"/>
              </w:rPr>
              <w:t>签信息</w:t>
            </w:r>
            <w:proofErr w:type="gramEnd"/>
            <w:r w:rsidRPr="00A2166D">
              <w:rPr>
                <w:rFonts w:ascii="仿宋" w:eastAsia="仿宋" w:hAnsi="仿宋" w:cs="宋体" w:hint="eastAsia"/>
                <w:color w:val="000000"/>
                <w:sz w:val="22"/>
              </w:rPr>
              <w:t>包括：床号、患者姓名、用药方式、频度代码、用药日期、当天第几次用药、药物名称、剂量、单位、规格</w:t>
            </w:r>
          </w:p>
          <w:p w14:paraId="25A37B2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lastRenderedPageBreak/>
              <w:t>同组药品不止一瓶需单独输液的</w:t>
            </w:r>
            <w:proofErr w:type="gramStart"/>
            <w:r w:rsidRPr="00A2166D">
              <w:rPr>
                <w:rFonts w:ascii="仿宋" w:eastAsia="仿宋" w:hAnsi="仿宋" w:cs="宋体" w:hint="eastAsia"/>
                <w:color w:val="000000"/>
                <w:sz w:val="22"/>
              </w:rPr>
              <w:t>如左氧</w:t>
            </w:r>
            <w:proofErr w:type="gramEnd"/>
            <w:r w:rsidRPr="00A2166D">
              <w:rPr>
                <w:rFonts w:ascii="仿宋" w:eastAsia="仿宋" w:hAnsi="仿宋" w:cs="宋体" w:hint="eastAsia"/>
                <w:color w:val="000000"/>
                <w:sz w:val="22"/>
              </w:rPr>
              <w:t>200ml(</w:t>
            </w:r>
            <w:proofErr w:type="gramStart"/>
            <w:r w:rsidRPr="00A2166D">
              <w:rPr>
                <w:rFonts w:ascii="仿宋" w:eastAsia="仿宋" w:hAnsi="仿宋" w:cs="宋体" w:hint="eastAsia"/>
                <w:color w:val="000000"/>
                <w:sz w:val="22"/>
              </w:rPr>
              <w:t>左氧每瓶</w:t>
            </w:r>
            <w:proofErr w:type="gramEnd"/>
            <w:r w:rsidRPr="00A2166D">
              <w:rPr>
                <w:rFonts w:ascii="仿宋" w:eastAsia="仿宋" w:hAnsi="仿宋" w:cs="宋体" w:hint="eastAsia"/>
                <w:color w:val="000000"/>
                <w:sz w:val="22"/>
              </w:rPr>
              <w:t>100ml），打印时可根据要药品单量打出两张瓶签，并注明2-1，2-2；高危药品有标识；不足一支量有标识和计量换算；产妇、新生儿标签有标识。</w:t>
            </w:r>
          </w:p>
        </w:tc>
      </w:tr>
      <w:tr w:rsidR="00BC0F4F" w:rsidRPr="00A2166D" w14:paraId="23EC41F0"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5F4E5E33"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5C80C21D"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2A3A87A" w14:textId="0902C590"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37.2</w:t>
            </w:r>
            <w:r w:rsidR="00972D8F" w:rsidRPr="00A2166D">
              <w:rPr>
                <w:rFonts w:ascii="仿宋" w:eastAsia="仿宋" w:hAnsi="仿宋" w:cs="宋体" w:hint="eastAsia"/>
                <w:color w:val="000000"/>
                <w:sz w:val="22"/>
              </w:rPr>
              <w:t>输液准备之护士站收药核对</w:t>
            </w:r>
          </w:p>
        </w:tc>
        <w:tc>
          <w:tcPr>
            <w:tcW w:w="5095" w:type="dxa"/>
            <w:tcBorders>
              <w:top w:val="single" w:sz="4" w:space="0" w:color="000000"/>
              <w:left w:val="single" w:sz="4" w:space="0" w:color="000000"/>
              <w:bottom w:val="single" w:sz="4" w:space="0" w:color="000000"/>
              <w:right w:val="single" w:sz="4" w:space="0" w:color="000000"/>
            </w:tcBorders>
            <w:vAlign w:val="center"/>
          </w:tcPr>
          <w:p w14:paraId="6B83374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护士对患者输液用药成组药品的扫描</w:t>
            </w:r>
          </w:p>
        </w:tc>
      </w:tr>
      <w:tr w:rsidR="00BC0F4F" w:rsidRPr="00A2166D" w14:paraId="7B00A8A5"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39AA4F02"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55A5C9C1"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439DCA2" w14:textId="4A61E8BF"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37.3</w:t>
            </w:r>
            <w:r w:rsidR="00972D8F" w:rsidRPr="00A2166D">
              <w:rPr>
                <w:rFonts w:ascii="仿宋" w:eastAsia="仿宋" w:hAnsi="仿宋" w:cs="宋体" w:hint="eastAsia"/>
                <w:color w:val="000000"/>
                <w:sz w:val="22"/>
              </w:rPr>
              <w:t>输液准备之配药扫描</w:t>
            </w:r>
          </w:p>
        </w:tc>
        <w:tc>
          <w:tcPr>
            <w:tcW w:w="5095" w:type="dxa"/>
            <w:tcBorders>
              <w:top w:val="single" w:sz="4" w:space="0" w:color="000000"/>
              <w:left w:val="single" w:sz="4" w:space="0" w:color="000000"/>
              <w:bottom w:val="single" w:sz="4" w:space="0" w:color="000000"/>
              <w:right w:val="single" w:sz="4" w:space="0" w:color="000000"/>
            </w:tcBorders>
            <w:vAlign w:val="center"/>
          </w:tcPr>
          <w:p w14:paraId="4AD225C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护士对患者输液配药的扫描操作</w:t>
            </w:r>
          </w:p>
        </w:tc>
      </w:tr>
      <w:tr w:rsidR="00BC0F4F" w:rsidRPr="00A2166D" w14:paraId="58C84917"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6352C238"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78F1B6FB"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6C05B6D0" w14:textId="292AD383"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37.4</w:t>
            </w:r>
            <w:r w:rsidR="00972D8F" w:rsidRPr="00A2166D">
              <w:rPr>
                <w:rFonts w:ascii="仿宋" w:eastAsia="仿宋" w:hAnsi="仿宋" w:cs="宋体" w:hint="eastAsia"/>
                <w:color w:val="000000"/>
                <w:sz w:val="22"/>
              </w:rPr>
              <w:t>输液准备之复核扫描</w:t>
            </w:r>
          </w:p>
        </w:tc>
        <w:tc>
          <w:tcPr>
            <w:tcW w:w="5095" w:type="dxa"/>
            <w:tcBorders>
              <w:top w:val="single" w:sz="4" w:space="0" w:color="000000"/>
              <w:left w:val="single" w:sz="4" w:space="0" w:color="000000"/>
              <w:bottom w:val="single" w:sz="4" w:space="0" w:color="000000"/>
              <w:right w:val="single" w:sz="4" w:space="0" w:color="000000"/>
            </w:tcBorders>
            <w:vAlign w:val="center"/>
          </w:tcPr>
          <w:p w14:paraId="32433EA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护士对患者输液配药的复核扫描操作</w:t>
            </w:r>
          </w:p>
        </w:tc>
      </w:tr>
      <w:tr w:rsidR="00BC0F4F" w:rsidRPr="00A2166D" w14:paraId="638FA86E"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6A8D3D2"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65D2D84F"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64C1314E" w14:textId="6B01002F"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37.5</w:t>
            </w:r>
            <w:r w:rsidR="00972D8F" w:rsidRPr="00A2166D">
              <w:rPr>
                <w:rFonts w:ascii="仿宋" w:eastAsia="仿宋" w:hAnsi="仿宋" w:cs="宋体" w:hint="eastAsia"/>
                <w:color w:val="000000"/>
                <w:sz w:val="22"/>
              </w:rPr>
              <w:t>输液执行之用药核对</w:t>
            </w:r>
          </w:p>
        </w:tc>
        <w:tc>
          <w:tcPr>
            <w:tcW w:w="5095" w:type="dxa"/>
            <w:tcBorders>
              <w:top w:val="single" w:sz="4" w:space="0" w:color="000000"/>
              <w:left w:val="single" w:sz="4" w:space="0" w:color="000000"/>
              <w:bottom w:val="single" w:sz="4" w:space="0" w:color="000000"/>
              <w:right w:val="single" w:sz="4" w:space="0" w:color="000000"/>
            </w:tcBorders>
            <w:vAlign w:val="center"/>
          </w:tcPr>
          <w:p w14:paraId="628D58A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护理人员在输液类医嘱执行前首先扫描输液瓶签上的条码，再扫描患者腕带条码，当两者匹配后继续用药（同时记录用药时间和用药人）；如不匹配，则给出提示并记录异常</w:t>
            </w:r>
          </w:p>
        </w:tc>
      </w:tr>
      <w:tr w:rsidR="00BC0F4F" w:rsidRPr="00A2166D" w14:paraId="66751EBA"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93D7E06"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67185B88"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2C7C68D1" w14:textId="207102BD"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37.6</w:t>
            </w:r>
            <w:r w:rsidR="00972D8F" w:rsidRPr="00A2166D">
              <w:rPr>
                <w:rFonts w:ascii="仿宋" w:eastAsia="仿宋" w:hAnsi="仿宋" w:cs="宋体" w:hint="eastAsia"/>
                <w:color w:val="000000"/>
                <w:sz w:val="22"/>
              </w:rPr>
              <w:t>医嘱执行巡视</w:t>
            </w:r>
          </w:p>
        </w:tc>
        <w:tc>
          <w:tcPr>
            <w:tcW w:w="5095" w:type="dxa"/>
            <w:tcBorders>
              <w:top w:val="single" w:sz="4" w:space="0" w:color="000000"/>
              <w:left w:val="single" w:sz="4" w:space="0" w:color="000000"/>
              <w:bottom w:val="single" w:sz="4" w:space="0" w:color="000000"/>
              <w:right w:val="single" w:sz="4" w:space="0" w:color="000000"/>
            </w:tcBorders>
            <w:vAlign w:val="center"/>
          </w:tcPr>
          <w:p w14:paraId="3BCDEFC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对执行用药患者情况的查看及一般情况的基本操作，包括暂停，继续，终止，录入滴速和异常情况；出现药品不良反应后，自动弹出是否需要上报。</w:t>
            </w:r>
          </w:p>
        </w:tc>
      </w:tr>
      <w:tr w:rsidR="00BC0F4F" w:rsidRPr="00A2166D" w14:paraId="32874E33"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3628B98F"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536383AE"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2BBF9729" w14:textId="2A82C349"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37.7</w:t>
            </w:r>
            <w:r w:rsidR="00972D8F" w:rsidRPr="00A2166D">
              <w:rPr>
                <w:rFonts w:ascii="仿宋" w:eastAsia="仿宋" w:hAnsi="仿宋" w:cs="宋体" w:hint="eastAsia"/>
                <w:color w:val="000000"/>
                <w:sz w:val="22"/>
              </w:rPr>
              <w:t>执行结果回写</w:t>
            </w:r>
          </w:p>
        </w:tc>
        <w:tc>
          <w:tcPr>
            <w:tcW w:w="5095" w:type="dxa"/>
            <w:tcBorders>
              <w:top w:val="single" w:sz="4" w:space="0" w:color="000000"/>
              <w:left w:val="single" w:sz="4" w:space="0" w:color="000000"/>
              <w:bottom w:val="single" w:sz="4" w:space="0" w:color="000000"/>
              <w:right w:val="single" w:sz="4" w:space="0" w:color="000000"/>
            </w:tcBorders>
            <w:vAlign w:val="center"/>
          </w:tcPr>
          <w:p w14:paraId="7016B76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将输液医嘱执行时间和执行人按医院需要回写至第三方系统中</w:t>
            </w:r>
          </w:p>
        </w:tc>
      </w:tr>
      <w:tr w:rsidR="00BC0F4F" w:rsidRPr="00A2166D" w14:paraId="6A8344DC"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0BCFDB90"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4026DF68"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2E55662F" w14:textId="758A8AF4"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37.8</w:t>
            </w:r>
            <w:r w:rsidR="00972D8F" w:rsidRPr="00A2166D">
              <w:rPr>
                <w:rFonts w:ascii="仿宋" w:eastAsia="仿宋" w:hAnsi="仿宋" w:cs="宋体" w:hint="eastAsia"/>
                <w:color w:val="000000"/>
                <w:sz w:val="22"/>
              </w:rPr>
              <w:t>输液量导入护理记录</w:t>
            </w:r>
          </w:p>
        </w:tc>
        <w:tc>
          <w:tcPr>
            <w:tcW w:w="5095" w:type="dxa"/>
            <w:tcBorders>
              <w:top w:val="single" w:sz="4" w:space="0" w:color="000000"/>
              <w:left w:val="single" w:sz="4" w:space="0" w:color="000000"/>
              <w:bottom w:val="single" w:sz="4" w:space="0" w:color="000000"/>
              <w:right w:val="single" w:sz="4" w:space="0" w:color="000000"/>
            </w:tcBorders>
            <w:vAlign w:val="center"/>
          </w:tcPr>
          <w:p w14:paraId="1D3DE4E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可将医嘱名称，量，单位导入护理记录单</w:t>
            </w:r>
          </w:p>
        </w:tc>
      </w:tr>
      <w:tr w:rsidR="00BC0F4F" w:rsidRPr="00A2166D" w14:paraId="1FA78437"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48F5AF0C" w14:textId="77777777" w:rsidR="00BC0F4F" w:rsidRPr="00A2166D" w:rsidRDefault="00BC0F4F">
            <w:pPr>
              <w:rPr>
                <w:rFonts w:ascii="仿宋" w:eastAsia="仿宋" w:hAnsi="仿宋" w:cs="宋体"/>
                <w:color w:val="000000"/>
                <w:sz w:val="22"/>
              </w:rPr>
            </w:pPr>
          </w:p>
        </w:tc>
        <w:tc>
          <w:tcPr>
            <w:tcW w:w="1636" w:type="dxa"/>
            <w:vMerge w:val="restart"/>
            <w:tcBorders>
              <w:top w:val="single" w:sz="4" w:space="0" w:color="000000"/>
              <w:left w:val="single" w:sz="4" w:space="0" w:color="000000"/>
              <w:bottom w:val="single" w:sz="4" w:space="0" w:color="000000"/>
              <w:right w:val="single" w:sz="4" w:space="0" w:color="000000"/>
            </w:tcBorders>
            <w:vAlign w:val="center"/>
          </w:tcPr>
          <w:p w14:paraId="14493442" w14:textId="5C347CE0" w:rsidR="00BC0F4F" w:rsidRPr="00A2166D" w:rsidRDefault="007A0C5E">
            <w:pPr>
              <w:jc w:val="center"/>
              <w:rPr>
                <w:rFonts w:ascii="仿宋" w:eastAsia="仿宋" w:hAnsi="仿宋" w:cs="宋体"/>
                <w:color w:val="000000"/>
                <w:sz w:val="22"/>
              </w:rPr>
            </w:pPr>
            <w:r w:rsidRPr="00A2166D">
              <w:rPr>
                <w:rFonts w:ascii="仿宋" w:eastAsia="仿宋" w:hAnsi="仿宋" w:cs="宋体" w:hint="eastAsia"/>
                <w:color w:val="000000"/>
                <w:sz w:val="22"/>
              </w:rPr>
              <w:t>38、</w:t>
            </w:r>
            <w:proofErr w:type="gramStart"/>
            <w:r w:rsidR="00972D8F" w:rsidRPr="00A2166D">
              <w:rPr>
                <w:rFonts w:ascii="仿宋" w:eastAsia="仿宋" w:hAnsi="仿宋" w:cs="宋体" w:hint="eastAsia"/>
                <w:color w:val="000000"/>
                <w:sz w:val="22"/>
              </w:rPr>
              <w:t>静配中心</w:t>
            </w:r>
            <w:proofErr w:type="gramEnd"/>
            <w:r w:rsidR="00972D8F" w:rsidRPr="00A2166D">
              <w:rPr>
                <w:rFonts w:ascii="仿宋" w:eastAsia="仿宋" w:hAnsi="仿宋" w:cs="宋体" w:hint="eastAsia"/>
                <w:color w:val="000000"/>
                <w:sz w:val="22"/>
              </w:rPr>
              <w:t>配药输液闭环</w:t>
            </w:r>
          </w:p>
        </w:tc>
        <w:tc>
          <w:tcPr>
            <w:tcW w:w="1217" w:type="dxa"/>
            <w:tcBorders>
              <w:top w:val="single" w:sz="4" w:space="0" w:color="000000"/>
              <w:left w:val="single" w:sz="4" w:space="0" w:color="000000"/>
              <w:bottom w:val="single" w:sz="4" w:space="0" w:color="000000"/>
              <w:right w:val="single" w:sz="4" w:space="0" w:color="000000"/>
            </w:tcBorders>
            <w:vAlign w:val="center"/>
          </w:tcPr>
          <w:p w14:paraId="576673BC" w14:textId="64A775A3" w:rsidR="00BC0F4F" w:rsidRPr="00A2166D" w:rsidRDefault="007A0C5E">
            <w:pPr>
              <w:rPr>
                <w:rFonts w:ascii="仿宋" w:eastAsia="仿宋" w:hAnsi="仿宋" w:cs="宋体"/>
                <w:color w:val="000000"/>
                <w:sz w:val="22"/>
              </w:rPr>
            </w:pPr>
            <w:r w:rsidRPr="00A2166D">
              <w:rPr>
                <w:rFonts w:ascii="仿宋" w:eastAsia="仿宋" w:hAnsi="仿宋" w:cs="宋体"/>
                <w:color w:val="000000"/>
                <w:sz w:val="22"/>
              </w:rPr>
              <w:t>38.1</w:t>
            </w:r>
            <w:r w:rsidR="00972D8F" w:rsidRPr="00A2166D">
              <w:rPr>
                <w:rFonts w:ascii="仿宋" w:eastAsia="仿宋" w:hAnsi="仿宋" w:cs="宋体" w:hint="eastAsia"/>
                <w:color w:val="000000"/>
                <w:sz w:val="22"/>
              </w:rPr>
              <w:t>病区收药</w:t>
            </w:r>
          </w:p>
        </w:tc>
        <w:tc>
          <w:tcPr>
            <w:tcW w:w="5095" w:type="dxa"/>
            <w:tcBorders>
              <w:top w:val="single" w:sz="4" w:space="0" w:color="000000"/>
              <w:left w:val="single" w:sz="4" w:space="0" w:color="000000"/>
              <w:bottom w:val="single" w:sz="4" w:space="0" w:color="000000"/>
              <w:right w:val="single" w:sz="4" w:space="0" w:color="000000"/>
            </w:tcBorders>
            <w:vAlign w:val="center"/>
          </w:tcPr>
          <w:p w14:paraId="1072D023" w14:textId="77777777" w:rsidR="00BC0F4F" w:rsidRPr="00A2166D" w:rsidRDefault="00972D8F">
            <w:pPr>
              <w:rPr>
                <w:rFonts w:ascii="仿宋" w:eastAsia="仿宋" w:hAnsi="仿宋" w:cs="宋体"/>
                <w:color w:val="000000"/>
                <w:sz w:val="22"/>
              </w:rPr>
            </w:pPr>
            <w:proofErr w:type="gramStart"/>
            <w:r w:rsidRPr="00A2166D">
              <w:rPr>
                <w:rFonts w:ascii="仿宋" w:eastAsia="仿宋" w:hAnsi="仿宋" w:cs="宋体" w:hint="eastAsia"/>
                <w:color w:val="000000"/>
                <w:sz w:val="22"/>
              </w:rPr>
              <w:t>静配中心</w:t>
            </w:r>
            <w:proofErr w:type="gramEnd"/>
            <w:r w:rsidRPr="00A2166D">
              <w:rPr>
                <w:rFonts w:ascii="仿宋" w:eastAsia="仿宋" w:hAnsi="仿宋" w:cs="宋体" w:hint="eastAsia"/>
                <w:color w:val="000000"/>
                <w:sz w:val="22"/>
              </w:rPr>
              <w:t>配药的模式中，护理系统和静</w:t>
            </w:r>
            <w:proofErr w:type="gramStart"/>
            <w:r w:rsidRPr="00A2166D">
              <w:rPr>
                <w:rFonts w:ascii="仿宋" w:eastAsia="仿宋" w:hAnsi="仿宋" w:cs="宋体" w:hint="eastAsia"/>
                <w:color w:val="000000"/>
                <w:sz w:val="22"/>
              </w:rPr>
              <w:t>配系统</w:t>
            </w:r>
            <w:proofErr w:type="gramEnd"/>
            <w:r w:rsidRPr="00A2166D">
              <w:rPr>
                <w:rFonts w:ascii="仿宋" w:eastAsia="仿宋" w:hAnsi="仿宋" w:cs="宋体" w:hint="eastAsia"/>
                <w:color w:val="000000"/>
                <w:sz w:val="22"/>
              </w:rPr>
              <w:t>对接，病区</w:t>
            </w:r>
            <w:proofErr w:type="gramStart"/>
            <w:r w:rsidRPr="00A2166D">
              <w:rPr>
                <w:rFonts w:ascii="仿宋" w:eastAsia="仿宋" w:hAnsi="仿宋" w:cs="宋体" w:hint="eastAsia"/>
                <w:color w:val="000000"/>
                <w:sz w:val="22"/>
              </w:rPr>
              <w:t>按静配中心</w:t>
            </w:r>
            <w:proofErr w:type="gramEnd"/>
            <w:r w:rsidRPr="00A2166D">
              <w:rPr>
                <w:rFonts w:ascii="仿宋" w:eastAsia="仿宋" w:hAnsi="仿宋" w:cs="宋体" w:hint="eastAsia"/>
                <w:color w:val="000000"/>
                <w:sz w:val="22"/>
              </w:rPr>
              <w:t>配送批次接收药品，并记录接收批次、批次实际药品总数、接收人、接收时间</w:t>
            </w:r>
          </w:p>
        </w:tc>
      </w:tr>
      <w:tr w:rsidR="00BC0F4F" w:rsidRPr="00A2166D" w14:paraId="402286D8" w14:textId="77777777" w:rsidTr="00996763">
        <w:trPr>
          <w:gridBefore w:val="1"/>
          <w:gridAfter w:val="1"/>
          <w:wBefore w:w="115" w:type="dxa"/>
          <w:wAfter w:w="536" w:type="dxa"/>
          <w:trHeight w:val="1140"/>
        </w:trPr>
        <w:tc>
          <w:tcPr>
            <w:tcW w:w="686" w:type="dxa"/>
            <w:vMerge/>
            <w:tcBorders>
              <w:top w:val="single" w:sz="4" w:space="0" w:color="000000"/>
              <w:left w:val="single" w:sz="4" w:space="0" w:color="000000"/>
              <w:bottom w:val="single" w:sz="4" w:space="0" w:color="000000"/>
              <w:right w:val="single" w:sz="4" w:space="0" w:color="000000"/>
            </w:tcBorders>
            <w:vAlign w:val="center"/>
          </w:tcPr>
          <w:p w14:paraId="7887FFFA"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14741D66"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45988408" w14:textId="0758ED5F"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38.2</w:t>
            </w:r>
            <w:r w:rsidR="00972D8F" w:rsidRPr="00A2166D">
              <w:rPr>
                <w:rFonts w:ascii="仿宋" w:eastAsia="仿宋" w:hAnsi="仿宋" w:cs="宋体" w:hint="eastAsia"/>
                <w:color w:val="000000"/>
                <w:sz w:val="22"/>
              </w:rPr>
              <w:t>医嘱执行之输液用药核对</w:t>
            </w:r>
          </w:p>
        </w:tc>
        <w:tc>
          <w:tcPr>
            <w:tcW w:w="5095" w:type="dxa"/>
            <w:tcBorders>
              <w:top w:val="single" w:sz="4" w:space="0" w:color="000000"/>
              <w:left w:val="single" w:sz="4" w:space="0" w:color="000000"/>
              <w:bottom w:val="single" w:sz="4" w:space="0" w:color="000000"/>
              <w:right w:val="single" w:sz="4" w:space="0" w:color="000000"/>
            </w:tcBorders>
            <w:vAlign w:val="center"/>
          </w:tcPr>
          <w:p w14:paraId="070E06A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人员在输液类医嘱执行前首先扫描输液瓶签上的条码，再扫描患者腕带条码，当两者匹配后继续用药（同时记录用药时间和用药人）；如不匹配，则在输液的开始和结束均进行扫描进行提醒，数字化记录两者的真实时间</w:t>
            </w:r>
          </w:p>
        </w:tc>
      </w:tr>
      <w:tr w:rsidR="00BC0F4F" w:rsidRPr="00A2166D" w14:paraId="4F6EA4F6"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079BD334"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0002375A"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701239C8" w14:textId="7997125A"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38.3</w:t>
            </w:r>
            <w:r w:rsidR="00972D8F" w:rsidRPr="00A2166D">
              <w:rPr>
                <w:rFonts w:ascii="仿宋" w:eastAsia="仿宋" w:hAnsi="仿宋" w:cs="宋体" w:hint="eastAsia"/>
                <w:color w:val="000000"/>
                <w:sz w:val="22"/>
              </w:rPr>
              <w:t>医嘱执行巡视</w:t>
            </w:r>
          </w:p>
        </w:tc>
        <w:tc>
          <w:tcPr>
            <w:tcW w:w="5095" w:type="dxa"/>
            <w:tcBorders>
              <w:top w:val="single" w:sz="4" w:space="0" w:color="000000"/>
              <w:left w:val="single" w:sz="4" w:space="0" w:color="000000"/>
              <w:bottom w:val="single" w:sz="4" w:space="0" w:color="000000"/>
              <w:right w:val="single" w:sz="4" w:space="0" w:color="000000"/>
            </w:tcBorders>
            <w:vAlign w:val="center"/>
          </w:tcPr>
          <w:p w14:paraId="063F8F7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对执行用药患者情况的查看及一般情况的基本操作，包括暂停，继续，终止，录入滴速和异常情况</w:t>
            </w:r>
          </w:p>
        </w:tc>
      </w:tr>
      <w:tr w:rsidR="00BC0F4F" w:rsidRPr="00A2166D" w14:paraId="47975DB7"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62BB5312"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476ED459"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01D52903" w14:textId="33A7F36B"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38.4</w:t>
            </w:r>
            <w:r w:rsidR="00972D8F" w:rsidRPr="00A2166D">
              <w:rPr>
                <w:rFonts w:ascii="仿宋" w:eastAsia="仿宋" w:hAnsi="仿宋" w:cs="宋体" w:hint="eastAsia"/>
                <w:color w:val="000000"/>
                <w:sz w:val="22"/>
              </w:rPr>
              <w:t>执行结果回写</w:t>
            </w:r>
          </w:p>
        </w:tc>
        <w:tc>
          <w:tcPr>
            <w:tcW w:w="5095" w:type="dxa"/>
            <w:tcBorders>
              <w:top w:val="single" w:sz="4" w:space="0" w:color="000000"/>
              <w:left w:val="single" w:sz="4" w:space="0" w:color="000000"/>
              <w:bottom w:val="single" w:sz="4" w:space="0" w:color="000000"/>
              <w:right w:val="single" w:sz="4" w:space="0" w:color="000000"/>
            </w:tcBorders>
            <w:vAlign w:val="center"/>
          </w:tcPr>
          <w:p w14:paraId="699300E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将输液医嘱执行时间和执行人回写至第三方系统中</w:t>
            </w:r>
          </w:p>
        </w:tc>
      </w:tr>
      <w:tr w:rsidR="00BC0F4F" w:rsidRPr="00A2166D" w14:paraId="3049A9C1"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4F30941"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4AB6B8F0"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EE19D1D" w14:textId="4D3218ED"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38.5</w:t>
            </w:r>
            <w:r w:rsidR="00972D8F" w:rsidRPr="00A2166D">
              <w:rPr>
                <w:rFonts w:ascii="仿宋" w:eastAsia="仿宋" w:hAnsi="仿宋" w:cs="宋体" w:hint="eastAsia"/>
                <w:color w:val="000000"/>
                <w:sz w:val="22"/>
              </w:rPr>
              <w:t>输液量导入护理记录</w:t>
            </w:r>
          </w:p>
        </w:tc>
        <w:tc>
          <w:tcPr>
            <w:tcW w:w="5095" w:type="dxa"/>
            <w:tcBorders>
              <w:top w:val="single" w:sz="4" w:space="0" w:color="000000"/>
              <w:left w:val="single" w:sz="4" w:space="0" w:color="000000"/>
              <w:bottom w:val="single" w:sz="4" w:space="0" w:color="000000"/>
              <w:right w:val="single" w:sz="4" w:space="0" w:color="000000"/>
            </w:tcBorders>
            <w:vAlign w:val="center"/>
          </w:tcPr>
          <w:p w14:paraId="105537C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可将医嘱名称，量，单位导入护理记录单</w:t>
            </w:r>
          </w:p>
        </w:tc>
      </w:tr>
      <w:tr w:rsidR="00BC0F4F" w:rsidRPr="00A2166D" w14:paraId="495FCD35" w14:textId="77777777" w:rsidTr="00996763">
        <w:trPr>
          <w:gridBefore w:val="1"/>
          <w:gridAfter w:val="1"/>
          <w:wBefore w:w="115" w:type="dxa"/>
          <w:wAfter w:w="536" w:type="dxa"/>
          <w:trHeight w:val="142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5023080" w14:textId="77777777" w:rsidR="00BC0F4F" w:rsidRPr="00A2166D" w:rsidRDefault="00BC0F4F">
            <w:pPr>
              <w:rPr>
                <w:rFonts w:ascii="仿宋" w:eastAsia="仿宋" w:hAnsi="仿宋" w:cs="宋体"/>
                <w:color w:val="000000"/>
                <w:sz w:val="22"/>
              </w:rPr>
            </w:pPr>
          </w:p>
        </w:tc>
        <w:tc>
          <w:tcPr>
            <w:tcW w:w="1636" w:type="dxa"/>
            <w:vMerge w:val="restart"/>
            <w:tcBorders>
              <w:top w:val="single" w:sz="4" w:space="0" w:color="000000"/>
              <w:left w:val="single" w:sz="4" w:space="0" w:color="000000"/>
              <w:bottom w:val="single" w:sz="4" w:space="0" w:color="000000"/>
              <w:right w:val="single" w:sz="4" w:space="0" w:color="000000"/>
            </w:tcBorders>
            <w:vAlign w:val="center"/>
          </w:tcPr>
          <w:p w14:paraId="100B5ABF" w14:textId="2A300344" w:rsidR="00BC0F4F" w:rsidRPr="00A2166D" w:rsidRDefault="007A0C5E">
            <w:pPr>
              <w:jc w:val="center"/>
              <w:rPr>
                <w:rFonts w:ascii="仿宋" w:eastAsia="仿宋" w:hAnsi="仿宋" w:cs="宋体"/>
                <w:color w:val="000000"/>
                <w:sz w:val="22"/>
              </w:rPr>
            </w:pPr>
            <w:r w:rsidRPr="00A2166D">
              <w:rPr>
                <w:rFonts w:ascii="仿宋" w:eastAsia="仿宋" w:hAnsi="仿宋" w:cs="宋体" w:hint="eastAsia"/>
                <w:color w:val="000000"/>
                <w:sz w:val="22"/>
              </w:rPr>
              <w:t>39、</w:t>
            </w:r>
            <w:r w:rsidR="00972D8F" w:rsidRPr="00A2166D">
              <w:rPr>
                <w:rFonts w:ascii="仿宋" w:eastAsia="仿宋" w:hAnsi="仿宋" w:cs="宋体" w:hint="eastAsia"/>
                <w:color w:val="000000"/>
                <w:sz w:val="22"/>
              </w:rPr>
              <w:t>针剂用药医嘱闭环</w:t>
            </w:r>
          </w:p>
        </w:tc>
        <w:tc>
          <w:tcPr>
            <w:tcW w:w="1217" w:type="dxa"/>
            <w:tcBorders>
              <w:top w:val="single" w:sz="4" w:space="0" w:color="000000"/>
              <w:left w:val="single" w:sz="4" w:space="0" w:color="000000"/>
              <w:bottom w:val="single" w:sz="4" w:space="0" w:color="000000"/>
              <w:right w:val="single" w:sz="4" w:space="0" w:color="000000"/>
            </w:tcBorders>
            <w:vAlign w:val="center"/>
          </w:tcPr>
          <w:p w14:paraId="1EA5065D" w14:textId="0EFA0EBD"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39.1</w:t>
            </w:r>
            <w:r w:rsidR="00972D8F" w:rsidRPr="00A2166D">
              <w:rPr>
                <w:rFonts w:ascii="仿宋" w:eastAsia="仿宋" w:hAnsi="仿宋" w:cs="宋体" w:hint="eastAsia"/>
                <w:color w:val="000000"/>
                <w:sz w:val="22"/>
              </w:rPr>
              <w:t>医嘱拆分之针剂标签打印</w:t>
            </w:r>
          </w:p>
        </w:tc>
        <w:tc>
          <w:tcPr>
            <w:tcW w:w="5095" w:type="dxa"/>
            <w:tcBorders>
              <w:top w:val="single" w:sz="4" w:space="0" w:color="000000"/>
              <w:left w:val="single" w:sz="4" w:space="0" w:color="000000"/>
              <w:bottom w:val="single" w:sz="4" w:space="0" w:color="000000"/>
              <w:right w:val="single" w:sz="4" w:space="0" w:color="000000"/>
            </w:tcBorders>
            <w:vAlign w:val="center"/>
          </w:tcPr>
          <w:p w14:paraId="3BF1E15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病区配液的模式中，护理系统PC端可以和住院电子医嘱对接，按给定的时间频度和医嘱有效期，将医嘱按照频次拆分后，产生输液类医嘱的瓶签，瓶</w:t>
            </w:r>
            <w:proofErr w:type="gramStart"/>
            <w:r w:rsidRPr="00A2166D">
              <w:rPr>
                <w:rFonts w:ascii="仿宋" w:eastAsia="仿宋" w:hAnsi="仿宋" w:cs="宋体" w:hint="eastAsia"/>
                <w:color w:val="000000"/>
                <w:sz w:val="22"/>
              </w:rPr>
              <w:t>签信息</w:t>
            </w:r>
            <w:proofErr w:type="gramEnd"/>
            <w:r w:rsidRPr="00A2166D">
              <w:rPr>
                <w:rFonts w:ascii="仿宋" w:eastAsia="仿宋" w:hAnsi="仿宋" w:cs="宋体" w:hint="eastAsia"/>
                <w:color w:val="000000"/>
                <w:sz w:val="22"/>
              </w:rPr>
              <w:t>包括：床号、患者姓名、用药方式、频度代码、用药日期、当天第几次用药、药物名称、剂量、单位、规格</w:t>
            </w:r>
          </w:p>
        </w:tc>
      </w:tr>
      <w:tr w:rsidR="00BC0F4F" w:rsidRPr="00A2166D" w14:paraId="68F9B309" w14:textId="77777777" w:rsidTr="00996763">
        <w:trPr>
          <w:gridBefore w:val="1"/>
          <w:gridAfter w:val="1"/>
          <w:wBefore w:w="115" w:type="dxa"/>
          <w:wAfter w:w="536" w:type="dxa"/>
          <w:trHeight w:val="1140"/>
        </w:trPr>
        <w:tc>
          <w:tcPr>
            <w:tcW w:w="686" w:type="dxa"/>
            <w:vMerge/>
            <w:tcBorders>
              <w:top w:val="single" w:sz="4" w:space="0" w:color="000000"/>
              <w:left w:val="single" w:sz="4" w:space="0" w:color="000000"/>
              <w:bottom w:val="single" w:sz="4" w:space="0" w:color="000000"/>
              <w:right w:val="single" w:sz="4" w:space="0" w:color="000000"/>
            </w:tcBorders>
            <w:vAlign w:val="center"/>
          </w:tcPr>
          <w:p w14:paraId="7B503FF8"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50B30581"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7EE6FBCD" w14:textId="2A1423A1"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39.2</w:t>
            </w:r>
            <w:r w:rsidR="00972D8F" w:rsidRPr="00A2166D">
              <w:rPr>
                <w:rFonts w:ascii="仿宋" w:eastAsia="仿宋" w:hAnsi="仿宋" w:cs="宋体" w:hint="eastAsia"/>
                <w:color w:val="000000"/>
                <w:sz w:val="22"/>
              </w:rPr>
              <w:t>针剂医嘱执行</w:t>
            </w:r>
          </w:p>
        </w:tc>
        <w:tc>
          <w:tcPr>
            <w:tcW w:w="5095" w:type="dxa"/>
            <w:tcBorders>
              <w:top w:val="single" w:sz="4" w:space="0" w:color="000000"/>
              <w:left w:val="single" w:sz="4" w:space="0" w:color="000000"/>
              <w:bottom w:val="single" w:sz="4" w:space="0" w:color="000000"/>
              <w:right w:val="single" w:sz="4" w:space="0" w:color="000000"/>
            </w:tcBorders>
            <w:vAlign w:val="center"/>
          </w:tcPr>
          <w:p w14:paraId="7E56F4C9"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护理人员在针剂类医嘱执行前首先扫描针剂签上的条码，再扫描患者腕带条码，当两者匹配后继续用药（同时记录用药时间和用药人）；如不匹配进行提醒针剂由于执行时间较短，不需要记录结束时间</w:t>
            </w:r>
          </w:p>
        </w:tc>
      </w:tr>
      <w:tr w:rsidR="00BC0F4F" w:rsidRPr="00A2166D" w14:paraId="1209F05B"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4E564F63"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6030711D"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3D7051CF" w14:textId="61A7AF74"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39.3</w:t>
            </w:r>
            <w:r w:rsidR="00972D8F" w:rsidRPr="00A2166D">
              <w:rPr>
                <w:rFonts w:ascii="仿宋" w:eastAsia="仿宋" w:hAnsi="仿宋" w:cs="宋体" w:hint="eastAsia"/>
                <w:color w:val="000000"/>
                <w:sz w:val="22"/>
              </w:rPr>
              <w:t>针剂医嘱执行结果回写</w:t>
            </w:r>
          </w:p>
        </w:tc>
        <w:tc>
          <w:tcPr>
            <w:tcW w:w="5095" w:type="dxa"/>
            <w:tcBorders>
              <w:top w:val="single" w:sz="4" w:space="0" w:color="000000"/>
              <w:left w:val="single" w:sz="4" w:space="0" w:color="000000"/>
              <w:bottom w:val="single" w:sz="4" w:space="0" w:color="000000"/>
              <w:right w:val="single" w:sz="4" w:space="0" w:color="000000"/>
            </w:tcBorders>
            <w:vAlign w:val="center"/>
          </w:tcPr>
          <w:p w14:paraId="18FF37B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将针剂医嘱执行时间和执行人回写至第三方系统中</w:t>
            </w:r>
          </w:p>
        </w:tc>
      </w:tr>
      <w:tr w:rsidR="00BC0F4F" w:rsidRPr="00A2166D" w14:paraId="38C42B5D"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22568A5C" w14:textId="77777777" w:rsidR="00BC0F4F" w:rsidRPr="00A2166D" w:rsidRDefault="00BC0F4F">
            <w:pPr>
              <w:rPr>
                <w:rFonts w:ascii="仿宋" w:eastAsia="仿宋" w:hAnsi="仿宋" w:cs="宋体"/>
                <w:color w:val="000000"/>
                <w:sz w:val="22"/>
              </w:rPr>
            </w:pPr>
          </w:p>
        </w:tc>
        <w:tc>
          <w:tcPr>
            <w:tcW w:w="1636" w:type="dxa"/>
            <w:vMerge w:val="restart"/>
            <w:tcBorders>
              <w:top w:val="single" w:sz="4" w:space="0" w:color="000000"/>
              <w:left w:val="single" w:sz="4" w:space="0" w:color="000000"/>
              <w:bottom w:val="single" w:sz="4" w:space="0" w:color="000000"/>
              <w:right w:val="single" w:sz="4" w:space="0" w:color="000000"/>
            </w:tcBorders>
            <w:vAlign w:val="center"/>
          </w:tcPr>
          <w:p w14:paraId="6D06A0D8" w14:textId="7D35748F" w:rsidR="00BC0F4F" w:rsidRPr="00A2166D" w:rsidRDefault="007A0C5E">
            <w:pPr>
              <w:jc w:val="center"/>
              <w:rPr>
                <w:rFonts w:ascii="仿宋" w:eastAsia="仿宋" w:hAnsi="仿宋" w:cs="宋体"/>
                <w:color w:val="000000"/>
                <w:sz w:val="22"/>
              </w:rPr>
            </w:pPr>
            <w:r w:rsidRPr="00A2166D">
              <w:rPr>
                <w:rFonts w:ascii="仿宋" w:eastAsia="仿宋" w:hAnsi="仿宋" w:cs="宋体" w:hint="eastAsia"/>
                <w:color w:val="000000"/>
                <w:sz w:val="22"/>
              </w:rPr>
              <w:t>40、</w:t>
            </w:r>
            <w:r w:rsidR="00972D8F" w:rsidRPr="00A2166D">
              <w:rPr>
                <w:rFonts w:ascii="仿宋" w:eastAsia="仿宋" w:hAnsi="仿宋" w:cs="宋体" w:hint="eastAsia"/>
                <w:color w:val="000000"/>
                <w:sz w:val="22"/>
              </w:rPr>
              <w:t>皮试医嘱执行闭环</w:t>
            </w:r>
          </w:p>
        </w:tc>
        <w:tc>
          <w:tcPr>
            <w:tcW w:w="1217" w:type="dxa"/>
            <w:tcBorders>
              <w:top w:val="single" w:sz="4" w:space="0" w:color="000000"/>
              <w:left w:val="single" w:sz="4" w:space="0" w:color="000000"/>
              <w:bottom w:val="single" w:sz="4" w:space="0" w:color="000000"/>
              <w:right w:val="single" w:sz="4" w:space="0" w:color="000000"/>
            </w:tcBorders>
            <w:vAlign w:val="center"/>
          </w:tcPr>
          <w:p w14:paraId="32556BDD" w14:textId="06C57D2D"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40.1</w:t>
            </w:r>
            <w:r w:rsidR="00972D8F" w:rsidRPr="00A2166D">
              <w:rPr>
                <w:rFonts w:ascii="仿宋" w:eastAsia="仿宋" w:hAnsi="仿宋" w:cs="宋体" w:hint="eastAsia"/>
                <w:color w:val="000000"/>
                <w:sz w:val="22"/>
              </w:rPr>
              <w:t>皮试</w:t>
            </w:r>
          </w:p>
        </w:tc>
        <w:tc>
          <w:tcPr>
            <w:tcW w:w="5095" w:type="dxa"/>
            <w:tcBorders>
              <w:top w:val="single" w:sz="4" w:space="0" w:color="000000"/>
              <w:left w:val="single" w:sz="4" w:space="0" w:color="000000"/>
              <w:bottom w:val="single" w:sz="4" w:space="0" w:color="000000"/>
              <w:right w:val="single" w:sz="4" w:space="0" w:color="000000"/>
            </w:tcBorders>
            <w:vAlign w:val="center"/>
          </w:tcPr>
          <w:p w14:paraId="1217DE9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扫描患者腕带、扫描皮试标签码，提交皮试执行，记录皮试执行时间、执行人，拍照上传皮试位置</w:t>
            </w:r>
          </w:p>
        </w:tc>
      </w:tr>
      <w:tr w:rsidR="00BC0F4F" w:rsidRPr="00A2166D" w14:paraId="1AF5D356" w14:textId="77777777" w:rsidTr="00996763">
        <w:trPr>
          <w:gridBefore w:val="1"/>
          <w:gridAfter w:val="1"/>
          <w:wBefore w:w="115" w:type="dxa"/>
          <w:wAfter w:w="536" w:type="dxa"/>
          <w:trHeight w:val="1425"/>
        </w:trPr>
        <w:tc>
          <w:tcPr>
            <w:tcW w:w="686" w:type="dxa"/>
            <w:vMerge/>
            <w:tcBorders>
              <w:top w:val="single" w:sz="4" w:space="0" w:color="000000"/>
              <w:left w:val="single" w:sz="4" w:space="0" w:color="000000"/>
              <w:bottom w:val="single" w:sz="4" w:space="0" w:color="000000"/>
              <w:right w:val="single" w:sz="4" w:space="0" w:color="000000"/>
            </w:tcBorders>
            <w:vAlign w:val="center"/>
          </w:tcPr>
          <w:p w14:paraId="58C07210"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69E4C380"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082CF0BA" w14:textId="615FD820"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40.2</w:t>
            </w:r>
            <w:r w:rsidR="00972D8F" w:rsidRPr="00A2166D">
              <w:rPr>
                <w:rFonts w:ascii="仿宋" w:eastAsia="仿宋" w:hAnsi="仿宋" w:cs="宋体" w:hint="eastAsia"/>
                <w:color w:val="000000"/>
                <w:sz w:val="22"/>
              </w:rPr>
              <w:t>皮试结果登记</w:t>
            </w:r>
          </w:p>
        </w:tc>
        <w:tc>
          <w:tcPr>
            <w:tcW w:w="5095" w:type="dxa"/>
            <w:tcBorders>
              <w:top w:val="single" w:sz="4" w:space="0" w:color="000000"/>
              <w:left w:val="single" w:sz="4" w:space="0" w:color="000000"/>
              <w:bottom w:val="single" w:sz="4" w:space="0" w:color="000000"/>
              <w:right w:val="single" w:sz="4" w:space="0" w:color="000000"/>
            </w:tcBorders>
            <w:vAlign w:val="center"/>
          </w:tcPr>
          <w:p w14:paraId="3F1BC04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记录皮试结果到点语音提醒、</w:t>
            </w:r>
            <w:proofErr w:type="gramStart"/>
            <w:r w:rsidRPr="00A2166D">
              <w:rPr>
                <w:rFonts w:ascii="仿宋" w:eastAsia="仿宋" w:hAnsi="仿宋" w:cs="宋体" w:hint="eastAsia"/>
                <w:color w:val="000000"/>
                <w:sz w:val="22"/>
              </w:rPr>
              <w:t>弹窗提醒</w:t>
            </w:r>
            <w:proofErr w:type="gramEnd"/>
            <w:r w:rsidRPr="00A2166D">
              <w:rPr>
                <w:rFonts w:ascii="仿宋" w:eastAsia="仿宋" w:hAnsi="仿宋" w:cs="宋体" w:hint="eastAsia"/>
                <w:color w:val="000000"/>
                <w:sz w:val="22"/>
              </w:rPr>
              <w:t>；扫描患者腕带，点击皮试结果登记，查看皮试时的详情，登记皮试结果（阴性、阳性）</w:t>
            </w:r>
          </w:p>
          <w:p w14:paraId="26AC19D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泛影葡胺类皮试主要询问患者有无身体不适，可自定义选择是否上传照片。</w:t>
            </w:r>
          </w:p>
          <w:p w14:paraId="33673F5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登记皮试结果强制双签（签字 、审核）</w:t>
            </w:r>
          </w:p>
        </w:tc>
      </w:tr>
      <w:tr w:rsidR="00BC0F4F" w:rsidRPr="00A2166D" w14:paraId="48D15887" w14:textId="77777777" w:rsidTr="00996763">
        <w:trPr>
          <w:gridBefore w:val="1"/>
          <w:gridAfter w:val="1"/>
          <w:wBefore w:w="115" w:type="dxa"/>
          <w:wAfter w:w="536" w:type="dxa"/>
          <w:trHeight w:val="1140"/>
        </w:trPr>
        <w:tc>
          <w:tcPr>
            <w:tcW w:w="686" w:type="dxa"/>
            <w:vMerge/>
            <w:tcBorders>
              <w:top w:val="single" w:sz="4" w:space="0" w:color="000000"/>
              <w:left w:val="single" w:sz="4" w:space="0" w:color="000000"/>
              <w:bottom w:val="single" w:sz="4" w:space="0" w:color="000000"/>
              <w:right w:val="single" w:sz="4" w:space="0" w:color="000000"/>
            </w:tcBorders>
            <w:vAlign w:val="center"/>
          </w:tcPr>
          <w:p w14:paraId="63B93ED7"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54ACAB93"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7F3F0EB3" w14:textId="34F326FB" w:rsidR="00BC0F4F" w:rsidRPr="00A2166D" w:rsidRDefault="007A0C5E">
            <w:pPr>
              <w:rPr>
                <w:rFonts w:ascii="仿宋" w:eastAsia="仿宋" w:hAnsi="仿宋" w:cs="宋体"/>
                <w:color w:val="000000"/>
                <w:sz w:val="22"/>
              </w:rPr>
            </w:pPr>
            <w:r w:rsidRPr="00A2166D">
              <w:rPr>
                <w:rFonts w:ascii="仿宋" w:eastAsia="仿宋" w:hAnsi="仿宋" w:cs="宋体" w:hint="eastAsia"/>
                <w:color w:val="000000"/>
                <w:sz w:val="22"/>
              </w:rPr>
              <w:t>40.3</w:t>
            </w:r>
            <w:r w:rsidR="00972D8F" w:rsidRPr="00A2166D">
              <w:rPr>
                <w:rFonts w:ascii="仿宋" w:eastAsia="仿宋" w:hAnsi="仿宋" w:cs="宋体" w:hint="eastAsia"/>
                <w:color w:val="000000"/>
                <w:sz w:val="22"/>
              </w:rPr>
              <w:t>皮试结果确认</w:t>
            </w:r>
          </w:p>
        </w:tc>
        <w:tc>
          <w:tcPr>
            <w:tcW w:w="5095" w:type="dxa"/>
            <w:tcBorders>
              <w:top w:val="single" w:sz="4" w:space="0" w:color="000000"/>
              <w:left w:val="single" w:sz="4" w:space="0" w:color="000000"/>
              <w:bottom w:val="single" w:sz="4" w:space="0" w:color="000000"/>
              <w:right w:val="single" w:sz="4" w:space="0" w:color="000000"/>
            </w:tcBorders>
            <w:vAlign w:val="center"/>
          </w:tcPr>
          <w:p w14:paraId="3123E33D" w14:textId="77777777" w:rsidR="00BC0F4F" w:rsidRPr="00A2166D" w:rsidRDefault="00972D8F">
            <w:pPr>
              <w:rPr>
                <w:rFonts w:ascii="仿宋" w:eastAsia="仿宋" w:hAnsi="仿宋" w:cs="宋体"/>
                <w:color w:val="000000"/>
                <w:sz w:val="22"/>
              </w:rPr>
            </w:pPr>
            <w:proofErr w:type="gramStart"/>
            <w:r w:rsidRPr="00A2166D">
              <w:rPr>
                <w:rFonts w:ascii="仿宋" w:eastAsia="仿宋" w:hAnsi="仿宋" w:cs="宋体" w:hint="eastAsia"/>
                <w:color w:val="000000"/>
                <w:sz w:val="22"/>
              </w:rPr>
              <w:t>双人扫码核对</w:t>
            </w:r>
            <w:proofErr w:type="gramEnd"/>
            <w:r w:rsidRPr="00A2166D">
              <w:rPr>
                <w:rFonts w:ascii="仿宋" w:eastAsia="仿宋" w:hAnsi="仿宋" w:cs="宋体" w:hint="eastAsia"/>
                <w:color w:val="000000"/>
                <w:sz w:val="22"/>
              </w:rPr>
              <w:t>皮试结果，并按医院需要回写至指定信息系统中，同时自动更新相关过敏用药医嘱备注皮试结果。阳性结果同步回写至体温单，（床头卡、护理首页、病人信息一览表、瓶签等）并</w:t>
            </w:r>
            <w:proofErr w:type="gramStart"/>
            <w:r w:rsidRPr="00A2166D">
              <w:rPr>
                <w:rFonts w:ascii="仿宋" w:eastAsia="仿宋" w:hAnsi="仿宋" w:cs="宋体" w:hint="eastAsia"/>
                <w:color w:val="000000"/>
                <w:sz w:val="22"/>
              </w:rPr>
              <w:t>支持续页</w:t>
            </w:r>
            <w:proofErr w:type="gramEnd"/>
            <w:r w:rsidRPr="00A2166D">
              <w:rPr>
                <w:rFonts w:ascii="仿宋" w:eastAsia="仿宋" w:hAnsi="仿宋" w:cs="宋体" w:hint="eastAsia"/>
                <w:color w:val="000000"/>
                <w:sz w:val="22"/>
              </w:rPr>
              <w:t>自动显示</w:t>
            </w:r>
          </w:p>
        </w:tc>
      </w:tr>
      <w:tr w:rsidR="00BC0F4F" w:rsidRPr="00A2166D" w14:paraId="2765F5A2"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223E03D1" w14:textId="77777777" w:rsidR="00BC0F4F" w:rsidRPr="00A2166D" w:rsidRDefault="00BC0F4F">
            <w:pPr>
              <w:rPr>
                <w:rFonts w:ascii="仿宋" w:eastAsia="仿宋" w:hAnsi="仿宋" w:cs="宋体"/>
                <w:color w:val="000000"/>
                <w:sz w:val="22"/>
              </w:rPr>
            </w:pPr>
          </w:p>
        </w:tc>
        <w:tc>
          <w:tcPr>
            <w:tcW w:w="1636" w:type="dxa"/>
            <w:vMerge w:val="restart"/>
            <w:tcBorders>
              <w:top w:val="single" w:sz="4" w:space="0" w:color="000000"/>
              <w:left w:val="single" w:sz="4" w:space="0" w:color="000000"/>
              <w:bottom w:val="single" w:sz="4" w:space="0" w:color="000000"/>
              <w:right w:val="single" w:sz="4" w:space="0" w:color="000000"/>
            </w:tcBorders>
            <w:vAlign w:val="center"/>
          </w:tcPr>
          <w:p w14:paraId="40253B6C" w14:textId="692F126B" w:rsidR="00BC0F4F" w:rsidRPr="00A2166D" w:rsidRDefault="007A0C5E">
            <w:pPr>
              <w:jc w:val="center"/>
              <w:rPr>
                <w:rFonts w:ascii="仿宋" w:eastAsia="仿宋" w:hAnsi="仿宋" w:cs="宋体"/>
                <w:color w:val="000000"/>
                <w:sz w:val="22"/>
              </w:rPr>
            </w:pPr>
            <w:r w:rsidRPr="00A2166D">
              <w:rPr>
                <w:rFonts w:ascii="仿宋" w:eastAsia="仿宋" w:hAnsi="仿宋" w:cs="宋体" w:hint="eastAsia"/>
                <w:color w:val="000000"/>
                <w:sz w:val="22"/>
              </w:rPr>
              <w:t>41、</w:t>
            </w:r>
            <w:r w:rsidR="00972D8F" w:rsidRPr="00A2166D">
              <w:rPr>
                <w:rFonts w:ascii="仿宋" w:eastAsia="仿宋" w:hAnsi="仿宋" w:cs="宋体" w:hint="eastAsia"/>
                <w:color w:val="000000"/>
                <w:sz w:val="22"/>
              </w:rPr>
              <w:t>口服药闭环</w:t>
            </w:r>
          </w:p>
        </w:tc>
        <w:tc>
          <w:tcPr>
            <w:tcW w:w="1217" w:type="dxa"/>
            <w:tcBorders>
              <w:top w:val="single" w:sz="4" w:space="0" w:color="000000"/>
              <w:left w:val="single" w:sz="4" w:space="0" w:color="000000"/>
              <w:bottom w:val="single" w:sz="4" w:space="0" w:color="000000"/>
              <w:right w:val="single" w:sz="4" w:space="0" w:color="000000"/>
            </w:tcBorders>
            <w:vAlign w:val="center"/>
          </w:tcPr>
          <w:p w14:paraId="6F65778C" w14:textId="1F8E0EAE"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41</w:t>
            </w:r>
            <w:r w:rsidR="007A0C5E" w:rsidRP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病区收药</w:t>
            </w:r>
          </w:p>
        </w:tc>
        <w:tc>
          <w:tcPr>
            <w:tcW w:w="5095" w:type="dxa"/>
            <w:tcBorders>
              <w:top w:val="single" w:sz="4" w:space="0" w:color="000000"/>
              <w:left w:val="single" w:sz="4" w:space="0" w:color="000000"/>
              <w:bottom w:val="single" w:sz="4" w:space="0" w:color="000000"/>
              <w:right w:val="single" w:sz="4" w:space="0" w:color="000000"/>
            </w:tcBorders>
            <w:vAlign w:val="center"/>
          </w:tcPr>
          <w:p w14:paraId="22A8237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在药房自动包药机包装口服药的模式中，护理系统和自动包药机系统对接，病区按配送批次接收药品，并记录接收批次、批次实际药品总数、接收人、接收时间</w:t>
            </w:r>
          </w:p>
        </w:tc>
      </w:tr>
      <w:tr w:rsidR="00BC0F4F" w:rsidRPr="00A2166D" w14:paraId="1CC96C7D"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0D8D1A6D"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793B8184"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7AE48E73" w14:textId="557F9B14"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41</w:t>
            </w:r>
            <w:r w:rsidR="007A0C5E" w:rsidRP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医嘱执行之口服药用药核对</w:t>
            </w:r>
          </w:p>
        </w:tc>
        <w:tc>
          <w:tcPr>
            <w:tcW w:w="5095" w:type="dxa"/>
            <w:tcBorders>
              <w:top w:val="single" w:sz="4" w:space="0" w:color="000000"/>
              <w:left w:val="single" w:sz="4" w:space="0" w:color="000000"/>
              <w:bottom w:val="single" w:sz="4" w:space="0" w:color="000000"/>
              <w:right w:val="single" w:sz="4" w:space="0" w:color="000000"/>
            </w:tcBorders>
            <w:vAlign w:val="center"/>
          </w:tcPr>
          <w:p w14:paraId="2D39C86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 xml:space="preserve">护理人员在口服药医嘱执行前首先扫描口服药签上的条码，再扫描患者腕带条码，当两者匹配后继续用药（同时记录用药时间和用药人）；如不匹配进行提醒 </w:t>
            </w:r>
          </w:p>
        </w:tc>
      </w:tr>
      <w:tr w:rsidR="00BC0F4F" w:rsidRPr="00A2166D" w14:paraId="58C829C9"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7653A7D0"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0259BD71"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47C55AA9" w14:textId="476BB12D"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41</w:t>
            </w:r>
            <w:r w:rsidR="007A0C5E" w:rsidRPr="00A2166D">
              <w:rPr>
                <w:rFonts w:ascii="仿宋" w:eastAsia="仿宋" w:hAnsi="仿宋" w:cs="宋体" w:hint="eastAsia"/>
                <w:color w:val="000000"/>
                <w:sz w:val="22"/>
              </w:rPr>
              <w:t>.3</w:t>
            </w:r>
            <w:r w:rsidR="00972D8F" w:rsidRPr="00A2166D">
              <w:rPr>
                <w:rFonts w:ascii="仿宋" w:eastAsia="仿宋" w:hAnsi="仿宋" w:cs="宋体" w:hint="eastAsia"/>
                <w:color w:val="000000"/>
                <w:sz w:val="22"/>
              </w:rPr>
              <w:t>口服药执行结果回写</w:t>
            </w:r>
          </w:p>
        </w:tc>
        <w:tc>
          <w:tcPr>
            <w:tcW w:w="5095" w:type="dxa"/>
            <w:tcBorders>
              <w:top w:val="single" w:sz="4" w:space="0" w:color="000000"/>
              <w:left w:val="single" w:sz="4" w:space="0" w:color="000000"/>
              <w:bottom w:val="single" w:sz="4" w:space="0" w:color="000000"/>
              <w:right w:val="single" w:sz="4" w:space="0" w:color="000000"/>
            </w:tcBorders>
            <w:vAlign w:val="center"/>
          </w:tcPr>
          <w:p w14:paraId="7933F19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将口服药执行时间和执行人回写至第三方系统中</w:t>
            </w:r>
          </w:p>
        </w:tc>
      </w:tr>
      <w:tr w:rsidR="00BC0F4F" w:rsidRPr="00A2166D" w14:paraId="760ADE9B" w14:textId="77777777" w:rsidTr="00996763">
        <w:trPr>
          <w:gridBefore w:val="1"/>
          <w:gridAfter w:val="1"/>
          <w:wBefore w:w="115" w:type="dxa"/>
          <w:wAfter w:w="536" w:type="dxa"/>
          <w:trHeight w:val="142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1F7EEA5" w14:textId="77777777" w:rsidR="00BC0F4F" w:rsidRPr="00A2166D" w:rsidRDefault="00BC0F4F">
            <w:pPr>
              <w:rPr>
                <w:rFonts w:ascii="仿宋" w:eastAsia="仿宋" w:hAnsi="仿宋" w:cs="宋体"/>
                <w:color w:val="000000"/>
                <w:sz w:val="22"/>
              </w:rPr>
            </w:pPr>
          </w:p>
        </w:tc>
        <w:tc>
          <w:tcPr>
            <w:tcW w:w="1636" w:type="dxa"/>
            <w:vMerge w:val="restart"/>
            <w:tcBorders>
              <w:top w:val="single" w:sz="4" w:space="0" w:color="000000"/>
              <w:left w:val="single" w:sz="4" w:space="0" w:color="000000"/>
              <w:bottom w:val="single" w:sz="4" w:space="0" w:color="000000"/>
              <w:right w:val="single" w:sz="4" w:space="0" w:color="000000"/>
            </w:tcBorders>
            <w:vAlign w:val="center"/>
          </w:tcPr>
          <w:p w14:paraId="6F8AF59F" w14:textId="00403CBC" w:rsidR="00BC0F4F" w:rsidRPr="00A2166D" w:rsidRDefault="0008143C">
            <w:pPr>
              <w:jc w:val="center"/>
              <w:rPr>
                <w:rFonts w:ascii="仿宋" w:eastAsia="仿宋" w:hAnsi="仿宋" w:cs="宋体"/>
                <w:color w:val="000000"/>
                <w:sz w:val="22"/>
              </w:rPr>
            </w:pPr>
            <w:r>
              <w:rPr>
                <w:rFonts w:ascii="仿宋" w:eastAsia="仿宋" w:hAnsi="仿宋" w:cs="宋体" w:hint="eastAsia"/>
                <w:color w:val="000000"/>
                <w:sz w:val="22"/>
              </w:rPr>
              <w:t>4</w:t>
            </w:r>
            <w:r>
              <w:rPr>
                <w:rFonts w:ascii="仿宋" w:eastAsia="仿宋" w:hAnsi="仿宋" w:cs="宋体"/>
                <w:color w:val="000000"/>
                <w:sz w:val="22"/>
              </w:rPr>
              <w:t>2</w:t>
            </w:r>
            <w:r w:rsidR="007A0C5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检验医嘱闭环</w:t>
            </w:r>
          </w:p>
        </w:tc>
        <w:tc>
          <w:tcPr>
            <w:tcW w:w="1217" w:type="dxa"/>
            <w:tcBorders>
              <w:top w:val="single" w:sz="4" w:space="0" w:color="000000"/>
              <w:left w:val="single" w:sz="4" w:space="0" w:color="000000"/>
              <w:bottom w:val="single" w:sz="4" w:space="0" w:color="000000"/>
              <w:right w:val="single" w:sz="4" w:space="0" w:color="000000"/>
            </w:tcBorders>
            <w:vAlign w:val="center"/>
          </w:tcPr>
          <w:p w14:paraId="40FDD21E" w14:textId="6988AE40"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42</w:t>
            </w:r>
            <w:r w:rsidR="007A0C5E" w:rsidRP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标本采集</w:t>
            </w:r>
          </w:p>
        </w:tc>
        <w:tc>
          <w:tcPr>
            <w:tcW w:w="5095" w:type="dxa"/>
            <w:tcBorders>
              <w:top w:val="single" w:sz="4" w:space="0" w:color="000000"/>
              <w:left w:val="single" w:sz="4" w:space="0" w:color="000000"/>
              <w:bottom w:val="single" w:sz="4" w:space="0" w:color="000000"/>
              <w:right w:val="single" w:sz="4" w:space="0" w:color="000000"/>
            </w:tcBorders>
            <w:vAlign w:val="center"/>
          </w:tcPr>
          <w:p w14:paraId="64729E6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护理人员在检验样本采集前首先扫描检验条码，再扫描患者腕带条码，当两者匹配后继续采集，记录采集人、采集时间；如不匹配进行提醒</w:t>
            </w:r>
          </w:p>
          <w:p w14:paraId="1C3345D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每扫</w:t>
            </w:r>
            <w:proofErr w:type="gramStart"/>
            <w:r w:rsidRPr="00A2166D">
              <w:rPr>
                <w:rFonts w:ascii="仿宋" w:eastAsia="仿宋" w:hAnsi="仿宋" w:cs="宋体" w:hint="eastAsia"/>
                <w:color w:val="000000"/>
                <w:sz w:val="22"/>
              </w:rPr>
              <w:t>一管血</w:t>
            </w:r>
            <w:proofErr w:type="gramEnd"/>
            <w:r w:rsidRPr="00A2166D">
              <w:rPr>
                <w:rFonts w:ascii="仿宋" w:eastAsia="仿宋" w:hAnsi="仿宋" w:cs="宋体" w:hint="eastAsia"/>
                <w:color w:val="000000"/>
                <w:sz w:val="22"/>
              </w:rPr>
              <w:t>PDA可显示试管颜色；显示采集类别如血液、尿液、痰液等；未做项目有提示。</w:t>
            </w:r>
          </w:p>
        </w:tc>
      </w:tr>
      <w:tr w:rsidR="00BC0F4F" w:rsidRPr="00A2166D" w14:paraId="201B4CC7" w14:textId="77777777" w:rsidTr="00996763">
        <w:trPr>
          <w:gridBefore w:val="1"/>
          <w:gridAfter w:val="1"/>
          <w:wBefore w:w="115" w:type="dxa"/>
          <w:wAfter w:w="536" w:type="dxa"/>
          <w:trHeight w:val="400"/>
        </w:trPr>
        <w:tc>
          <w:tcPr>
            <w:tcW w:w="686" w:type="dxa"/>
            <w:vMerge/>
            <w:tcBorders>
              <w:top w:val="single" w:sz="4" w:space="0" w:color="000000"/>
              <w:left w:val="single" w:sz="4" w:space="0" w:color="000000"/>
              <w:bottom w:val="single" w:sz="4" w:space="0" w:color="000000"/>
              <w:right w:val="single" w:sz="4" w:space="0" w:color="000000"/>
            </w:tcBorders>
            <w:vAlign w:val="center"/>
          </w:tcPr>
          <w:p w14:paraId="1A0AE589"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2F146AC0"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3D500125" w14:textId="60D78B97"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42</w:t>
            </w:r>
            <w:r w:rsidR="007A0C5E" w:rsidRP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标本送检</w:t>
            </w:r>
          </w:p>
        </w:tc>
        <w:tc>
          <w:tcPr>
            <w:tcW w:w="5095" w:type="dxa"/>
            <w:tcBorders>
              <w:top w:val="single" w:sz="4" w:space="0" w:color="000000"/>
              <w:left w:val="single" w:sz="4" w:space="0" w:color="000000"/>
              <w:bottom w:val="single" w:sz="4" w:space="0" w:color="000000"/>
              <w:right w:val="single" w:sz="4" w:space="0" w:color="000000"/>
            </w:tcBorders>
            <w:vAlign w:val="center"/>
          </w:tcPr>
          <w:p w14:paraId="4148C78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在标本核对基本功能上，添加标本送检的步骤，记录送检人和送检时间</w:t>
            </w:r>
          </w:p>
        </w:tc>
      </w:tr>
      <w:tr w:rsidR="00BC0F4F" w:rsidRPr="00A2166D" w14:paraId="20DD0C17"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525D33C0"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5C973533"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2FE0C74F" w14:textId="0AFE7C95"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4</w:t>
            </w:r>
            <w:r>
              <w:rPr>
                <w:rFonts w:ascii="仿宋" w:eastAsia="仿宋" w:hAnsi="仿宋" w:cs="宋体"/>
                <w:color w:val="000000"/>
                <w:sz w:val="22"/>
              </w:rPr>
              <w:t>2</w:t>
            </w:r>
            <w:r w:rsidR="007A0C5E" w:rsidRPr="00A2166D">
              <w:rPr>
                <w:rFonts w:ascii="仿宋" w:eastAsia="仿宋" w:hAnsi="仿宋" w:cs="宋体" w:hint="eastAsia"/>
                <w:color w:val="000000"/>
                <w:sz w:val="22"/>
              </w:rPr>
              <w:t>.3</w:t>
            </w:r>
            <w:r w:rsidR="00972D8F" w:rsidRPr="00A2166D">
              <w:rPr>
                <w:rFonts w:ascii="仿宋" w:eastAsia="仿宋" w:hAnsi="仿宋" w:cs="宋体" w:hint="eastAsia"/>
                <w:color w:val="000000"/>
                <w:sz w:val="22"/>
              </w:rPr>
              <w:t>采集信息回写</w:t>
            </w:r>
          </w:p>
        </w:tc>
        <w:tc>
          <w:tcPr>
            <w:tcW w:w="5095" w:type="dxa"/>
            <w:tcBorders>
              <w:top w:val="single" w:sz="4" w:space="0" w:color="000000"/>
              <w:left w:val="single" w:sz="4" w:space="0" w:color="000000"/>
              <w:bottom w:val="single" w:sz="4" w:space="0" w:color="000000"/>
              <w:right w:val="single" w:sz="4" w:space="0" w:color="000000"/>
            </w:tcBorders>
            <w:vAlign w:val="center"/>
          </w:tcPr>
          <w:p w14:paraId="5D4AFD1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将标本采集时间和采集人回写至第三方系统中</w:t>
            </w:r>
          </w:p>
        </w:tc>
      </w:tr>
      <w:tr w:rsidR="00BC0F4F" w:rsidRPr="00A2166D" w14:paraId="73EB7BF6"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5B259DEE" w14:textId="77777777" w:rsidR="00BC0F4F" w:rsidRPr="00A2166D" w:rsidRDefault="00BC0F4F">
            <w:pPr>
              <w:rPr>
                <w:rFonts w:ascii="仿宋" w:eastAsia="仿宋" w:hAnsi="仿宋" w:cs="宋体"/>
                <w:color w:val="000000"/>
                <w:sz w:val="22"/>
              </w:rPr>
            </w:pPr>
          </w:p>
        </w:tc>
        <w:tc>
          <w:tcPr>
            <w:tcW w:w="1636" w:type="dxa"/>
            <w:vMerge w:val="restart"/>
            <w:tcBorders>
              <w:top w:val="single" w:sz="4" w:space="0" w:color="000000"/>
              <w:left w:val="single" w:sz="4" w:space="0" w:color="000000"/>
              <w:bottom w:val="single" w:sz="4" w:space="0" w:color="000000"/>
              <w:right w:val="single" w:sz="4" w:space="0" w:color="000000"/>
            </w:tcBorders>
            <w:vAlign w:val="center"/>
          </w:tcPr>
          <w:p w14:paraId="4D28898E" w14:textId="7453C5D9" w:rsidR="00BC0F4F" w:rsidRPr="00A2166D" w:rsidRDefault="0008143C">
            <w:pPr>
              <w:jc w:val="center"/>
              <w:rPr>
                <w:rFonts w:ascii="仿宋" w:eastAsia="仿宋" w:hAnsi="仿宋" w:cs="宋体"/>
                <w:color w:val="000000"/>
                <w:sz w:val="22"/>
              </w:rPr>
            </w:pPr>
            <w:r>
              <w:rPr>
                <w:rFonts w:ascii="仿宋" w:eastAsia="仿宋" w:hAnsi="仿宋" w:cs="宋体" w:hint="eastAsia"/>
                <w:color w:val="000000"/>
                <w:sz w:val="22"/>
              </w:rPr>
              <w:t>43</w:t>
            </w:r>
            <w:r w:rsidR="007A0C5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输血医嘱执行</w:t>
            </w:r>
          </w:p>
        </w:tc>
        <w:tc>
          <w:tcPr>
            <w:tcW w:w="1217" w:type="dxa"/>
            <w:tcBorders>
              <w:top w:val="single" w:sz="4" w:space="0" w:color="000000"/>
              <w:left w:val="single" w:sz="4" w:space="0" w:color="000000"/>
              <w:bottom w:val="single" w:sz="4" w:space="0" w:color="000000"/>
              <w:right w:val="single" w:sz="4" w:space="0" w:color="000000"/>
            </w:tcBorders>
            <w:vAlign w:val="center"/>
          </w:tcPr>
          <w:p w14:paraId="2731DB1D" w14:textId="3D0D367F"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43</w:t>
            </w:r>
            <w:r w:rsidR="007A0C5E" w:rsidRP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取血</w:t>
            </w:r>
          </w:p>
        </w:tc>
        <w:tc>
          <w:tcPr>
            <w:tcW w:w="5095" w:type="dxa"/>
            <w:tcBorders>
              <w:top w:val="single" w:sz="4" w:space="0" w:color="000000"/>
              <w:left w:val="single" w:sz="4" w:space="0" w:color="000000"/>
              <w:bottom w:val="single" w:sz="4" w:space="0" w:color="000000"/>
              <w:right w:val="single" w:sz="4" w:space="0" w:color="000000"/>
            </w:tcBorders>
            <w:vAlign w:val="center"/>
          </w:tcPr>
          <w:p w14:paraId="3EAFA8C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根据输血</w:t>
            </w:r>
            <w:proofErr w:type="gramStart"/>
            <w:r w:rsidRPr="00A2166D">
              <w:rPr>
                <w:rFonts w:ascii="仿宋" w:eastAsia="仿宋" w:hAnsi="仿宋" w:cs="宋体" w:hint="eastAsia"/>
                <w:color w:val="000000"/>
                <w:sz w:val="22"/>
              </w:rPr>
              <w:t>申请单至输血</w:t>
            </w:r>
            <w:proofErr w:type="gramEnd"/>
            <w:r w:rsidRPr="00A2166D">
              <w:rPr>
                <w:rFonts w:ascii="仿宋" w:eastAsia="仿宋" w:hAnsi="仿宋" w:cs="宋体" w:hint="eastAsia"/>
                <w:color w:val="000000"/>
                <w:sz w:val="22"/>
              </w:rPr>
              <w:t>科完成取血</w:t>
            </w:r>
          </w:p>
        </w:tc>
      </w:tr>
      <w:tr w:rsidR="00BC0F4F" w:rsidRPr="00A2166D" w14:paraId="5FB10829"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2BFF951D"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0708400C"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628DBCE9" w14:textId="2898EBF4"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43</w:t>
            </w:r>
            <w:r w:rsidR="007A0C5E" w:rsidRPr="00A2166D">
              <w:rPr>
                <w:rFonts w:ascii="仿宋" w:eastAsia="仿宋" w:hAnsi="仿宋" w:cs="宋体" w:hint="eastAsia"/>
                <w:color w:val="000000"/>
                <w:sz w:val="22"/>
              </w:rPr>
              <w:t>.2</w:t>
            </w:r>
            <w:proofErr w:type="gramStart"/>
            <w:r w:rsidR="00972D8F" w:rsidRPr="00A2166D">
              <w:rPr>
                <w:rFonts w:ascii="仿宋" w:eastAsia="仿宋" w:hAnsi="仿宋" w:cs="宋体" w:hint="eastAsia"/>
                <w:color w:val="000000"/>
                <w:sz w:val="22"/>
              </w:rPr>
              <w:t>收血</w:t>
            </w:r>
            <w:proofErr w:type="gramEnd"/>
          </w:p>
        </w:tc>
        <w:tc>
          <w:tcPr>
            <w:tcW w:w="5095" w:type="dxa"/>
            <w:tcBorders>
              <w:top w:val="single" w:sz="4" w:space="0" w:color="000000"/>
              <w:left w:val="single" w:sz="4" w:space="0" w:color="000000"/>
              <w:bottom w:val="single" w:sz="4" w:space="0" w:color="000000"/>
              <w:right w:val="single" w:sz="4" w:space="0" w:color="000000"/>
            </w:tcBorders>
            <w:vAlign w:val="center"/>
          </w:tcPr>
          <w:p w14:paraId="72952B7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将从输血科取过的血进行交接收取，记录收血人和</w:t>
            </w:r>
            <w:proofErr w:type="gramStart"/>
            <w:r w:rsidRPr="00A2166D">
              <w:rPr>
                <w:rFonts w:ascii="仿宋" w:eastAsia="仿宋" w:hAnsi="仿宋" w:cs="宋体" w:hint="eastAsia"/>
                <w:color w:val="000000"/>
                <w:sz w:val="22"/>
              </w:rPr>
              <w:t>收血时间</w:t>
            </w:r>
            <w:proofErr w:type="gramEnd"/>
            <w:r w:rsidRPr="00A2166D">
              <w:rPr>
                <w:rFonts w:ascii="仿宋" w:eastAsia="仿宋" w:hAnsi="仿宋" w:cs="宋体" w:hint="eastAsia"/>
                <w:color w:val="000000"/>
                <w:sz w:val="22"/>
              </w:rPr>
              <w:t>及注意事项</w:t>
            </w:r>
          </w:p>
        </w:tc>
      </w:tr>
      <w:tr w:rsidR="00BC0F4F" w:rsidRPr="00A2166D" w14:paraId="7CA24AB2" w14:textId="77777777" w:rsidTr="00996763">
        <w:trPr>
          <w:gridBefore w:val="1"/>
          <w:gridAfter w:val="1"/>
          <w:wBefore w:w="115" w:type="dxa"/>
          <w:wAfter w:w="536" w:type="dxa"/>
          <w:trHeight w:val="1140"/>
        </w:trPr>
        <w:tc>
          <w:tcPr>
            <w:tcW w:w="686" w:type="dxa"/>
            <w:vMerge/>
            <w:tcBorders>
              <w:top w:val="single" w:sz="4" w:space="0" w:color="000000"/>
              <w:left w:val="single" w:sz="4" w:space="0" w:color="000000"/>
              <w:bottom w:val="single" w:sz="4" w:space="0" w:color="000000"/>
              <w:right w:val="single" w:sz="4" w:space="0" w:color="000000"/>
            </w:tcBorders>
            <w:vAlign w:val="center"/>
          </w:tcPr>
          <w:p w14:paraId="2592F306"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1181F6C3"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41E4588D" w14:textId="6C166896"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43</w:t>
            </w:r>
            <w:r w:rsidR="007A0C5E" w:rsidRPr="00A2166D">
              <w:rPr>
                <w:rFonts w:ascii="仿宋" w:eastAsia="仿宋" w:hAnsi="仿宋" w:cs="宋体" w:hint="eastAsia"/>
                <w:color w:val="000000"/>
                <w:sz w:val="22"/>
              </w:rPr>
              <w:t>.3</w:t>
            </w:r>
            <w:r w:rsidR="00972D8F" w:rsidRPr="00A2166D">
              <w:rPr>
                <w:rFonts w:ascii="仿宋" w:eastAsia="仿宋" w:hAnsi="仿宋" w:cs="宋体" w:hint="eastAsia"/>
                <w:color w:val="000000"/>
                <w:sz w:val="22"/>
              </w:rPr>
              <w:t>输血核对</w:t>
            </w:r>
          </w:p>
        </w:tc>
        <w:tc>
          <w:tcPr>
            <w:tcW w:w="5095" w:type="dxa"/>
            <w:tcBorders>
              <w:top w:val="single" w:sz="4" w:space="0" w:color="000000"/>
              <w:left w:val="single" w:sz="4" w:space="0" w:color="000000"/>
              <w:bottom w:val="single" w:sz="4" w:space="0" w:color="000000"/>
              <w:right w:val="single" w:sz="4" w:space="0" w:color="000000"/>
            </w:tcBorders>
            <w:vAlign w:val="center"/>
          </w:tcPr>
          <w:p w14:paraId="7025FE8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输血前由两名医护人员核对交叉配血报告单及血袋标签各项内容，检查血袋有无破损渗漏，血液颜色是否正常，准确无误后，扫描输血药袋上的条码，再扫描患者腕带条码，当两者匹配后继续输血（同时记录核对时间、核对人，输血时间、输血人）</w:t>
            </w:r>
          </w:p>
        </w:tc>
      </w:tr>
      <w:tr w:rsidR="00BC0F4F" w:rsidRPr="00A2166D" w14:paraId="09C0D16F" w14:textId="77777777" w:rsidTr="00996763">
        <w:trPr>
          <w:gridBefore w:val="1"/>
          <w:gridAfter w:val="1"/>
          <w:wBefore w:w="115" w:type="dxa"/>
          <w:wAfter w:w="536" w:type="dxa"/>
          <w:trHeight w:val="1140"/>
        </w:trPr>
        <w:tc>
          <w:tcPr>
            <w:tcW w:w="686" w:type="dxa"/>
            <w:vMerge/>
            <w:tcBorders>
              <w:top w:val="single" w:sz="4" w:space="0" w:color="000000"/>
              <w:left w:val="single" w:sz="4" w:space="0" w:color="000000"/>
              <w:bottom w:val="single" w:sz="4" w:space="0" w:color="000000"/>
              <w:right w:val="single" w:sz="4" w:space="0" w:color="000000"/>
            </w:tcBorders>
            <w:vAlign w:val="center"/>
          </w:tcPr>
          <w:p w14:paraId="79187DC8"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3B9E49E2"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4285300E" w14:textId="39A66DEF"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43</w:t>
            </w:r>
            <w:r w:rsidR="007A0C5E" w:rsidRPr="00A2166D">
              <w:rPr>
                <w:rFonts w:ascii="仿宋" w:eastAsia="仿宋" w:hAnsi="仿宋" w:cs="宋体" w:hint="eastAsia"/>
                <w:color w:val="000000"/>
                <w:sz w:val="22"/>
              </w:rPr>
              <w:t>.4</w:t>
            </w:r>
            <w:r w:rsidR="00972D8F" w:rsidRPr="00A2166D">
              <w:rPr>
                <w:rFonts w:ascii="仿宋" w:eastAsia="仿宋" w:hAnsi="仿宋" w:cs="宋体" w:hint="eastAsia"/>
                <w:color w:val="000000"/>
                <w:sz w:val="22"/>
              </w:rPr>
              <w:t>输血巡视</w:t>
            </w:r>
          </w:p>
        </w:tc>
        <w:tc>
          <w:tcPr>
            <w:tcW w:w="5095" w:type="dxa"/>
            <w:tcBorders>
              <w:top w:val="single" w:sz="4" w:space="0" w:color="000000"/>
              <w:left w:val="single" w:sz="4" w:space="0" w:color="000000"/>
              <w:bottom w:val="single" w:sz="4" w:space="0" w:color="000000"/>
              <w:right w:val="single" w:sz="4" w:space="0" w:color="000000"/>
            </w:tcBorders>
            <w:vAlign w:val="center"/>
          </w:tcPr>
          <w:p w14:paraId="0A91517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对执行输血患者情况的查看及一般情况的基本操作，包括暂停，继续，终止，录入异常情况</w:t>
            </w:r>
          </w:p>
          <w:p w14:paraId="03EF2DE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系统提示输血前、输血15分钟、输血结束时测量体温、脉搏、呼吸、血压，并自动生成护理记录</w:t>
            </w:r>
          </w:p>
        </w:tc>
      </w:tr>
      <w:tr w:rsidR="00BC0F4F" w:rsidRPr="00A2166D" w14:paraId="2FA00AC4"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452F52FC"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438F6836"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6F9DB136" w14:textId="29CA4737"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43</w:t>
            </w:r>
            <w:r w:rsidR="007A0C5E" w:rsidRPr="00A2166D">
              <w:rPr>
                <w:rFonts w:ascii="仿宋" w:eastAsia="仿宋" w:hAnsi="仿宋" w:cs="宋体" w:hint="eastAsia"/>
                <w:color w:val="000000"/>
                <w:sz w:val="22"/>
              </w:rPr>
              <w:t>.5</w:t>
            </w:r>
            <w:r w:rsidR="00972D8F" w:rsidRPr="00A2166D">
              <w:rPr>
                <w:rFonts w:ascii="仿宋" w:eastAsia="仿宋" w:hAnsi="仿宋" w:cs="宋体" w:hint="eastAsia"/>
                <w:color w:val="000000"/>
                <w:sz w:val="22"/>
              </w:rPr>
              <w:t>血袋回收</w:t>
            </w:r>
          </w:p>
        </w:tc>
        <w:tc>
          <w:tcPr>
            <w:tcW w:w="5095" w:type="dxa"/>
            <w:tcBorders>
              <w:top w:val="single" w:sz="4" w:space="0" w:color="000000"/>
              <w:left w:val="single" w:sz="4" w:space="0" w:color="000000"/>
              <w:bottom w:val="single" w:sz="4" w:space="0" w:color="000000"/>
              <w:right w:val="single" w:sz="4" w:space="0" w:color="000000"/>
            </w:tcBorders>
            <w:vAlign w:val="center"/>
          </w:tcPr>
          <w:p w14:paraId="0FA45D6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从输血系统往移动护理系统</w:t>
            </w:r>
            <w:proofErr w:type="gramStart"/>
            <w:r w:rsidRPr="00A2166D">
              <w:rPr>
                <w:rFonts w:ascii="仿宋" w:eastAsia="仿宋" w:hAnsi="仿宋" w:cs="宋体" w:hint="eastAsia"/>
                <w:color w:val="000000"/>
                <w:sz w:val="22"/>
              </w:rPr>
              <w:t>回写按病区</w:t>
            </w:r>
            <w:proofErr w:type="gramEnd"/>
            <w:r w:rsidRPr="00A2166D">
              <w:rPr>
                <w:rFonts w:ascii="仿宋" w:eastAsia="仿宋" w:hAnsi="仿宋" w:cs="宋体" w:hint="eastAsia"/>
                <w:color w:val="000000"/>
                <w:sz w:val="22"/>
              </w:rPr>
              <w:t>对病区内血袋、（输血器）进行批量回收，记录回收人和时间以及血袋编码信息，24小时后提醒血袋销毁任务，记录销毁人和销毁时间</w:t>
            </w:r>
          </w:p>
        </w:tc>
      </w:tr>
      <w:tr w:rsidR="00BC0F4F" w:rsidRPr="00A2166D" w14:paraId="64DF3176"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29C9CC95"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3DBA3FA1"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2D27D29D" w14:textId="3245C66B"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43</w:t>
            </w:r>
            <w:r w:rsidR="007A0C5E" w:rsidRPr="00A2166D">
              <w:rPr>
                <w:rFonts w:ascii="仿宋" w:eastAsia="仿宋" w:hAnsi="仿宋" w:cs="宋体" w:hint="eastAsia"/>
                <w:color w:val="000000"/>
                <w:sz w:val="22"/>
              </w:rPr>
              <w:t>.6</w:t>
            </w:r>
            <w:r w:rsidR="00972D8F" w:rsidRPr="00A2166D">
              <w:rPr>
                <w:rFonts w:ascii="仿宋" w:eastAsia="仿宋" w:hAnsi="仿宋" w:cs="宋体" w:hint="eastAsia"/>
                <w:color w:val="000000"/>
                <w:sz w:val="22"/>
              </w:rPr>
              <w:t>输血执行结果回写</w:t>
            </w:r>
          </w:p>
        </w:tc>
        <w:tc>
          <w:tcPr>
            <w:tcW w:w="5095" w:type="dxa"/>
            <w:tcBorders>
              <w:top w:val="single" w:sz="4" w:space="0" w:color="000000"/>
              <w:left w:val="single" w:sz="4" w:space="0" w:color="000000"/>
              <w:bottom w:val="single" w:sz="4" w:space="0" w:color="000000"/>
              <w:right w:val="single" w:sz="4" w:space="0" w:color="000000"/>
            </w:tcBorders>
            <w:vAlign w:val="center"/>
          </w:tcPr>
          <w:p w14:paraId="6BC7A3A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将输血医嘱执行时间和执行人回写至第三方系统中</w:t>
            </w:r>
          </w:p>
        </w:tc>
      </w:tr>
      <w:tr w:rsidR="00BC0F4F" w:rsidRPr="00A2166D" w14:paraId="19025809" w14:textId="77777777" w:rsidTr="00996763">
        <w:trPr>
          <w:gridBefore w:val="1"/>
          <w:gridAfter w:val="1"/>
          <w:wBefore w:w="115" w:type="dxa"/>
          <w:wAfter w:w="536" w:type="dxa"/>
          <w:trHeight w:val="1425"/>
        </w:trPr>
        <w:tc>
          <w:tcPr>
            <w:tcW w:w="686" w:type="dxa"/>
            <w:vMerge/>
            <w:tcBorders>
              <w:top w:val="single" w:sz="4" w:space="0" w:color="000000"/>
              <w:left w:val="single" w:sz="4" w:space="0" w:color="000000"/>
              <w:bottom w:val="single" w:sz="4" w:space="0" w:color="000000"/>
              <w:right w:val="single" w:sz="4" w:space="0" w:color="000000"/>
            </w:tcBorders>
            <w:vAlign w:val="center"/>
          </w:tcPr>
          <w:p w14:paraId="61796165" w14:textId="77777777" w:rsidR="00BC0F4F" w:rsidRPr="00A2166D" w:rsidRDefault="00BC0F4F">
            <w:pPr>
              <w:rPr>
                <w:rFonts w:ascii="仿宋" w:eastAsia="仿宋" w:hAnsi="仿宋" w:cs="宋体"/>
                <w:color w:val="000000"/>
                <w:sz w:val="22"/>
              </w:rPr>
            </w:pPr>
          </w:p>
        </w:tc>
        <w:tc>
          <w:tcPr>
            <w:tcW w:w="1636" w:type="dxa"/>
            <w:vMerge w:val="restart"/>
            <w:tcBorders>
              <w:top w:val="single" w:sz="4" w:space="0" w:color="000000"/>
              <w:left w:val="single" w:sz="4" w:space="0" w:color="000000"/>
              <w:bottom w:val="single" w:sz="4" w:space="0" w:color="000000"/>
              <w:right w:val="single" w:sz="4" w:space="0" w:color="000000"/>
            </w:tcBorders>
            <w:vAlign w:val="center"/>
          </w:tcPr>
          <w:p w14:paraId="089A3E41" w14:textId="61F73232" w:rsidR="00BC0F4F" w:rsidRPr="00A2166D" w:rsidRDefault="0008143C">
            <w:pPr>
              <w:jc w:val="center"/>
              <w:rPr>
                <w:rFonts w:ascii="仿宋" w:eastAsia="仿宋" w:hAnsi="仿宋" w:cs="宋体"/>
                <w:color w:val="000000"/>
                <w:sz w:val="22"/>
              </w:rPr>
            </w:pPr>
            <w:r>
              <w:rPr>
                <w:rFonts w:ascii="仿宋" w:eastAsia="仿宋" w:hAnsi="仿宋" w:cs="宋体" w:hint="eastAsia"/>
                <w:color w:val="000000"/>
                <w:sz w:val="22"/>
              </w:rPr>
              <w:t>44</w:t>
            </w:r>
            <w:r w:rsidR="007A0C5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护理医嘱执行</w:t>
            </w:r>
          </w:p>
        </w:tc>
        <w:tc>
          <w:tcPr>
            <w:tcW w:w="1217" w:type="dxa"/>
            <w:tcBorders>
              <w:top w:val="single" w:sz="4" w:space="0" w:color="000000"/>
              <w:left w:val="single" w:sz="4" w:space="0" w:color="000000"/>
              <w:bottom w:val="single" w:sz="4" w:space="0" w:color="000000"/>
              <w:right w:val="single" w:sz="4" w:space="0" w:color="000000"/>
            </w:tcBorders>
            <w:vAlign w:val="center"/>
          </w:tcPr>
          <w:p w14:paraId="2052FFEF" w14:textId="30F9C118"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44</w:t>
            </w:r>
            <w:r w:rsidR="007A0C5E" w:rsidRP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护理医嘱执行</w:t>
            </w:r>
          </w:p>
        </w:tc>
        <w:tc>
          <w:tcPr>
            <w:tcW w:w="5095" w:type="dxa"/>
            <w:tcBorders>
              <w:top w:val="single" w:sz="4" w:space="0" w:color="000000"/>
              <w:left w:val="single" w:sz="4" w:space="0" w:color="000000"/>
              <w:bottom w:val="single" w:sz="4" w:space="0" w:color="000000"/>
              <w:right w:val="single" w:sz="4" w:space="0" w:color="000000"/>
            </w:tcBorders>
            <w:vAlign w:val="center"/>
          </w:tcPr>
          <w:p w14:paraId="2B312FC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人员扫描患者腕带，列出该患者需要执行的护理医嘱（小治疗），护理人员点选其中一条，表明已经执行，可计入工作量（护理医嘱一般不打印条码），如误点可以撤回执行，治疗护理医嘱发送执行后可自动产生费用，比如肌肉注射、静脉注射、采血等，同时可以对相关项目进行销账等操作</w:t>
            </w:r>
          </w:p>
        </w:tc>
      </w:tr>
      <w:tr w:rsidR="00BC0F4F" w:rsidRPr="00A2166D" w14:paraId="6EB84037"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09F7FEFB"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09FD8F05"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F647042" w14:textId="3721982F"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44</w:t>
            </w:r>
            <w:r w:rsidR="0063032E" w:rsidRP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护理医嘱执行结果回写</w:t>
            </w:r>
          </w:p>
        </w:tc>
        <w:tc>
          <w:tcPr>
            <w:tcW w:w="5095" w:type="dxa"/>
            <w:tcBorders>
              <w:top w:val="single" w:sz="4" w:space="0" w:color="000000"/>
              <w:left w:val="single" w:sz="4" w:space="0" w:color="000000"/>
              <w:bottom w:val="single" w:sz="4" w:space="0" w:color="000000"/>
              <w:right w:val="single" w:sz="4" w:space="0" w:color="000000"/>
            </w:tcBorders>
            <w:vAlign w:val="center"/>
          </w:tcPr>
          <w:p w14:paraId="2B336BB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将护理医嘱执行时间和执行人回写至第三方系统中</w:t>
            </w:r>
          </w:p>
        </w:tc>
      </w:tr>
      <w:tr w:rsidR="00BC0F4F" w:rsidRPr="00A2166D" w14:paraId="53AEDD88"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2D847E09" w14:textId="77777777" w:rsidR="00BC0F4F" w:rsidRPr="00A2166D" w:rsidRDefault="00BC0F4F">
            <w:pPr>
              <w:rPr>
                <w:rFonts w:ascii="仿宋" w:eastAsia="仿宋" w:hAnsi="仿宋" w:cs="宋体"/>
                <w:color w:val="000000"/>
                <w:sz w:val="22"/>
              </w:rPr>
            </w:pPr>
          </w:p>
        </w:tc>
        <w:tc>
          <w:tcPr>
            <w:tcW w:w="1636" w:type="dxa"/>
            <w:vMerge w:val="restart"/>
            <w:tcBorders>
              <w:top w:val="single" w:sz="4" w:space="0" w:color="000000"/>
              <w:left w:val="single" w:sz="4" w:space="0" w:color="000000"/>
              <w:bottom w:val="single" w:sz="4" w:space="0" w:color="000000"/>
              <w:right w:val="single" w:sz="4" w:space="0" w:color="000000"/>
            </w:tcBorders>
            <w:vAlign w:val="center"/>
          </w:tcPr>
          <w:p w14:paraId="4EE3E314" w14:textId="5F7ED933" w:rsidR="00BC0F4F" w:rsidRPr="00A2166D" w:rsidRDefault="0008143C">
            <w:pPr>
              <w:jc w:val="center"/>
              <w:rPr>
                <w:rFonts w:ascii="仿宋" w:eastAsia="仿宋" w:hAnsi="仿宋" w:cs="宋体"/>
                <w:color w:val="000000"/>
                <w:sz w:val="22"/>
              </w:rPr>
            </w:pPr>
            <w:r>
              <w:rPr>
                <w:rFonts w:ascii="仿宋" w:eastAsia="仿宋" w:hAnsi="仿宋" w:cs="宋体" w:hint="eastAsia"/>
                <w:color w:val="000000"/>
                <w:sz w:val="22"/>
              </w:rPr>
              <w:t>45</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医嘱执行提示</w:t>
            </w:r>
          </w:p>
        </w:tc>
        <w:tc>
          <w:tcPr>
            <w:tcW w:w="1217" w:type="dxa"/>
            <w:tcBorders>
              <w:top w:val="single" w:sz="4" w:space="0" w:color="000000"/>
              <w:left w:val="single" w:sz="4" w:space="0" w:color="000000"/>
              <w:bottom w:val="single" w:sz="4" w:space="0" w:color="000000"/>
              <w:right w:val="single" w:sz="4" w:space="0" w:color="000000"/>
            </w:tcBorders>
            <w:vAlign w:val="center"/>
          </w:tcPr>
          <w:p w14:paraId="178B5EDE" w14:textId="619B288B"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45</w:t>
            </w:r>
            <w:r w:rsidR="0063032E" w:rsidRP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高危药品执行提示</w:t>
            </w:r>
          </w:p>
        </w:tc>
        <w:tc>
          <w:tcPr>
            <w:tcW w:w="5095" w:type="dxa"/>
            <w:tcBorders>
              <w:top w:val="single" w:sz="4" w:space="0" w:color="000000"/>
              <w:left w:val="single" w:sz="4" w:space="0" w:color="000000"/>
              <w:bottom w:val="single" w:sz="4" w:space="0" w:color="000000"/>
              <w:right w:val="single" w:sz="4" w:space="0" w:color="000000"/>
            </w:tcBorders>
            <w:vAlign w:val="center"/>
          </w:tcPr>
          <w:p w14:paraId="58C3340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护理人员在执行高危药品时，系统能智能提醒，可强制双人核对后才能执行</w:t>
            </w:r>
          </w:p>
        </w:tc>
      </w:tr>
      <w:tr w:rsidR="00BC0F4F" w:rsidRPr="00A2166D" w14:paraId="69A6269F"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76759C12"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18F14D70"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7C346E91" w14:textId="003BF39F"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45.</w:t>
            </w:r>
            <w:r w:rsidR="0063032E" w:rsidRP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配置药品过期提示</w:t>
            </w:r>
          </w:p>
        </w:tc>
        <w:tc>
          <w:tcPr>
            <w:tcW w:w="5095" w:type="dxa"/>
            <w:tcBorders>
              <w:top w:val="single" w:sz="4" w:space="0" w:color="000000"/>
              <w:left w:val="single" w:sz="4" w:space="0" w:color="000000"/>
              <w:bottom w:val="single" w:sz="4" w:space="0" w:color="000000"/>
              <w:right w:val="single" w:sz="4" w:space="0" w:color="000000"/>
            </w:tcBorders>
            <w:vAlign w:val="center"/>
          </w:tcPr>
          <w:p w14:paraId="0282A95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护理人员在执行配置超过特定时间（如4小时）的无菌药品时，系统会智能提示拦截</w:t>
            </w:r>
          </w:p>
        </w:tc>
      </w:tr>
      <w:tr w:rsidR="00BC0F4F" w:rsidRPr="00A2166D" w14:paraId="415302AE"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26248353"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61CEBE4C"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3675DD3" w14:textId="21D24C5A"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45</w:t>
            </w:r>
            <w:r w:rsidR="0063032E" w:rsidRPr="00A2166D">
              <w:rPr>
                <w:rFonts w:ascii="仿宋" w:eastAsia="仿宋" w:hAnsi="仿宋" w:cs="宋体" w:hint="eastAsia"/>
                <w:color w:val="000000"/>
                <w:sz w:val="22"/>
              </w:rPr>
              <w:t>.3</w:t>
            </w:r>
            <w:r w:rsidR="00972D8F" w:rsidRPr="00A2166D">
              <w:rPr>
                <w:rFonts w:ascii="仿宋" w:eastAsia="仿宋" w:hAnsi="仿宋" w:cs="宋体" w:hint="eastAsia"/>
                <w:color w:val="000000"/>
                <w:sz w:val="22"/>
              </w:rPr>
              <w:t>执行超时提示</w:t>
            </w:r>
          </w:p>
        </w:tc>
        <w:tc>
          <w:tcPr>
            <w:tcW w:w="5095" w:type="dxa"/>
            <w:tcBorders>
              <w:top w:val="single" w:sz="4" w:space="0" w:color="000000"/>
              <w:left w:val="single" w:sz="4" w:space="0" w:color="000000"/>
              <w:bottom w:val="single" w:sz="4" w:space="0" w:color="000000"/>
              <w:right w:val="single" w:sz="4" w:space="0" w:color="000000"/>
            </w:tcBorders>
            <w:vAlign w:val="center"/>
          </w:tcPr>
          <w:p w14:paraId="3F8736E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系统能对超过计划执行时间2小时（具体时间可以根据医院管理要求配置）的医嘱记录进行智能提示</w:t>
            </w:r>
          </w:p>
        </w:tc>
      </w:tr>
      <w:tr w:rsidR="00BC0F4F" w:rsidRPr="00A2166D" w14:paraId="6946F7C5" w14:textId="77777777" w:rsidTr="00996763">
        <w:trPr>
          <w:gridBefore w:val="1"/>
          <w:gridAfter w:val="1"/>
          <w:wBefore w:w="115" w:type="dxa"/>
          <w:wAfter w:w="536" w:type="dxa"/>
          <w:trHeight w:val="660"/>
        </w:trPr>
        <w:tc>
          <w:tcPr>
            <w:tcW w:w="686" w:type="dxa"/>
            <w:vMerge/>
            <w:tcBorders>
              <w:top w:val="single" w:sz="4" w:space="0" w:color="000000"/>
              <w:left w:val="single" w:sz="4" w:space="0" w:color="000000"/>
              <w:bottom w:val="single" w:sz="4" w:space="0" w:color="000000"/>
              <w:right w:val="single" w:sz="4" w:space="0" w:color="000000"/>
            </w:tcBorders>
            <w:vAlign w:val="center"/>
          </w:tcPr>
          <w:p w14:paraId="289AAC39" w14:textId="77777777" w:rsidR="00BC0F4F" w:rsidRPr="00A2166D" w:rsidRDefault="00BC0F4F">
            <w:pPr>
              <w:rPr>
                <w:rFonts w:ascii="仿宋" w:eastAsia="仿宋" w:hAnsi="仿宋" w:cs="宋体"/>
                <w:color w:val="000000"/>
                <w:sz w:val="22"/>
              </w:rPr>
            </w:pPr>
          </w:p>
        </w:tc>
        <w:tc>
          <w:tcPr>
            <w:tcW w:w="1636" w:type="dxa"/>
            <w:vMerge w:val="restart"/>
            <w:tcBorders>
              <w:top w:val="single" w:sz="4" w:space="0" w:color="000000"/>
              <w:left w:val="single" w:sz="4" w:space="0" w:color="000000"/>
              <w:bottom w:val="single" w:sz="4" w:space="0" w:color="000000"/>
              <w:right w:val="single" w:sz="4" w:space="0" w:color="000000"/>
            </w:tcBorders>
            <w:vAlign w:val="center"/>
          </w:tcPr>
          <w:p w14:paraId="50CDC678" w14:textId="7EB24BF5" w:rsidR="00BC0F4F" w:rsidRPr="00A2166D" w:rsidRDefault="0008143C">
            <w:pPr>
              <w:jc w:val="center"/>
              <w:rPr>
                <w:rFonts w:ascii="仿宋" w:eastAsia="仿宋" w:hAnsi="仿宋" w:cs="宋体"/>
                <w:color w:val="000000"/>
                <w:sz w:val="22"/>
              </w:rPr>
            </w:pPr>
            <w:r>
              <w:rPr>
                <w:rFonts w:ascii="仿宋" w:eastAsia="仿宋" w:hAnsi="仿宋" w:cs="宋体" w:hint="eastAsia"/>
                <w:color w:val="000000"/>
                <w:sz w:val="22"/>
              </w:rPr>
              <w:t>46</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医嘱执行统计管理</w:t>
            </w:r>
          </w:p>
        </w:tc>
        <w:tc>
          <w:tcPr>
            <w:tcW w:w="1217" w:type="dxa"/>
            <w:tcBorders>
              <w:top w:val="single" w:sz="4" w:space="0" w:color="000000"/>
              <w:left w:val="single" w:sz="4" w:space="0" w:color="000000"/>
              <w:bottom w:val="single" w:sz="4" w:space="0" w:color="000000"/>
              <w:right w:val="single" w:sz="4" w:space="0" w:color="000000"/>
            </w:tcBorders>
            <w:vAlign w:val="center"/>
          </w:tcPr>
          <w:p w14:paraId="0143D98A" w14:textId="6EEEF24F"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46</w:t>
            </w:r>
            <w:r w:rsidR="0063032E" w:rsidRP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合理给药统计</w:t>
            </w:r>
          </w:p>
        </w:tc>
        <w:tc>
          <w:tcPr>
            <w:tcW w:w="5095" w:type="dxa"/>
            <w:tcBorders>
              <w:top w:val="single" w:sz="4" w:space="0" w:color="000000"/>
              <w:left w:val="single" w:sz="4" w:space="0" w:color="000000"/>
              <w:bottom w:val="single" w:sz="4" w:space="0" w:color="000000"/>
              <w:right w:val="single" w:sz="4" w:space="0" w:color="000000"/>
            </w:tcBorders>
            <w:vAlign w:val="center"/>
          </w:tcPr>
          <w:p w14:paraId="22FD44D9"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系统对提前（或者延后）计划执行时间特定时间的医嘱执行记录进行智能汇总统计，并计算病区特定时段里给药时间符合率</w:t>
            </w:r>
          </w:p>
        </w:tc>
      </w:tr>
      <w:tr w:rsidR="00BC0F4F" w:rsidRPr="00A2166D" w14:paraId="16760612"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629C3C15"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1EB9EF5C"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E206E51" w14:textId="3261D9B3"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46</w:t>
            </w:r>
            <w:r w:rsidR="0063032E" w:rsidRP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医嘱执行工作量统计</w:t>
            </w:r>
          </w:p>
        </w:tc>
        <w:tc>
          <w:tcPr>
            <w:tcW w:w="5095" w:type="dxa"/>
            <w:tcBorders>
              <w:top w:val="single" w:sz="4" w:space="0" w:color="000000"/>
              <w:left w:val="single" w:sz="4" w:space="0" w:color="000000"/>
              <w:bottom w:val="single" w:sz="4" w:space="0" w:color="000000"/>
              <w:right w:val="single" w:sz="4" w:space="0" w:color="000000"/>
            </w:tcBorders>
            <w:vAlign w:val="center"/>
          </w:tcPr>
          <w:p w14:paraId="1D3507B9"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统计病区、病区各护理人员特定时段内完成医嘱执行数量</w:t>
            </w:r>
          </w:p>
        </w:tc>
      </w:tr>
      <w:tr w:rsidR="00BC0F4F" w:rsidRPr="00A2166D" w14:paraId="1B4C746B" w14:textId="77777777" w:rsidTr="00996763">
        <w:trPr>
          <w:gridBefore w:val="1"/>
          <w:gridAfter w:val="1"/>
          <w:wBefore w:w="115" w:type="dxa"/>
          <w:wAfter w:w="536" w:type="dxa"/>
          <w:trHeight w:val="1710"/>
        </w:trPr>
        <w:tc>
          <w:tcPr>
            <w:tcW w:w="686" w:type="dxa"/>
            <w:vMerge w:val="restart"/>
            <w:tcBorders>
              <w:top w:val="single" w:sz="4" w:space="0" w:color="000000"/>
              <w:left w:val="single" w:sz="4" w:space="0" w:color="000000"/>
              <w:bottom w:val="single" w:sz="4" w:space="0" w:color="000000"/>
              <w:right w:val="single" w:sz="4" w:space="0" w:color="000000"/>
            </w:tcBorders>
            <w:vAlign w:val="center"/>
          </w:tcPr>
          <w:p w14:paraId="48D3AD6A" w14:textId="6342B8D3" w:rsidR="00BC0F4F" w:rsidRPr="00A2166D" w:rsidRDefault="0063032E">
            <w:pPr>
              <w:jc w:val="center"/>
              <w:rPr>
                <w:rFonts w:ascii="仿宋" w:eastAsia="仿宋" w:hAnsi="仿宋" w:cs="宋体"/>
                <w:color w:val="000000"/>
                <w:sz w:val="22"/>
              </w:rPr>
            </w:pPr>
            <w:r w:rsidRPr="00A2166D">
              <w:rPr>
                <w:rFonts w:ascii="仿宋" w:eastAsia="仿宋" w:hAnsi="仿宋" w:cs="宋体" w:hint="eastAsia"/>
                <w:color w:val="000000"/>
                <w:sz w:val="22"/>
              </w:rPr>
              <w:lastRenderedPageBreak/>
              <w:t>（六）</w:t>
            </w:r>
            <w:r w:rsidR="00972D8F" w:rsidRPr="00A2166D">
              <w:rPr>
                <w:rFonts w:ascii="仿宋" w:eastAsia="仿宋" w:hAnsi="仿宋" w:cs="宋体" w:hint="eastAsia"/>
                <w:color w:val="000000"/>
                <w:sz w:val="22"/>
              </w:rPr>
              <w:t>体征功能</w:t>
            </w:r>
          </w:p>
        </w:tc>
        <w:tc>
          <w:tcPr>
            <w:tcW w:w="1636" w:type="dxa"/>
            <w:tcBorders>
              <w:top w:val="single" w:sz="4" w:space="0" w:color="000000"/>
              <w:left w:val="single" w:sz="4" w:space="0" w:color="000000"/>
              <w:bottom w:val="single" w:sz="4" w:space="0" w:color="000000"/>
              <w:right w:val="single" w:sz="4" w:space="0" w:color="000000"/>
            </w:tcBorders>
            <w:vAlign w:val="center"/>
          </w:tcPr>
          <w:p w14:paraId="7BB0A348" w14:textId="0CFD2C49"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47</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体征录入</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4274F0F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患者体征信息的床旁实时采集，采集体征信息包括:  体温、脉搏、呼吸、心率、出入液量、血氧饱和度、血压、血糖、身高、疼痛、各种引流管、体重、排便次数等；根据院方统计规则，护理记录单或疼痛评估单等可与体温单根</w:t>
            </w:r>
            <w:proofErr w:type="gramStart"/>
            <w:r w:rsidRPr="00A2166D">
              <w:rPr>
                <w:rFonts w:ascii="仿宋" w:eastAsia="仿宋" w:hAnsi="仿宋" w:cs="宋体" w:hint="eastAsia"/>
                <w:color w:val="000000"/>
                <w:sz w:val="22"/>
              </w:rPr>
              <w:t>据选择</w:t>
            </w:r>
            <w:proofErr w:type="gramEnd"/>
            <w:r w:rsidRPr="00A2166D">
              <w:rPr>
                <w:rFonts w:ascii="仿宋" w:eastAsia="仿宋" w:hAnsi="仿宋" w:cs="宋体" w:hint="eastAsia"/>
                <w:color w:val="000000"/>
                <w:sz w:val="22"/>
              </w:rPr>
              <w:t>同步；支持和体征检测仪器对接；录入时间模式可选（准点模式、自由时间模式、血糖模式）；提供计时器、计算器等功能。</w:t>
            </w:r>
          </w:p>
        </w:tc>
      </w:tr>
      <w:tr w:rsidR="00BC0F4F" w:rsidRPr="00A2166D" w14:paraId="29BA8AAB"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5F1AF40D"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281185FE" w14:textId="63A69DAC"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48</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体征批量录入</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434E30F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根据同一时间段采集的多个患者的体征信息，批量录入到系统中</w:t>
            </w:r>
          </w:p>
        </w:tc>
      </w:tr>
      <w:tr w:rsidR="00BC0F4F" w:rsidRPr="00A2166D" w14:paraId="7CFD925A"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74668867"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1C8BBFCC" w14:textId="180016CA"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49</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体温单</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3849A9A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针对录入的体征信息，按卫生部规定的体温单格式输出，可进行修改、预览、打印</w:t>
            </w:r>
          </w:p>
        </w:tc>
      </w:tr>
      <w:tr w:rsidR="00BC0F4F" w:rsidRPr="00A2166D" w14:paraId="212D4274"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26E4731E"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25211972" w14:textId="30C03B5E"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50</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体温单打印</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01D9F23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支持全部打印、单页打印、奇偶页打印和选择页码打印</w:t>
            </w:r>
          </w:p>
        </w:tc>
      </w:tr>
      <w:tr w:rsidR="00BC0F4F" w:rsidRPr="00A2166D" w14:paraId="2AABA12A"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605B3143"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257DAF02" w14:textId="26A3133F"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51</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对外接口</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61AFA72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提供数据接口，供第三方系统调用，以使第三方系统获取体温单体征数据</w:t>
            </w:r>
          </w:p>
        </w:tc>
      </w:tr>
      <w:tr w:rsidR="00BC0F4F" w:rsidRPr="00A2166D" w14:paraId="389AF142"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5528B9F"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1AC3118E" w14:textId="24ED70AE"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52</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体征异常查询</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4885304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查询时间段内体征异常的患者信息</w:t>
            </w:r>
          </w:p>
        </w:tc>
      </w:tr>
      <w:tr w:rsidR="00BC0F4F" w:rsidRPr="00A2166D" w14:paraId="30DE8B9A"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2B265169"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780DFA37" w14:textId="18D15528"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53</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体征趋势图</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4B44FE59"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动态查询患者生命体征、能显示单个生命</w:t>
            </w:r>
            <w:proofErr w:type="gramStart"/>
            <w:r w:rsidRPr="00A2166D">
              <w:rPr>
                <w:rFonts w:ascii="仿宋" w:eastAsia="仿宋" w:hAnsi="仿宋" w:cs="宋体" w:hint="eastAsia"/>
                <w:color w:val="000000"/>
                <w:sz w:val="22"/>
              </w:rPr>
              <w:t>体征某</w:t>
            </w:r>
            <w:proofErr w:type="gramEnd"/>
            <w:r w:rsidRPr="00A2166D">
              <w:rPr>
                <w:rFonts w:ascii="仿宋" w:eastAsia="仿宋" w:hAnsi="仿宋" w:cs="宋体" w:hint="eastAsia"/>
                <w:color w:val="000000"/>
                <w:sz w:val="22"/>
              </w:rPr>
              <w:t>时段的趋势图</w:t>
            </w:r>
          </w:p>
        </w:tc>
      </w:tr>
      <w:tr w:rsidR="00BC0F4F" w:rsidRPr="00A2166D" w14:paraId="6AAF1826"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649E62AB"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2B3C1E27" w14:textId="2CDEA8B1"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54</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漏测查询</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3C5D847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根据院方自定义体温单须测规则，查询患者体征的漏测信息</w:t>
            </w:r>
          </w:p>
        </w:tc>
      </w:tr>
      <w:tr w:rsidR="00BC0F4F" w:rsidRPr="00A2166D" w14:paraId="7EBCF046"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5A3E6AFB"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279AFEB8" w14:textId="408937A7"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55</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待测体征查询</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002AA30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按照体征待测规则生成相应的体征待测时间点，方便并及时提醒护士做体征测量记录</w:t>
            </w:r>
          </w:p>
        </w:tc>
      </w:tr>
      <w:tr w:rsidR="00BC0F4F" w:rsidRPr="00A2166D" w14:paraId="5B60B0BA"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315A9821"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7B8B0506" w14:textId="1AF54AD4"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56</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录入数据有效性校验</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1F4CAB9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判别录入数据是否符合要求（如体温只能录入数字）</w:t>
            </w:r>
          </w:p>
        </w:tc>
      </w:tr>
      <w:tr w:rsidR="00BC0F4F" w:rsidRPr="00A2166D" w14:paraId="5B345928"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2768B1BA"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76770475" w14:textId="10FC2FA6"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57</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体征异常警示范围</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4EF2FF2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每个病区可设定单个体征的异常值上下限</w:t>
            </w:r>
          </w:p>
        </w:tc>
      </w:tr>
      <w:tr w:rsidR="00BC0F4F" w:rsidRPr="00A2166D" w14:paraId="73198B7C"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024D3E62"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685EE9D3" w14:textId="2311C46A"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58</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满页提醒</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1C3D34A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当患者的体温单满页时，提供满页提醒标志</w:t>
            </w:r>
          </w:p>
        </w:tc>
      </w:tr>
      <w:tr w:rsidR="00BC0F4F" w:rsidRPr="00A2166D" w14:paraId="31D43CEB" w14:textId="77777777" w:rsidTr="00996763">
        <w:trPr>
          <w:gridBefore w:val="1"/>
          <w:gridAfter w:val="1"/>
          <w:wBefore w:w="115" w:type="dxa"/>
          <w:wAfter w:w="536" w:type="dxa"/>
          <w:trHeight w:val="380"/>
        </w:trPr>
        <w:tc>
          <w:tcPr>
            <w:tcW w:w="686" w:type="dxa"/>
            <w:vMerge/>
            <w:tcBorders>
              <w:top w:val="single" w:sz="4" w:space="0" w:color="000000"/>
              <w:left w:val="single" w:sz="4" w:space="0" w:color="000000"/>
              <w:bottom w:val="single" w:sz="4" w:space="0" w:color="000000"/>
              <w:right w:val="single" w:sz="4" w:space="0" w:color="000000"/>
            </w:tcBorders>
            <w:vAlign w:val="center"/>
          </w:tcPr>
          <w:p w14:paraId="36090351"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12D10A3A" w14:textId="17E8FCBC"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59</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体征异常提醒</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788217B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查询时间段内体征异常的患者，包括体温、疼痛、血压、排便次数异常等，弹出护理计划和健康教育，并生成护理记录</w:t>
            </w:r>
          </w:p>
        </w:tc>
      </w:tr>
      <w:tr w:rsidR="00BC0F4F" w:rsidRPr="00A2166D" w14:paraId="3078FE65" w14:textId="77777777" w:rsidTr="00996763">
        <w:trPr>
          <w:gridBefore w:val="1"/>
          <w:gridAfter w:val="1"/>
          <w:wBefore w:w="115" w:type="dxa"/>
          <w:wAfter w:w="536" w:type="dxa"/>
          <w:trHeight w:val="855"/>
        </w:trPr>
        <w:tc>
          <w:tcPr>
            <w:tcW w:w="686" w:type="dxa"/>
            <w:vMerge w:val="restart"/>
            <w:tcBorders>
              <w:top w:val="single" w:sz="4" w:space="0" w:color="000000"/>
              <w:left w:val="single" w:sz="4" w:space="0" w:color="000000"/>
              <w:bottom w:val="single" w:sz="4" w:space="0" w:color="000000"/>
              <w:right w:val="single" w:sz="4" w:space="0" w:color="000000"/>
            </w:tcBorders>
            <w:vAlign w:val="center"/>
          </w:tcPr>
          <w:p w14:paraId="3631C5D5" w14:textId="66CD0816" w:rsidR="00BC0F4F" w:rsidRPr="00A2166D" w:rsidRDefault="0063032E">
            <w:pPr>
              <w:jc w:val="center"/>
              <w:rPr>
                <w:rFonts w:ascii="仿宋" w:eastAsia="仿宋" w:hAnsi="仿宋" w:cs="宋体"/>
                <w:color w:val="000000"/>
                <w:sz w:val="22"/>
              </w:rPr>
            </w:pPr>
            <w:r w:rsidRPr="00A2166D">
              <w:rPr>
                <w:rFonts w:ascii="仿宋" w:eastAsia="仿宋" w:hAnsi="仿宋" w:cs="宋体" w:hint="eastAsia"/>
                <w:color w:val="000000"/>
                <w:sz w:val="22"/>
              </w:rPr>
              <w:t>（七）</w:t>
            </w:r>
            <w:r w:rsidR="00972D8F" w:rsidRPr="00A2166D">
              <w:rPr>
                <w:rFonts w:ascii="仿宋" w:eastAsia="仿宋" w:hAnsi="仿宋" w:cs="宋体" w:hint="eastAsia"/>
                <w:color w:val="000000"/>
                <w:sz w:val="22"/>
              </w:rPr>
              <w:t>健康宣教</w:t>
            </w:r>
          </w:p>
        </w:tc>
        <w:tc>
          <w:tcPr>
            <w:tcW w:w="1636" w:type="dxa"/>
            <w:tcBorders>
              <w:top w:val="single" w:sz="4" w:space="0" w:color="000000"/>
              <w:left w:val="single" w:sz="4" w:space="0" w:color="000000"/>
              <w:bottom w:val="single" w:sz="4" w:space="0" w:color="000000"/>
              <w:right w:val="single" w:sz="4" w:space="0" w:color="000000"/>
            </w:tcBorders>
            <w:vAlign w:val="center"/>
          </w:tcPr>
          <w:p w14:paraId="2E7F5AA4" w14:textId="58F73B7E"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60</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教育课程知识库</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66C50C6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课程支持按照宣教类别进行分类，包含中医特色健康宣教，可制作图文、音频、动图、视频等多种样式课程，支持课程审核机制，形成维护医院宣教知识库</w:t>
            </w:r>
          </w:p>
        </w:tc>
      </w:tr>
      <w:tr w:rsidR="00BC0F4F" w:rsidRPr="00A2166D" w14:paraId="75303CE6" w14:textId="77777777" w:rsidTr="00996763">
        <w:trPr>
          <w:gridBefore w:val="1"/>
          <w:gridAfter w:val="1"/>
          <w:wBefore w:w="115" w:type="dxa"/>
          <w:wAfter w:w="536" w:type="dxa"/>
          <w:trHeight w:val="1140"/>
        </w:trPr>
        <w:tc>
          <w:tcPr>
            <w:tcW w:w="686" w:type="dxa"/>
            <w:vMerge/>
            <w:tcBorders>
              <w:top w:val="single" w:sz="4" w:space="0" w:color="000000"/>
              <w:left w:val="single" w:sz="4" w:space="0" w:color="000000"/>
              <w:bottom w:val="single" w:sz="4" w:space="0" w:color="000000"/>
              <w:right w:val="single" w:sz="4" w:space="0" w:color="000000"/>
            </w:tcBorders>
            <w:vAlign w:val="center"/>
          </w:tcPr>
          <w:p w14:paraId="2CC426A9"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7C0BDD2F" w14:textId="13E83A61"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61</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健康教育对接</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6E31525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对患者进行手工或者自动健</w:t>
            </w:r>
            <w:proofErr w:type="gramStart"/>
            <w:r w:rsidRPr="00A2166D">
              <w:rPr>
                <w:rFonts w:ascii="仿宋" w:eastAsia="仿宋" w:hAnsi="仿宋" w:cs="宋体" w:hint="eastAsia"/>
                <w:color w:val="000000"/>
                <w:sz w:val="22"/>
              </w:rPr>
              <w:t>教教育</w:t>
            </w:r>
            <w:proofErr w:type="gramEnd"/>
            <w:r w:rsidRPr="00A2166D">
              <w:rPr>
                <w:rFonts w:ascii="仿宋" w:eastAsia="仿宋" w:hAnsi="仿宋" w:cs="宋体" w:hint="eastAsia"/>
                <w:color w:val="000000"/>
                <w:sz w:val="22"/>
              </w:rPr>
              <w:t>课程推送，方便患者手机端进行阅读，获取患者阅读、反馈、疑问等状态，方便护士进行床旁教育及阅读疑问解答（推送的文字可转换成语音、有待宣教提醒）</w:t>
            </w:r>
          </w:p>
        </w:tc>
      </w:tr>
      <w:tr w:rsidR="00BC0F4F" w:rsidRPr="00A2166D" w14:paraId="07FDE4A2"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569D4268"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6A097D8D" w14:textId="59E00B5B"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62</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教育课程手动推送</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09226809"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护士可在课程库内按照多种方式找到想要推送的课程，推送给患者，并支持对多个患者批量操作</w:t>
            </w:r>
          </w:p>
        </w:tc>
      </w:tr>
      <w:tr w:rsidR="00BC0F4F" w:rsidRPr="00A2166D" w14:paraId="65A16F59"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75E4C5C5"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648405AF" w14:textId="142C0AF7"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63</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教育记录查看</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37DAF2C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院方人员可在当前登录病区内患者列表中选择患者，展示当前选中患者所有教育记录，对需强化宣教效果内容有提示，支持按已宣教和未宣教分类查看宣教内容</w:t>
            </w:r>
          </w:p>
        </w:tc>
      </w:tr>
      <w:tr w:rsidR="00BC0F4F" w:rsidRPr="00A2166D" w14:paraId="497D712D"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7D39911B"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2480A89B" w14:textId="2F831511"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64</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教育记录打印</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76D0F61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根据病种建立电子版健康教育路径，推送后自动完成相关内容宣教，所有内容均完成后路径单可查阅和打印</w:t>
            </w:r>
          </w:p>
        </w:tc>
      </w:tr>
      <w:tr w:rsidR="00BC0F4F" w:rsidRPr="00A2166D" w14:paraId="112487F0" w14:textId="77777777" w:rsidTr="00996763">
        <w:trPr>
          <w:gridBefore w:val="1"/>
          <w:gridAfter w:val="1"/>
          <w:wBefore w:w="115" w:type="dxa"/>
          <w:wAfter w:w="536" w:type="dxa"/>
          <w:trHeight w:val="499"/>
        </w:trPr>
        <w:tc>
          <w:tcPr>
            <w:tcW w:w="686" w:type="dxa"/>
            <w:vMerge/>
            <w:tcBorders>
              <w:top w:val="single" w:sz="4" w:space="0" w:color="000000"/>
              <w:left w:val="single" w:sz="4" w:space="0" w:color="000000"/>
              <w:bottom w:val="single" w:sz="4" w:space="0" w:color="000000"/>
              <w:right w:val="single" w:sz="4" w:space="0" w:color="000000"/>
            </w:tcBorders>
            <w:vAlign w:val="center"/>
          </w:tcPr>
          <w:p w14:paraId="6C6B9466"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76291113" w14:textId="7402E67D"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65</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教育课程学习</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2081083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患者可在手机端在线观看视频、音频或者图文类型的课程</w:t>
            </w:r>
          </w:p>
        </w:tc>
      </w:tr>
      <w:tr w:rsidR="00BC0F4F" w:rsidRPr="00A2166D" w14:paraId="287498C0"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417FBBE2"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5C57A1B2" w14:textId="007352EC"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66</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教育课程学习记录查询</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28E3064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护士/患者可在PC/手机端查看个人所有的教育记录，包括课程、教育者、教育时间、教育对象、测试结果、满意度评价结果</w:t>
            </w:r>
          </w:p>
        </w:tc>
      </w:tr>
      <w:tr w:rsidR="00BC0F4F" w:rsidRPr="00A2166D" w14:paraId="078E9AF9" w14:textId="77777777" w:rsidTr="00996763">
        <w:trPr>
          <w:gridBefore w:val="1"/>
          <w:gridAfter w:val="1"/>
          <w:wBefore w:w="115" w:type="dxa"/>
          <w:wAfter w:w="536" w:type="dxa"/>
          <w:trHeight w:val="559"/>
        </w:trPr>
        <w:tc>
          <w:tcPr>
            <w:tcW w:w="686" w:type="dxa"/>
            <w:vMerge/>
            <w:tcBorders>
              <w:top w:val="single" w:sz="4" w:space="0" w:color="000000"/>
              <w:left w:val="single" w:sz="4" w:space="0" w:color="000000"/>
              <w:bottom w:val="single" w:sz="4" w:space="0" w:color="000000"/>
              <w:right w:val="single" w:sz="4" w:space="0" w:color="000000"/>
            </w:tcBorders>
            <w:vAlign w:val="center"/>
          </w:tcPr>
          <w:p w14:paraId="1C14D81E"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66B3AC9F" w14:textId="4AFE0E97"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67</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教育课程学习效果测评</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15F232A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患者可在PC/手机端进行教育课程对应的试题测试，并看到测试结果</w:t>
            </w:r>
          </w:p>
        </w:tc>
      </w:tr>
      <w:tr w:rsidR="00BC0F4F" w:rsidRPr="00A2166D" w14:paraId="1E1B3042" w14:textId="77777777" w:rsidTr="00996763">
        <w:trPr>
          <w:gridBefore w:val="1"/>
          <w:gridAfter w:val="1"/>
          <w:wBefore w:w="115" w:type="dxa"/>
          <w:wAfter w:w="536" w:type="dxa"/>
          <w:trHeight w:val="702"/>
        </w:trPr>
        <w:tc>
          <w:tcPr>
            <w:tcW w:w="686" w:type="dxa"/>
            <w:tcBorders>
              <w:top w:val="single" w:sz="4" w:space="0" w:color="000000"/>
              <w:left w:val="single" w:sz="4" w:space="0" w:color="000000"/>
              <w:bottom w:val="single" w:sz="4" w:space="0" w:color="000000"/>
              <w:right w:val="single" w:sz="4" w:space="0" w:color="000000"/>
            </w:tcBorders>
            <w:vAlign w:val="center"/>
          </w:tcPr>
          <w:p w14:paraId="04DBF590" w14:textId="14C22E69" w:rsidR="00BC0F4F" w:rsidRPr="00A2166D" w:rsidRDefault="0063032E">
            <w:pPr>
              <w:jc w:val="center"/>
              <w:rPr>
                <w:rFonts w:ascii="仿宋" w:eastAsia="仿宋" w:hAnsi="仿宋" w:cs="宋体"/>
                <w:color w:val="000000"/>
                <w:sz w:val="22"/>
              </w:rPr>
            </w:pPr>
            <w:r w:rsidRPr="00A2166D">
              <w:rPr>
                <w:rFonts w:ascii="仿宋" w:eastAsia="仿宋" w:hAnsi="仿宋" w:cs="宋体" w:hint="eastAsia"/>
                <w:color w:val="000000"/>
                <w:sz w:val="22"/>
              </w:rPr>
              <w:t>（八）</w:t>
            </w:r>
            <w:r w:rsidR="00972D8F" w:rsidRPr="00A2166D">
              <w:rPr>
                <w:rFonts w:ascii="仿宋" w:eastAsia="仿宋" w:hAnsi="仿宋" w:cs="宋体" w:hint="eastAsia"/>
                <w:color w:val="000000"/>
                <w:sz w:val="22"/>
              </w:rPr>
              <w:t>临床报告</w:t>
            </w:r>
          </w:p>
        </w:tc>
        <w:tc>
          <w:tcPr>
            <w:tcW w:w="1636" w:type="dxa"/>
            <w:tcBorders>
              <w:top w:val="single" w:sz="4" w:space="0" w:color="000000"/>
              <w:left w:val="single" w:sz="4" w:space="0" w:color="000000"/>
              <w:bottom w:val="single" w:sz="4" w:space="0" w:color="000000"/>
              <w:right w:val="single" w:sz="4" w:space="0" w:color="000000"/>
            </w:tcBorders>
            <w:vAlign w:val="center"/>
          </w:tcPr>
          <w:p w14:paraId="05684426" w14:textId="2048FF14"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68</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检查检验报告查看</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0C0B071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查看住院患者的检查检验报告，异常值有提醒功能，可对异常值进行标记，可选择自动生成护理记录和危急</w:t>
            </w:r>
            <w:proofErr w:type="gramStart"/>
            <w:r w:rsidRPr="00A2166D">
              <w:rPr>
                <w:rFonts w:ascii="仿宋" w:eastAsia="仿宋" w:hAnsi="仿宋" w:cs="宋体" w:hint="eastAsia"/>
                <w:color w:val="000000"/>
                <w:sz w:val="22"/>
              </w:rPr>
              <w:t>值处理</w:t>
            </w:r>
            <w:proofErr w:type="gramEnd"/>
            <w:r w:rsidRPr="00A2166D">
              <w:rPr>
                <w:rFonts w:ascii="仿宋" w:eastAsia="仿宋" w:hAnsi="仿宋" w:cs="宋体" w:hint="eastAsia"/>
                <w:color w:val="000000"/>
                <w:sz w:val="22"/>
              </w:rPr>
              <w:t>登记表等</w:t>
            </w:r>
          </w:p>
        </w:tc>
      </w:tr>
      <w:tr w:rsidR="00BC0F4F" w:rsidRPr="00A2166D" w14:paraId="0B289ABF" w14:textId="77777777" w:rsidTr="00996763">
        <w:trPr>
          <w:gridBefore w:val="1"/>
          <w:gridAfter w:val="1"/>
          <w:wBefore w:w="115" w:type="dxa"/>
          <w:wAfter w:w="536" w:type="dxa"/>
          <w:trHeight w:val="1425"/>
        </w:trPr>
        <w:tc>
          <w:tcPr>
            <w:tcW w:w="686" w:type="dxa"/>
            <w:vMerge w:val="restart"/>
            <w:tcBorders>
              <w:top w:val="single" w:sz="4" w:space="0" w:color="000000"/>
              <w:left w:val="single" w:sz="4" w:space="0" w:color="000000"/>
              <w:bottom w:val="single" w:sz="4" w:space="0" w:color="000000"/>
              <w:right w:val="single" w:sz="4" w:space="0" w:color="000000"/>
            </w:tcBorders>
            <w:vAlign w:val="center"/>
          </w:tcPr>
          <w:p w14:paraId="14170AFA" w14:textId="4595F5EF" w:rsidR="00BC0F4F" w:rsidRPr="00A2166D" w:rsidRDefault="0063032E">
            <w:pPr>
              <w:jc w:val="center"/>
              <w:rPr>
                <w:rFonts w:ascii="仿宋" w:eastAsia="仿宋" w:hAnsi="仿宋" w:cs="宋体"/>
                <w:color w:val="000000"/>
                <w:sz w:val="22"/>
              </w:rPr>
            </w:pPr>
            <w:r w:rsidRPr="00A2166D">
              <w:rPr>
                <w:rFonts w:ascii="仿宋" w:eastAsia="仿宋" w:hAnsi="仿宋" w:cs="宋体" w:hint="eastAsia"/>
                <w:color w:val="000000"/>
                <w:sz w:val="22"/>
              </w:rPr>
              <w:t>（九）</w:t>
            </w:r>
            <w:r w:rsidR="00972D8F" w:rsidRPr="00A2166D">
              <w:rPr>
                <w:rFonts w:ascii="仿宋" w:eastAsia="仿宋" w:hAnsi="仿宋" w:cs="宋体" w:hint="eastAsia"/>
                <w:color w:val="000000"/>
                <w:sz w:val="22"/>
              </w:rPr>
              <w:t>病室报告</w:t>
            </w:r>
          </w:p>
        </w:tc>
        <w:tc>
          <w:tcPr>
            <w:tcW w:w="1636" w:type="dxa"/>
            <w:tcBorders>
              <w:top w:val="single" w:sz="4" w:space="0" w:color="000000"/>
              <w:left w:val="single" w:sz="4" w:space="0" w:color="000000"/>
              <w:bottom w:val="single" w:sz="4" w:space="0" w:color="000000"/>
              <w:right w:val="single" w:sz="4" w:space="0" w:color="000000"/>
            </w:tcBorders>
            <w:vAlign w:val="center"/>
          </w:tcPr>
          <w:p w14:paraId="2EE37BD1" w14:textId="44A81701"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69</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交班统计项目</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6811BA6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支持默认按班次时间段统计病区原有患者数、现有患者数、特级护理、一级护理、二级护理、三级护理、病危、病重、手术、转入、转出、体温异常、血压异常、血糖异常、护理高危人数等。并且可以根据科室自身实际情况添加修改科室内关注的交班统计项目。</w:t>
            </w:r>
          </w:p>
        </w:tc>
      </w:tr>
      <w:tr w:rsidR="00BC0F4F" w:rsidRPr="00A2166D" w14:paraId="1B3284E1"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2FC55400"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403449D5" w14:textId="059D78C2"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70</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交班病人查询</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3101554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支持按统计项目，按班次分别查看该类患者的床位、姓名、年龄、诊断、描述和备注</w:t>
            </w:r>
          </w:p>
        </w:tc>
      </w:tr>
      <w:tr w:rsidR="00BC0F4F" w:rsidRPr="00A2166D" w14:paraId="333D7901"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7C2062A8"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0175CCB5" w14:textId="5E86AEEF"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71</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交班班次时间设置</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1F3AF10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支持配置多种交班班次模板</w:t>
            </w:r>
            <w:proofErr w:type="gramStart"/>
            <w:r w:rsidRPr="00A2166D">
              <w:rPr>
                <w:rFonts w:ascii="仿宋" w:eastAsia="仿宋" w:hAnsi="仿宋" w:cs="宋体" w:hint="eastAsia"/>
                <w:color w:val="000000"/>
                <w:sz w:val="22"/>
              </w:rPr>
              <w:t>供各个</w:t>
            </w:r>
            <w:proofErr w:type="gramEnd"/>
            <w:r w:rsidRPr="00A2166D">
              <w:rPr>
                <w:rFonts w:ascii="仿宋" w:eastAsia="仿宋" w:hAnsi="仿宋" w:cs="宋体" w:hint="eastAsia"/>
                <w:color w:val="000000"/>
                <w:sz w:val="22"/>
              </w:rPr>
              <w:t>科室选择，如三班制，两班制等。</w:t>
            </w:r>
          </w:p>
        </w:tc>
      </w:tr>
      <w:tr w:rsidR="00BC0F4F" w:rsidRPr="00A2166D" w14:paraId="278BAF92"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5857EA13"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3FBBC0C5" w14:textId="2D3EEBB1"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72</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交班报告打印</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20DF09E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PC</w:t>
            </w:r>
            <w:proofErr w:type="gramStart"/>
            <w:r w:rsidRPr="00A2166D">
              <w:rPr>
                <w:rFonts w:ascii="仿宋" w:eastAsia="仿宋" w:hAnsi="仿宋" w:cs="宋体" w:hint="eastAsia"/>
                <w:color w:val="000000"/>
                <w:sz w:val="22"/>
              </w:rPr>
              <w:t>端支持</w:t>
            </w:r>
            <w:proofErr w:type="gramEnd"/>
            <w:r w:rsidRPr="00A2166D">
              <w:rPr>
                <w:rFonts w:ascii="仿宋" w:eastAsia="仿宋" w:hAnsi="仿宋" w:cs="宋体" w:hint="eastAsia"/>
                <w:color w:val="000000"/>
                <w:sz w:val="22"/>
              </w:rPr>
              <w:t xml:space="preserve">按天或按班次汇总交班信息，并按一定格式打印 </w:t>
            </w:r>
          </w:p>
        </w:tc>
      </w:tr>
      <w:tr w:rsidR="00BC0F4F" w:rsidRPr="00A2166D" w14:paraId="3D076623"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34DB46E9"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5B3C2E70" w14:textId="1AF0CE84"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73</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交班引用信息</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2ECE57B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交班描述支持引用病人检验检查报告、医生病程记录、医嘱、诊断、护理记录单信息、体征信息、特殊字符</w:t>
            </w:r>
          </w:p>
        </w:tc>
      </w:tr>
      <w:tr w:rsidR="00BC0F4F" w:rsidRPr="00A2166D" w14:paraId="11C42E04"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5FE62D12"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1C5BFC02" w14:textId="6E054492"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74</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交班数据导入</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0FDFA4D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支持在病人文书编写时按照科室自定义规则将文书内容导入交班信息中</w:t>
            </w:r>
          </w:p>
        </w:tc>
      </w:tr>
      <w:tr w:rsidR="00BC0F4F" w:rsidRPr="00A2166D" w14:paraId="450AED5D"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2E261BBB"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0702AB54" w14:textId="25FCB795" w:rsidR="00BC0F4F" w:rsidRPr="00A2166D" w:rsidRDefault="0008143C">
            <w:pPr>
              <w:rPr>
                <w:rFonts w:ascii="仿宋" w:eastAsia="仿宋" w:hAnsi="仿宋" w:cs="宋体"/>
                <w:color w:val="000000"/>
                <w:sz w:val="22"/>
              </w:rPr>
            </w:pPr>
            <w:r>
              <w:rPr>
                <w:rFonts w:ascii="仿宋" w:eastAsia="仿宋" w:hAnsi="仿宋" w:cs="宋体"/>
                <w:color w:val="000000"/>
                <w:sz w:val="22"/>
              </w:rPr>
              <w:t>75</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PDA端查看交班信息</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0C73798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支持pda端按天或按班次查看科室内交班信息</w:t>
            </w:r>
          </w:p>
        </w:tc>
      </w:tr>
      <w:tr w:rsidR="00BC0F4F" w:rsidRPr="00A2166D" w14:paraId="003A727B"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4F40EC24"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08AFF560" w14:textId="1BFAC8A0"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76</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床旁交接班</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6165249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展示患者异常情况，快速交接班</w:t>
            </w:r>
          </w:p>
        </w:tc>
      </w:tr>
      <w:tr w:rsidR="00BC0F4F" w:rsidRPr="00A2166D" w14:paraId="0F20D4F0"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5D468B2F"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7656743F" w14:textId="422EDE87"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77</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物品器械交接班</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6DB68BD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支持抢救车、仪器设备、备用药品、物品器械、消毒隔离等登记、交接，通过扫描</w:t>
            </w:r>
            <w:proofErr w:type="gramStart"/>
            <w:r w:rsidRPr="00A2166D">
              <w:rPr>
                <w:rFonts w:ascii="仿宋" w:eastAsia="仿宋" w:hAnsi="仿宋" w:cs="宋体" w:hint="eastAsia"/>
                <w:color w:val="000000"/>
                <w:sz w:val="22"/>
              </w:rPr>
              <w:t>或勾选方式</w:t>
            </w:r>
            <w:proofErr w:type="gramEnd"/>
            <w:r w:rsidRPr="00A2166D">
              <w:rPr>
                <w:rFonts w:ascii="仿宋" w:eastAsia="仿宋" w:hAnsi="仿宋" w:cs="宋体" w:hint="eastAsia"/>
                <w:color w:val="000000"/>
                <w:sz w:val="22"/>
              </w:rPr>
              <w:t>完成。</w:t>
            </w:r>
          </w:p>
        </w:tc>
      </w:tr>
      <w:tr w:rsidR="00BC0F4F" w:rsidRPr="00A2166D" w14:paraId="44F57F84" w14:textId="77777777" w:rsidTr="00996763">
        <w:trPr>
          <w:gridBefore w:val="1"/>
          <w:gridAfter w:val="1"/>
          <w:wBefore w:w="115" w:type="dxa"/>
          <w:wAfter w:w="536" w:type="dxa"/>
          <w:trHeight w:val="1140"/>
        </w:trPr>
        <w:tc>
          <w:tcPr>
            <w:tcW w:w="686" w:type="dxa"/>
            <w:vMerge w:val="restart"/>
            <w:tcBorders>
              <w:top w:val="single" w:sz="4" w:space="0" w:color="000000"/>
              <w:left w:val="single" w:sz="4" w:space="0" w:color="000000"/>
              <w:bottom w:val="single" w:sz="4" w:space="0" w:color="000000"/>
              <w:right w:val="single" w:sz="4" w:space="0" w:color="000000"/>
            </w:tcBorders>
            <w:vAlign w:val="center"/>
          </w:tcPr>
          <w:p w14:paraId="7995B674" w14:textId="56BFB8B4" w:rsidR="00BC0F4F" w:rsidRPr="00A2166D" w:rsidRDefault="0063032E">
            <w:pPr>
              <w:jc w:val="center"/>
              <w:rPr>
                <w:rFonts w:ascii="仿宋" w:eastAsia="仿宋" w:hAnsi="仿宋" w:cs="宋体"/>
                <w:color w:val="000000"/>
                <w:sz w:val="22"/>
              </w:rPr>
            </w:pPr>
            <w:r w:rsidRPr="00A2166D">
              <w:rPr>
                <w:rFonts w:ascii="仿宋" w:eastAsia="仿宋" w:hAnsi="仿宋" w:cs="宋体" w:hint="eastAsia"/>
                <w:color w:val="000000"/>
                <w:sz w:val="22"/>
              </w:rPr>
              <w:t>（十）</w:t>
            </w:r>
            <w:r w:rsidR="00972D8F" w:rsidRPr="00A2166D">
              <w:rPr>
                <w:rFonts w:ascii="仿宋" w:eastAsia="仿宋" w:hAnsi="仿宋" w:cs="宋体" w:hint="eastAsia"/>
                <w:color w:val="000000"/>
                <w:sz w:val="22"/>
              </w:rPr>
              <w:t>护理文书</w:t>
            </w:r>
          </w:p>
        </w:tc>
        <w:tc>
          <w:tcPr>
            <w:tcW w:w="1636" w:type="dxa"/>
            <w:vMerge w:val="restart"/>
            <w:tcBorders>
              <w:top w:val="single" w:sz="4" w:space="0" w:color="000000"/>
              <w:left w:val="single" w:sz="4" w:space="0" w:color="000000"/>
              <w:bottom w:val="single" w:sz="4" w:space="0" w:color="000000"/>
              <w:right w:val="single" w:sz="4" w:space="0" w:color="000000"/>
            </w:tcBorders>
            <w:vAlign w:val="center"/>
          </w:tcPr>
          <w:p w14:paraId="7F8573FA" w14:textId="10115678" w:rsidR="00BC0F4F" w:rsidRPr="00A2166D" w:rsidRDefault="0008143C">
            <w:pPr>
              <w:jc w:val="center"/>
              <w:rPr>
                <w:rFonts w:ascii="仿宋" w:eastAsia="仿宋" w:hAnsi="仿宋" w:cs="宋体"/>
                <w:color w:val="000000"/>
                <w:sz w:val="22"/>
              </w:rPr>
            </w:pPr>
            <w:r>
              <w:rPr>
                <w:rFonts w:ascii="仿宋" w:eastAsia="仿宋" w:hAnsi="仿宋" w:cs="宋体" w:hint="eastAsia"/>
                <w:color w:val="000000"/>
                <w:sz w:val="22"/>
              </w:rPr>
              <w:t>78</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常用评估单/评估工具</w:t>
            </w:r>
          </w:p>
        </w:tc>
        <w:tc>
          <w:tcPr>
            <w:tcW w:w="1217" w:type="dxa"/>
            <w:tcBorders>
              <w:top w:val="single" w:sz="4" w:space="0" w:color="000000"/>
              <w:left w:val="single" w:sz="4" w:space="0" w:color="000000"/>
              <w:bottom w:val="single" w:sz="4" w:space="0" w:color="000000"/>
              <w:right w:val="single" w:sz="4" w:space="0" w:color="000000"/>
            </w:tcBorders>
            <w:vAlign w:val="center"/>
          </w:tcPr>
          <w:p w14:paraId="3DBF3721" w14:textId="184C5193" w:rsidR="00BC0F4F" w:rsidRPr="00A2166D" w:rsidRDefault="0008143C">
            <w:pPr>
              <w:rPr>
                <w:rFonts w:ascii="仿宋" w:eastAsia="仿宋" w:hAnsi="仿宋" w:cs="宋体"/>
                <w:color w:val="000000"/>
                <w:sz w:val="22"/>
              </w:rPr>
            </w:pPr>
            <w:r>
              <w:rPr>
                <w:rFonts w:ascii="仿宋" w:eastAsia="仿宋" w:hAnsi="仿宋" w:cs="宋体"/>
                <w:color w:val="000000"/>
                <w:sz w:val="22"/>
              </w:rPr>
              <w:t>78</w:t>
            </w:r>
            <w:r w:rsidR="0063032E" w:rsidRPr="00A2166D">
              <w:rPr>
                <w:rFonts w:ascii="仿宋" w:eastAsia="仿宋" w:hAnsi="仿宋" w:cs="宋体"/>
                <w:color w:val="000000"/>
                <w:sz w:val="22"/>
              </w:rPr>
              <w:t>.1</w:t>
            </w:r>
            <w:r w:rsidR="00972D8F" w:rsidRPr="00A2166D">
              <w:rPr>
                <w:rFonts w:ascii="仿宋" w:eastAsia="仿宋" w:hAnsi="仿宋" w:cs="宋体" w:hint="eastAsia"/>
                <w:color w:val="000000"/>
                <w:sz w:val="22"/>
              </w:rPr>
              <w:t>入院评估单</w:t>
            </w:r>
          </w:p>
        </w:tc>
        <w:tc>
          <w:tcPr>
            <w:tcW w:w="5095" w:type="dxa"/>
            <w:tcBorders>
              <w:top w:val="single" w:sz="4" w:space="0" w:color="000000"/>
              <w:left w:val="single" w:sz="4" w:space="0" w:color="000000"/>
              <w:bottom w:val="single" w:sz="4" w:space="0" w:color="000000"/>
              <w:right w:val="single" w:sz="4" w:space="0" w:color="000000"/>
            </w:tcBorders>
            <w:vAlign w:val="center"/>
          </w:tcPr>
          <w:p w14:paraId="6BB2C9D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患者入院当天《入院评估单》相关信息的录入结构化的入院评估单，可配置，易维护符合国家护理电子病历文书标准，</w:t>
            </w:r>
            <w:proofErr w:type="gramStart"/>
            <w:r w:rsidRPr="00A2166D">
              <w:rPr>
                <w:rFonts w:ascii="仿宋" w:eastAsia="仿宋" w:hAnsi="仿宋" w:cs="宋体" w:hint="eastAsia"/>
                <w:color w:val="000000"/>
                <w:sz w:val="22"/>
              </w:rPr>
              <w:t>通过勾选的</w:t>
            </w:r>
            <w:proofErr w:type="gramEnd"/>
            <w:r w:rsidRPr="00A2166D">
              <w:rPr>
                <w:rFonts w:ascii="仿宋" w:eastAsia="仿宋" w:hAnsi="仿宋" w:cs="宋体" w:hint="eastAsia"/>
                <w:color w:val="000000"/>
                <w:sz w:val="22"/>
              </w:rPr>
              <w:t>方式，方便护士操作，减轻护士工作量；可录入、修改、预览、打印</w:t>
            </w:r>
          </w:p>
        </w:tc>
      </w:tr>
      <w:tr w:rsidR="00BC0F4F" w:rsidRPr="00A2166D" w14:paraId="767B47BC"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929B91B"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70AF0597"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05766852" w14:textId="7AF81F33"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78</w:t>
            </w:r>
            <w:r w:rsidR="0063032E" w:rsidRP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每日评估单</w:t>
            </w:r>
          </w:p>
        </w:tc>
        <w:tc>
          <w:tcPr>
            <w:tcW w:w="5095" w:type="dxa"/>
            <w:tcBorders>
              <w:top w:val="single" w:sz="4" w:space="0" w:color="000000"/>
              <w:left w:val="single" w:sz="4" w:space="0" w:color="000000"/>
              <w:bottom w:val="single" w:sz="4" w:space="0" w:color="000000"/>
              <w:right w:val="single" w:sz="4" w:space="0" w:color="000000"/>
            </w:tcBorders>
            <w:vAlign w:val="center"/>
          </w:tcPr>
          <w:p w14:paraId="2A8CCC0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患者住院期间《每日评估单》相关信息的录入、修改、预览、打印，结构化文书操作，可配置，符合国家护理电子病历文书标准；可录入、修改、预览、打印</w:t>
            </w:r>
          </w:p>
        </w:tc>
      </w:tr>
      <w:tr w:rsidR="00BC0F4F" w:rsidRPr="00A2166D" w14:paraId="170BD409" w14:textId="77777777" w:rsidTr="00996763">
        <w:trPr>
          <w:gridBefore w:val="1"/>
          <w:gridAfter w:val="1"/>
          <w:wBefore w:w="115" w:type="dxa"/>
          <w:wAfter w:w="536" w:type="dxa"/>
          <w:trHeight w:val="1140"/>
        </w:trPr>
        <w:tc>
          <w:tcPr>
            <w:tcW w:w="686" w:type="dxa"/>
            <w:vMerge/>
            <w:tcBorders>
              <w:top w:val="single" w:sz="4" w:space="0" w:color="000000"/>
              <w:left w:val="single" w:sz="4" w:space="0" w:color="000000"/>
              <w:bottom w:val="single" w:sz="4" w:space="0" w:color="000000"/>
              <w:right w:val="single" w:sz="4" w:space="0" w:color="000000"/>
            </w:tcBorders>
            <w:vAlign w:val="center"/>
          </w:tcPr>
          <w:p w14:paraId="727BDD6C"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14EA6841" w14:textId="77777777" w:rsidR="00BC0F4F" w:rsidRPr="00A2166D" w:rsidRDefault="00BC0F4F">
            <w:pPr>
              <w:rPr>
                <w:rFonts w:ascii="仿宋" w:eastAsia="仿宋" w:hAnsi="仿宋" w:cs="宋体"/>
                <w:color w:val="000000"/>
                <w:sz w:val="22"/>
              </w:rPr>
            </w:pPr>
          </w:p>
        </w:tc>
        <w:tc>
          <w:tcPr>
            <w:tcW w:w="1217" w:type="dxa"/>
            <w:vMerge w:val="restart"/>
            <w:tcBorders>
              <w:top w:val="single" w:sz="4" w:space="0" w:color="000000"/>
              <w:left w:val="single" w:sz="4" w:space="0" w:color="000000"/>
              <w:bottom w:val="single" w:sz="4" w:space="0" w:color="000000"/>
              <w:right w:val="single" w:sz="4" w:space="0" w:color="000000"/>
            </w:tcBorders>
            <w:vAlign w:val="center"/>
          </w:tcPr>
          <w:p w14:paraId="7FAE4E5D" w14:textId="5B162C52"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78</w:t>
            </w:r>
            <w:r w:rsidR="0063032E" w:rsidRPr="00A2166D">
              <w:rPr>
                <w:rFonts w:ascii="仿宋" w:eastAsia="仿宋" w:hAnsi="仿宋" w:cs="宋体" w:hint="eastAsia"/>
                <w:color w:val="000000"/>
                <w:sz w:val="22"/>
              </w:rPr>
              <w:t>.3</w:t>
            </w:r>
            <w:r w:rsidR="00972D8F" w:rsidRPr="00A2166D">
              <w:rPr>
                <w:rFonts w:ascii="仿宋" w:eastAsia="仿宋" w:hAnsi="仿宋" w:cs="宋体" w:hint="eastAsia"/>
                <w:color w:val="000000"/>
                <w:sz w:val="22"/>
              </w:rPr>
              <w:t>压力性损伤风险评估工具</w:t>
            </w:r>
          </w:p>
        </w:tc>
        <w:tc>
          <w:tcPr>
            <w:tcW w:w="5095" w:type="dxa"/>
            <w:tcBorders>
              <w:top w:val="single" w:sz="4" w:space="0" w:color="000000"/>
              <w:left w:val="single" w:sz="4" w:space="0" w:color="000000"/>
              <w:bottom w:val="single" w:sz="4" w:space="0" w:color="000000"/>
              <w:right w:val="single" w:sz="4" w:space="0" w:color="000000"/>
            </w:tcBorders>
            <w:vAlign w:val="center"/>
          </w:tcPr>
          <w:p w14:paraId="5D01544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适用于患者住院期间压力性损伤风险评估，表单结构化，</w:t>
            </w:r>
            <w:proofErr w:type="gramStart"/>
            <w:r w:rsidRPr="00A2166D">
              <w:rPr>
                <w:rFonts w:ascii="仿宋" w:eastAsia="仿宋" w:hAnsi="仿宋" w:cs="宋体" w:hint="eastAsia"/>
                <w:color w:val="000000"/>
                <w:sz w:val="22"/>
              </w:rPr>
              <w:t>通过勾选的</w:t>
            </w:r>
            <w:proofErr w:type="gramEnd"/>
            <w:r w:rsidRPr="00A2166D">
              <w:rPr>
                <w:rFonts w:ascii="仿宋" w:eastAsia="仿宋" w:hAnsi="仿宋" w:cs="宋体" w:hint="eastAsia"/>
                <w:color w:val="000000"/>
                <w:sz w:val="22"/>
              </w:rPr>
              <w:t>方式完成，自动计算评分及风险等级，支持单表单内一定逻辑设置；可录入、修改、预览、打印；压疮高危自动弹出高危压疮登记表</w:t>
            </w:r>
          </w:p>
        </w:tc>
      </w:tr>
      <w:tr w:rsidR="00BC0F4F" w:rsidRPr="00A2166D" w14:paraId="27895145"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3BD20A60"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03E4EC0E" w14:textId="77777777" w:rsidR="00BC0F4F" w:rsidRPr="00A2166D" w:rsidRDefault="00BC0F4F">
            <w:pPr>
              <w:rPr>
                <w:rFonts w:ascii="仿宋" w:eastAsia="仿宋" w:hAnsi="仿宋" w:cs="宋体"/>
                <w:color w:val="000000"/>
                <w:sz w:val="22"/>
              </w:rPr>
            </w:pPr>
          </w:p>
        </w:tc>
        <w:tc>
          <w:tcPr>
            <w:tcW w:w="1217" w:type="dxa"/>
            <w:vMerge/>
            <w:tcBorders>
              <w:top w:val="single" w:sz="4" w:space="0" w:color="000000"/>
              <w:left w:val="single" w:sz="4" w:space="0" w:color="000000"/>
              <w:bottom w:val="single" w:sz="4" w:space="0" w:color="000000"/>
              <w:right w:val="single" w:sz="4" w:space="0" w:color="000000"/>
            </w:tcBorders>
            <w:vAlign w:val="center"/>
          </w:tcPr>
          <w:p w14:paraId="00408D23" w14:textId="77777777" w:rsidR="00BC0F4F" w:rsidRPr="00A2166D" w:rsidRDefault="00BC0F4F">
            <w:pPr>
              <w:rPr>
                <w:rFonts w:ascii="仿宋" w:eastAsia="仿宋" w:hAnsi="仿宋" w:cs="宋体"/>
                <w:color w:val="000000"/>
                <w:sz w:val="22"/>
              </w:rPr>
            </w:pPr>
          </w:p>
        </w:tc>
        <w:tc>
          <w:tcPr>
            <w:tcW w:w="5095" w:type="dxa"/>
            <w:tcBorders>
              <w:top w:val="single" w:sz="4" w:space="0" w:color="000000"/>
              <w:left w:val="single" w:sz="4" w:space="0" w:color="000000"/>
              <w:bottom w:val="single" w:sz="4" w:space="0" w:color="000000"/>
              <w:right w:val="single" w:sz="4" w:space="0" w:color="000000"/>
            </w:tcBorders>
            <w:vAlign w:val="center"/>
          </w:tcPr>
          <w:p w14:paraId="4773261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支持Braden评分表、Norton评分表、Waterlow评分表、Braden-Q评分表，按实际需求配置表单</w:t>
            </w:r>
          </w:p>
        </w:tc>
      </w:tr>
      <w:tr w:rsidR="00BC0F4F" w:rsidRPr="00A2166D" w14:paraId="7CBD8C5F"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59FF912B"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3C70F4F0"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4717E9E" w14:textId="69BB62DA"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78</w:t>
            </w:r>
            <w:r w:rsidR="0063032E" w:rsidRPr="00A2166D">
              <w:rPr>
                <w:rFonts w:ascii="仿宋" w:eastAsia="仿宋" w:hAnsi="仿宋" w:cs="宋体" w:hint="eastAsia"/>
                <w:color w:val="000000"/>
                <w:sz w:val="22"/>
              </w:rPr>
              <w:t>.4</w:t>
            </w:r>
            <w:r w:rsidR="00972D8F" w:rsidRPr="00A2166D">
              <w:rPr>
                <w:rFonts w:ascii="仿宋" w:eastAsia="仿宋" w:hAnsi="仿宋" w:cs="宋体" w:hint="eastAsia"/>
                <w:color w:val="000000"/>
                <w:sz w:val="22"/>
              </w:rPr>
              <w:t>疼痛评估工具</w:t>
            </w:r>
          </w:p>
        </w:tc>
        <w:tc>
          <w:tcPr>
            <w:tcW w:w="5095" w:type="dxa"/>
            <w:tcBorders>
              <w:top w:val="single" w:sz="4" w:space="0" w:color="000000"/>
              <w:left w:val="single" w:sz="4" w:space="0" w:color="000000"/>
              <w:bottom w:val="single" w:sz="4" w:space="0" w:color="000000"/>
              <w:right w:val="single" w:sz="4" w:space="0" w:color="000000"/>
            </w:tcBorders>
            <w:vAlign w:val="center"/>
          </w:tcPr>
          <w:p w14:paraId="21134EA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适用于患者住院期间疼痛评估，支持数字评分法、面部表情测量法，可录入、修改</w:t>
            </w:r>
          </w:p>
        </w:tc>
      </w:tr>
      <w:tr w:rsidR="00BC0F4F" w:rsidRPr="00A2166D" w14:paraId="74B26622"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0EBF16B2"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53D659A5"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6139E482" w14:textId="36FA607E" w:rsidR="00BC0F4F" w:rsidRPr="00A2166D" w:rsidRDefault="0008143C">
            <w:pPr>
              <w:rPr>
                <w:rFonts w:ascii="仿宋" w:eastAsia="仿宋" w:hAnsi="仿宋" w:cs="宋体"/>
                <w:color w:val="000000"/>
                <w:sz w:val="22"/>
              </w:rPr>
            </w:pPr>
            <w:r>
              <w:rPr>
                <w:rFonts w:ascii="仿宋" w:eastAsia="仿宋" w:hAnsi="仿宋" w:cs="宋体"/>
                <w:color w:val="000000"/>
                <w:sz w:val="22"/>
              </w:rPr>
              <w:t>78</w:t>
            </w:r>
            <w:r w:rsidR="0063032E" w:rsidRPr="00A2166D">
              <w:rPr>
                <w:rFonts w:ascii="仿宋" w:eastAsia="仿宋" w:hAnsi="仿宋" w:cs="宋体"/>
                <w:color w:val="000000"/>
                <w:sz w:val="22"/>
              </w:rPr>
              <w:t>.5</w:t>
            </w:r>
            <w:r w:rsidR="00972D8F" w:rsidRPr="00A2166D">
              <w:rPr>
                <w:rFonts w:ascii="仿宋" w:eastAsia="仿宋" w:hAnsi="仿宋" w:cs="宋体" w:hint="eastAsia"/>
                <w:color w:val="000000"/>
                <w:sz w:val="22"/>
              </w:rPr>
              <w:t>Barthel指数</w:t>
            </w:r>
          </w:p>
        </w:tc>
        <w:tc>
          <w:tcPr>
            <w:tcW w:w="5095" w:type="dxa"/>
            <w:tcBorders>
              <w:top w:val="single" w:sz="4" w:space="0" w:color="000000"/>
              <w:left w:val="single" w:sz="4" w:space="0" w:color="000000"/>
              <w:bottom w:val="single" w:sz="4" w:space="0" w:color="000000"/>
              <w:right w:val="single" w:sz="4" w:space="0" w:color="000000"/>
            </w:tcBorders>
            <w:vAlign w:val="center"/>
          </w:tcPr>
          <w:p w14:paraId="050039B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适用于患者住院期间日常生活能力评估，表单结构化，</w:t>
            </w:r>
            <w:proofErr w:type="gramStart"/>
            <w:r w:rsidRPr="00A2166D">
              <w:rPr>
                <w:rFonts w:ascii="仿宋" w:eastAsia="仿宋" w:hAnsi="仿宋" w:cs="宋体" w:hint="eastAsia"/>
                <w:color w:val="000000"/>
                <w:sz w:val="22"/>
              </w:rPr>
              <w:t>通过勾选的</w:t>
            </w:r>
            <w:proofErr w:type="gramEnd"/>
            <w:r w:rsidRPr="00A2166D">
              <w:rPr>
                <w:rFonts w:ascii="仿宋" w:eastAsia="仿宋" w:hAnsi="仿宋" w:cs="宋体" w:hint="eastAsia"/>
                <w:color w:val="000000"/>
                <w:sz w:val="22"/>
              </w:rPr>
              <w:t>方式完成，自动计算评分，支持单表单内一定逻辑设置；可录入、修改、预览、打印。</w:t>
            </w:r>
          </w:p>
        </w:tc>
      </w:tr>
      <w:tr w:rsidR="00BC0F4F" w:rsidRPr="00A2166D" w14:paraId="599B374A" w14:textId="77777777" w:rsidTr="00996763">
        <w:trPr>
          <w:gridBefore w:val="1"/>
          <w:gridAfter w:val="1"/>
          <w:wBefore w:w="115" w:type="dxa"/>
          <w:wAfter w:w="536" w:type="dxa"/>
          <w:trHeight w:val="1425"/>
        </w:trPr>
        <w:tc>
          <w:tcPr>
            <w:tcW w:w="686" w:type="dxa"/>
            <w:vMerge/>
            <w:tcBorders>
              <w:top w:val="single" w:sz="4" w:space="0" w:color="000000"/>
              <w:left w:val="single" w:sz="4" w:space="0" w:color="000000"/>
              <w:bottom w:val="single" w:sz="4" w:space="0" w:color="000000"/>
              <w:right w:val="single" w:sz="4" w:space="0" w:color="000000"/>
            </w:tcBorders>
            <w:vAlign w:val="center"/>
          </w:tcPr>
          <w:p w14:paraId="7B052BF2"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1073DE06"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48195070" w14:textId="4DD473DD" w:rsidR="00BC0F4F" w:rsidRPr="00A2166D" w:rsidRDefault="0008143C">
            <w:pPr>
              <w:rPr>
                <w:rFonts w:ascii="仿宋" w:eastAsia="仿宋" w:hAnsi="仿宋" w:cs="宋体"/>
                <w:color w:val="000000"/>
                <w:sz w:val="22"/>
              </w:rPr>
            </w:pPr>
            <w:r>
              <w:rPr>
                <w:rFonts w:ascii="仿宋" w:eastAsia="仿宋" w:hAnsi="仿宋" w:cs="宋体"/>
                <w:color w:val="000000"/>
                <w:sz w:val="22"/>
              </w:rPr>
              <w:t>78</w:t>
            </w:r>
            <w:r w:rsidR="0063032E" w:rsidRPr="00A2166D">
              <w:rPr>
                <w:rFonts w:ascii="仿宋" w:eastAsia="仿宋" w:hAnsi="仿宋" w:cs="宋体"/>
                <w:color w:val="000000"/>
                <w:sz w:val="22"/>
              </w:rPr>
              <w:t>.6</w:t>
            </w:r>
            <w:r w:rsidR="00972D8F" w:rsidRPr="00A2166D">
              <w:rPr>
                <w:rFonts w:ascii="仿宋" w:eastAsia="仿宋" w:hAnsi="仿宋" w:cs="宋体" w:hint="eastAsia"/>
                <w:color w:val="000000"/>
                <w:sz w:val="22"/>
              </w:rPr>
              <w:t>VTE风险评估</w:t>
            </w:r>
          </w:p>
        </w:tc>
        <w:tc>
          <w:tcPr>
            <w:tcW w:w="5095" w:type="dxa"/>
            <w:tcBorders>
              <w:top w:val="single" w:sz="4" w:space="0" w:color="000000"/>
              <w:left w:val="single" w:sz="4" w:space="0" w:color="000000"/>
              <w:bottom w:val="single" w:sz="4" w:space="0" w:color="000000"/>
              <w:right w:val="single" w:sz="4" w:space="0" w:color="000000"/>
            </w:tcBorders>
            <w:vAlign w:val="center"/>
          </w:tcPr>
          <w:p w14:paraId="0E2FC4B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支持选择Caprini、Padua等评估量表，适用于患者住院期间VTE风险评估，表单结构化，</w:t>
            </w:r>
            <w:proofErr w:type="gramStart"/>
            <w:r w:rsidRPr="00A2166D">
              <w:rPr>
                <w:rFonts w:ascii="仿宋" w:eastAsia="仿宋" w:hAnsi="仿宋" w:cs="宋体" w:hint="eastAsia"/>
                <w:color w:val="000000"/>
                <w:sz w:val="22"/>
              </w:rPr>
              <w:t>通过勾选的</w:t>
            </w:r>
            <w:proofErr w:type="gramEnd"/>
            <w:r w:rsidRPr="00A2166D">
              <w:rPr>
                <w:rFonts w:ascii="仿宋" w:eastAsia="仿宋" w:hAnsi="仿宋" w:cs="宋体" w:hint="eastAsia"/>
                <w:color w:val="000000"/>
                <w:sz w:val="22"/>
              </w:rPr>
              <w:t>方式完成，自动计算评分（含自动计算BMI指数）。支持单表单内一定逻辑设置；可录入、修改、预览、打印。AUTAR评分单可自动计算BMI，识别年龄评分。对于卧床病人BMI指数有专用评估单。</w:t>
            </w:r>
          </w:p>
        </w:tc>
      </w:tr>
      <w:tr w:rsidR="00BC0F4F" w:rsidRPr="00A2166D" w14:paraId="78644CC6"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32A4E74D"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7B4A5181"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6D25CE94" w14:textId="0FC87A9C"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78</w:t>
            </w:r>
            <w:r w:rsidR="0063032E" w:rsidRPr="00A2166D">
              <w:rPr>
                <w:rFonts w:ascii="仿宋" w:eastAsia="仿宋" w:hAnsi="仿宋" w:cs="宋体" w:hint="eastAsia"/>
                <w:color w:val="000000"/>
                <w:sz w:val="22"/>
              </w:rPr>
              <w:t>.7</w:t>
            </w:r>
            <w:r w:rsidR="00972D8F" w:rsidRPr="00A2166D">
              <w:rPr>
                <w:rFonts w:ascii="仿宋" w:eastAsia="仿宋" w:hAnsi="仿宋" w:cs="宋体" w:hint="eastAsia"/>
                <w:color w:val="000000"/>
                <w:sz w:val="22"/>
              </w:rPr>
              <w:t>管道滑脱危险因素评估</w:t>
            </w:r>
          </w:p>
        </w:tc>
        <w:tc>
          <w:tcPr>
            <w:tcW w:w="5095" w:type="dxa"/>
            <w:tcBorders>
              <w:top w:val="single" w:sz="4" w:space="0" w:color="000000"/>
              <w:left w:val="single" w:sz="4" w:space="0" w:color="000000"/>
              <w:bottom w:val="single" w:sz="4" w:space="0" w:color="000000"/>
              <w:right w:val="single" w:sz="4" w:space="0" w:color="000000"/>
            </w:tcBorders>
            <w:vAlign w:val="center"/>
          </w:tcPr>
          <w:p w14:paraId="5E72E26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适用于患者住院期间管道滑脱危险因素评估，表单结构化，</w:t>
            </w:r>
            <w:proofErr w:type="gramStart"/>
            <w:r w:rsidRPr="00A2166D">
              <w:rPr>
                <w:rFonts w:ascii="仿宋" w:eastAsia="仿宋" w:hAnsi="仿宋" w:cs="宋体" w:hint="eastAsia"/>
                <w:color w:val="000000"/>
                <w:sz w:val="22"/>
              </w:rPr>
              <w:t>通过勾选的</w:t>
            </w:r>
            <w:proofErr w:type="gramEnd"/>
            <w:r w:rsidRPr="00A2166D">
              <w:rPr>
                <w:rFonts w:ascii="仿宋" w:eastAsia="仿宋" w:hAnsi="仿宋" w:cs="宋体" w:hint="eastAsia"/>
                <w:color w:val="000000"/>
                <w:sz w:val="22"/>
              </w:rPr>
              <w:t>方式完成，自动计算评分，支持单表单内一定逻辑设置；可录入、修改、预览、打印。</w:t>
            </w:r>
          </w:p>
        </w:tc>
      </w:tr>
      <w:tr w:rsidR="00BC0F4F" w:rsidRPr="00A2166D" w14:paraId="72CE8994"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3AE25372"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17A81EA6" w14:textId="77777777" w:rsidR="00BC0F4F" w:rsidRPr="00A2166D" w:rsidRDefault="00BC0F4F">
            <w:pPr>
              <w:rPr>
                <w:rFonts w:ascii="仿宋" w:eastAsia="仿宋" w:hAnsi="仿宋" w:cs="宋体"/>
                <w:color w:val="000000"/>
                <w:sz w:val="22"/>
              </w:rPr>
            </w:pPr>
          </w:p>
        </w:tc>
        <w:tc>
          <w:tcPr>
            <w:tcW w:w="1217" w:type="dxa"/>
            <w:vMerge w:val="restart"/>
            <w:tcBorders>
              <w:top w:val="single" w:sz="4" w:space="0" w:color="000000"/>
              <w:left w:val="single" w:sz="4" w:space="0" w:color="000000"/>
              <w:bottom w:val="single" w:sz="4" w:space="0" w:color="000000"/>
              <w:right w:val="single" w:sz="4" w:space="0" w:color="000000"/>
            </w:tcBorders>
            <w:vAlign w:val="center"/>
          </w:tcPr>
          <w:p w14:paraId="27AC7ECD" w14:textId="4020C026"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78</w:t>
            </w:r>
            <w:r w:rsidR="0063032E" w:rsidRPr="00A2166D">
              <w:rPr>
                <w:rFonts w:ascii="仿宋" w:eastAsia="仿宋" w:hAnsi="仿宋" w:cs="宋体" w:hint="eastAsia"/>
                <w:color w:val="000000"/>
                <w:sz w:val="22"/>
              </w:rPr>
              <w:t>.8</w:t>
            </w:r>
            <w:r w:rsidR="00972D8F" w:rsidRPr="00A2166D">
              <w:rPr>
                <w:rFonts w:ascii="仿宋" w:eastAsia="仿宋" w:hAnsi="仿宋" w:cs="宋体" w:hint="eastAsia"/>
                <w:color w:val="000000"/>
                <w:sz w:val="22"/>
              </w:rPr>
              <w:t>跌倒/坠</w:t>
            </w:r>
            <w:proofErr w:type="gramStart"/>
            <w:r w:rsidR="00972D8F" w:rsidRPr="00A2166D">
              <w:rPr>
                <w:rFonts w:ascii="仿宋" w:eastAsia="仿宋" w:hAnsi="仿宋" w:cs="宋体" w:hint="eastAsia"/>
                <w:color w:val="000000"/>
                <w:sz w:val="22"/>
              </w:rPr>
              <w:t>床风险</w:t>
            </w:r>
            <w:proofErr w:type="gramEnd"/>
            <w:r w:rsidR="00972D8F" w:rsidRPr="00A2166D">
              <w:rPr>
                <w:rFonts w:ascii="仿宋" w:eastAsia="仿宋" w:hAnsi="仿宋" w:cs="宋体" w:hint="eastAsia"/>
                <w:color w:val="000000"/>
                <w:sz w:val="22"/>
              </w:rPr>
              <w:t>评估工具</w:t>
            </w:r>
          </w:p>
        </w:tc>
        <w:tc>
          <w:tcPr>
            <w:tcW w:w="5095" w:type="dxa"/>
            <w:tcBorders>
              <w:top w:val="single" w:sz="4" w:space="0" w:color="000000"/>
              <w:left w:val="single" w:sz="4" w:space="0" w:color="000000"/>
              <w:bottom w:val="single" w:sz="4" w:space="0" w:color="000000"/>
              <w:right w:val="single" w:sz="4" w:space="0" w:color="000000"/>
            </w:tcBorders>
            <w:vAlign w:val="center"/>
          </w:tcPr>
          <w:p w14:paraId="1F8956AA" w14:textId="5E0C5F5B" w:rsidR="00BC0F4F" w:rsidRPr="00A2166D" w:rsidRDefault="00B15C6D">
            <w:pPr>
              <w:rPr>
                <w:rFonts w:ascii="仿宋" w:eastAsia="仿宋" w:hAnsi="仿宋" w:cs="宋体"/>
                <w:color w:val="000000"/>
                <w:sz w:val="22"/>
              </w:rPr>
            </w:pPr>
            <w:r>
              <w:rPr>
                <w:rFonts w:ascii="仿宋" w:eastAsia="仿宋" w:hAnsi="仿宋" w:cs="宋体" w:hint="eastAsia"/>
                <w:color w:val="000000"/>
                <w:sz w:val="22"/>
              </w:rPr>
              <w:t>78.8.1</w:t>
            </w:r>
            <w:r w:rsidR="00972D8F" w:rsidRPr="00A2166D">
              <w:rPr>
                <w:rFonts w:ascii="仿宋" w:eastAsia="仿宋" w:hAnsi="仿宋" w:cs="宋体" w:hint="eastAsia"/>
                <w:color w:val="000000"/>
                <w:sz w:val="22"/>
              </w:rPr>
              <w:t>适用于患者住院期间跌倒/坠</w:t>
            </w:r>
            <w:proofErr w:type="gramStart"/>
            <w:r w:rsidR="00972D8F" w:rsidRPr="00A2166D">
              <w:rPr>
                <w:rFonts w:ascii="仿宋" w:eastAsia="仿宋" w:hAnsi="仿宋" w:cs="宋体" w:hint="eastAsia"/>
                <w:color w:val="000000"/>
                <w:sz w:val="22"/>
              </w:rPr>
              <w:t>床风险</w:t>
            </w:r>
            <w:proofErr w:type="gramEnd"/>
            <w:r w:rsidR="00972D8F" w:rsidRPr="00A2166D">
              <w:rPr>
                <w:rFonts w:ascii="仿宋" w:eastAsia="仿宋" w:hAnsi="仿宋" w:cs="宋体" w:hint="eastAsia"/>
                <w:color w:val="000000"/>
                <w:sz w:val="22"/>
              </w:rPr>
              <w:t>评估，表单结构化，</w:t>
            </w:r>
            <w:proofErr w:type="gramStart"/>
            <w:r w:rsidR="00972D8F" w:rsidRPr="00A2166D">
              <w:rPr>
                <w:rFonts w:ascii="仿宋" w:eastAsia="仿宋" w:hAnsi="仿宋" w:cs="宋体" w:hint="eastAsia"/>
                <w:color w:val="000000"/>
                <w:sz w:val="22"/>
              </w:rPr>
              <w:t>通过勾选的</w:t>
            </w:r>
            <w:proofErr w:type="gramEnd"/>
            <w:r w:rsidR="00972D8F" w:rsidRPr="00A2166D">
              <w:rPr>
                <w:rFonts w:ascii="仿宋" w:eastAsia="仿宋" w:hAnsi="仿宋" w:cs="宋体" w:hint="eastAsia"/>
                <w:color w:val="000000"/>
                <w:sz w:val="22"/>
              </w:rPr>
              <w:t>方式完成，自动计算评分及风险等级，支持单表单内一定逻辑设置；可录入、修改、预览、打印</w:t>
            </w:r>
          </w:p>
        </w:tc>
      </w:tr>
      <w:tr w:rsidR="00BC0F4F" w:rsidRPr="00A2166D" w14:paraId="5757F5C1" w14:textId="77777777" w:rsidTr="00996763">
        <w:trPr>
          <w:gridBefore w:val="1"/>
          <w:gridAfter w:val="1"/>
          <w:wBefore w:w="115" w:type="dxa"/>
          <w:wAfter w:w="536" w:type="dxa"/>
          <w:trHeight w:val="1140"/>
        </w:trPr>
        <w:tc>
          <w:tcPr>
            <w:tcW w:w="686" w:type="dxa"/>
            <w:vMerge/>
            <w:tcBorders>
              <w:top w:val="single" w:sz="4" w:space="0" w:color="000000"/>
              <w:left w:val="single" w:sz="4" w:space="0" w:color="000000"/>
              <w:bottom w:val="single" w:sz="4" w:space="0" w:color="000000"/>
              <w:right w:val="single" w:sz="4" w:space="0" w:color="000000"/>
            </w:tcBorders>
            <w:vAlign w:val="center"/>
          </w:tcPr>
          <w:p w14:paraId="7880DA17"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023B90C8" w14:textId="77777777" w:rsidR="00BC0F4F" w:rsidRPr="00A2166D" w:rsidRDefault="00BC0F4F">
            <w:pPr>
              <w:rPr>
                <w:rFonts w:ascii="仿宋" w:eastAsia="仿宋" w:hAnsi="仿宋" w:cs="宋体"/>
                <w:color w:val="000000"/>
                <w:sz w:val="22"/>
              </w:rPr>
            </w:pPr>
          </w:p>
        </w:tc>
        <w:tc>
          <w:tcPr>
            <w:tcW w:w="1217" w:type="dxa"/>
            <w:vMerge/>
            <w:tcBorders>
              <w:top w:val="single" w:sz="4" w:space="0" w:color="000000"/>
              <w:left w:val="single" w:sz="4" w:space="0" w:color="000000"/>
              <w:bottom w:val="single" w:sz="4" w:space="0" w:color="000000"/>
              <w:right w:val="single" w:sz="4" w:space="0" w:color="000000"/>
            </w:tcBorders>
            <w:vAlign w:val="center"/>
          </w:tcPr>
          <w:p w14:paraId="422DF5D7" w14:textId="77777777" w:rsidR="00BC0F4F" w:rsidRPr="00A2166D" w:rsidRDefault="00BC0F4F">
            <w:pPr>
              <w:rPr>
                <w:rFonts w:ascii="仿宋" w:eastAsia="仿宋" w:hAnsi="仿宋" w:cs="宋体"/>
                <w:color w:val="000000"/>
                <w:sz w:val="22"/>
              </w:rPr>
            </w:pPr>
          </w:p>
        </w:tc>
        <w:tc>
          <w:tcPr>
            <w:tcW w:w="5095" w:type="dxa"/>
            <w:tcBorders>
              <w:top w:val="single" w:sz="4" w:space="0" w:color="000000"/>
              <w:left w:val="single" w:sz="4" w:space="0" w:color="000000"/>
              <w:bottom w:val="single" w:sz="4" w:space="0" w:color="000000"/>
              <w:right w:val="single" w:sz="4" w:space="0" w:color="000000"/>
            </w:tcBorders>
            <w:vAlign w:val="center"/>
          </w:tcPr>
          <w:p w14:paraId="783D00E3" w14:textId="1BB30392" w:rsidR="00BC0F4F" w:rsidRPr="00A2166D" w:rsidRDefault="00B15C6D">
            <w:pPr>
              <w:rPr>
                <w:rFonts w:ascii="仿宋" w:eastAsia="仿宋" w:hAnsi="仿宋" w:cs="宋体"/>
                <w:color w:val="000000"/>
                <w:sz w:val="22"/>
              </w:rPr>
            </w:pPr>
            <w:r>
              <w:rPr>
                <w:rFonts w:ascii="仿宋" w:eastAsia="仿宋" w:hAnsi="仿宋" w:cs="宋体"/>
                <w:color w:val="000000"/>
                <w:sz w:val="22"/>
              </w:rPr>
              <w:t>78.8.2</w:t>
            </w:r>
            <w:r w:rsidR="00972D8F" w:rsidRPr="00A2166D">
              <w:rPr>
                <w:rFonts w:ascii="仿宋" w:eastAsia="仿宋" w:hAnsi="仿宋" w:cs="宋体" w:hint="eastAsia"/>
                <w:color w:val="000000"/>
                <w:sz w:val="22"/>
              </w:rPr>
              <w:t>支持选择Morse跌倒（坠床）风险评估量表、约翰霍普金斯跌倒（坠床）风险评估量表、托马斯跌倒（坠床）风险评估工具、Hendrich跌倒（坠床）风险评估表、改良版Humpty Dumpty 儿童跌倒（坠床）风险量表，按实际需求配置表单</w:t>
            </w:r>
          </w:p>
        </w:tc>
      </w:tr>
      <w:tr w:rsidR="00BC0F4F" w:rsidRPr="00A2166D" w14:paraId="2D04B8CE"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647BDF87"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7F3B25E4" w14:textId="77777777" w:rsidR="00BC0F4F" w:rsidRPr="00A2166D" w:rsidRDefault="00BC0F4F">
            <w:pPr>
              <w:rPr>
                <w:rFonts w:ascii="仿宋" w:eastAsia="仿宋" w:hAnsi="仿宋" w:cs="宋体"/>
                <w:color w:val="000000"/>
                <w:sz w:val="22"/>
              </w:rPr>
            </w:pPr>
          </w:p>
        </w:tc>
        <w:tc>
          <w:tcPr>
            <w:tcW w:w="1217" w:type="dxa"/>
            <w:vMerge w:val="restart"/>
            <w:tcBorders>
              <w:top w:val="single" w:sz="4" w:space="0" w:color="000000"/>
              <w:left w:val="single" w:sz="4" w:space="0" w:color="000000"/>
              <w:bottom w:val="single" w:sz="4" w:space="0" w:color="000000"/>
              <w:right w:val="single" w:sz="4" w:space="0" w:color="000000"/>
            </w:tcBorders>
            <w:vAlign w:val="center"/>
          </w:tcPr>
          <w:p w14:paraId="1B299298" w14:textId="76A4E583"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78</w:t>
            </w:r>
            <w:r w:rsidR="0063032E" w:rsidRPr="00A2166D">
              <w:rPr>
                <w:rFonts w:ascii="仿宋" w:eastAsia="仿宋" w:hAnsi="仿宋" w:cs="宋体" w:hint="eastAsia"/>
                <w:color w:val="000000"/>
                <w:sz w:val="22"/>
              </w:rPr>
              <w:t>.9</w:t>
            </w:r>
            <w:r w:rsidR="00972D8F" w:rsidRPr="00A2166D">
              <w:rPr>
                <w:rFonts w:ascii="仿宋" w:eastAsia="仿宋" w:hAnsi="仿宋" w:cs="宋体" w:hint="eastAsia"/>
                <w:color w:val="000000"/>
                <w:sz w:val="22"/>
              </w:rPr>
              <w:t>镇静评估工具</w:t>
            </w:r>
          </w:p>
        </w:tc>
        <w:tc>
          <w:tcPr>
            <w:tcW w:w="5095" w:type="dxa"/>
            <w:tcBorders>
              <w:top w:val="single" w:sz="4" w:space="0" w:color="000000"/>
              <w:left w:val="single" w:sz="4" w:space="0" w:color="000000"/>
              <w:bottom w:val="single" w:sz="4" w:space="0" w:color="000000"/>
              <w:right w:val="single" w:sz="4" w:space="0" w:color="000000"/>
            </w:tcBorders>
            <w:vAlign w:val="center"/>
          </w:tcPr>
          <w:p w14:paraId="24E980F3" w14:textId="3D9CC5E4" w:rsidR="00BC0F4F" w:rsidRPr="00A2166D" w:rsidRDefault="00B15C6D">
            <w:pPr>
              <w:rPr>
                <w:rFonts w:ascii="仿宋" w:eastAsia="仿宋" w:hAnsi="仿宋" w:cs="宋体"/>
                <w:color w:val="000000"/>
                <w:sz w:val="22"/>
              </w:rPr>
            </w:pPr>
            <w:r>
              <w:rPr>
                <w:rFonts w:ascii="仿宋" w:eastAsia="仿宋" w:hAnsi="仿宋" w:cs="宋体" w:hint="eastAsia"/>
                <w:color w:val="000000"/>
                <w:sz w:val="22"/>
              </w:rPr>
              <w:t>78.9.1</w:t>
            </w:r>
            <w:r w:rsidR="00972D8F" w:rsidRPr="00A2166D">
              <w:rPr>
                <w:rFonts w:ascii="仿宋" w:eastAsia="仿宋" w:hAnsi="仿宋" w:cs="宋体" w:hint="eastAsia"/>
                <w:color w:val="000000"/>
                <w:sz w:val="22"/>
              </w:rPr>
              <w:t>适用于患者住院期间镇静评估，表单结构化，</w:t>
            </w:r>
            <w:proofErr w:type="gramStart"/>
            <w:r w:rsidR="00972D8F" w:rsidRPr="00A2166D">
              <w:rPr>
                <w:rFonts w:ascii="仿宋" w:eastAsia="仿宋" w:hAnsi="仿宋" w:cs="宋体" w:hint="eastAsia"/>
                <w:color w:val="000000"/>
                <w:sz w:val="22"/>
              </w:rPr>
              <w:t>通过勾选的</w:t>
            </w:r>
            <w:proofErr w:type="gramEnd"/>
            <w:r w:rsidR="00972D8F" w:rsidRPr="00A2166D">
              <w:rPr>
                <w:rFonts w:ascii="仿宋" w:eastAsia="仿宋" w:hAnsi="仿宋" w:cs="宋体" w:hint="eastAsia"/>
                <w:color w:val="000000"/>
                <w:sz w:val="22"/>
              </w:rPr>
              <w:t>方式完成，自动计算评分，支持单表单内一定逻辑设置；可录入、修改、预览、打印</w:t>
            </w:r>
          </w:p>
        </w:tc>
      </w:tr>
      <w:tr w:rsidR="00BC0F4F" w:rsidRPr="00A2166D" w14:paraId="40DE15E8"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2932781A"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103638F1" w14:textId="77777777" w:rsidR="00BC0F4F" w:rsidRPr="00A2166D" w:rsidRDefault="00BC0F4F">
            <w:pPr>
              <w:rPr>
                <w:rFonts w:ascii="仿宋" w:eastAsia="仿宋" w:hAnsi="仿宋" w:cs="宋体"/>
                <w:color w:val="000000"/>
                <w:sz w:val="22"/>
              </w:rPr>
            </w:pPr>
          </w:p>
        </w:tc>
        <w:tc>
          <w:tcPr>
            <w:tcW w:w="1217" w:type="dxa"/>
            <w:vMerge/>
            <w:tcBorders>
              <w:top w:val="single" w:sz="4" w:space="0" w:color="000000"/>
              <w:left w:val="single" w:sz="4" w:space="0" w:color="000000"/>
              <w:bottom w:val="single" w:sz="4" w:space="0" w:color="000000"/>
              <w:right w:val="single" w:sz="4" w:space="0" w:color="000000"/>
            </w:tcBorders>
            <w:vAlign w:val="center"/>
          </w:tcPr>
          <w:p w14:paraId="0B333192" w14:textId="77777777" w:rsidR="00BC0F4F" w:rsidRPr="00A2166D" w:rsidRDefault="00BC0F4F">
            <w:pPr>
              <w:rPr>
                <w:rFonts w:ascii="仿宋" w:eastAsia="仿宋" w:hAnsi="仿宋" w:cs="宋体"/>
                <w:color w:val="000000"/>
                <w:sz w:val="22"/>
              </w:rPr>
            </w:pPr>
          </w:p>
        </w:tc>
        <w:tc>
          <w:tcPr>
            <w:tcW w:w="5095" w:type="dxa"/>
            <w:tcBorders>
              <w:top w:val="single" w:sz="4" w:space="0" w:color="000000"/>
              <w:left w:val="single" w:sz="4" w:space="0" w:color="000000"/>
              <w:bottom w:val="single" w:sz="4" w:space="0" w:color="000000"/>
              <w:right w:val="single" w:sz="4" w:space="0" w:color="000000"/>
            </w:tcBorders>
            <w:vAlign w:val="center"/>
          </w:tcPr>
          <w:p w14:paraId="46017479" w14:textId="42608B1A" w:rsidR="00BC0F4F" w:rsidRPr="00A2166D" w:rsidRDefault="00B15C6D">
            <w:pPr>
              <w:rPr>
                <w:rFonts w:ascii="仿宋" w:eastAsia="仿宋" w:hAnsi="仿宋" w:cs="宋体"/>
                <w:color w:val="000000"/>
                <w:sz w:val="22"/>
              </w:rPr>
            </w:pPr>
            <w:r>
              <w:rPr>
                <w:rFonts w:ascii="仿宋" w:eastAsia="仿宋" w:hAnsi="仿宋" w:cs="宋体"/>
                <w:color w:val="000000"/>
                <w:sz w:val="22"/>
              </w:rPr>
              <w:t>78.9.2</w:t>
            </w:r>
            <w:r w:rsidR="00972D8F" w:rsidRPr="00A2166D">
              <w:rPr>
                <w:rFonts w:ascii="仿宋" w:eastAsia="仿宋" w:hAnsi="仿宋" w:cs="宋体" w:hint="eastAsia"/>
                <w:color w:val="000000"/>
                <w:sz w:val="22"/>
              </w:rPr>
              <w:t>支持选择RASS(Richmond躁动-镇静评分)、SAS(镇静-躁动评分)，按实际需求配置表单</w:t>
            </w:r>
          </w:p>
        </w:tc>
      </w:tr>
      <w:tr w:rsidR="00BC0F4F" w:rsidRPr="00A2166D" w14:paraId="1E46B537"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22FB37DB"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1A9A867B"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3525DFD2" w14:textId="099D73BA"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78</w:t>
            </w:r>
            <w:r w:rsidR="0063032E" w:rsidRPr="00A2166D">
              <w:rPr>
                <w:rFonts w:ascii="仿宋" w:eastAsia="仿宋" w:hAnsi="仿宋" w:cs="宋体" w:hint="eastAsia"/>
                <w:color w:val="000000"/>
                <w:sz w:val="22"/>
              </w:rPr>
              <w:t>.10</w:t>
            </w:r>
            <w:r w:rsidR="00972D8F" w:rsidRPr="00A2166D">
              <w:rPr>
                <w:rFonts w:ascii="仿宋" w:eastAsia="仿宋" w:hAnsi="仿宋" w:cs="宋体" w:hint="eastAsia"/>
                <w:color w:val="000000"/>
                <w:sz w:val="22"/>
              </w:rPr>
              <w:t>临床肺部感染评分（CPIS）</w:t>
            </w:r>
          </w:p>
        </w:tc>
        <w:tc>
          <w:tcPr>
            <w:tcW w:w="5095" w:type="dxa"/>
            <w:tcBorders>
              <w:top w:val="single" w:sz="4" w:space="0" w:color="000000"/>
              <w:left w:val="single" w:sz="4" w:space="0" w:color="000000"/>
              <w:bottom w:val="single" w:sz="4" w:space="0" w:color="000000"/>
              <w:right w:val="single" w:sz="4" w:space="0" w:color="000000"/>
            </w:tcBorders>
            <w:vAlign w:val="center"/>
          </w:tcPr>
          <w:p w14:paraId="09084B8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适用于患者感染严重程度评估，表单结构化，</w:t>
            </w:r>
            <w:proofErr w:type="gramStart"/>
            <w:r w:rsidRPr="00A2166D">
              <w:rPr>
                <w:rFonts w:ascii="仿宋" w:eastAsia="仿宋" w:hAnsi="仿宋" w:cs="宋体" w:hint="eastAsia"/>
                <w:color w:val="000000"/>
                <w:sz w:val="22"/>
              </w:rPr>
              <w:t>通过勾选的</w:t>
            </w:r>
            <w:proofErr w:type="gramEnd"/>
            <w:r w:rsidRPr="00A2166D">
              <w:rPr>
                <w:rFonts w:ascii="仿宋" w:eastAsia="仿宋" w:hAnsi="仿宋" w:cs="宋体" w:hint="eastAsia"/>
                <w:color w:val="000000"/>
                <w:sz w:val="22"/>
              </w:rPr>
              <w:t>方式完成，自动计算评分，支持单表单内一定逻辑设置；可录入、修改、预览、打印</w:t>
            </w:r>
          </w:p>
        </w:tc>
      </w:tr>
      <w:tr w:rsidR="00BC0F4F" w:rsidRPr="00A2166D" w14:paraId="4E9314B2"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9A2CEC8"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15E3934B"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6966668" w14:textId="159D361D" w:rsidR="00BC0F4F" w:rsidRPr="00A2166D" w:rsidRDefault="0008143C">
            <w:pPr>
              <w:rPr>
                <w:rFonts w:ascii="仿宋" w:eastAsia="仿宋" w:hAnsi="仿宋" w:cs="宋体"/>
                <w:color w:val="000000"/>
                <w:sz w:val="22"/>
              </w:rPr>
            </w:pPr>
            <w:r>
              <w:rPr>
                <w:rFonts w:ascii="仿宋" w:eastAsia="仿宋" w:hAnsi="仿宋" w:cs="宋体"/>
                <w:color w:val="000000"/>
                <w:sz w:val="22"/>
              </w:rPr>
              <w:t>78</w:t>
            </w:r>
            <w:r w:rsidR="0063032E" w:rsidRPr="00A2166D">
              <w:rPr>
                <w:rFonts w:ascii="仿宋" w:eastAsia="仿宋" w:hAnsi="仿宋" w:cs="宋体"/>
                <w:color w:val="000000"/>
                <w:sz w:val="22"/>
              </w:rPr>
              <w:t>.11</w:t>
            </w:r>
            <w:r w:rsidR="00972D8F" w:rsidRPr="00A2166D">
              <w:rPr>
                <w:rFonts w:ascii="仿宋" w:eastAsia="仿宋" w:hAnsi="仿宋" w:cs="宋体" w:hint="eastAsia"/>
                <w:color w:val="000000"/>
                <w:sz w:val="22"/>
              </w:rPr>
              <w:t>GLASGOW评分</w:t>
            </w:r>
          </w:p>
        </w:tc>
        <w:tc>
          <w:tcPr>
            <w:tcW w:w="5095" w:type="dxa"/>
            <w:tcBorders>
              <w:top w:val="single" w:sz="4" w:space="0" w:color="000000"/>
              <w:left w:val="single" w:sz="4" w:space="0" w:color="000000"/>
              <w:bottom w:val="single" w:sz="4" w:space="0" w:color="000000"/>
              <w:right w:val="single" w:sz="4" w:space="0" w:color="000000"/>
            </w:tcBorders>
            <w:vAlign w:val="center"/>
          </w:tcPr>
          <w:p w14:paraId="62E38C8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适用于患者住院期间昏迷程度评估，表单结构化，</w:t>
            </w:r>
            <w:proofErr w:type="gramStart"/>
            <w:r w:rsidRPr="00A2166D">
              <w:rPr>
                <w:rFonts w:ascii="仿宋" w:eastAsia="仿宋" w:hAnsi="仿宋" w:cs="宋体" w:hint="eastAsia"/>
                <w:color w:val="000000"/>
                <w:sz w:val="22"/>
              </w:rPr>
              <w:t>通过勾选的</w:t>
            </w:r>
            <w:proofErr w:type="gramEnd"/>
            <w:r w:rsidRPr="00A2166D">
              <w:rPr>
                <w:rFonts w:ascii="仿宋" w:eastAsia="仿宋" w:hAnsi="仿宋" w:cs="宋体" w:hint="eastAsia"/>
                <w:color w:val="000000"/>
                <w:sz w:val="22"/>
              </w:rPr>
              <w:t>方式完成，自动计算评分，支持单表单内一定逻辑设置；可录入、修改、预览、打印</w:t>
            </w:r>
          </w:p>
        </w:tc>
      </w:tr>
      <w:tr w:rsidR="00BC0F4F" w:rsidRPr="00A2166D" w14:paraId="3D1E458D"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7B8DE1F4"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0D22400F"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76004102" w14:textId="4B8D842D" w:rsidR="00BC0F4F" w:rsidRPr="00A2166D" w:rsidRDefault="0008143C">
            <w:pPr>
              <w:rPr>
                <w:rFonts w:ascii="仿宋" w:eastAsia="仿宋" w:hAnsi="仿宋" w:cs="宋体"/>
                <w:color w:val="000000"/>
                <w:sz w:val="22"/>
              </w:rPr>
            </w:pPr>
            <w:r>
              <w:rPr>
                <w:rFonts w:ascii="仿宋" w:eastAsia="仿宋" w:hAnsi="仿宋" w:cs="宋体"/>
                <w:color w:val="000000"/>
                <w:sz w:val="22"/>
              </w:rPr>
              <w:t>78</w:t>
            </w:r>
            <w:r w:rsidR="0063032E" w:rsidRPr="00A2166D">
              <w:rPr>
                <w:rFonts w:ascii="仿宋" w:eastAsia="仿宋" w:hAnsi="仿宋" w:cs="宋体"/>
                <w:color w:val="000000"/>
                <w:sz w:val="22"/>
              </w:rPr>
              <w:t>.12</w:t>
            </w:r>
            <w:r w:rsidR="00972D8F" w:rsidRPr="00A2166D">
              <w:rPr>
                <w:rFonts w:ascii="仿宋" w:eastAsia="仿宋" w:hAnsi="仿宋" w:cs="宋体" w:hint="eastAsia"/>
                <w:color w:val="000000"/>
                <w:sz w:val="22"/>
              </w:rPr>
              <w:t>APACHEII评分</w:t>
            </w:r>
          </w:p>
        </w:tc>
        <w:tc>
          <w:tcPr>
            <w:tcW w:w="5095" w:type="dxa"/>
            <w:tcBorders>
              <w:top w:val="single" w:sz="4" w:space="0" w:color="000000"/>
              <w:left w:val="single" w:sz="4" w:space="0" w:color="000000"/>
              <w:bottom w:val="single" w:sz="4" w:space="0" w:color="000000"/>
              <w:right w:val="single" w:sz="4" w:space="0" w:color="000000"/>
            </w:tcBorders>
            <w:vAlign w:val="center"/>
          </w:tcPr>
          <w:p w14:paraId="02CAE77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适用于患者住院期间疾病严重程度评估，表单结构化，通过勾选、数据共享的方式完成，自动计算评分，支持单表单内一定逻辑设置；可录入、修改、预览、打印</w:t>
            </w:r>
          </w:p>
        </w:tc>
      </w:tr>
      <w:tr w:rsidR="00BC0F4F" w:rsidRPr="00A2166D" w14:paraId="27FF2F74"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4D5F0818"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51C65157"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402B6187" w14:textId="216729B7" w:rsidR="00BC0F4F" w:rsidRPr="00A2166D" w:rsidRDefault="0008143C">
            <w:pPr>
              <w:rPr>
                <w:rFonts w:ascii="仿宋" w:eastAsia="仿宋" w:hAnsi="仿宋" w:cs="宋体"/>
                <w:color w:val="000000"/>
                <w:sz w:val="22"/>
              </w:rPr>
            </w:pPr>
            <w:r>
              <w:rPr>
                <w:rFonts w:ascii="仿宋" w:eastAsia="仿宋" w:hAnsi="仿宋" w:cs="宋体"/>
                <w:color w:val="000000"/>
                <w:sz w:val="22"/>
              </w:rPr>
              <w:t>78</w:t>
            </w:r>
            <w:r w:rsidR="0063032E" w:rsidRPr="00A2166D">
              <w:rPr>
                <w:rFonts w:ascii="仿宋" w:eastAsia="仿宋" w:hAnsi="仿宋" w:cs="宋体"/>
                <w:color w:val="000000"/>
                <w:sz w:val="22"/>
              </w:rPr>
              <w:t>.13</w:t>
            </w:r>
            <w:r w:rsidR="00972D8F" w:rsidRPr="00A2166D">
              <w:rPr>
                <w:rFonts w:ascii="仿宋" w:eastAsia="仿宋" w:hAnsi="仿宋" w:cs="宋体" w:hint="eastAsia"/>
                <w:color w:val="000000"/>
                <w:sz w:val="22"/>
              </w:rPr>
              <w:t>STEWARD苏醒评分</w:t>
            </w:r>
          </w:p>
        </w:tc>
        <w:tc>
          <w:tcPr>
            <w:tcW w:w="5095" w:type="dxa"/>
            <w:tcBorders>
              <w:top w:val="single" w:sz="4" w:space="0" w:color="000000"/>
              <w:left w:val="single" w:sz="4" w:space="0" w:color="000000"/>
              <w:bottom w:val="single" w:sz="4" w:space="0" w:color="000000"/>
              <w:right w:val="single" w:sz="4" w:space="0" w:color="000000"/>
            </w:tcBorders>
            <w:vAlign w:val="center"/>
          </w:tcPr>
          <w:p w14:paraId="5B495999"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适用于患者住院期间全身麻醉复苏结束后评估，表单结构化，</w:t>
            </w:r>
            <w:proofErr w:type="gramStart"/>
            <w:r w:rsidRPr="00A2166D">
              <w:rPr>
                <w:rFonts w:ascii="仿宋" w:eastAsia="仿宋" w:hAnsi="仿宋" w:cs="宋体" w:hint="eastAsia"/>
                <w:color w:val="000000"/>
                <w:sz w:val="22"/>
              </w:rPr>
              <w:t>通过勾选的</w:t>
            </w:r>
            <w:proofErr w:type="gramEnd"/>
            <w:r w:rsidRPr="00A2166D">
              <w:rPr>
                <w:rFonts w:ascii="仿宋" w:eastAsia="仿宋" w:hAnsi="仿宋" w:cs="宋体" w:hint="eastAsia"/>
                <w:color w:val="000000"/>
                <w:sz w:val="22"/>
              </w:rPr>
              <w:t>方式完成，自动计算评分，支持单表单内一定逻辑设置；可录入、修改、预览、打印</w:t>
            </w:r>
          </w:p>
        </w:tc>
      </w:tr>
      <w:tr w:rsidR="00BC0F4F" w:rsidRPr="00A2166D" w14:paraId="5046F739"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03CC4C10"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4F8EA9E6"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2F18BD37" w14:textId="6C37C7E9"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78</w:t>
            </w:r>
            <w:r w:rsidR="0063032E" w:rsidRPr="00A2166D">
              <w:rPr>
                <w:rFonts w:ascii="仿宋" w:eastAsia="仿宋" w:hAnsi="仿宋" w:cs="宋体" w:hint="eastAsia"/>
                <w:color w:val="000000"/>
                <w:sz w:val="22"/>
              </w:rPr>
              <w:t>.14</w:t>
            </w:r>
            <w:r w:rsidR="00972D8F" w:rsidRPr="00A2166D">
              <w:rPr>
                <w:rFonts w:ascii="仿宋" w:eastAsia="仿宋" w:hAnsi="仿宋" w:cs="宋体" w:hint="eastAsia"/>
                <w:color w:val="000000"/>
                <w:sz w:val="22"/>
              </w:rPr>
              <w:t>吞咽功能评估工具</w:t>
            </w:r>
          </w:p>
        </w:tc>
        <w:tc>
          <w:tcPr>
            <w:tcW w:w="5095" w:type="dxa"/>
            <w:tcBorders>
              <w:top w:val="single" w:sz="4" w:space="0" w:color="000000"/>
              <w:left w:val="single" w:sz="4" w:space="0" w:color="000000"/>
              <w:bottom w:val="single" w:sz="4" w:space="0" w:color="000000"/>
              <w:right w:val="single" w:sz="4" w:space="0" w:color="000000"/>
            </w:tcBorders>
            <w:vAlign w:val="center"/>
          </w:tcPr>
          <w:p w14:paraId="631FA69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适用于患者住院期间吞咽功能评估，表单结构化，</w:t>
            </w:r>
            <w:proofErr w:type="gramStart"/>
            <w:r w:rsidRPr="00A2166D">
              <w:rPr>
                <w:rFonts w:ascii="仿宋" w:eastAsia="仿宋" w:hAnsi="仿宋" w:cs="宋体" w:hint="eastAsia"/>
                <w:color w:val="000000"/>
                <w:sz w:val="22"/>
              </w:rPr>
              <w:t>通过勾选的</w:t>
            </w:r>
            <w:proofErr w:type="gramEnd"/>
            <w:r w:rsidRPr="00A2166D">
              <w:rPr>
                <w:rFonts w:ascii="仿宋" w:eastAsia="仿宋" w:hAnsi="仿宋" w:cs="宋体" w:hint="eastAsia"/>
                <w:color w:val="000000"/>
                <w:sz w:val="22"/>
              </w:rPr>
              <w:t>方式完成，自动计算评分，支持单表单内一定逻辑设置；可录入、修改、预览、打印。</w:t>
            </w:r>
          </w:p>
        </w:tc>
      </w:tr>
      <w:tr w:rsidR="00BC0F4F" w:rsidRPr="00A2166D" w14:paraId="6552C6B1"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4D873606"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573068BB"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772EC4FE" w14:textId="32338F31"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78</w:t>
            </w:r>
            <w:r w:rsidR="0063032E" w:rsidRPr="00A2166D">
              <w:rPr>
                <w:rFonts w:ascii="仿宋" w:eastAsia="仿宋" w:hAnsi="仿宋" w:cs="宋体" w:hint="eastAsia"/>
                <w:color w:val="000000"/>
                <w:sz w:val="22"/>
              </w:rPr>
              <w:t>.15</w:t>
            </w:r>
            <w:r w:rsidR="00972D8F" w:rsidRPr="00A2166D">
              <w:rPr>
                <w:rFonts w:ascii="仿宋" w:eastAsia="仿宋" w:hAnsi="仿宋" w:cs="宋体" w:hint="eastAsia"/>
                <w:color w:val="000000"/>
                <w:sz w:val="22"/>
              </w:rPr>
              <w:t>营养状况评估工具</w:t>
            </w:r>
          </w:p>
        </w:tc>
        <w:tc>
          <w:tcPr>
            <w:tcW w:w="5095" w:type="dxa"/>
            <w:tcBorders>
              <w:top w:val="single" w:sz="4" w:space="0" w:color="000000"/>
              <w:left w:val="single" w:sz="4" w:space="0" w:color="000000"/>
              <w:bottom w:val="single" w:sz="4" w:space="0" w:color="000000"/>
              <w:right w:val="single" w:sz="4" w:space="0" w:color="000000"/>
            </w:tcBorders>
            <w:vAlign w:val="center"/>
          </w:tcPr>
          <w:p w14:paraId="5848362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适用于患者住院期间营养状况评估，表单结构化，</w:t>
            </w:r>
            <w:proofErr w:type="gramStart"/>
            <w:r w:rsidRPr="00A2166D">
              <w:rPr>
                <w:rFonts w:ascii="仿宋" w:eastAsia="仿宋" w:hAnsi="仿宋" w:cs="宋体" w:hint="eastAsia"/>
                <w:color w:val="000000"/>
                <w:sz w:val="22"/>
              </w:rPr>
              <w:t>通过勾选的</w:t>
            </w:r>
            <w:proofErr w:type="gramEnd"/>
            <w:r w:rsidRPr="00A2166D">
              <w:rPr>
                <w:rFonts w:ascii="仿宋" w:eastAsia="仿宋" w:hAnsi="仿宋" w:cs="宋体" w:hint="eastAsia"/>
                <w:color w:val="000000"/>
                <w:sz w:val="22"/>
              </w:rPr>
              <w:t>方式完成，自动计算评分，支持单表单内一定逻辑设置；可录入、修改、预览、打印。</w:t>
            </w:r>
          </w:p>
        </w:tc>
      </w:tr>
      <w:tr w:rsidR="00BC0F4F" w:rsidRPr="00A2166D" w14:paraId="796B7AA8"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339D618C"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37B40B41"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11209CD3" w14:textId="1923838B"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78</w:t>
            </w:r>
            <w:r w:rsidR="0063032E" w:rsidRPr="00A2166D">
              <w:rPr>
                <w:rFonts w:ascii="仿宋" w:eastAsia="仿宋" w:hAnsi="仿宋" w:cs="宋体" w:hint="eastAsia"/>
                <w:color w:val="000000"/>
                <w:sz w:val="22"/>
              </w:rPr>
              <w:t>.16</w:t>
            </w:r>
            <w:r w:rsidR="00972D8F" w:rsidRPr="00A2166D">
              <w:rPr>
                <w:rFonts w:ascii="仿宋" w:eastAsia="仿宋" w:hAnsi="仿宋" w:cs="宋体" w:hint="eastAsia"/>
                <w:color w:val="000000"/>
                <w:sz w:val="22"/>
              </w:rPr>
              <w:t>特殊评估单</w:t>
            </w:r>
          </w:p>
        </w:tc>
        <w:tc>
          <w:tcPr>
            <w:tcW w:w="5095" w:type="dxa"/>
            <w:tcBorders>
              <w:top w:val="single" w:sz="4" w:space="0" w:color="000000"/>
              <w:left w:val="single" w:sz="4" w:space="0" w:color="000000"/>
              <w:bottom w:val="single" w:sz="4" w:space="0" w:color="000000"/>
              <w:right w:val="single" w:sz="4" w:space="0" w:color="000000"/>
            </w:tcBorders>
            <w:vAlign w:val="center"/>
          </w:tcPr>
          <w:p w14:paraId="2B2D06D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根据科室自定义增加护理评估单模板；可录入、修改、预览、打印</w:t>
            </w:r>
          </w:p>
        </w:tc>
      </w:tr>
      <w:tr w:rsidR="00BC0F4F" w:rsidRPr="00A2166D" w14:paraId="0D8B0B97"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2B4D6D1A"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545F51D7"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67D38550" w14:textId="22AF805F"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78</w:t>
            </w:r>
            <w:r w:rsidR="0063032E" w:rsidRPr="00A2166D">
              <w:rPr>
                <w:rFonts w:ascii="仿宋" w:eastAsia="仿宋" w:hAnsi="仿宋" w:cs="宋体" w:hint="eastAsia"/>
                <w:color w:val="000000"/>
                <w:sz w:val="22"/>
              </w:rPr>
              <w:t>.17</w:t>
            </w:r>
            <w:r w:rsidR="00972D8F" w:rsidRPr="00A2166D">
              <w:rPr>
                <w:rFonts w:ascii="仿宋" w:eastAsia="仿宋" w:hAnsi="仿宋" w:cs="宋体" w:hint="eastAsia"/>
                <w:color w:val="000000"/>
                <w:sz w:val="22"/>
              </w:rPr>
              <w:t>护理会诊单</w:t>
            </w:r>
          </w:p>
        </w:tc>
        <w:tc>
          <w:tcPr>
            <w:tcW w:w="5095" w:type="dxa"/>
            <w:tcBorders>
              <w:top w:val="single" w:sz="4" w:space="0" w:color="000000"/>
              <w:left w:val="single" w:sz="4" w:space="0" w:color="000000"/>
              <w:bottom w:val="single" w:sz="4" w:space="0" w:color="000000"/>
              <w:right w:val="single" w:sz="4" w:space="0" w:color="000000"/>
            </w:tcBorders>
            <w:vAlign w:val="center"/>
          </w:tcPr>
          <w:p w14:paraId="38AE309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可将护理会诊邀请发送到对应科室，对方科室有提醒功能，并填写护理会诊意见</w:t>
            </w:r>
          </w:p>
        </w:tc>
      </w:tr>
      <w:tr w:rsidR="00BC0F4F" w:rsidRPr="00A2166D" w14:paraId="49AAAFB9"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2A486790"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36B9D2A2"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11D26A18" w14:textId="43E041A2"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78</w:t>
            </w:r>
            <w:r w:rsidR="0063032E" w:rsidRPr="00A2166D">
              <w:rPr>
                <w:rFonts w:ascii="仿宋" w:eastAsia="仿宋" w:hAnsi="仿宋" w:cs="宋体" w:hint="eastAsia"/>
                <w:color w:val="000000"/>
                <w:sz w:val="22"/>
              </w:rPr>
              <w:t>.18</w:t>
            </w:r>
            <w:r w:rsidR="00972D8F" w:rsidRPr="00A2166D">
              <w:rPr>
                <w:rFonts w:ascii="仿宋" w:eastAsia="仿宋" w:hAnsi="仿宋" w:cs="宋体" w:hint="eastAsia"/>
                <w:color w:val="000000"/>
                <w:sz w:val="22"/>
              </w:rPr>
              <w:t>出院评估与指导</w:t>
            </w:r>
          </w:p>
        </w:tc>
        <w:tc>
          <w:tcPr>
            <w:tcW w:w="5095" w:type="dxa"/>
            <w:tcBorders>
              <w:top w:val="single" w:sz="4" w:space="0" w:color="000000"/>
              <w:left w:val="single" w:sz="4" w:space="0" w:color="000000"/>
              <w:bottom w:val="single" w:sz="4" w:space="0" w:color="000000"/>
              <w:right w:val="single" w:sz="4" w:space="0" w:color="000000"/>
            </w:tcBorders>
            <w:vAlign w:val="center"/>
          </w:tcPr>
          <w:p w14:paraId="503CDB0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支持出院评估单录入、修改、预览、打印</w:t>
            </w:r>
          </w:p>
        </w:tc>
      </w:tr>
      <w:tr w:rsidR="00BC0F4F" w:rsidRPr="00A2166D" w14:paraId="1822258B"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34241770"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67A3E53F"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159E9F9F" w14:textId="53D02858"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78</w:t>
            </w:r>
            <w:r w:rsidR="0063032E" w:rsidRPr="00A2166D">
              <w:rPr>
                <w:rFonts w:ascii="仿宋" w:eastAsia="仿宋" w:hAnsi="仿宋" w:cs="宋体" w:hint="eastAsia"/>
                <w:color w:val="000000"/>
                <w:sz w:val="22"/>
              </w:rPr>
              <w:t>.19</w:t>
            </w:r>
            <w:r w:rsidR="00972D8F" w:rsidRPr="00A2166D">
              <w:rPr>
                <w:rFonts w:ascii="仿宋" w:eastAsia="仿宋" w:hAnsi="仿宋" w:cs="宋体" w:hint="eastAsia"/>
                <w:color w:val="000000"/>
                <w:sz w:val="22"/>
              </w:rPr>
              <w:t>评分趋势图</w:t>
            </w:r>
          </w:p>
        </w:tc>
        <w:tc>
          <w:tcPr>
            <w:tcW w:w="5095" w:type="dxa"/>
            <w:tcBorders>
              <w:top w:val="single" w:sz="4" w:space="0" w:color="000000"/>
              <w:left w:val="single" w:sz="4" w:space="0" w:color="000000"/>
              <w:bottom w:val="single" w:sz="4" w:space="0" w:color="000000"/>
              <w:right w:val="single" w:sz="4" w:space="0" w:color="000000"/>
            </w:tcBorders>
            <w:vAlign w:val="center"/>
          </w:tcPr>
          <w:p w14:paraId="015E424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针对不同评分的图形展示</w:t>
            </w:r>
          </w:p>
        </w:tc>
      </w:tr>
      <w:tr w:rsidR="00BC0F4F" w:rsidRPr="00A2166D" w14:paraId="12D893E7"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7107075B"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35B22CCD"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0F6D8493" w14:textId="25925C80"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78</w:t>
            </w:r>
            <w:r w:rsidR="0063032E" w:rsidRPr="00A2166D">
              <w:rPr>
                <w:rFonts w:ascii="仿宋" w:eastAsia="仿宋" w:hAnsi="仿宋" w:cs="宋体" w:hint="eastAsia"/>
                <w:color w:val="000000"/>
                <w:sz w:val="22"/>
              </w:rPr>
              <w:t>.20</w:t>
            </w:r>
            <w:r w:rsidR="00972D8F" w:rsidRPr="00A2166D">
              <w:rPr>
                <w:rFonts w:ascii="仿宋" w:eastAsia="仿宋" w:hAnsi="仿宋" w:cs="宋体" w:hint="eastAsia"/>
                <w:color w:val="000000"/>
                <w:sz w:val="22"/>
              </w:rPr>
              <w:t>护理评分查询</w:t>
            </w:r>
          </w:p>
        </w:tc>
        <w:tc>
          <w:tcPr>
            <w:tcW w:w="5095" w:type="dxa"/>
            <w:tcBorders>
              <w:top w:val="single" w:sz="4" w:space="0" w:color="000000"/>
              <w:left w:val="single" w:sz="4" w:space="0" w:color="000000"/>
              <w:bottom w:val="single" w:sz="4" w:space="0" w:color="000000"/>
              <w:right w:val="single" w:sz="4" w:space="0" w:color="000000"/>
            </w:tcBorders>
            <w:vAlign w:val="center"/>
          </w:tcPr>
          <w:p w14:paraId="7783B58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查询患者评分异常数据</w:t>
            </w:r>
          </w:p>
        </w:tc>
      </w:tr>
      <w:tr w:rsidR="00BC0F4F" w:rsidRPr="00A2166D" w14:paraId="4D829155"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9AEC8E1"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615D2FE9"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4F03E51F" w14:textId="67FF8812"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78</w:t>
            </w:r>
            <w:r w:rsidR="0063032E" w:rsidRPr="00A2166D">
              <w:rPr>
                <w:rFonts w:ascii="仿宋" w:eastAsia="仿宋" w:hAnsi="仿宋" w:cs="宋体" w:hint="eastAsia"/>
                <w:color w:val="000000"/>
                <w:sz w:val="22"/>
              </w:rPr>
              <w:t>.21</w:t>
            </w:r>
            <w:r w:rsidR="00972D8F" w:rsidRPr="00A2166D">
              <w:rPr>
                <w:rFonts w:ascii="仿宋" w:eastAsia="仿宋" w:hAnsi="仿宋" w:cs="宋体" w:hint="eastAsia"/>
                <w:color w:val="000000"/>
                <w:sz w:val="22"/>
              </w:rPr>
              <w:t>护理评分汇总（患者）</w:t>
            </w:r>
          </w:p>
        </w:tc>
        <w:tc>
          <w:tcPr>
            <w:tcW w:w="5095" w:type="dxa"/>
            <w:tcBorders>
              <w:top w:val="single" w:sz="4" w:space="0" w:color="000000"/>
              <w:left w:val="single" w:sz="4" w:space="0" w:color="000000"/>
              <w:bottom w:val="single" w:sz="4" w:space="0" w:color="000000"/>
              <w:right w:val="single" w:sz="4" w:space="0" w:color="000000"/>
            </w:tcBorders>
            <w:vAlign w:val="center"/>
          </w:tcPr>
          <w:p w14:paraId="6379AA2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汇总患者的所有评分记录</w:t>
            </w:r>
          </w:p>
        </w:tc>
      </w:tr>
      <w:tr w:rsidR="00BC0F4F" w:rsidRPr="00A2166D" w14:paraId="7BE50E94"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250E55ED" w14:textId="77777777" w:rsidR="00BC0F4F" w:rsidRPr="00A2166D" w:rsidRDefault="00BC0F4F">
            <w:pPr>
              <w:rPr>
                <w:rFonts w:ascii="仿宋" w:eastAsia="仿宋" w:hAnsi="仿宋" w:cs="宋体"/>
                <w:color w:val="000000"/>
                <w:sz w:val="22"/>
              </w:rPr>
            </w:pPr>
          </w:p>
        </w:tc>
        <w:tc>
          <w:tcPr>
            <w:tcW w:w="1636" w:type="dxa"/>
            <w:vMerge w:val="restart"/>
            <w:tcBorders>
              <w:top w:val="single" w:sz="4" w:space="0" w:color="000000"/>
              <w:left w:val="single" w:sz="4" w:space="0" w:color="000000"/>
              <w:bottom w:val="single" w:sz="4" w:space="0" w:color="000000"/>
              <w:right w:val="single" w:sz="4" w:space="0" w:color="000000"/>
            </w:tcBorders>
            <w:vAlign w:val="center"/>
          </w:tcPr>
          <w:p w14:paraId="32033C17" w14:textId="0747EB42" w:rsidR="00BC0F4F" w:rsidRPr="00A2166D" w:rsidRDefault="0008143C">
            <w:pPr>
              <w:jc w:val="center"/>
              <w:rPr>
                <w:rFonts w:ascii="仿宋" w:eastAsia="仿宋" w:hAnsi="仿宋" w:cs="宋体"/>
                <w:color w:val="000000"/>
                <w:sz w:val="22"/>
              </w:rPr>
            </w:pPr>
            <w:r>
              <w:rPr>
                <w:rFonts w:ascii="仿宋" w:eastAsia="仿宋" w:hAnsi="仿宋" w:cs="宋体" w:hint="eastAsia"/>
                <w:color w:val="000000"/>
                <w:sz w:val="22"/>
              </w:rPr>
              <w:t>79</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常用记录单</w:t>
            </w:r>
          </w:p>
        </w:tc>
        <w:tc>
          <w:tcPr>
            <w:tcW w:w="1217" w:type="dxa"/>
            <w:tcBorders>
              <w:top w:val="single" w:sz="4" w:space="0" w:color="000000"/>
              <w:left w:val="single" w:sz="4" w:space="0" w:color="000000"/>
              <w:bottom w:val="single" w:sz="4" w:space="0" w:color="000000"/>
              <w:right w:val="single" w:sz="4" w:space="0" w:color="000000"/>
            </w:tcBorders>
            <w:vAlign w:val="center"/>
          </w:tcPr>
          <w:p w14:paraId="412513C6" w14:textId="6FBF6850"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79</w:t>
            </w:r>
            <w:r w:rsidR="0063032E" w:rsidRP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一般护理记录单</w:t>
            </w:r>
          </w:p>
        </w:tc>
        <w:tc>
          <w:tcPr>
            <w:tcW w:w="5095" w:type="dxa"/>
            <w:tcBorders>
              <w:top w:val="single" w:sz="4" w:space="0" w:color="000000"/>
              <w:left w:val="single" w:sz="4" w:space="0" w:color="000000"/>
              <w:bottom w:val="single" w:sz="4" w:space="0" w:color="000000"/>
              <w:right w:val="single" w:sz="4" w:space="0" w:color="000000"/>
            </w:tcBorders>
            <w:vAlign w:val="center"/>
          </w:tcPr>
          <w:p w14:paraId="46746F7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适用于患者住院期间一般护理记录，分科室自定义模板，表单结构化，通过勾选、数据共享、简单文字描述的方式完成，支持套用随笔；可录入、修改、预览、打印</w:t>
            </w:r>
          </w:p>
        </w:tc>
      </w:tr>
      <w:tr w:rsidR="00BC0F4F" w:rsidRPr="00A2166D" w14:paraId="76220D3E"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D6D489E"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04878AD4"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EE587AF" w14:textId="4BF228A9"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79</w:t>
            </w:r>
            <w:r w:rsidR="0063032E" w:rsidRP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危重护理记录单</w:t>
            </w:r>
          </w:p>
        </w:tc>
        <w:tc>
          <w:tcPr>
            <w:tcW w:w="5095" w:type="dxa"/>
            <w:tcBorders>
              <w:top w:val="single" w:sz="4" w:space="0" w:color="000000"/>
              <w:left w:val="single" w:sz="4" w:space="0" w:color="000000"/>
              <w:bottom w:val="single" w:sz="4" w:space="0" w:color="000000"/>
              <w:right w:val="single" w:sz="4" w:space="0" w:color="000000"/>
            </w:tcBorders>
            <w:vAlign w:val="center"/>
          </w:tcPr>
          <w:p w14:paraId="269325E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适用于患者住院期间危重护理记录，表单结构化，通过勾选、数据共享、简单文字描述的方式完成，支持套用随笔；可录入、修改、预览、打印</w:t>
            </w:r>
          </w:p>
        </w:tc>
      </w:tr>
      <w:tr w:rsidR="00BC0F4F" w:rsidRPr="00A2166D" w14:paraId="5560803F"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3630D2B"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59FCF805"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8C3CA02" w14:textId="62123E90"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79</w:t>
            </w:r>
            <w:r w:rsidR="0063032E" w:rsidRPr="00A2166D">
              <w:rPr>
                <w:rFonts w:ascii="仿宋" w:eastAsia="仿宋" w:hAnsi="仿宋" w:cs="宋体" w:hint="eastAsia"/>
                <w:color w:val="000000"/>
                <w:sz w:val="22"/>
              </w:rPr>
              <w:t>.3</w:t>
            </w:r>
            <w:r w:rsidR="00972D8F" w:rsidRPr="00A2166D">
              <w:rPr>
                <w:rFonts w:ascii="仿宋" w:eastAsia="仿宋" w:hAnsi="仿宋" w:cs="宋体" w:hint="eastAsia"/>
                <w:color w:val="000000"/>
                <w:sz w:val="22"/>
              </w:rPr>
              <w:t>出入量记录单</w:t>
            </w:r>
          </w:p>
        </w:tc>
        <w:tc>
          <w:tcPr>
            <w:tcW w:w="5095" w:type="dxa"/>
            <w:tcBorders>
              <w:top w:val="single" w:sz="4" w:space="0" w:color="000000"/>
              <w:left w:val="single" w:sz="4" w:space="0" w:color="000000"/>
              <w:bottom w:val="single" w:sz="4" w:space="0" w:color="000000"/>
              <w:right w:val="single" w:sz="4" w:space="0" w:color="000000"/>
            </w:tcBorders>
            <w:vAlign w:val="center"/>
          </w:tcPr>
          <w:p w14:paraId="6A2981A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适用于患者住院期间出入量的详细记录，</w:t>
            </w:r>
            <w:proofErr w:type="gramStart"/>
            <w:r w:rsidRPr="00A2166D">
              <w:rPr>
                <w:rFonts w:ascii="仿宋" w:eastAsia="仿宋" w:hAnsi="仿宋" w:cs="宋体" w:hint="eastAsia"/>
                <w:color w:val="000000"/>
                <w:sz w:val="22"/>
              </w:rPr>
              <w:t>通过扫码录入</w:t>
            </w:r>
            <w:proofErr w:type="gramEnd"/>
            <w:r w:rsidRPr="00A2166D">
              <w:rPr>
                <w:rFonts w:ascii="仿宋" w:eastAsia="仿宋" w:hAnsi="仿宋" w:cs="宋体" w:hint="eastAsia"/>
                <w:color w:val="000000"/>
                <w:sz w:val="22"/>
              </w:rPr>
              <w:t>、数据共享的方式完成；支持出入量自动同步体温单；可录入、修改、预览、打印</w:t>
            </w:r>
          </w:p>
        </w:tc>
      </w:tr>
      <w:tr w:rsidR="00BC0F4F" w:rsidRPr="00A2166D" w14:paraId="0CB72033"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7224C5C7"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07C45BC8"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1301BE22" w14:textId="51037FAB"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79</w:t>
            </w:r>
            <w:r w:rsidR="0063032E" w:rsidRPr="00A2166D">
              <w:rPr>
                <w:rFonts w:ascii="仿宋" w:eastAsia="仿宋" w:hAnsi="仿宋" w:cs="宋体" w:hint="eastAsia"/>
                <w:color w:val="000000"/>
                <w:sz w:val="22"/>
              </w:rPr>
              <w:t>.4</w:t>
            </w:r>
            <w:r w:rsidR="00972D8F" w:rsidRPr="00A2166D">
              <w:rPr>
                <w:rFonts w:ascii="仿宋" w:eastAsia="仿宋" w:hAnsi="仿宋" w:cs="宋体" w:hint="eastAsia"/>
                <w:color w:val="000000"/>
                <w:sz w:val="22"/>
              </w:rPr>
              <w:t>血压测量记录单</w:t>
            </w:r>
          </w:p>
        </w:tc>
        <w:tc>
          <w:tcPr>
            <w:tcW w:w="5095" w:type="dxa"/>
            <w:tcBorders>
              <w:top w:val="single" w:sz="4" w:space="0" w:color="000000"/>
              <w:left w:val="single" w:sz="4" w:space="0" w:color="000000"/>
              <w:bottom w:val="single" w:sz="4" w:space="0" w:color="000000"/>
              <w:right w:val="single" w:sz="4" w:space="0" w:color="000000"/>
            </w:tcBorders>
            <w:vAlign w:val="center"/>
          </w:tcPr>
          <w:p w14:paraId="44E7D3D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适用于患者住院期间较频繁血压监测的记录，通过录入、数据共享的方式完成；可录入、修改、预览、打印</w:t>
            </w:r>
          </w:p>
        </w:tc>
      </w:tr>
      <w:tr w:rsidR="00BC0F4F" w:rsidRPr="00A2166D" w14:paraId="2F470A1F"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685AFB5F"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056A6A38"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E799FBD" w14:textId="2352309F"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79</w:t>
            </w:r>
            <w:r w:rsidR="0063032E" w:rsidRPr="00A2166D">
              <w:rPr>
                <w:rFonts w:ascii="仿宋" w:eastAsia="仿宋" w:hAnsi="仿宋" w:cs="宋体" w:hint="eastAsia"/>
                <w:color w:val="000000"/>
                <w:sz w:val="22"/>
              </w:rPr>
              <w:t>.5</w:t>
            </w:r>
            <w:r w:rsidR="00972D8F" w:rsidRPr="00A2166D">
              <w:rPr>
                <w:rFonts w:ascii="仿宋" w:eastAsia="仿宋" w:hAnsi="仿宋" w:cs="宋体" w:hint="eastAsia"/>
                <w:color w:val="000000"/>
                <w:sz w:val="22"/>
              </w:rPr>
              <w:t>皮试记录单</w:t>
            </w:r>
          </w:p>
        </w:tc>
        <w:tc>
          <w:tcPr>
            <w:tcW w:w="5095" w:type="dxa"/>
            <w:tcBorders>
              <w:top w:val="single" w:sz="4" w:space="0" w:color="000000"/>
              <w:left w:val="single" w:sz="4" w:space="0" w:color="000000"/>
              <w:bottom w:val="single" w:sz="4" w:space="0" w:color="000000"/>
              <w:right w:val="single" w:sz="4" w:space="0" w:color="000000"/>
            </w:tcBorders>
            <w:vAlign w:val="center"/>
          </w:tcPr>
          <w:p w14:paraId="7AF1F4B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患者住院期间皮</w:t>
            </w:r>
            <w:proofErr w:type="gramStart"/>
            <w:r w:rsidRPr="00A2166D">
              <w:rPr>
                <w:rFonts w:ascii="仿宋" w:eastAsia="仿宋" w:hAnsi="仿宋" w:cs="宋体" w:hint="eastAsia"/>
                <w:color w:val="000000"/>
                <w:sz w:val="22"/>
              </w:rPr>
              <w:t>试结果</w:t>
            </w:r>
            <w:proofErr w:type="gramEnd"/>
            <w:r w:rsidRPr="00A2166D">
              <w:rPr>
                <w:rFonts w:ascii="仿宋" w:eastAsia="仿宋" w:hAnsi="仿宋" w:cs="宋体" w:hint="eastAsia"/>
                <w:color w:val="000000"/>
                <w:sz w:val="22"/>
              </w:rPr>
              <w:t>信息的录入、修改，预览，打印，支持皮试医嘱执行后自动记录皮试结果</w:t>
            </w:r>
          </w:p>
        </w:tc>
      </w:tr>
      <w:tr w:rsidR="00BC0F4F" w:rsidRPr="00A2166D" w14:paraId="5537F68E"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535C0CB8"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0D60D74C"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7303A07" w14:textId="06F5FC8E"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79</w:t>
            </w:r>
            <w:r w:rsidR="00B15C6D">
              <w:rPr>
                <w:rFonts w:ascii="仿宋" w:eastAsia="仿宋" w:hAnsi="仿宋" w:cs="宋体" w:hint="eastAsia"/>
                <w:color w:val="000000"/>
                <w:sz w:val="22"/>
              </w:rPr>
              <w:t>.6</w:t>
            </w:r>
            <w:r w:rsidR="00972D8F" w:rsidRPr="00A2166D">
              <w:rPr>
                <w:rFonts w:ascii="仿宋" w:eastAsia="仿宋" w:hAnsi="仿宋" w:cs="宋体" w:hint="eastAsia"/>
                <w:color w:val="000000"/>
                <w:sz w:val="22"/>
              </w:rPr>
              <w:t>手术护理记录</w:t>
            </w:r>
          </w:p>
        </w:tc>
        <w:tc>
          <w:tcPr>
            <w:tcW w:w="5095" w:type="dxa"/>
            <w:tcBorders>
              <w:top w:val="single" w:sz="4" w:space="0" w:color="000000"/>
              <w:left w:val="single" w:sz="4" w:space="0" w:color="000000"/>
              <w:bottom w:val="single" w:sz="4" w:space="0" w:color="000000"/>
              <w:right w:val="single" w:sz="4" w:space="0" w:color="000000"/>
            </w:tcBorders>
            <w:vAlign w:val="center"/>
          </w:tcPr>
          <w:p w14:paraId="702EF9F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适用于患者住院期间手术护理记录，表单结构化，通过勾选、数据共享、简单文字描述的方式完成，支持套用随笔；可录入、修改、预览、打印</w:t>
            </w:r>
          </w:p>
        </w:tc>
      </w:tr>
      <w:tr w:rsidR="00BC0F4F" w:rsidRPr="00A2166D" w14:paraId="0C77846F"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5EFA9B99"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4F3019A4"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03549959" w14:textId="5C45C02A"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79</w:t>
            </w:r>
            <w:r w:rsidR="00B15C6D">
              <w:rPr>
                <w:rFonts w:ascii="仿宋" w:eastAsia="仿宋" w:hAnsi="仿宋" w:cs="宋体" w:hint="eastAsia"/>
                <w:color w:val="000000"/>
                <w:sz w:val="22"/>
              </w:rPr>
              <w:t>.7</w:t>
            </w:r>
            <w:r w:rsidR="00972D8F" w:rsidRPr="00A2166D">
              <w:rPr>
                <w:rFonts w:ascii="仿宋" w:eastAsia="仿宋" w:hAnsi="仿宋" w:cs="宋体" w:hint="eastAsia"/>
                <w:color w:val="000000"/>
                <w:sz w:val="22"/>
              </w:rPr>
              <w:t>血糖单</w:t>
            </w:r>
          </w:p>
        </w:tc>
        <w:tc>
          <w:tcPr>
            <w:tcW w:w="5095" w:type="dxa"/>
            <w:tcBorders>
              <w:top w:val="single" w:sz="4" w:space="0" w:color="000000"/>
              <w:left w:val="single" w:sz="4" w:space="0" w:color="000000"/>
              <w:bottom w:val="single" w:sz="4" w:space="0" w:color="000000"/>
              <w:right w:val="single" w:sz="4" w:space="0" w:color="000000"/>
            </w:tcBorders>
            <w:vAlign w:val="center"/>
          </w:tcPr>
          <w:p w14:paraId="5F8BACF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患者住院期间《血糖单》文书信息的录入、删除、修改、预览、打印 注：文书不涉及不包含血糖批量录入功能</w:t>
            </w:r>
          </w:p>
        </w:tc>
      </w:tr>
      <w:tr w:rsidR="00BC0F4F" w:rsidRPr="00A2166D" w14:paraId="383CDDEF"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602054BD"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535FBC43"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1AC63BDF" w14:textId="7D599B78"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79</w:t>
            </w:r>
            <w:r w:rsidR="00B15C6D">
              <w:rPr>
                <w:rFonts w:ascii="仿宋" w:eastAsia="仿宋" w:hAnsi="仿宋" w:cs="宋体" w:hint="eastAsia"/>
                <w:color w:val="000000"/>
                <w:sz w:val="22"/>
              </w:rPr>
              <w:t>.8</w:t>
            </w:r>
            <w:r w:rsidR="00972D8F" w:rsidRPr="00A2166D">
              <w:rPr>
                <w:rFonts w:ascii="仿宋" w:eastAsia="仿宋" w:hAnsi="仿宋" w:cs="宋体" w:hint="eastAsia"/>
                <w:color w:val="000000"/>
                <w:sz w:val="22"/>
              </w:rPr>
              <w:t>血糖批量录入</w:t>
            </w:r>
          </w:p>
        </w:tc>
        <w:tc>
          <w:tcPr>
            <w:tcW w:w="5095" w:type="dxa"/>
            <w:tcBorders>
              <w:top w:val="single" w:sz="4" w:space="0" w:color="000000"/>
              <w:left w:val="single" w:sz="4" w:space="0" w:color="000000"/>
              <w:bottom w:val="single" w:sz="4" w:space="0" w:color="000000"/>
              <w:right w:val="single" w:sz="4" w:space="0" w:color="000000"/>
            </w:tcBorders>
            <w:vAlign w:val="center"/>
          </w:tcPr>
          <w:p w14:paraId="41F3923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根据同一时间段采集的复数</w:t>
            </w:r>
            <w:proofErr w:type="gramStart"/>
            <w:r w:rsidRPr="00A2166D">
              <w:rPr>
                <w:rFonts w:ascii="仿宋" w:eastAsia="仿宋" w:hAnsi="仿宋" w:cs="宋体" w:hint="eastAsia"/>
                <w:color w:val="000000"/>
                <w:sz w:val="22"/>
              </w:rPr>
              <w:t>患者指测血糖</w:t>
            </w:r>
            <w:proofErr w:type="gramEnd"/>
            <w:r w:rsidRPr="00A2166D">
              <w:rPr>
                <w:rFonts w:ascii="仿宋" w:eastAsia="仿宋" w:hAnsi="仿宋" w:cs="宋体" w:hint="eastAsia"/>
                <w:color w:val="000000"/>
                <w:sz w:val="22"/>
              </w:rPr>
              <w:t>信息，批量录入到系统中，生成到该批次录入患者个人</w:t>
            </w:r>
            <w:proofErr w:type="gramStart"/>
            <w:r w:rsidRPr="00A2166D">
              <w:rPr>
                <w:rFonts w:ascii="仿宋" w:eastAsia="仿宋" w:hAnsi="仿宋" w:cs="宋体" w:hint="eastAsia"/>
                <w:color w:val="000000"/>
                <w:sz w:val="22"/>
              </w:rPr>
              <w:t>的指测血糖</w:t>
            </w:r>
            <w:proofErr w:type="gramEnd"/>
            <w:r w:rsidRPr="00A2166D">
              <w:rPr>
                <w:rFonts w:ascii="仿宋" w:eastAsia="仿宋" w:hAnsi="仿宋" w:cs="宋体" w:hint="eastAsia"/>
                <w:color w:val="000000"/>
                <w:sz w:val="22"/>
              </w:rPr>
              <w:t>记录单中</w:t>
            </w:r>
          </w:p>
        </w:tc>
      </w:tr>
      <w:tr w:rsidR="00BC0F4F" w:rsidRPr="00A2166D" w14:paraId="679DB32E"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121AFC22"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304763D1"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3DCD1CFF" w14:textId="4797B8EC"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79</w:t>
            </w:r>
            <w:r w:rsidR="00B15C6D">
              <w:rPr>
                <w:rFonts w:ascii="仿宋" w:eastAsia="仿宋" w:hAnsi="仿宋" w:cs="宋体" w:hint="eastAsia"/>
                <w:color w:val="000000"/>
                <w:sz w:val="22"/>
              </w:rPr>
              <w:t>.9</w:t>
            </w:r>
            <w:r w:rsidR="00972D8F" w:rsidRPr="00A2166D">
              <w:rPr>
                <w:rFonts w:ascii="仿宋" w:eastAsia="仿宋" w:hAnsi="仿宋" w:cs="宋体" w:hint="eastAsia"/>
                <w:color w:val="000000"/>
                <w:sz w:val="22"/>
              </w:rPr>
              <w:t>血糖趋势图</w:t>
            </w:r>
          </w:p>
        </w:tc>
        <w:tc>
          <w:tcPr>
            <w:tcW w:w="5095" w:type="dxa"/>
            <w:tcBorders>
              <w:top w:val="single" w:sz="4" w:space="0" w:color="000000"/>
              <w:left w:val="single" w:sz="4" w:space="0" w:color="000000"/>
              <w:bottom w:val="single" w:sz="4" w:space="0" w:color="000000"/>
              <w:right w:val="single" w:sz="4" w:space="0" w:color="000000"/>
            </w:tcBorders>
            <w:vAlign w:val="center"/>
          </w:tcPr>
          <w:p w14:paraId="00DE34D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动态查询患者血糖信息，显示某时段的血糖趋势图，通过不同颜色区分各时段血糖趋势</w:t>
            </w:r>
          </w:p>
        </w:tc>
      </w:tr>
      <w:tr w:rsidR="00BC0F4F" w:rsidRPr="00A2166D" w14:paraId="64636F6D"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27EFE9D1"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39E9D0C4"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9FAC0E0" w14:textId="2740AFA0"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79</w:t>
            </w:r>
            <w:r w:rsidR="00B15C6D">
              <w:rPr>
                <w:rFonts w:ascii="仿宋" w:eastAsia="仿宋" w:hAnsi="仿宋" w:cs="宋体" w:hint="eastAsia"/>
                <w:color w:val="000000"/>
                <w:sz w:val="22"/>
              </w:rPr>
              <w:t>.10</w:t>
            </w:r>
            <w:r w:rsidR="00972D8F" w:rsidRPr="00A2166D">
              <w:rPr>
                <w:rFonts w:ascii="仿宋" w:eastAsia="仿宋" w:hAnsi="仿宋" w:cs="宋体" w:hint="eastAsia"/>
                <w:color w:val="000000"/>
                <w:sz w:val="22"/>
              </w:rPr>
              <w:t>特殊护理记录单</w:t>
            </w:r>
          </w:p>
        </w:tc>
        <w:tc>
          <w:tcPr>
            <w:tcW w:w="5095" w:type="dxa"/>
            <w:tcBorders>
              <w:top w:val="single" w:sz="4" w:space="0" w:color="000000"/>
              <w:left w:val="single" w:sz="4" w:space="0" w:color="000000"/>
              <w:bottom w:val="single" w:sz="4" w:space="0" w:color="000000"/>
              <w:right w:val="single" w:sz="4" w:space="0" w:color="000000"/>
            </w:tcBorders>
            <w:vAlign w:val="center"/>
          </w:tcPr>
          <w:p w14:paraId="03C62AC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根据科室自定义增加护理记录单模板；可录入、修改、预览、打印</w:t>
            </w:r>
          </w:p>
        </w:tc>
      </w:tr>
      <w:tr w:rsidR="00BC0F4F" w:rsidRPr="00A2166D" w14:paraId="72606FB0"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55B69AB6" w14:textId="77777777" w:rsidR="00BC0F4F" w:rsidRPr="00A2166D" w:rsidRDefault="00BC0F4F">
            <w:pPr>
              <w:rPr>
                <w:rFonts w:ascii="仿宋" w:eastAsia="仿宋" w:hAnsi="仿宋" w:cs="宋体"/>
                <w:color w:val="000000"/>
                <w:sz w:val="22"/>
              </w:rPr>
            </w:pPr>
          </w:p>
        </w:tc>
        <w:tc>
          <w:tcPr>
            <w:tcW w:w="1636" w:type="dxa"/>
            <w:vMerge w:val="restart"/>
            <w:tcBorders>
              <w:top w:val="single" w:sz="4" w:space="0" w:color="000000"/>
              <w:left w:val="single" w:sz="4" w:space="0" w:color="000000"/>
              <w:bottom w:val="single" w:sz="4" w:space="0" w:color="000000"/>
              <w:right w:val="single" w:sz="4" w:space="0" w:color="000000"/>
            </w:tcBorders>
            <w:vAlign w:val="center"/>
          </w:tcPr>
          <w:p w14:paraId="595A2A75" w14:textId="459DBC7B" w:rsidR="00BC0F4F" w:rsidRPr="00A2166D" w:rsidRDefault="0008143C">
            <w:pPr>
              <w:jc w:val="center"/>
              <w:rPr>
                <w:rFonts w:ascii="仿宋" w:eastAsia="仿宋" w:hAnsi="仿宋" w:cs="宋体"/>
                <w:color w:val="000000"/>
                <w:sz w:val="22"/>
              </w:rPr>
            </w:pPr>
            <w:r>
              <w:rPr>
                <w:rFonts w:ascii="仿宋" w:eastAsia="仿宋" w:hAnsi="仿宋" w:cs="宋体" w:hint="eastAsia"/>
                <w:color w:val="000000"/>
                <w:sz w:val="22"/>
              </w:rPr>
              <w:t>80</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常用告知书</w:t>
            </w:r>
          </w:p>
        </w:tc>
        <w:tc>
          <w:tcPr>
            <w:tcW w:w="1217" w:type="dxa"/>
            <w:tcBorders>
              <w:top w:val="single" w:sz="4" w:space="0" w:color="000000"/>
              <w:left w:val="single" w:sz="4" w:space="0" w:color="000000"/>
              <w:bottom w:val="single" w:sz="4" w:space="0" w:color="000000"/>
              <w:right w:val="single" w:sz="4" w:space="0" w:color="000000"/>
            </w:tcBorders>
            <w:vAlign w:val="center"/>
          </w:tcPr>
          <w:p w14:paraId="731BAB62" w14:textId="65A80ED3" w:rsidR="00BC0F4F" w:rsidRPr="00A2166D" w:rsidRDefault="0008143C">
            <w:pPr>
              <w:rPr>
                <w:rFonts w:ascii="仿宋" w:eastAsia="仿宋" w:hAnsi="仿宋" w:cs="宋体"/>
                <w:color w:val="000000"/>
                <w:sz w:val="22"/>
              </w:rPr>
            </w:pPr>
            <w:r>
              <w:rPr>
                <w:rFonts w:ascii="仿宋" w:eastAsia="仿宋" w:hAnsi="仿宋" w:cs="宋体"/>
                <w:color w:val="000000"/>
                <w:sz w:val="22"/>
              </w:rPr>
              <w:t>80</w:t>
            </w:r>
            <w:r w:rsidR="0063032E" w:rsidRP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入院告知书</w:t>
            </w:r>
          </w:p>
        </w:tc>
        <w:tc>
          <w:tcPr>
            <w:tcW w:w="5095" w:type="dxa"/>
            <w:tcBorders>
              <w:top w:val="single" w:sz="4" w:space="0" w:color="000000"/>
              <w:left w:val="single" w:sz="4" w:space="0" w:color="000000"/>
              <w:bottom w:val="single" w:sz="4" w:space="0" w:color="000000"/>
              <w:right w:val="single" w:sz="4" w:space="0" w:color="000000"/>
            </w:tcBorders>
            <w:vAlign w:val="center"/>
          </w:tcPr>
          <w:p w14:paraId="078AC97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根据医院相关规定，提供患者入院告知书</w:t>
            </w:r>
          </w:p>
        </w:tc>
      </w:tr>
      <w:tr w:rsidR="00BC0F4F" w:rsidRPr="00A2166D" w14:paraId="1B8C59B2"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78A9A460"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1F13F761"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C060B7E" w14:textId="6D375D37"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80</w:t>
            </w:r>
            <w:r w:rsidR="0063032E" w:rsidRP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压疮告知书</w:t>
            </w:r>
          </w:p>
        </w:tc>
        <w:tc>
          <w:tcPr>
            <w:tcW w:w="5095" w:type="dxa"/>
            <w:tcBorders>
              <w:top w:val="single" w:sz="4" w:space="0" w:color="000000"/>
              <w:left w:val="single" w:sz="4" w:space="0" w:color="000000"/>
              <w:bottom w:val="single" w:sz="4" w:space="0" w:color="000000"/>
              <w:right w:val="single" w:sz="4" w:space="0" w:color="000000"/>
            </w:tcBorders>
            <w:vAlign w:val="center"/>
          </w:tcPr>
          <w:p w14:paraId="6EF3D70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根据压疮评分，提供患者压疮告知书</w:t>
            </w:r>
          </w:p>
        </w:tc>
      </w:tr>
      <w:tr w:rsidR="00BC0F4F" w:rsidRPr="00A2166D" w14:paraId="572D035B"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7259BFC7"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781F2562"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DEA169D" w14:textId="17D0997C"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80</w:t>
            </w:r>
            <w:r w:rsidR="0063032E" w:rsidRPr="00A2166D">
              <w:rPr>
                <w:rFonts w:ascii="仿宋" w:eastAsia="仿宋" w:hAnsi="仿宋" w:cs="宋体" w:hint="eastAsia"/>
                <w:color w:val="000000"/>
                <w:sz w:val="22"/>
              </w:rPr>
              <w:t>.3</w:t>
            </w:r>
            <w:r w:rsidR="00972D8F" w:rsidRPr="00A2166D">
              <w:rPr>
                <w:rFonts w:ascii="仿宋" w:eastAsia="仿宋" w:hAnsi="仿宋" w:cs="宋体" w:hint="eastAsia"/>
                <w:color w:val="000000"/>
                <w:sz w:val="22"/>
              </w:rPr>
              <w:t>坠床跌倒告知书</w:t>
            </w:r>
          </w:p>
        </w:tc>
        <w:tc>
          <w:tcPr>
            <w:tcW w:w="5095" w:type="dxa"/>
            <w:tcBorders>
              <w:top w:val="single" w:sz="4" w:space="0" w:color="000000"/>
              <w:left w:val="single" w:sz="4" w:space="0" w:color="000000"/>
              <w:bottom w:val="single" w:sz="4" w:space="0" w:color="000000"/>
              <w:right w:val="single" w:sz="4" w:space="0" w:color="000000"/>
            </w:tcBorders>
            <w:vAlign w:val="center"/>
          </w:tcPr>
          <w:p w14:paraId="7872622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根据跌倒评分，提供患者坠床跌倒告知书</w:t>
            </w:r>
          </w:p>
        </w:tc>
      </w:tr>
      <w:tr w:rsidR="00BC0F4F" w:rsidRPr="00A2166D" w14:paraId="37D3D570"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74E69E16"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4E4B9EA3"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4611BBBD" w14:textId="7758136A"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80</w:t>
            </w:r>
            <w:r w:rsidR="0063032E" w:rsidRPr="00A2166D">
              <w:rPr>
                <w:rFonts w:ascii="仿宋" w:eastAsia="仿宋" w:hAnsi="仿宋" w:cs="宋体" w:hint="eastAsia"/>
                <w:color w:val="000000"/>
                <w:sz w:val="22"/>
              </w:rPr>
              <w:t>.4</w:t>
            </w:r>
            <w:r w:rsidR="00972D8F" w:rsidRPr="00A2166D">
              <w:rPr>
                <w:rFonts w:ascii="仿宋" w:eastAsia="仿宋" w:hAnsi="仿宋" w:cs="宋体" w:hint="eastAsia"/>
                <w:color w:val="000000"/>
                <w:sz w:val="22"/>
              </w:rPr>
              <w:t>疼痛告知书</w:t>
            </w:r>
          </w:p>
        </w:tc>
        <w:tc>
          <w:tcPr>
            <w:tcW w:w="5095" w:type="dxa"/>
            <w:tcBorders>
              <w:top w:val="single" w:sz="4" w:space="0" w:color="000000"/>
              <w:left w:val="single" w:sz="4" w:space="0" w:color="000000"/>
              <w:bottom w:val="single" w:sz="4" w:space="0" w:color="000000"/>
              <w:right w:val="single" w:sz="4" w:space="0" w:color="000000"/>
            </w:tcBorders>
            <w:vAlign w:val="center"/>
          </w:tcPr>
          <w:p w14:paraId="315C2A69"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根据疼痛评分，提供患者疼痛告知书</w:t>
            </w:r>
          </w:p>
        </w:tc>
      </w:tr>
      <w:tr w:rsidR="00BC0F4F" w:rsidRPr="00A2166D" w14:paraId="4AD0D639"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54AFF49D"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7D481D72"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29EACA1" w14:textId="10FEAAAC" w:rsidR="00BC0F4F" w:rsidRPr="00A2166D" w:rsidRDefault="0008143C">
            <w:pPr>
              <w:rPr>
                <w:rFonts w:ascii="仿宋" w:eastAsia="仿宋" w:hAnsi="仿宋" w:cs="宋体"/>
                <w:color w:val="000000"/>
                <w:sz w:val="22"/>
              </w:rPr>
            </w:pPr>
            <w:r>
              <w:rPr>
                <w:rFonts w:ascii="仿宋" w:eastAsia="仿宋" w:hAnsi="仿宋" w:cs="宋体"/>
                <w:color w:val="000000"/>
                <w:sz w:val="22"/>
              </w:rPr>
              <w:t>80</w:t>
            </w:r>
            <w:r w:rsidR="0063032E" w:rsidRPr="00A2166D">
              <w:rPr>
                <w:rFonts w:ascii="仿宋" w:eastAsia="仿宋" w:hAnsi="仿宋" w:cs="宋体" w:hint="eastAsia"/>
                <w:color w:val="000000"/>
                <w:sz w:val="22"/>
              </w:rPr>
              <w:t>.5</w:t>
            </w:r>
            <w:r w:rsidR="00972D8F" w:rsidRPr="00A2166D">
              <w:rPr>
                <w:rFonts w:ascii="仿宋" w:eastAsia="仿宋" w:hAnsi="仿宋" w:cs="宋体" w:hint="eastAsia"/>
                <w:color w:val="000000"/>
                <w:sz w:val="22"/>
              </w:rPr>
              <w:t>自定义告知书</w:t>
            </w:r>
          </w:p>
        </w:tc>
        <w:tc>
          <w:tcPr>
            <w:tcW w:w="5095" w:type="dxa"/>
            <w:tcBorders>
              <w:top w:val="single" w:sz="4" w:space="0" w:color="000000"/>
              <w:left w:val="single" w:sz="4" w:space="0" w:color="000000"/>
              <w:bottom w:val="single" w:sz="4" w:space="0" w:color="000000"/>
              <w:right w:val="single" w:sz="4" w:space="0" w:color="000000"/>
            </w:tcBorders>
            <w:vAlign w:val="center"/>
          </w:tcPr>
          <w:p w14:paraId="2C516D0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根据科室自定义增加告知书模板；可录入、修改、预览、打印</w:t>
            </w:r>
          </w:p>
        </w:tc>
      </w:tr>
      <w:tr w:rsidR="00BC0F4F" w:rsidRPr="00A2166D" w14:paraId="7B82C34B"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48B72E62"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367B5219" w14:textId="628DFBE5" w:rsidR="00BC0F4F" w:rsidRPr="00A2166D" w:rsidRDefault="0008143C">
            <w:pPr>
              <w:jc w:val="center"/>
              <w:rPr>
                <w:rFonts w:ascii="仿宋" w:eastAsia="仿宋" w:hAnsi="仿宋" w:cs="宋体"/>
                <w:color w:val="000000"/>
                <w:sz w:val="22"/>
              </w:rPr>
            </w:pPr>
            <w:r>
              <w:rPr>
                <w:rFonts w:ascii="仿宋" w:eastAsia="仿宋" w:hAnsi="仿宋" w:cs="宋体" w:hint="eastAsia"/>
                <w:color w:val="000000"/>
                <w:sz w:val="22"/>
              </w:rPr>
              <w:t>81</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文书集成</w:t>
            </w:r>
          </w:p>
        </w:tc>
        <w:tc>
          <w:tcPr>
            <w:tcW w:w="1217" w:type="dxa"/>
            <w:tcBorders>
              <w:top w:val="single" w:sz="4" w:space="0" w:color="000000"/>
              <w:left w:val="single" w:sz="4" w:space="0" w:color="000000"/>
              <w:bottom w:val="single" w:sz="4" w:space="0" w:color="000000"/>
              <w:right w:val="single" w:sz="4" w:space="0" w:color="000000"/>
            </w:tcBorders>
            <w:vAlign w:val="center"/>
          </w:tcPr>
          <w:p w14:paraId="34096386" w14:textId="7C05722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共享给第三方调阅</w:t>
            </w:r>
          </w:p>
        </w:tc>
        <w:tc>
          <w:tcPr>
            <w:tcW w:w="5095" w:type="dxa"/>
            <w:tcBorders>
              <w:top w:val="single" w:sz="4" w:space="0" w:color="000000"/>
              <w:left w:val="single" w:sz="4" w:space="0" w:color="000000"/>
              <w:bottom w:val="single" w:sz="4" w:space="0" w:color="000000"/>
              <w:right w:val="single" w:sz="4" w:space="0" w:color="000000"/>
            </w:tcBorders>
            <w:vAlign w:val="center"/>
          </w:tcPr>
          <w:p w14:paraId="673BC85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按院方要求将移动护理体温单和文书共享给第三方系统调阅</w:t>
            </w:r>
          </w:p>
        </w:tc>
      </w:tr>
      <w:tr w:rsidR="00BC0F4F" w:rsidRPr="00A2166D" w14:paraId="1EB98627"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628B0BD4" w14:textId="77777777" w:rsidR="00BC0F4F" w:rsidRPr="00A2166D" w:rsidRDefault="00BC0F4F">
            <w:pPr>
              <w:rPr>
                <w:rFonts w:ascii="仿宋" w:eastAsia="仿宋" w:hAnsi="仿宋" w:cs="宋体"/>
                <w:color w:val="000000"/>
                <w:sz w:val="22"/>
              </w:rPr>
            </w:pPr>
          </w:p>
        </w:tc>
        <w:tc>
          <w:tcPr>
            <w:tcW w:w="1636" w:type="dxa"/>
            <w:vMerge w:val="restart"/>
            <w:tcBorders>
              <w:top w:val="single" w:sz="4" w:space="0" w:color="000000"/>
              <w:left w:val="single" w:sz="4" w:space="0" w:color="000000"/>
              <w:bottom w:val="single" w:sz="4" w:space="0" w:color="000000"/>
              <w:right w:val="single" w:sz="4" w:space="0" w:color="000000"/>
            </w:tcBorders>
            <w:vAlign w:val="center"/>
          </w:tcPr>
          <w:p w14:paraId="0B51C053" w14:textId="320955F3" w:rsidR="00BC0F4F" w:rsidRPr="00A2166D" w:rsidRDefault="0008143C">
            <w:pPr>
              <w:jc w:val="center"/>
              <w:rPr>
                <w:rFonts w:ascii="仿宋" w:eastAsia="仿宋" w:hAnsi="仿宋" w:cs="宋体"/>
                <w:color w:val="000000"/>
                <w:sz w:val="22"/>
              </w:rPr>
            </w:pPr>
            <w:r>
              <w:rPr>
                <w:rFonts w:ascii="仿宋" w:eastAsia="仿宋" w:hAnsi="仿宋" w:cs="宋体" w:hint="eastAsia"/>
                <w:color w:val="000000"/>
                <w:sz w:val="22"/>
              </w:rPr>
              <w:t>82</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文书统计质控</w:t>
            </w:r>
          </w:p>
        </w:tc>
        <w:tc>
          <w:tcPr>
            <w:tcW w:w="1217" w:type="dxa"/>
            <w:tcBorders>
              <w:top w:val="single" w:sz="4" w:space="0" w:color="000000"/>
              <w:left w:val="single" w:sz="4" w:space="0" w:color="000000"/>
              <w:bottom w:val="single" w:sz="4" w:space="0" w:color="000000"/>
              <w:right w:val="single" w:sz="4" w:space="0" w:color="000000"/>
            </w:tcBorders>
            <w:vAlign w:val="center"/>
          </w:tcPr>
          <w:p w14:paraId="5A4BF0BD" w14:textId="633DCBEA"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82</w:t>
            </w:r>
            <w:r w:rsidR="0063032E" w:rsidRP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护理文书工作量统计</w:t>
            </w:r>
          </w:p>
        </w:tc>
        <w:tc>
          <w:tcPr>
            <w:tcW w:w="5095" w:type="dxa"/>
            <w:tcBorders>
              <w:top w:val="single" w:sz="4" w:space="0" w:color="000000"/>
              <w:left w:val="single" w:sz="4" w:space="0" w:color="000000"/>
              <w:bottom w:val="single" w:sz="4" w:space="0" w:color="000000"/>
              <w:right w:val="single" w:sz="4" w:space="0" w:color="000000"/>
            </w:tcBorders>
            <w:vAlign w:val="center"/>
          </w:tcPr>
          <w:p w14:paraId="2E5F728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统计病区、病区各护理人员特定时段内完成护理电子病历数量</w:t>
            </w:r>
          </w:p>
        </w:tc>
      </w:tr>
      <w:tr w:rsidR="00BC0F4F" w:rsidRPr="00A2166D" w14:paraId="169FBE29"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4E5C493A"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457225B7"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471DA9AF" w14:textId="1B0D54F8"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82</w:t>
            </w:r>
            <w:r w:rsidR="0063032E" w:rsidRP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完成率质控</w:t>
            </w:r>
          </w:p>
        </w:tc>
        <w:tc>
          <w:tcPr>
            <w:tcW w:w="5095" w:type="dxa"/>
            <w:tcBorders>
              <w:top w:val="single" w:sz="4" w:space="0" w:color="000000"/>
              <w:left w:val="single" w:sz="4" w:space="0" w:color="000000"/>
              <w:bottom w:val="single" w:sz="4" w:space="0" w:color="000000"/>
              <w:right w:val="single" w:sz="4" w:space="0" w:color="000000"/>
            </w:tcBorders>
            <w:vAlign w:val="center"/>
          </w:tcPr>
          <w:p w14:paraId="58036DF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针对患者住院过程的护理记录文书的完成率进行统计管理；相关数据可根据实际需要自动生成趋势图、饼图，柱状图</w:t>
            </w:r>
          </w:p>
        </w:tc>
      </w:tr>
      <w:tr w:rsidR="00BC0F4F" w:rsidRPr="00A2166D" w14:paraId="48CD9534"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094EDB4D"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313FD97D"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798752F1" w14:textId="23667144"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82</w:t>
            </w:r>
            <w:r w:rsidR="0063032E" w:rsidRPr="00A2166D">
              <w:rPr>
                <w:rFonts w:ascii="仿宋" w:eastAsia="仿宋" w:hAnsi="仿宋" w:cs="宋体" w:hint="eastAsia"/>
                <w:color w:val="000000"/>
                <w:sz w:val="22"/>
              </w:rPr>
              <w:t>.3</w:t>
            </w:r>
            <w:r w:rsidR="00972D8F" w:rsidRPr="00A2166D">
              <w:rPr>
                <w:rFonts w:ascii="仿宋" w:eastAsia="仿宋" w:hAnsi="仿宋" w:cs="宋体" w:hint="eastAsia"/>
                <w:color w:val="000000"/>
                <w:sz w:val="22"/>
              </w:rPr>
              <w:t>护理文书耗时统计</w:t>
            </w:r>
          </w:p>
        </w:tc>
        <w:tc>
          <w:tcPr>
            <w:tcW w:w="5095" w:type="dxa"/>
            <w:tcBorders>
              <w:top w:val="single" w:sz="4" w:space="0" w:color="000000"/>
              <w:left w:val="single" w:sz="4" w:space="0" w:color="000000"/>
              <w:bottom w:val="single" w:sz="4" w:space="0" w:color="000000"/>
              <w:right w:val="single" w:sz="4" w:space="0" w:color="000000"/>
            </w:tcBorders>
            <w:vAlign w:val="center"/>
          </w:tcPr>
          <w:p w14:paraId="5785F32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根据医院定义的关于不同患者的电子病历，评估规则，针对患者住院过程的护理记录文书耗时进行统计管理</w:t>
            </w:r>
          </w:p>
        </w:tc>
      </w:tr>
      <w:tr w:rsidR="00BC0F4F" w:rsidRPr="00A2166D" w14:paraId="1430D47B"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11E1BFAA"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1C829315"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8515A8E" w14:textId="15B07105"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82</w:t>
            </w:r>
            <w:r w:rsidR="0063032E" w:rsidRPr="00A2166D">
              <w:rPr>
                <w:rFonts w:ascii="仿宋" w:eastAsia="仿宋" w:hAnsi="仿宋" w:cs="宋体" w:hint="eastAsia"/>
                <w:color w:val="000000"/>
                <w:sz w:val="22"/>
              </w:rPr>
              <w:t>.4</w:t>
            </w:r>
            <w:r w:rsidR="00972D8F" w:rsidRPr="00A2166D">
              <w:rPr>
                <w:rFonts w:ascii="仿宋" w:eastAsia="仿宋" w:hAnsi="仿宋" w:cs="宋体" w:hint="eastAsia"/>
                <w:color w:val="000000"/>
                <w:sz w:val="22"/>
              </w:rPr>
              <w:t>质控、审评</w:t>
            </w:r>
          </w:p>
        </w:tc>
        <w:tc>
          <w:tcPr>
            <w:tcW w:w="5095" w:type="dxa"/>
            <w:tcBorders>
              <w:top w:val="single" w:sz="4" w:space="0" w:color="000000"/>
              <w:left w:val="single" w:sz="4" w:space="0" w:color="000000"/>
              <w:bottom w:val="single" w:sz="4" w:space="0" w:color="000000"/>
              <w:right w:val="single" w:sz="4" w:space="0" w:color="000000"/>
            </w:tcBorders>
            <w:vAlign w:val="center"/>
          </w:tcPr>
          <w:p w14:paraId="440BCFD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针对患者住院过程的护理记录文书，进行评分，由护士长和护理部进行审核，未审核的护理文书进行颜色区分</w:t>
            </w:r>
          </w:p>
        </w:tc>
      </w:tr>
      <w:tr w:rsidR="00200592" w:rsidRPr="00A2166D" w14:paraId="0C80367B"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30542BB5" w14:textId="77777777" w:rsidR="00200592" w:rsidRPr="00A2166D" w:rsidRDefault="00200592">
            <w:pPr>
              <w:rPr>
                <w:rFonts w:ascii="仿宋" w:eastAsia="仿宋" w:hAnsi="仿宋" w:cs="宋体"/>
                <w:color w:val="000000"/>
                <w:sz w:val="22"/>
              </w:rPr>
            </w:pPr>
          </w:p>
        </w:tc>
        <w:tc>
          <w:tcPr>
            <w:tcW w:w="1636" w:type="dxa"/>
            <w:vMerge w:val="restart"/>
            <w:tcBorders>
              <w:top w:val="single" w:sz="4" w:space="0" w:color="000000"/>
              <w:left w:val="single" w:sz="4" w:space="0" w:color="000000"/>
              <w:right w:val="single" w:sz="4" w:space="0" w:color="000000"/>
            </w:tcBorders>
            <w:vAlign w:val="center"/>
          </w:tcPr>
          <w:p w14:paraId="281D7AFF" w14:textId="0C3B5E4B" w:rsidR="00200592" w:rsidRPr="00A2166D" w:rsidRDefault="00200592">
            <w:pPr>
              <w:jc w:val="center"/>
              <w:rPr>
                <w:rFonts w:ascii="仿宋" w:eastAsia="仿宋" w:hAnsi="仿宋" w:cs="宋体"/>
                <w:color w:val="000000"/>
                <w:sz w:val="22"/>
              </w:rPr>
            </w:pPr>
            <w:r>
              <w:rPr>
                <w:rFonts w:ascii="仿宋" w:eastAsia="仿宋" w:hAnsi="仿宋" w:cs="宋体" w:hint="eastAsia"/>
                <w:color w:val="000000"/>
                <w:sz w:val="22"/>
              </w:rPr>
              <w:t>83</w:t>
            </w:r>
            <w:r w:rsidRPr="00A2166D">
              <w:rPr>
                <w:rFonts w:ascii="仿宋" w:eastAsia="仿宋" w:hAnsi="仿宋" w:cs="宋体" w:hint="eastAsia"/>
                <w:color w:val="000000"/>
                <w:sz w:val="22"/>
              </w:rPr>
              <w:t>、文书通用功能</w:t>
            </w:r>
          </w:p>
        </w:tc>
        <w:tc>
          <w:tcPr>
            <w:tcW w:w="1217" w:type="dxa"/>
            <w:tcBorders>
              <w:top w:val="single" w:sz="4" w:space="0" w:color="000000"/>
              <w:left w:val="single" w:sz="4" w:space="0" w:color="000000"/>
              <w:bottom w:val="single" w:sz="4" w:space="0" w:color="000000"/>
              <w:right w:val="single" w:sz="4" w:space="0" w:color="000000"/>
            </w:tcBorders>
            <w:vAlign w:val="center"/>
          </w:tcPr>
          <w:p w14:paraId="0E0463FA" w14:textId="14ED214F" w:rsidR="00200592" w:rsidRPr="00A2166D" w:rsidRDefault="00200592">
            <w:pPr>
              <w:rPr>
                <w:rFonts w:ascii="仿宋" w:eastAsia="仿宋" w:hAnsi="仿宋" w:cs="宋体"/>
                <w:color w:val="000000"/>
                <w:sz w:val="22"/>
              </w:rPr>
            </w:pPr>
            <w:r>
              <w:rPr>
                <w:rFonts w:ascii="仿宋" w:eastAsia="仿宋" w:hAnsi="仿宋" w:cs="宋体" w:hint="eastAsia"/>
                <w:color w:val="000000"/>
                <w:sz w:val="22"/>
              </w:rPr>
              <w:t>83</w:t>
            </w:r>
            <w:r w:rsidRPr="00A2166D">
              <w:rPr>
                <w:rFonts w:ascii="仿宋" w:eastAsia="仿宋" w:hAnsi="仿宋" w:cs="宋体" w:hint="eastAsia"/>
                <w:color w:val="000000"/>
                <w:sz w:val="22"/>
              </w:rPr>
              <w:t>.1护理病历界面</w:t>
            </w:r>
          </w:p>
        </w:tc>
        <w:tc>
          <w:tcPr>
            <w:tcW w:w="5095" w:type="dxa"/>
            <w:tcBorders>
              <w:top w:val="single" w:sz="4" w:space="0" w:color="000000"/>
              <w:left w:val="single" w:sz="4" w:space="0" w:color="000000"/>
              <w:bottom w:val="single" w:sz="4" w:space="0" w:color="000000"/>
              <w:right w:val="single" w:sz="4" w:space="0" w:color="000000"/>
            </w:tcBorders>
            <w:vAlign w:val="center"/>
          </w:tcPr>
          <w:p w14:paraId="597C3168" w14:textId="77777777" w:rsidR="00200592" w:rsidRPr="00A2166D" w:rsidRDefault="00200592">
            <w:pPr>
              <w:rPr>
                <w:rFonts w:ascii="仿宋" w:eastAsia="仿宋" w:hAnsi="仿宋" w:cs="宋体"/>
                <w:color w:val="000000"/>
                <w:sz w:val="22"/>
              </w:rPr>
            </w:pPr>
            <w:r w:rsidRPr="00A2166D">
              <w:rPr>
                <w:rFonts w:ascii="仿宋" w:eastAsia="仿宋" w:hAnsi="仿宋" w:cs="宋体" w:hint="eastAsia"/>
                <w:color w:val="000000"/>
                <w:sz w:val="22"/>
              </w:rPr>
              <w:t>提供护理病历界面，集成包括护理病历、医嘱、住院病历和医技报告等内容，可根据病人情况添加</w:t>
            </w:r>
          </w:p>
        </w:tc>
      </w:tr>
      <w:tr w:rsidR="00200592" w:rsidRPr="00A2166D" w14:paraId="7EE969DF"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2DB6BC0A" w14:textId="77777777" w:rsidR="00200592" w:rsidRPr="00A2166D" w:rsidRDefault="00200592">
            <w:pPr>
              <w:rPr>
                <w:rFonts w:ascii="仿宋" w:eastAsia="仿宋" w:hAnsi="仿宋" w:cs="宋体"/>
                <w:color w:val="000000"/>
                <w:sz w:val="22"/>
              </w:rPr>
            </w:pPr>
          </w:p>
        </w:tc>
        <w:tc>
          <w:tcPr>
            <w:tcW w:w="1636" w:type="dxa"/>
            <w:vMerge/>
            <w:tcBorders>
              <w:left w:val="single" w:sz="4" w:space="0" w:color="000000"/>
              <w:right w:val="single" w:sz="4" w:space="0" w:color="000000"/>
            </w:tcBorders>
            <w:vAlign w:val="center"/>
          </w:tcPr>
          <w:p w14:paraId="56589DAE" w14:textId="77777777" w:rsidR="00200592" w:rsidRPr="00A2166D" w:rsidRDefault="00200592">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20A5F215" w14:textId="36B21343" w:rsidR="00200592" w:rsidRPr="00A2166D" w:rsidRDefault="00200592">
            <w:pPr>
              <w:rPr>
                <w:rFonts w:ascii="仿宋" w:eastAsia="仿宋" w:hAnsi="仿宋" w:cs="宋体"/>
                <w:color w:val="000000"/>
                <w:sz w:val="22"/>
              </w:rPr>
            </w:pPr>
            <w:r>
              <w:rPr>
                <w:rFonts w:ascii="仿宋" w:eastAsia="仿宋" w:hAnsi="仿宋" w:cs="宋体" w:hint="eastAsia"/>
                <w:color w:val="000000"/>
                <w:sz w:val="22"/>
              </w:rPr>
              <w:t>83</w:t>
            </w:r>
            <w:r w:rsidRPr="00A2166D">
              <w:rPr>
                <w:rFonts w:ascii="仿宋" w:eastAsia="仿宋" w:hAnsi="仿宋" w:cs="宋体" w:hint="eastAsia"/>
                <w:color w:val="000000"/>
                <w:sz w:val="22"/>
              </w:rPr>
              <w:t>.2丰富的操作控件</w:t>
            </w:r>
          </w:p>
        </w:tc>
        <w:tc>
          <w:tcPr>
            <w:tcW w:w="5095" w:type="dxa"/>
            <w:tcBorders>
              <w:top w:val="single" w:sz="4" w:space="0" w:color="000000"/>
              <w:left w:val="single" w:sz="4" w:space="0" w:color="000000"/>
              <w:bottom w:val="single" w:sz="4" w:space="0" w:color="000000"/>
              <w:right w:val="single" w:sz="4" w:space="0" w:color="000000"/>
            </w:tcBorders>
            <w:vAlign w:val="center"/>
          </w:tcPr>
          <w:p w14:paraId="1944C940" w14:textId="77777777" w:rsidR="00200592" w:rsidRPr="00A2166D" w:rsidRDefault="00200592">
            <w:pPr>
              <w:rPr>
                <w:rFonts w:ascii="仿宋" w:eastAsia="仿宋" w:hAnsi="仿宋" w:cs="宋体"/>
                <w:color w:val="000000"/>
                <w:sz w:val="22"/>
              </w:rPr>
            </w:pPr>
            <w:r w:rsidRPr="00A2166D">
              <w:rPr>
                <w:rFonts w:ascii="仿宋" w:eastAsia="仿宋" w:hAnsi="仿宋" w:cs="宋体" w:hint="eastAsia"/>
                <w:color w:val="000000"/>
                <w:sz w:val="22"/>
              </w:rPr>
              <w:t>提供丰富的表单项目控件，包括且不限于选择框、录入框、时间控件、多媒体类以及专用控件</w:t>
            </w:r>
          </w:p>
        </w:tc>
      </w:tr>
      <w:tr w:rsidR="00200592" w:rsidRPr="00A2166D" w14:paraId="5308E2C0"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5B8F971B" w14:textId="77777777" w:rsidR="00200592" w:rsidRPr="00A2166D" w:rsidRDefault="00200592">
            <w:pPr>
              <w:rPr>
                <w:rFonts w:ascii="仿宋" w:eastAsia="仿宋" w:hAnsi="仿宋" w:cs="宋体"/>
                <w:color w:val="000000"/>
                <w:sz w:val="22"/>
              </w:rPr>
            </w:pPr>
          </w:p>
        </w:tc>
        <w:tc>
          <w:tcPr>
            <w:tcW w:w="1636" w:type="dxa"/>
            <w:vMerge/>
            <w:tcBorders>
              <w:left w:val="single" w:sz="4" w:space="0" w:color="000000"/>
              <w:right w:val="single" w:sz="4" w:space="0" w:color="000000"/>
            </w:tcBorders>
            <w:vAlign w:val="center"/>
          </w:tcPr>
          <w:p w14:paraId="2EA4D3D5" w14:textId="77777777" w:rsidR="00200592" w:rsidRPr="00A2166D" w:rsidRDefault="00200592">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045F50E0" w14:textId="6C73D3A5" w:rsidR="00200592" w:rsidRPr="00A2166D" w:rsidRDefault="00200592">
            <w:pPr>
              <w:rPr>
                <w:rFonts w:ascii="仿宋" w:eastAsia="仿宋" w:hAnsi="仿宋" w:cs="宋体"/>
                <w:color w:val="000000"/>
                <w:sz w:val="22"/>
              </w:rPr>
            </w:pPr>
            <w:r>
              <w:rPr>
                <w:rFonts w:ascii="仿宋" w:eastAsia="仿宋" w:hAnsi="仿宋" w:cs="宋体" w:hint="eastAsia"/>
                <w:color w:val="000000"/>
                <w:sz w:val="22"/>
              </w:rPr>
              <w:t>83</w:t>
            </w:r>
            <w:r w:rsidRPr="00A2166D">
              <w:rPr>
                <w:rFonts w:ascii="仿宋" w:eastAsia="仿宋" w:hAnsi="仿宋" w:cs="宋体" w:hint="eastAsia"/>
                <w:color w:val="000000"/>
                <w:sz w:val="22"/>
              </w:rPr>
              <w:t>.3文书</w:t>
            </w:r>
            <w:proofErr w:type="gramStart"/>
            <w:r w:rsidRPr="00A2166D">
              <w:rPr>
                <w:rFonts w:ascii="仿宋" w:eastAsia="仿宋" w:hAnsi="仿宋" w:cs="宋体" w:hint="eastAsia"/>
                <w:color w:val="000000"/>
                <w:sz w:val="22"/>
              </w:rPr>
              <w:t>必填项校验</w:t>
            </w:r>
            <w:proofErr w:type="gramEnd"/>
          </w:p>
        </w:tc>
        <w:tc>
          <w:tcPr>
            <w:tcW w:w="5095" w:type="dxa"/>
            <w:tcBorders>
              <w:top w:val="single" w:sz="4" w:space="0" w:color="000000"/>
              <w:left w:val="single" w:sz="4" w:space="0" w:color="000000"/>
              <w:bottom w:val="single" w:sz="4" w:space="0" w:color="000000"/>
              <w:right w:val="single" w:sz="4" w:space="0" w:color="000000"/>
            </w:tcBorders>
            <w:vAlign w:val="center"/>
          </w:tcPr>
          <w:p w14:paraId="57AE4138" w14:textId="77777777" w:rsidR="00200592" w:rsidRPr="00A2166D" w:rsidRDefault="00200592">
            <w:pPr>
              <w:rPr>
                <w:rFonts w:ascii="仿宋" w:eastAsia="仿宋" w:hAnsi="仿宋" w:cs="宋体"/>
                <w:color w:val="000000"/>
                <w:sz w:val="22"/>
              </w:rPr>
            </w:pPr>
            <w:r w:rsidRPr="00A2166D">
              <w:rPr>
                <w:rFonts w:ascii="仿宋" w:eastAsia="仿宋" w:hAnsi="仿宋" w:cs="宋体" w:hint="eastAsia"/>
                <w:color w:val="000000"/>
                <w:sz w:val="22"/>
              </w:rPr>
              <w:t>可指定文书中必须填写的项目，漏填项目保存时标红提醒</w:t>
            </w:r>
          </w:p>
        </w:tc>
      </w:tr>
      <w:tr w:rsidR="00200592" w:rsidRPr="00A2166D" w14:paraId="36CFC911"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6EFBEB0" w14:textId="77777777" w:rsidR="00200592" w:rsidRPr="00A2166D" w:rsidRDefault="00200592">
            <w:pPr>
              <w:rPr>
                <w:rFonts w:ascii="仿宋" w:eastAsia="仿宋" w:hAnsi="仿宋" w:cs="宋体"/>
                <w:color w:val="000000"/>
                <w:sz w:val="22"/>
              </w:rPr>
            </w:pPr>
          </w:p>
        </w:tc>
        <w:tc>
          <w:tcPr>
            <w:tcW w:w="1636" w:type="dxa"/>
            <w:vMerge/>
            <w:tcBorders>
              <w:left w:val="single" w:sz="4" w:space="0" w:color="000000"/>
              <w:right w:val="single" w:sz="4" w:space="0" w:color="000000"/>
            </w:tcBorders>
            <w:vAlign w:val="center"/>
          </w:tcPr>
          <w:p w14:paraId="06731EBD" w14:textId="77777777" w:rsidR="00200592" w:rsidRPr="00A2166D" w:rsidRDefault="00200592">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096EE000" w14:textId="2312D421" w:rsidR="00200592" w:rsidRPr="00A2166D" w:rsidRDefault="00200592">
            <w:pPr>
              <w:rPr>
                <w:rFonts w:ascii="仿宋" w:eastAsia="仿宋" w:hAnsi="仿宋" w:cs="宋体"/>
                <w:color w:val="000000"/>
                <w:sz w:val="22"/>
              </w:rPr>
            </w:pPr>
            <w:r>
              <w:rPr>
                <w:rFonts w:ascii="仿宋" w:eastAsia="仿宋" w:hAnsi="仿宋" w:cs="宋体" w:hint="eastAsia"/>
                <w:color w:val="000000"/>
                <w:sz w:val="22"/>
              </w:rPr>
              <w:t>83</w:t>
            </w:r>
            <w:r w:rsidRPr="00A2166D">
              <w:rPr>
                <w:rFonts w:ascii="仿宋" w:eastAsia="仿宋" w:hAnsi="仿宋" w:cs="宋体" w:hint="eastAsia"/>
                <w:color w:val="000000"/>
                <w:sz w:val="22"/>
              </w:rPr>
              <w:t>.4文书暂存</w:t>
            </w:r>
          </w:p>
        </w:tc>
        <w:tc>
          <w:tcPr>
            <w:tcW w:w="5095" w:type="dxa"/>
            <w:tcBorders>
              <w:top w:val="single" w:sz="4" w:space="0" w:color="000000"/>
              <w:left w:val="single" w:sz="4" w:space="0" w:color="000000"/>
              <w:bottom w:val="single" w:sz="4" w:space="0" w:color="000000"/>
              <w:right w:val="single" w:sz="4" w:space="0" w:color="000000"/>
            </w:tcBorders>
            <w:vAlign w:val="center"/>
          </w:tcPr>
          <w:p w14:paraId="7D942156" w14:textId="77777777" w:rsidR="00200592" w:rsidRPr="00A2166D" w:rsidRDefault="00200592">
            <w:pPr>
              <w:rPr>
                <w:rFonts w:ascii="仿宋" w:eastAsia="仿宋" w:hAnsi="仿宋" w:cs="宋体"/>
                <w:color w:val="000000"/>
                <w:sz w:val="22"/>
              </w:rPr>
            </w:pPr>
            <w:r w:rsidRPr="00A2166D">
              <w:rPr>
                <w:rFonts w:ascii="仿宋" w:eastAsia="仿宋" w:hAnsi="仿宋" w:cs="宋体" w:hint="eastAsia"/>
                <w:color w:val="000000"/>
                <w:sz w:val="22"/>
              </w:rPr>
              <w:t>支持文书临时保存</w:t>
            </w:r>
            <w:proofErr w:type="gramStart"/>
            <w:r w:rsidRPr="00A2166D">
              <w:rPr>
                <w:rFonts w:ascii="仿宋" w:eastAsia="仿宋" w:hAnsi="仿宋" w:cs="宋体" w:hint="eastAsia"/>
                <w:color w:val="000000"/>
                <w:sz w:val="22"/>
              </w:rPr>
              <w:t>不</w:t>
            </w:r>
            <w:proofErr w:type="gramEnd"/>
            <w:r w:rsidRPr="00A2166D">
              <w:rPr>
                <w:rFonts w:ascii="仿宋" w:eastAsia="仿宋" w:hAnsi="仿宋" w:cs="宋体" w:hint="eastAsia"/>
                <w:color w:val="000000"/>
                <w:sz w:val="22"/>
              </w:rPr>
              <w:t>校验</w:t>
            </w:r>
            <w:proofErr w:type="gramStart"/>
            <w:r w:rsidRPr="00A2166D">
              <w:rPr>
                <w:rFonts w:ascii="仿宋" w:eastAsia="仿宋" w:hAnsi="仿宋" w:cs="宋体" w:hint="eastAsia"/>
                <w:color w:val="000000"/>
                <w:sz w:val="22"/>
              </w:rPr>
              <w:t>必填项</w:t>
            </w:r>
            <w:proofErr w:type="gramEnd"/>
          </w:p>
        </w:tc>
      </w:tr>
      <w:tr w:rsidR="00200592" w:rsidRPr="00A2166D" w14:paraId="0E1DC31B"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5C616F82" w14:textId="77777777" w:rsidR="00200592" w:rsidRPr="00A2166D" w:rsidRDefault="00200592">
            <w:pPr>
              <w:rPr>
                <w:rFonts w:ascii="仿宋" w:eastAsia="仿宋" w:hAnsi="仿宋" w:cs="宋体"/>
                <w:color w:val="000000"/>
                <w:sz w:val="22"/>
              </w:rPr>
            </w:pPr>
          </w:p>
        </w:tc>
        <w:tc>
          <w:tcPr>
            <w:tcW w:w="1636" w:type="dxa"/>
            <w:vMerge/>
            <w:tcBorders>
              <w:left w:val="single" w:sz="4" w:space="0" w:color="000000"/>
              <w:right w:val="single" w:sz="4" w:space="0" w:color="000000"/>
            </w:tcBorders>
            <w:vAlign w:val="center"/>
          </w:tcPr>
          <w:p w14:paraId="20FFC25E" w14:textId="77777777" w:rsidR="00200592" w:rsidRPr="00A2166D" w:rsidRDefault="00200592">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0ED05875" w14:textId="2D041860" w:rsidR="00200592" w:rsidRPr="00A2166D" w:rsidRDefault="00200592">
            <w:pPr>
              <w:rPr>
                <w:rFonts w:ascii="仿宋" w:eastAsia="仿宋" w:hAnsi="仿宋" w:cs="宋体"/>
                <w:color w:val="000000"/>
                <w:sz w:val="22"/>
              </w:rPr>
            </w:pPr>
            <w:r>
              <w:rPr>
                <w:rFonts w:ascii="仿宋" w:eastAsia="仿宋" w:hAnsi="仿宋" w:cs="宋体" w:hint="eastAsia"/>
                <w:color w:val="000000"/>
                <w:sz w:val="22"/>
              </w:rPr>
              <w:t>83</w:t>
            </w:r>
            <w:r w:rsidRPr="00A2166D">
              <w:rPr>
                <w:rFonts w:ascii="仿宋" w:eastAsia="仿宋" w:hAnsi="仿宋" w:cs="宋体" w:hint="eastAsia"/>
                <w:color w:val="000000"/>
                <w:sz w:val="22"/>
              </w:rPr>
              <w:t>.5文书快速录入</w:t>
            </w:r>
          </w:p>
        </w:tc>
        <w:tc>
          <w:tcPr>
            <w:tcW w:w="5095" w:type="dxa"/>
            <w:tcBorders>
              <w:top w:val="single" w:sz="4" w:space="0" w:color="000000"/>
              <w:left w:val="single" w:sz="4" w:space="0" w:color="000000"/>
              <w:bottom w:val="single" w:sz="4" w:space="0" w:color="000000"/>
              <w:right w:val="single" w:sz="4" w:space="0" w:color="000000"/>
            </w:tcBorders>
            <w:vAlign w:val="center"/>
          </w:tcPr>
          <w:p w14:paraId="69DE3ED8" w14:textId="77777777" w:rsidR="00200592" w:rsidRPr="00A2166D" w:rsidRDefault="00200592">
            <w:pPr>
              <w:rPr>
                <w:rFonts w:ascii="仿宋" w:eastAsia="仿宋" w:hAnsi="仿宋" w:cs="宋体"/>
                <w:color w:val="000000"/>
                <w:sz w:val="22"/>
              </w:rPr>
            </w:pPr>
            <w:r w:rsidRPr="00A2166D">
              <w:rPr>
                <w:rFonts w:ascii="仿宋" w:eastAsia="仿宋" w:hAnsi="仿宋" w:cs="宋体" w:hint="eastAsia"/>
                <w:color w:val="000000"/>
                <w:sz w:val="22"/>
              </w:rPr>
              <w:t>支持一次性录入相同时间不同病人的同一份文书记录</w:t>
            </w:r>
          </w:p>
        </w:tc>
      </w:tr>
      <w:tr w:rsidR="00200592" w:rsidRPr="00A2166D" w14:paraId="4F95D7D8"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26D2A619" w14:textId="77777777" w:rsidR="00200592" w:rsidRPr="00A2166D" w:rsidRDefault="00200592">
            <w:pPr>
              <w:rPr>
                <w:rFonts w:ascii="仿宋" w:eastAsia="仿宋" w:hAnsi="仿宋" w:cs="宋体"/>
                <w:color w:val="000000"/>
                <w:sz w:val="22"/>
              </w:rPr>
            </w:pPr>
          </w:p>
        </w:tc>
        <w:tc>
          <w:tcPr>
            <w:tcW w:w="1636" w:type="dxa"/>
            <w:vMerge/>
            <w:tcBorders>
              <w:left w:val="single" w:sz="4" w:space="0" w:color="000000"/>
              <w:right w:val="single" w:sz="4" w:space="0" w:color="000000"/>
            </w:tcBorders>
            <w:vAlign w:val="center"/>
          </w:tcPr>
          <w:p w14:paraId="7A3AC4E6" w14:textId="77777777" w:rsidR="00200592" w:rsidRPr="00A2166D" w:rsidRDefault="00200592">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3BA0B81F" w14:textId="438DD18B" w:rsidR="00200592" w:rsidRPr="00A2166D" w:rsidRDefault="00200592">
            <w:pPr>
              <w:rPr>
                <w:rFonts w:ascii="仿宋" w:eastAsia="仿宋" w:hAnsi="仿宋" w:cs="宋体"/>
                <w:color w:val="000000"/>
                <w:sz w:val="22"/>
              </w:rPr>
            </w:pPr>
            <w:r>
              <w:rPr>
                <w:rFonts w:ascii="仿宋" w:eastAsia="仿宋" w:hAnsi="仿宋" w:cs="宋体" w:hint="eastAsia"/>
                <w:color w:val="000000"/>
                <w:sz w:val="22"/>
              </w:rPr>
              <w:t>83</w:t>
            </w:r>
            <w:r w:rsidRPr="00A2166D">
              <w:rPr>
                <w:rFonts w:ascii="仿宋" w:eastAsia="仿宋" w:hAnsi="仿宋" w:cs="宋体" w:hint="eastAsia"/>
                <w:color w:val="000000"/>
                <w:sz w:val="22"/>
              </w:rPr>
              <w:t>.6自动监控功能</w:t>
            </w:r>
          </w:p>
        </w:tc>
        <w:tc>
          <w:tcPr>
            <w:tcW w:w="5095" w:type="dxa"/>
            <w:tcBorders>
              <w:top w:val="single" w:sz="4" w:space="0" w:color="000000"/>
              <w:left w:val="single" w:sz="4" w:space="0" w:color="000000"/>
              <w:bottom w:val="single" w:sz="4" w:space="0" w:color="000000"/>
              <w:right w:val="single" w:sz="4" w:space="0" w:color="000000"/>
            </w:tcBorders>
            <w:vAlign w:val="center"/>
          </w:tcPr>
          <w:p w14:paraId="1FC44DD0" w14:textId="77777777" w:rsidR="00200592" w:rsidRPr="00A2166D" w:rsidRDefault="00200592">
            <w:pPr>
              <w:rPr>
                <w:rFonts w:ascii="仿宋" w:eastAsia="仿宋" w:hAnsi="仿宋" w:cs="宋体"/>
                <w:color w:val="000000"/>
                <w:sz w:val="22"/>
              </w:rPr>
            </w:pPr>
            <w:r w:rsidRPr="00A2166D">
              <w:rPr>
                <w:rFonts w:ascii="仿宋" w:eastAsia="仿宋" w:hAnsi="仿宋" w:cs="宋体" w:hint="eastAsia"/>
                <w:color w:val="000000"/>
                <w:sz w:val="22"/>
              </w:rPr>
              <w:t>对护理病历项目的完整性、及时性进行自动监控</w:t>
            </w:r>
          </w:p>
        </w:tc>
      </w:tr>
      <w:tr w:rsidR="00200592" w:rsidRPr="00A2166D" w14:paraId="67549612" w14:textId="77777777" w:rsidTr="00996763">
        <w:trPr>
          <w:gridBefore w:val="1"/>
          <w:gridAfter w:val="1"/>
          <w:wBefore w:w="115" w:type="dxa"/>
          <w:wAfter w:w="536" w:type="dxa"/>
          <w:trHeight w:val="720"/>
        </w:trPr>
        <w:tc>
          <w:tcPr>
            <w:tcW w:w="686" w:type="dxa"/>
            <w:vMerge/>
            <w:tcBorders>
              <w:top w:val="single" w:sz="4" w:space="0" w:color="000000"/>
              <w:left w:val="single" w:sz="4" w:space="0" w:color="000000"/>
              <w:bottom w:val="single" w:sz="4" w:space="0" w:color="000000"/>
              <w:right w:val="single" w:sz="4" w:space="0" w:color="000000"/>
            </w:tcBorders>
            <w:vAlign w:val="center"/>
          </w:tcPr>
          <w:p w14:paraId="428665F7" w14:textId="77777777" w:rsidR="00200592" w:rsidRPr="00A2166D" w:rsidRDefault="00200592">
            <w:pPr>
              <w:rPr>
                <w:rFonts w:ascii="仿宋" w:eastAsia="仿宋" w:hAnsi="仿宋" w:cs="宋体"/>
                <w:color w:val="000000"/>
                <w:sz w:val="22"/>
              </w:rPr>
            </w:pPr>
          </w:p>
        </w:tc>
        <w:tc>
          <w:tcPr>
            <w:tcW w:w="1636" w:type="dxa"/>
            <w:vMerge/>
            <w:tcBorders>
              <w:left w:val="single" w:sz="4" w:space="0" w:color="000000"/>
              <w:right w:val="single" w:sz="4" w:space="0" w:color="000000"/>
            </w:tcBorders>
            <w:vAlign w:val="center"/>
          </w:tcPr>
          <w:p w14:paraId="39028F2B" w14:textId="77777777" w:rsidR="00200592" w:rsidRPr="00A2166D" w:rsidRDefault="00200592">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323B47AD" w14:textId="217FB30C" w:rsidR="00200592" w:rsidRPr="00A2166D" w:rsidRDefault="00200592">
            <w:pPr>
              <w:rPr>
                <w:rFonts w:ascii="仿宋" w:eastAsia="仿宋" w:hAnsi="仿宋" w:cs="宋体"/>
                <w:color w:val="000000"/>
                <w:sz w:val="22"/>
              </w:rPr>
            </w:pPr>
            <w:r>
              <w:rPr>
                <w:rFonts w:ascii="仿宋" w:eastAsia="仿宋" w:hAnsi="仿宋" w:cs="宋体" w:hint="eastAsia"/>
                <w:color w:val="000000"/>
                <w:sz w:val="22"/>
              </w:rPr>
              <w:t>83</w:t>
            </w:r>
            <w:r w:rsidRPr="00A2166D">
              <w:rPr>
                <w:rFonts w:ascii="仿宋" w:eastAsia="仿宋" w:hAnsi="仿宋" w:cs="宋体" w:hint="eastAsia"/>
                <w:color w:val="000000"/>
                <w:sz w:val="22"/>
              </w:rPr>
              <w:t>.7制定护理计划</w:t>
            </w:r>
          </w:p>
        </w:tc>
        <w:tc>
          <w:tcPr>
            <w:tcW w:w="5095" w:type="dxa"/>
            <w:tcBorders>
              <w:top w:val="single" w:sz="4" w:space="0" w:color="000000"/>
              <w:left w:val="single" w:sz="4" w:space="0" w:color="000000"/>
              <w:bottom w:val="single" w:sz="4" w:space="0" w:color="000000"/>
              <w:right w:val="single" w:sz="4" w:space="0" w:color="000000"/>
            </w:tcBorders>
            <w:vAlign w:val="center"/>
          </w:tcPr>
          <w:p w14:paraId="273996A2" w14:textId="77777777" w:rsidR="00200592" w:rsidRPr="00A2166D" w:rsidRDefault="00200592">
            <w:pPr>
              <w:rPr>
                <w:rFonts w:ascii="仿宋" w:eastAsia="仿宋" w:hAnsi="仿宋" w:cs="宋体"/>
                <w:color w:val="000000"/>
                <w:sz w:val="22"/>
              </w:rPr>
            </w:pPr>
            <w:r w:rsidRPr="00A2166D">
              <w:rPr>
                <w:rFonts w:ascii="仿宋" w:eastAsia="仿宋" w:hAnsi="仿宋" w:cs="宋体" w:hint="eastAsia"/>
                <w:color w:val="000000"/>
                <w:sz w:val="22"/>
              </w:rPr>
              <w:t>根据护理诊断，智能推送护理目标、具体护理措施；有各专科护理计划知识库，护理计划可新增、执行和修改；查看患者各类评估结果、病历</w:t>
            </w:r>
          </w:p>
        </w:tc>
      </w:tr>
      <w:tr w:rsidR="00200592" w:rsidRPr="00A2166D" w14:paraId="729ACCA0"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330E2CD9" w14:textId="77777777" w:rsidR="00200592" w:rsidRPr="00A2166D" w:rsidRDefault="00200592">
            <w:pPr>
              <w:rPr>
                <w:rFonts w:ascii="仿宋" w:eastAsia="仿宋" w:hAnsi="仿宋" w:cs="宋体"/>
                <w:color w:val="000000"/>
                <w:sz w:val="22"/>
              </w:rPr>
            </w:pPr>
          </w:p>
        </w:tc>
        <w:tc>
          <w:tcPr>
            <w:tcW w:w="1636" w:type="dxa"/>
            <w:vMerge/>
            <w:tcBorders>
              <w:left w:val="single" w:sz="4" w:space="0" w:color="000000"/>
              <w:right w:val="single" w:sz="4" w:space="0" w:color="000000"/>
            </w:tcBorders>
            <w:vAlign w:val="center"/>
          </w:tcPr>
          <w:p w14:paraId="41DB416C" w14:textId="77777777" w:rsidR="00200592" w:rsidRPr="00A2166D" w:rsidRDefault="00200592">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136995BE" w14:textId="3AE8CC8F" w:rsidR="00200592" w:rsidRPr="00A2166D" w:rsidRDefault="00200592">
            <w:pPr>
              <w:rPr>
                <w:rFonts w:ascii="仿宋" w:eastAsia="仿宋" w:hAnsi="仿宋" w:cs="宋体"/>
                <w:color w:val="000000"/>
                <w:sz w:val="22"/>
              </w:rPr>
            </w:pPr>
            <w:r>
              <w:rPr>
                <w:rFonts w:ascii="仿宋" w:eastAsia="仿宋" w:hAnsi="仿宋" w:cs="宋体" w:hint="eastAsia"/>
                <w:color w:val="000000"/>
                <w:sz w:val="22"/>
              </w:rPr>
              <w:t>83</w:t>
            </w:r>
            <w:r w:rsidRPr="00A2166D">
              <w:rPr>
                <w:rFonts w:ascii="仿宋" w:eastAsia="仿宋" w:hAnsi="仿宋" w:cs="宋体" w:hint="eastAsia"/>
                <w:color w:val="000000"/>
                <w:sz w:val="22"/>
              </w:rPr>
              <w:t>.8护理评价</w:t>
            </w:r>
          </w:p>
        </w:tc>
        <w:tc>
          <w:tcPr>
            <w:tcW w:w="5095" w:type="dxa"/>
            <w:tcBorders>
              <w:top w:val="single" w:sz="4" w:space="0" w:color="000000"/>
              <w:left w:val="single" w:sz="4" w:space="0" w:color="000000"/>
              <w:bottom w:val="single" w:sz="4" w:space="0" w:color="000000"/>
              <w:right w:val="single" w:sz="4" w:space="0" w:color="000000"/>
            </w:tcBorders>
            <w:vAlign w:val="center"/>
          </w:tcPr>
          <w:p w14:paraId="54A254C4" w14:textId="77777777" w:rsidR="00200592" w:rsidRPr="00A2166D" w:rsidRDefault="00200592">
            <w:pPr>
              <w:rPr>
                <w:rFonts w:ascii="仿宋" w:eastAsia="仿宋" w:hAnsi="仿宋" w:cs="宋体"/>
                <w:color w:val="000000"/>
                <w:sz w:val="22"/>
              </w:rPr>
            </w:pPr>
            <w:r w:rsidRPr="00A2166D">
              <w:rPr>
                <w:rFonts w:ascii="仿宋" w:eastAsia="仿宋" w:hAnsi="仿宋" w:cs="宋体" w:hint="eastAsia"/>
                <w:color w:val="000000"/>
                <w:sz w:val="22"/>
              </w:rPr>
              <w:t>护理结果及时反馈，随时根据评价结果调整护理计划</w:t>
            </w:r>
          </w:p>
        </w:tc>
      </w:tr>
      <w:tr w:rsidR="00200592" w:rsidRPr="00A2166D" w14:paraId="3B9A0935"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37A905C5" w14:textId="77777777" w:rsidR="00200592" w:rsidRPr="00A2166D" w:rsidRDefault="00200592">
            <w:pPr>
              <w:rPr>
                <w:rFonts w:ascii="仿宋" w:eastAsia="仿宋" w:hAnsi="仿宋" w:cs="宋体"/>
                <w:color w:val="000000"/>
                <w:sz w:val="22"/>
              </w:rPr>
            </w:pPr>
          </w:p>
        </w:tc>
        <w:tc>
          <w:tcPr>
            <w:tcW w:w="1636" w:type="dxa"/>
            <w:vMerge/>
            <w:tcBorders>
              <w:left w:val="single" w:sz="4" w:space="0" w:color="000000"/>
              <w:right w:val="single" w:sz="4" w:space="0" w:color="000000"/>
            </w:tcBorders>
            <w:vAlign w:val="center"/>
          </w:tcPr>
          <w:p w14:paraId="6A4F22EB" w14:textId="77777777" w:rsidR="00200592" w:rsidRPr="00A2166D" w:rsidRDefault="00200592">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78FB6EBB" w14:textId="5CF25791" w:rsidR="00200592" w:rsidRPr="00A2166D" w:rsidRDefault="00200592">
            <w:pPr>
              <w:rPr>
                <w:rFonts w:ascii="仿宋" w:eastAsia="仿宋" w:hAnsi="仿宋" w:cs="宋体"/>
                <w:color w:val="000000"/>
                <w:sz w:val="22"/>
              </w:rPr>
            </w:pPr>
            <w:r>
              <w:rPr>
                <w:rFonts w:ascii="仿宋" w:eastAsia="仿宋" w:hAnsi="仿宋" w:cs="宋体" w:hint="eastAsia"/>
                <w:color w:val="000000"/>
                <w:sz w:val="22"/>
              </w:rPr>
              <w:t>83</w:t>
            </w:r>
            <w:r w:rsidRPr="00A2166D">
              <w:rPr>
                <w:rFonts w:ascii="仿宋" w:eastAsia="仿宋" w:hAnsi="仿宋" w:cs="宋体" w:hint="eastAsia"/>
                <w:color w:val="000000"/>
                <w:sz w:val="22"/>
              </w:rPr>
              <w:t>.9配置诊断知识库</w:t>
            </w:r>
          </w:p>
        </w:tc>
        <w:tc>
          <w:tcPr>
            <w:tcW w:w="5095" w:type="dxa"/>
            <w:tcBorders>
              <w:top w:val="single" w:sz="4" w:space="0" w:color="000000"/>
              <w:left w:val="single" w:sz="4" w:space="0" w:color="000000"/>
              <w:bottom w:val="single" w:sz="4" w:space="0" w:color="000000"/>
              <w:right w:val="single" w:sz="4" w:space="0" w:color="000000"/>
            </w:tcBorders>
            <w:vAlign w:val="center"/>
          </w:tcPr>
          <w:p w14:paraId="60D3E236" w14:textId="77777777" w:rsidR="00200592" w:rsidRPr="00A2166D" w:rsidRDefault="00200592">
            <w:pPr>
              <w:rPr>
                <w:rFonts w:ascii="仿宋" w:eastAsia="仿宋" w:hAnsi="仿宋" w:cs="宋体"/>
                <w:color w:val="000000"/>
                <w:sz w:val="22"/>
              </w:rPr>
            </w:pPr>
            <w:r w:rsidRPr="00A2166D">
              <w:rPr>
                <w:rFonts w:ascii="仿宋" w:eastAsia="仿宋" w:hAnsi="仿宋" w:cs="宋体" w:hint="eastAsia"/>
                <w:color w:val="000000"/>
                <w:sz w:val="22"/>
              </w:rPr>
              <w:t>定义常用诊断及诊断可采取的相关措施、护理目标，方便快速制定护理计划；包括中医护理措施</w:t>
            </w:r>
          </w:p>
        </w:tc>
      </w:tr>
      <w:tr w:rsidR="00200592" w:rsidRPr="00A2166D" w14:paraId="2DECA521"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1F601D0F" w14:textId="77777777" w:rsidR="00200592" w:rsidRPr="00A2166D" w:rsidRDefault="00200592">
            <w:pPr>
              <w:rPr>
                <w:rFonts w:ascii="仿宋" w:eastAsia="仿宋" w:hAnsi="仿宋" w:cs="宋体"/>
                <w:color w:val="000000"/>
                <w:sz w:val="22"/>
              </w:rPr>
            </w:pPr>
          </w:p>
        </w:tc>
        <w:tc>
          <w:tcPr>
            <w:tcW w:w="1636" w:type="dxa"/>
            <w:vMerge/>
            <w:tcBorders>
              <w:left w:val="single" w:sz="4" w:space="0" w:color="000000"/>
              <w:bottom w:val="single" w:sz="4" w:space="0" w:color="000000"/>
              <w:right w:val="single" w:sz="4" w:space="0" w:color="000000"/>
            </w:tcBorders>
            <w:vAlign w:val="center"/>
          </w:tcPr>
          <w:p w14:paraId="45478404" w14:textId="14EE5173" w:rsidR="00200592" w:rsidRPr="00A2166D" w:rsidRDefault="00200592" w:rsidP="00B15C6D">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63A076CD" w14:textId="31A74144" w:rsidR="00200592" w:rsidRPr="00A2166D" w:rsidRDefault="00200592">
            <w:pPr>
              <w:rPr>
                <w:rFonts w:ascii="仿宋" w:eastAsia="仿宋" w:hAnsi="仿宋" w:cs="宋体"/>
                <w:color w:val="000000"/>
                <w:sz w:val="22"/>
              </w:rPr>
            </w:pPr>
            <w:r>
              <w:rPr>
                <w:rFonts w:ascii="仿宋" w:eastAsia="仿宋" w:hAnsi="仿宋" w:cs="宋体" w:hint="eastAsia"/>
                <w:color w:val="000000"/>
                <w:sz w:val="22"/>
              </w:rPr>
              <w:t>83.1</w:t>
            </w:r>
            <w:r>
              <w:rPr>
                <w:rFonts w:ascii="仿宋" w:eastAsia="仿宋" w:hAnsi="仿宋" w:cs="宋体"/>
                <w:color w:val="000000"/>
                <w:sz w:val="22"/>
              </w:rPr>
              <w:t>0</w:t>
            </w:r>
            <w:r w:rsidRPr="00A2166D">
              <w:rPr>
                <w:rFonts w:ascii="仿宋" w:eastAsia="仿宋" w:hAnsi="仿宋" w:cs="宋体" w:hint="eastAsia"/>
                <w:color w:val="000000"/>
                <w:sz w:val="22"/>
              </w:rPr>
              <w:t>护理事件流程</w:t>
            </w:r>
          </w:p>
        </w:tc>
        <w:tc>
          <w:tcPr>
            <w:tcW w:w="5095" w:type="dxa"/>
            <w:tcBorders>
              <w:top w:val="single" w:sz="4" w:space="0" w:color="000000"/>
              <w:left w:val="single" w:sz="4" w:space="0" w:color="000000"/>
              <w:bottom w:val="single" w:sz="4" w:space="0" w:color="000000"/>
              <w:right w:val="single" w:sz="4" w:space="0" w:color="000000"/>
            </w:tcBorders>
            <w:vAlign w:val="center"/>
          </w:tcPr>
          <w:p w14:paraId="1DFA7F26" w14:textId="77777777" w:rsidR="00200592" w:rsidRPr="00A2166D" w:rsidRDefault="00200592">
            <w:pPr>
              <w:rPr>
                <w:rFonts w:ascii="仿宋" w:eastAsia="仿宋" w:hAnsi="仿宋" w:cs="宋体"/>
                <w:color w:val="000000"/>
                <w:sz w:val="22"/>
              </w:rPr>
            </w:pPr>
            <w:r w:rsidRPr="00A2166D">
              <w:rPr>
                <w:rFonts w:ascii="仿宋" w:eastAsia="仿宋" w:hAnsi="仿宋" w:cs="宋体" w:hint="eastAsia"/>
                <w:color w:val="000000"/>
                <w:sz w:val="22"/>
              </w:rPr>
              <w:t>当填写压疮评估单</w:t>
            </w:r>
            <w:proofErr w:type="gramStart"/>
            <w:r w:rsidRPr="00A2166D">
              <w:rPr>
                <w:rFonts w:ascii="仿宋" w:eastAsia="仿宋" w:hAnsi="仿宋" w:cs="宋体" w:hint="eastAsia"/>
                <w:color w:val="000000"/>
                <w:sz w:val="22"/>
              </w:rPr>
              <w:t>勾选压疮院</w:t>
            </w:r>
            <w:proofErr w:type="gramEnd"/>
            <w:r w:rsidRPr="00A2166D">
              <w:rPr>
                <w:rFonts w:ascii="仿宋" w:eastAsia="仿宋" w:hAnsi="仿宋" w:cs="宋体" w:hint="eastAsia"/>
                <w:color w:val="000000"/>
                <w:sz w:val="22"/>
              </w:rPr>
              <w:t>外带入时，自动弹出院外压疮上报表单，并支持护士长审核，护理部压</w:t>
            </w:r>
            <w:proofErr w:type="gramStart"/>
            <w:r w:rsidRPr="00A2166D">
              <w:rPr>
                <w:rFonts w:ascii="仿宋" w:eastAsia="仿宋" w:hAnsi="仿宋" w:cs="宋体" w:hint="eastAsia"/>
                <w:color w:val="000000"/>
                <w:sz w:val="22"/>
              </w:rPr>
              <w:t>疮小组</w:t>
            </w:r>
            <w:proofErr w:type="gramEnd"/>
            <w:r w:rsidRPr="00A2166D">
              <w:rPr>
                <w:rFonts w:ascii="仿宋" w:eastAsia="仿宋" w:hAnsi="仿宋" w:cs="宋体" w:hint="eastAsia"/>
                <w:color w:val="000000"/>
                <w:sz w:val="22"/>
              </w:rPr>
              <w:t>审批。</w:t>
            </w:r>
          </w:p>
        </w:tc>
      </w:tr>
      <w:tr w:rsidR="00BC0F4F" w:rsidRPr="00A2166D" w14:paraId="756D62E1" w14:textId="77777777" w:rsidTr="00996763">
        <w:trPr>
          <w:gridBefore w:val="1"/>
          <w:gridAfter w:val="1"/>
          <w:wBefore w:w="115" w:type="dxa"/>
          <w:wAfter w:w="536" w:type="dxa"/>
          <w:trHeight w:val="855"/>
        </w:trPr>
        <w:tc>
          <w:tcPr>
            <w:tcW w:w="686" w:type="dxa"/>
            <w:vMerge w:val="restart"/>
            <w:tcBorders>
              <w:top w:val="single" w:sz="4" w:space="0" w:color="000000"/>
              <w:left w:val="single" w:sz="4" w:space="0" w:color="000000"/>
              <w:bottom w:val="single" w:sz="4" w:space="0" w:color="000000"/>
              <w:right w:val="single" w:sz="4" w:space="0" w:color="000000"/>
            </w:tcBorders>
            <w:vAlign w:val="center"/>
          </w:tcPr>
          <w:p w14:paraId="4CA46C62" w14:textId="5443566D" w:rsidR="00BC0F4F" w:rsidRPr="00A2166D" w:rsidRDefault="0063032E" w:rsidP="00B15C6D">
            <w:pPr>
              <w:rPr>
                <w:rFonts w:ascii="仿宋" w:eastAsia="仿宋" w:hAnsi="仿宋" w:cs="宋体"/>
                <w:color w:val="000000"/>
                <w:sz w:val="22"/>
              </w:rPr>
            </w:pPr>
            <w:r w:rsidRPr="00A2166D">
              <w:rPr>
                <w:rFonts w:ascii="仿宋" w:eastAsia="仿宋" w:hAnsi="仿宋" w:cs="宋体" w:hint="eastAsia"/>
                <w:color w:val="000000"/>
                <w:sz w:val="22"/>
              </w:rPr>
              <w:t>（十一）</w:t>
            </w:r>
            <w:r w:rsidR="00972D8F" w:rsidRPr="00A2166D">
              <w:rPr>
                <w:rFonts w:ascii="仿宋" w:eastAsia="仿宋" w:hAnsi="仿宋" w:cs="宋体" w:hint="eastAsia"/>
                <w:color w:val="000000"/>
                <w:sz w:val="22"/>
              </w:rPr>
              <w:t>护理临床决策支持</w:t>
            </w:r>
          </w:p>
        </w:tc>
        <w:tc>
          <w:tcPr>
            <w:tcW w:w="1636" w:type="dxa"/>
            <w:vMerge w:val="restart"/>
            <w:tcBorders>
              <w:top w:val="single" w:sz="4" w:space="0" w:color="000000"/>
              <w:left w:val="single" w:sz="4" w:space="0" w:color="000000"/>
              <w:bottom w:val="single" w:sz="4" w:space="0" w:color="000000"/>
              <w:right w:val="single" w:sz="4" w:space="0" w:color="000000"/>
            </w:tcBorders>
            <w:vAlign w:val="center"/>
          </w:tcPr>
          <w:p w14:paraId="5ADECCDB" w14:textId="151EC7D3" w:rsidR="00BC0F4F" w:rsidRPr="00A2166D" w:rsidRDefault="00996763">
            <w:pPr>
              <w:jc w:val="center"/>
              <w:rPr>
                <w:rFonts w:ascii="仿宋" w:eastAsia="仿宋" w:hAnsi="仿宋" w:cs="宋体"/>
                <w:color w:val="000000"/>
                <w:sz w:val="22"/>
              </w:rPr>
            </w:pPr>
            <w:r>
              <w:rPr>
                <w:rFonts w:ascii="仿宋" w:eastAsia="仿宋" w:hAnsi="仿宋" w:cs="宋体"/>
                <w:color w:val="000000"/>
                <w:sz w:val="22"/>
              </w:rPr>
              <w:t>84</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评估类联动</w:t>
            </w:r>
          </w:p>
        </w:tc>
        <w:tc>
          <w:tcPr>
            <w:tcW w:w="1217" w:type="dxa"/>
            <w:tcBorders>
              <w:top w:val="single" w:sz="4" w:space="0" w:color="000000"/>
              <w:left w:val="single" w:sz="4" w:space="0" w:color="000000"/>
              <w:bottom w:val="single" w:sz="4" w:space="0" w:color="000000"/>
              <w:right w:val="single" w:sz="4" w:space="0" w:color="000000"/>
            </w:tcBorders>
            <w:vAlign w:val="center"/>
          </w:tcPr>
          <w:p w14:paraId="3065E4EC" w14:textId="54811744"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84</w:t>
            </w:r>
            <w:r w:rsidR="0063032E" w:rsidRP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高温智能联动</w:t>
            </w:r>
          </w:p>
        </w:tc>
        <w:tc>
          <w:tcPr>
            <w:tcW w:w="5095" w:type="dxa"/>
            <w:tcBorders>
              <w:top w:val="single" w:sz="4" w:space="0" w:color="000000"/>
              <w:left w:val="single" w:sz="4" w:space="0" w:color="000000"/>
              <w:bottom w:val="single" w:sz="4" w:space="0" w:color="000000"/>
              <w:right w:val="single" w:sz="4" w:space="0" w:color="000000"/>
            </w:tcBorders>
            <w:vAlign w:val="center"/>
          </w:tcPr>
          <w:p w14:paraId="500BF2C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体温单保存时，若体温大于等于37.5℃，则弹出降温措施（包含物理降温、药物降温等），选择措施点击确认或自定义手动书写，自动生成护理计划并向护理记录单中导入措施记录</w:t>
            </w:r>
          </w:p>
        </w:tc>
      </w:tr>
      <w:tr w:rsidR="00BC0F4F" w:rsidRPr="00A2166D" w14:paraId="524572F7" w14:textId="77777777" w:rsidTr="00996763">
        <w:trPr>
          <w:gridBefore w:val="1"/>
          <w:gridAfter w:val="1"/>
          <w:wBefore w:w="115" w:type="dxa"/>
          <w:wAfter w:w="536" w:type="dxa"/>
          <w:trHeight w:val="1995"/>
        </w:trPr>
        <w:tc>
          <w:tcPr>
            <w:tcW w:w="686" w:type="dxa"/>
            <w:vMerge/>
            <w:tcBorders>
              <w:top w:val="single" w:sz="4" w:space="0" w:color="000000"/>
              <w:left w:val="single" w:sz="4" w:space="0" w:color="000000"/>
              <w:bottom w:val="single" w:sz="4" w:space="0" w:color="000000"/>
              <w:right w:val="single" w:sz="4" w:space="0" w:color="000000"/>
            </w:tcBorders>
            <w:vAlign w:val="center"/>
          </w:tcPr>
          <w:p w14:paraId="0077407D"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79F19A81"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44C12F51" w14:textId="2D27649F"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84</w:t>
            </w:r>
            <w:r w:rsidR="0063032E" w:rsidRP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压疮智能联动</w:t>
            </w:r>
          </w:p>
        </w:tc>
        <w:tc>
          <w:tcPr>
            <w:tcW w:w="5095" w:type="dxa"/>
            <w:tcBorders>
              <w:top w:val="single" w:sz="4" w:space="0" w:color="000000"/>
              <w:left w:val="single" w:sz="4" w:space="0" w:color="000000"/>
              <w:bottom w:val="single" w:sz="4" w:space="0" w:color="000000"/>
              <w:right w:val="single" w:sz="4" w:space="0" w:color="000000"/>
            </w:tcBorders>
            <w:vAlign w:val="center"/>
          </w:tcPr>
          <w:p w14:paraId="4240FD6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成人压疮评估保存时，若小于等于17分，或者儿童压疮评分小于等于17分时，则弹出对应措施，选择措施点击确认，自动生成护理计划并向护理记录单中导入措施记录；若评估单是否已发生压疮为是，或评分小于等于17分，自动联动高危压疮登记表，填写完成后可一键上报，并可在该系统内逐层上报至护理部；出院时若高危压疮登记表未完成则自动弹出登记表，并提示于待办事项中。</w:t>
            </w:r>
          </w:p>
        </w:tc>
      </w:tr>
      <w:tr w:rsidR="00BC0F4F" w:rsidRPr="00A2166D" w14:paraId="7C4BB7F6" w14:textId="77777777" w:rsidTr="00996763">
        <w:trPr>
          <w:gridBefore w:val="1"/>
          <w:gridAfter w:val="1"/>
          <w:wBefore w:w="115" w:type="dxa"/>
          <w:wAfter w:w="536" w:type="dxa"/>
          <w:trHeight w:val="1425"/>
        </w:trPr>
        <w:tc>
          <w:tcPr>
            <w:tcW w:w="686" w:type="dxa"/>
            <w:vMerge/>
            <w:tcBorders>
              <w:top w:val="single" w:sz="4" w:space="0" w:color="000000"/>
              <w:left w:val="single" w:sz="4" w:space="0" w:color="000000"/>
              <w:bottom w:val="single" w:sz="4" w:space="0" w:color="000000"/>
              <w:right w:val="single" w:sz="4" w:space="0" w:color="000000"/>
            </w:tcBorders>
            <w:vAlign w:val="center"/>
          </w:tcPr>
          <w:p w14:paraId="4D5849D1"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4F14B9D5"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6929F139" w14:textId="0917F9F9"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8</w:t>
            </w:r>
            <w:r w:rsidR="00996763">
              <w:rPr>
                <w:rFonts w:ascii="仿宋" w:eastAsia="仿宋" w:hAnsi="仿宋" w:cs="宋体" w:hint="eastAsia"/>
                <w:color w:val="000000"/>
                <w:sz w:val="22"/>
              </w:rPr>
              <w:t>4</w:t>
            </w:r>
            <w:r w:rsidR="0063032E" w:rsidRPr="00A2166D">
              <w:rPr>
                <w:rFonts w:ascii="仿宋" w:eastAsia="仿宋" w:hAnsi="仿宋" w:cs="宋体" w:hint="eastAsia"/>
                <w:color w:val="000000"/>
                <w:sz w:val="22"/>
              </w:rPr>
              <w:t>.3</w:t>
            </w:r>
            <w:r w:rsidR="00972D8F" w:rsidRPr="00A2166D">
              <w:rPr>
                <w:rFonts w:ascii="仿宋" w:eastAsia="仿宋" w:hAnsi="仿宋" w:cs="宋体" w:hint="eastAsia"/>
                <w:color w:val="000000"/>
                <w:sz w:val="22"/>
              </w:rPr>
              <w:t>跌倒智能联动</w:t>
            </w:r>
          </w:p>
        </w:tc>
        <w:tc>
          <w:tcPr>
            <w:tcW w:w="5095" w:type="dxa"/>
            <w:tcBorders>
              <w:top w:val="single" w:sz="4" w:space="0" w:color="000000"/>
              <w:left w:val="single" w:sz="4" w:space="0" w:color="000000"/>
              <w:bottom w:val="single" w:sz="4" w:space="0" w:color="000000"/>
              <w:right w:val="single" w:sz="4" w:space="0" w:color="000000"/>
            </w:tcBorders>
            <w:vAlign w:val="center"/>
          </w:tcPr>
          <w:p w14:paraId="0918178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跌倒评分单保存时，若分数≥45分或评估单第七项（其他类）评估结果为是，则弹出对应措施，选择措施点击确认，自动生成护理计划并向护理记录单中导入措施记录；若评估单住院期间是否发生跌倒坠床评估为是，则自动弹出跌倒不良事件上报表，填写完成后可一键上报，并可在该系统内逐层上报至护理部。</w:t>
            </w:r>
          </w:p>
        </w:tc>
      </w:tr>
      <w:tr w:rsidR="00BC0F4F" w:rsidRPr="00A2166D" w14:paraId="4186571E"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7FDD465C"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66E12A23"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671A5E26" w14:textId="06417CD4"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84</w:t>
            </w:r>
            <w:r w:rsidR="0063032E" w:rsidRPr="00A2166D">
              <w:rPr>
                <w:rFonts w:ascii="仿宋" w:eastAsia="仿宋" w:hAnsi="仿宋" w:cs="宋体" w:hint="eastAsia"/>
                <w:color w:val="000000"/>
                <w:sz w:val="22"/>
              </w:rPr>
              <w:t>.4</w:t>
            </w:r>
            <w:r w:rsidR="00972D8F" w:rsidRPr="00A2166D">
              <w:rPr>
                <w:rFonts w:ascii="仿宋" w:eastAsia="仿宋" w:hAnsi="仿宋" w:cs="宋体" w:hint="eastAsia"/>
                <w:color w:val="000000"/>
                <w:sz w:val="22"/>
              </w:rPr>
              <w:t>日常生活能力智能联动</w:t>
            </w:r>
          </w:p>
        </w:tc>
        <w:tc>
          <w:tcPr>
            <w:tcW w:w="5095" w:type="dxa"/>
            <w:tcBorders>
              <w:top w:val="single" w:sz="4" w:space="0" w:color="000000"/>
              <w:left w:val="single" w:sz="4" w:space="0" w:color="000000"/>
              <w:bottom w:val="single" w:sz="4" w:space="0" w:color="000000"/>
              <w:right w:val="single" w:sz="4" w:space="0" w:color="000000"/>
            </w:tcBorders>
            <w:vAlign w:val="center"/>
          </w:tcPr>
          <w:p w14:paraId="799AC50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 xml:space="preserve">Barthel指数评分单保存时，若分数＜60分，则弹出对应措施，选择措施点击确认，自动生成护理计划并向护理记录单中导入措施记录 </w:t>
            </w:r>
          </w:p>
        </w:tc>
      </w:tr>
      <w:tr w:rsidR="00BC0F4F" w:rsidRPr="00A2166D" w14:paraId="0F9CB0BC" w14:textId="77777777" w:rsidTr="00996763">
        <w:trPr>
          <w:gridBefore w:val="1"/>
          <w:gridAfter w:val="1"/>
          <w:wBefore w:w="115" w:type="dxa"/>
          <w:wAfter w:w="536" w:type="dxa"/>
          <w:trHeight w:val="1995"/>
        </w:trPr>
        <w:tc>
          <w:tcPr>
            <w:tcW w:w="686" w:type="dxa"/>
            <w:vMerge/>
            <w:tcBorders>
              <w:top w:val="single" w:sz="4" w:space="0" w:color="000000"/>
              <w:left w:val="single" w:sz="4" w:space="0" w:color="000000"/>
              <w:bottom w:val="single" w:sz="4" w:space="0" w:color="000000"/>
              <w:right w:val="single" w:sz="4" w:space="0" w:color="000000"/>
            </w:tcBorders>
            <w:vAlign w:val="center"/>
          </w:tcPr>
          <w:p w14:paraId="59C8FA2E"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0E32A037"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473907DE" w14:textId="599AAC9E"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84</w:t>
            </w:r>
            <w:r w:rsidR="0063032E" w:rsidRPr="00A2166D">
              <w:rPr>
                <w:rFonts w:ascii="仿宋" w:eastAsia="仿宋" w:hAnsi="仿宋" w:cs="宋体" w:hint="eastAsia"/>
                <w:color w:val="000000"/>
                <w:sz w:val="22"/>
              </w:rPr>
              <w:t>.5</w:t>
            </w:r>
            <w:r w:rsidR="00972D8F" w:rsidRPr="00A2166D">
              <w:rPr>
                <w:rFonts w:ascii="仿宋" w:eastAsia="仿宋" w:hAnsi="仿宋" w:cs="宋体" w:hint="eastAsia"/>
                <w:color w:val="000000"/>
                <w:sz w:val="22"/>
              </w:rPr>
              <w:t>管道滑脱智能联动</w:t>
            </w:r>
          </w:p>
        </w:tc>
        <w:tc>
          <w:tcPr>
            <w:tcW w:w="5095" w:type="dxa"/>
            <w:tcBorders>
              <w:top w:val="single" w:sz="4" w:space="0" w:color="000000"/>
              <w:left w:val="single" w:sz="4" w:space="0" w:color="000000"/>
              <w:bottom w:val="single" w:sz="4" w:space="0" w:color="000000"/>
              <w:right w:val="single" w:sz="4" w:space="0" w:color="000000"/>
            </w:tcBorders>
            <w:vAlign w:val="center"/>
          </w:tcPr>
          <w:p w14:paraId="71EF97B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管道滑脱评分单保存时，若分数大于0分，则弹出对应措施（可分科室</w:t>
            </w:r>
            <w:proofErr w:type="gramStart"/>
            <w:r w:rsidRPr="00A2166D">
              <w:rPr>
                <w:rFonts w:ascii="仿宋" w:eastAsia="仿宋" w:hAnsi="仿宋" w:cs="宋体" w:hint="eastAsia"/>
                <w:color w:val="000000"/>
                <w:sz w:val="22"/>
              </w:rPr>
              <w:t>自定义勾选对应</w:t>
            </w:r>
            <w:proofErr w:type="gramEnd"/>
            <w:r w:rsidRPr="00A2166D">
              <w:rPr>
                <w:rFonts w:ascii="仿宋" w:eastAsia="仿宋" w:hAnsi="仿宋" w:cs="宋体" w:hint="eastAsia"/>
                <w:color w:val="000000"/>
                <w:sz w:val="22"/>
              </w:rPr>
              <w:t>措施，如重症科室，若分数大于0分即为高危。普通科室根据分数或导管类型分为高危、中危、低危），选择措施点击确认，自动生成护理计划并向护理记录单中导入措施记录；若发生意外脱管（管道评估单可加一项：在院期间是否发生意外脱管），是 则自动弹出不良事件上报表，填写完成后可一键上报，并可在该系统内逐层上报至护理部。</w:t>
            </w:r>
          </w:p>
        </w:tc>
      </w:tr>
      <w:tr w:rsidR="00BC0F4F" w:rsidRPr="00A2166D" w14:paraId="444C1837" w14:textId="77777777" w:rsidTr="00996763">
        <w:trPr>
          <w:gridBefore w:val="1"/>
          <w:gridAfter w:val="1"/>
          <w:wBefore w:w="115" w:type="dxa"/>
          <w:wAfter w:w="536" w:type="dxa"/>
          <w:trHeight w:val="1425"/>
        </w:trPr>
        <w:tc>
          <w:tcPr>
            <w:tcW w:w="686" w:type="dxa"/>
            <w:vMerge/>
            <w:tcBorders>
              <w:top w:val="single" w:sz="4" w:space="0" w:color="000000"/>
              <w:left w:val="single" w:sz="4" w:space="0" w:color="000000"/>
              <w:bottom w:val="single" w:sz="4" w:space="0" w:color="000000"/>
              <w:right w:val="single" w:sz="4" w:space="0" w:color="000000"/>
            </w:tcBorders>
            <w:vAlign w:val="center"/>
          </w:tcPr>
          <w:p w14:paraId="0934E103"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4CA8D2DB"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03AE0031" w14:textId="4475B9F3" w:rsidR="00BC0F4F" w:rsidRPr="00A2166D" w:rsidRDefault="00996763">
            <w:pPr>
              <w:rPr>
                <w:rFonts w:ascii="仿宋" w:eastAsia="仿宋" w:hAnsi="仿宋" w:cs="宋体"/>
                <w:color w:val="000000"/>
                <w:sz w:val="22"/>
              </w:rPr>
            </w:pPr>
            <w:r>
              <w:rPr>
                <w:rFonts w:ascii="仿宋" w:eastAsia="仿宋" w:hAnsi="仿宋" w:cs="宋体"/>
                <w:color w:val="000000"/>
                <w:sz w:val="22"/>
              </w:rPr>
              <w:t>84</w:t>
            </w:r>
            <w:r w:rsidR="0063032E" w:rsidRPr="00A2166D">
              <w:rPr>
                <w:rFonts w:ascii="仿宋" w:eastAsia="仿宋" w:hAnsi="仿宋" w:cs="宋体"/>
                <w:color w:val="000000"/>
                <w:sz w:val="22"/>
              </w:rPr>
              <w:t>.6</w:t>
            </w:r>
            <w:r w:rsidR="00972D8F" w:rsidRPr="00A2166D">
              <w:rPr>
                <w:rFonts w:ascii="仿宋" w:eastAsia="仿宋" w:hAnsi="仿宋" w:cs="宋体" w:hint="eastAsia"/>
                <w:color w:val="000000"/>
                <w:sz w:val="22"/>
              </w:rPr>
              <w:t>VTE智能联动</w:t>
            </w:r>
          </w:p>
        </w:tc>
        <w:tc>
          <w:tcPr>
            <w:tcW w:w="5095" w:type="dxa"/>
            <w:tcBorders>
              <w:top w:val="single" w:sz="4" w:space="0" w:color="000000"/>
              <w:left w:val="single" w:sz="4" w:space="0" w:color="000000"/>
              <w:bottom w:val="single" w:sz="4" w:space="0" w:color="000000"/>
              <w:right w:val="single" w:sz="4" w:space="0" w:color="000000"/>
            </w:tcBorders>
            <w:vAlign w:val="center"/>
          </w:tcPr>
          <w:p w14:paraId="454A091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VTE评分单保存时，若Autar≥7分，则弹出对应措施（自定义勾选），选择措施点击确认，自动生成护理计划并向护理记录单中导入措施记录；若发生VTE（评估单可加一项：在院期间是否发生VTE），是 则自动弹出不良事件上报表，填写完成后可一键上报，并可在该系统内逐层上报至护理部。</w:t>
            </w:r>
          </w:p>
        </w:tc>
      </w:tr>
      <w:tr w:rsidR="00BC0F4F" w:rsidRPr="00A2166D" w14:paraId="17C10DC7" w14:textId="77777777" w:rsidTr="00996763">
        <w:trPr>
          <w:gridBefore w:val="1"/>
          <w:gridAfter w:val="1"/>
          <w:wBefore w:w="115" w:type="dxa"/>
          <w:wAfter w:w="536" w:type="dxa"/>
          <w:trHeight w:val="1710"/>
        </w:trPr>
        <w:tc>
          <w:tcPr>
            <w:tcW w:w="686" w:type="dxa"/>
            <w:vMerge/>
            <w:tcBorders>
              <w:top w:val="single" w:sz="4" w:space="0" w:color="000000"/>
              <w:left w:val="single" w:sz="4" w:space="0" w:color="000000"/>
              <w:bottom w:val="single" w:sz="4" w:space="0" w:color="000000"/>
              <w:right w:val="single" w:sz="4" w:space="0" w:color="000000"/>
            </w:tcBorders>
            <w:vAlign w:val="center"/>
          </w:tcPr>
          <w:p w14:paraId="3649D3CB"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494ED61B"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7078AEF6" w14:textId="7ED2B164"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84</w:t>
            </w:r>
            <w:r w:rsidR="0063032E" w:rsidRPr="00A2166D">
              <w:rPr>
                <w:rFonts w:ascii="仿宋" w:eastAsia="仿宋" w:hAnsi="仿宋" w:cs="宋体" w:hint="eastAsia"/>
                <w:color w:val="000000"/>
                <w:sz w:val="22"/>
              </w:rPr>
              <w:t>.7</w:t>
            </w:r>
            <w:r w:rsidR="00972D8F" w:rsidRPr="00A2166D">
              <w:rPr>
                <w:rFonts w:ascii="仿宋" w:eastAsia="仿宋" w:hAnsi="仿宋" w:cs="宋体" w:hint="eastAsia"/>
                <w:color w:val="000000"/>
                <w:sz w:val="22"/>
              </w:rPr>
              <w:t>疼痛智能联动</w:t>
            </w:r>
          </w:p>
        </w:tc>
        <w:tc>
          <w:tcPr>
            <w:tcW w:w="5095" w:type="dxa"/>
            <w:tcBorders>
              <w:top w:val="single" w:sz="4" w:space="0" w:color="000000"/>
              <w:left w:val="single" w:sz="4" w:space="0" w:color="000000"/>
              <w:bottom w:val="single" w:sz="4" w:space="0" w:color="000000"/>
              <w:right w:val="single" w:sz="4" w:space="0" w:color="000000"/>
            </w:tcBorders>
            <w:vAlign w:val="center"/>
          </w:tcPr>
          <w:p w14:paraId="60DCF57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疼痛评估保存时，总分1-3分时，弹出提示框：轻度疼痛，继续观察；总分4-6分时，弹出提示框：中毒疼痛，通知医生；总分大于等于7分时，弹出提示框：重度疼痛，通知医生，自动打开护理计划，并自动定位到护理问题：疼痛（选择相应的预期目标和护理措施）；医嘱识别到止痛药时弹出疼痛评估单；评估单分数保存完成后，体温单自动显示。</w:t>
            </w:r>
          </w:p>
        </w:tc>
      </w:tr>
      <w:tr w:rsidR="00BC0F4F" w:rsidRPr="00A2166D" w14:paraId="45FB1651"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643A4C54"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2B8F25D5"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2DAB24C3" w14:textId="4C26A8A2" w:rsidR="00BC0F4F" w:rsidRPr="00A2166D" w:rsidRDefault="0008143C">
            <w:pPr>
              <w:rPr>
                <w:rFonts w:ascii="仿宋" w:eastAsia="仿宋" w:hAnsi="仿宋" w:cs="宋体"/>
                <w:color w:val="000000"/>
                <w:sz w:val="22"/>
              </w:rPr>
            </w:pPr>
            <w:r>
              <w:rPr>
                <w:rFonts w:ascii="仿宋" w:eastAsia="仿宋" w:hAnsi="仿宋" w:cs="宋体" w:hint="eastAsia"/>
                <w:color w:val="000000"/>
                <w:sz w:val="22"/>
              </w:rPr>
              <w:t>8</w:t>
            </w:r>
            <w:r w:rsidR="00996763">
              <w:rPr>
                <w:rFonts w:ascii="仿宋" w:eastAsia="仿宋" w:hAnsi="仿宋" w:cs="宋体" w:hint="eastAsia"/>
                <w:color w:val="000000"/>
                <w:sz w:val="22"/>
              </w:rPr>
              <w:t>4</w:t>
            </w:r>
            <w:r w:rsidR="0063032E" w:rsidRPr="00A2166D">
              <w:rPr>
                <w:rFonts w:ascii="仿宋" w:eastAsia="仿宋" w:hAnsi="仿宋" w:cs="宋体" w:hint="eastAsia"/>
                <w:color w:val="000000"/>
                <w:sz w:val="22"/>
              </w:rPr>
              <w:t>.8</w:t>
            </w:r>
            <w:r w:rsidR="00972D8F" w:rsidRPr="00A2166D">
              <w:rPr>
                <w:rFonts w:ascii="仿宋" w:eastAsia="仿宋" w:hAnsi="仿宋" w:cs="宋体" w:hint="eastAsia"/>
                <w:color w:val="000000"/>
                <w:sz w:val="22"/>
              </w:rPr>
              <w:t xml:space="preserve">其他 </w:t>
            </w:r>
          </w:p>
        </w:tc>
        <w:tc>
          <w:tcPr>
            <w:tcW w:w="5095" w:type="dxa"/>
            <w:tcBorders>
              <w:top w:val="single" w:sz="4" w:space="0" w:color="000000"/>
              <w:left w:val="single" w:sz="4" w:space="0" w:color="000000"/>
              <w:bottom w:val="single" w:sz="4" w:space="0" w:color="000000"/>
              <w:right w:val="single" w:sz="4" w:space="0" w:color="000000"/>
            </w:tcBorders>
            <w:vAlign w:val="center"/>
          </w:tcPr>
          <w:p w14:paraId="19AE122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支持医院护理自定义智能联动项目</w:t>
            </w:r>
          </w:p>
        </w:tc>
      </w:tr>
      <w:tr w:rsidR="00BC0F4F" w:rsidRPr="00A2166D" w14:paraId="317284EB"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4C940B73" w14:textId="77777777" w:rsidR="00BC0F4F" w:rsidRPr="00A2166D" w:rsidRDefault="00BC0F4F">
            <w:pPr>
              <w:rPr>
                <w:rFonts w:ascii="仿宋" w:eastAsia="仿宋" w:hAnsi="仿宋" w:cs="宋体"/>
                <w:color w:val="000000"/>
                <w:sz w:val="22"/>
              </w:rPr>
            </w:pPr>
          </w:p>
        </w:tc>
        <w:tc>
          <w:tcPr>
            <w:tcW w:w="1636" w:type="dxa"/>
            <w:vMerge w:val="restart"/>
            <w:tcBorders>
              <w:top w:val="single" w:sz="4" w:space="0" w:color="000000"/>
              <w:left w:val="single" w:sz="4" w:space="0" w:color="000000"/>
              <w:bottom w:val="single" w:sz="4" w:space="0" w:color="000000"/>
              <w:right w:val="single" w:sz="4" w:space="0" w:color="000000"/>
            </w:tcBorders>
            <w:vAlign w:val="center"/>
          </w:tcPr>
          <w:p w14:paraId="66881570" w14:textId="2863CD5A" w:rsidR="00BC0F4F" w:rsidRPr="00A2166D" w:rsidRDefault="00996763">
            <w:pPr>
              <w:jc w:val="center"/>
              <w:rPr>
                <w:rFonts w:ascii="仿宋" w:eastAsia="仿宋" w:hAnsi="仿宋" w:cs="宋体"/>
                <w:color w:val="000000"/>
                <w:sz w:val="22"/>
              </w:rPr>
            </w:pPr>
            <w:r>
              <w:rPr>
                <w:rFonts w:ascii="仿宋" w:eastAsia="仿宋" w:hAnsi="仿宋" w:cs="宋体" w:hint="eastAsia"/>
                <w:color w:val="000000"/>
                <w:sz w:val="22"/>
              </w:rPr>
              <w:t>85</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特殊用药联动</w:t>
            </w:r>
          </w:p>
        </w:tc>
        <w:tc>
          <w:tcPr>
            <w:tcW w:w="1217" w:type="dxa"/>
            <w:vMerge w:val="restart"/>
            <w:tcBorders>
              <w:top w:val="single" w:sz="4" w:space="0" w:color="000000"/>
              <w:left w:val="single" w:sz="4" w:space="0" w:color="000000"/>
              <w:bottom w:val="single" w:sz="4" w:space="0" w:color="000000"/>
              <w:right w:val="single" w:sz="4" w:space="0" w:color="000000"/>
            </w:tcBorders>
            <w:vAlign w:val="center"/>
          </w:tcPr>
          <w:p w14:paraId="0DAB61A7" w14:textId="31688342"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85</w:t>
            </w:r>
            <w:r w:rsidR="0063032E" w:rsidRP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特殊药品执行智能联动</w:t>
            </w:r>
          </w:p>
        </w:tc>
        <w:tc>
          <w:tcPr>
            <w:tcW w:w="5095" w:type="dxa"/>
            <w:tcBorders>
              <w:top w:val="single" w:sz="4" w:space="0" w:color="000000"/>
              <w:left w:val="single" w:sz="4" w:space="0" w:color="000000"/>
              <w:bottom w:val="single" w:sz="4" w:space="0" w:color="000000"/>
              <w:right w:val="single" w:sz="4" w:space="0" w:color="000000"/>
            </w:tcBorders>
            <w:vAlign w:val="center"/>
          </w:tcPr>
          <w:p w14:paraId="02CDEFB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 xml:space="preserve">支持与药品知识库管理软件对接（如可查看药物说明书、高危药品知识库等），实现药品配伍、相互作用自动审核 </w:t>
            </w:r>
          </w:p>
        </w:tc>
      </w:tr>
      <w:tr w:rsidR="00BC0F4F" w:rsidRPr="00A2166D" w14:paraId="0877F9B1"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1161F6C1"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76440A40" w14:textId="77777777" w:rsidR="00BC0F4F" w:rsidRPr="00A2166D" w:rsidRDefault="00BC0F4F">
            <w:pPr>
              <w:rPr>
                <w:rFonts w:ascii="仿宋" w:eastAsia="仿宋" w:hAnsi="仿宋" w:cs="宋体"/>
                <w:color w:val="000000"/>
                <w:sz w:val="22"/>
              </w:rPr>
            </w:pPr>
          </w:p>
        </w:tc>
        <w:tc>
          <w:tcPr>
            <w:tcW w:w="1217" w:type="dxa"/>
            <w:vMerge/>
            <w:tcBorders>
              <w:top w:val="single" w:sz="4" w:space="0" w:color="000000"/>
              <w:left w:val="single" w:sz="4" w:space="0" w:color="000000"/>
              <w:bottom w:val="single" w:sz="4" w:space="0" w:color="000000"/>
              <w:right w:val="single" w:sz="4" w:space="0" w:color="000000"/>
            </w:tcBorders>
            <w:vAlign w:val="center"/>
          </w:tcPr>
          <w:p w14:paraId="2B4A25AC" w14:textId="77777777" w:rsidR="00BC0F4F" w:rsidRPr="00A2166D" w:rsidRDefault="00BC0F4F">
            <w:pPr>
              <w:rPr>
                <w:rFonts w:ascii="仿宋" w:eastAsia="仿宋" w:hAnsi="仿宋" w:cs="宋体"/>
                <w:color w:val="000000"/>
                <w:sz w:val="22"/>
              </w:rPr>
            </w:pPr>
          </w:p>
        </w:tc>
        <w:tc>
          <w:tcPr>
            <w:tcW w:w="5095" w:type="dxa"/>
            <w:tcBorders>
              <w:top w:val="single" w:sz="4" w:space="0" w:color="000000"/>
              <w:left w:val="single" w:sz="4" w:space="0" w:color="000000"/>
              <w:bottom w:val="single" w:sz="4" w:space="0" w:color="000000"/>
              <w:right w:val="single" w:sz="4" w:space="0" w:color="000000"/>
            </w:tcBorders>
            <w:vAlign w:val="center"/>
          </w:tcPr>
          <w:p w14:paraId="56940B0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提供特殊/高警示药品（如地高辛、硫酸镁、地西</w:t>
            </w:r>
            <w:proofErr w:type="gramStart"/>
            <w:r w:rsidRPr="00A2166D">
              <w:rPr>
                <w:rFonts w:ascii="仿宋" w:eastAsia="仿宋" w:hAnsi="仿宋" w:cs="宋体" w:hint="eastAsia"/>
                <w:color w:val="000000"/>
                <w:sz w:val="22"/>
              </w:rPr>
              <w:t>泮</w:t>
            </w:r>
            <w:proofErr w:type="gramEnd"/>
            <w:r w:rsidRPr="00A2166D">
              <w:rPr>
                <w:rFonts w:ascii="仿宋" w:eastAsia="仿宋" w:hAnsi="仿宋" w:cs="宋体" w:hint="eastAsia"/>
                <w:color w:val="000000"/>
                <w:sz w:val="22"/>
              </w:rPr>
              <w:t>、</w:t>
            </w:r>
            <w:proofErr w:type="gramStart"/>
            <w:r w:rsidRPr="00A2166D">
              <w:rPr>
                <w:rFonts w:ascii="仿宋" w:eastAsia="仿宋" w:hAnsi="仿宋" w:cs="宋体" w:hint="eastAsia"/>
                <w:color w:val="000000"/>
                <w:sz w:val="22"/>
              </w:rPr>
              <w:t>力月西</w:t>
            </w:r>
            <w:proofErr w:type="gramEnd"/>
            <w:r w:rsidRPr="00A2166D">
              <w:rPr>
                <w:rFonts w:ascii="仿宋" w:eastAsia="仿宋" w:hAnsi="仿宋" w:cs="宋体" w:hint="eastAsia"/>
                <w:color w:val="000000"/>
                <w:sz w:val="22"/>
              </w:rPr>
              <w:t xml:space="preserve">）用药注意事项提醒等功能， 并显示醒目颜色 </w:t>
            </w:r>
          </w:p>
        </w:tc>
      </w:tr>
      <w:tr w:rsidR="00BC0F4F" w:rsidRPr="00A2166D" w14:paraId="2FAC1C61"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7DB2AF39"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4AF91930"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1482D77" w14:textId="04483BD5"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85</w:t>
            </w:r>
            <w:r w:rsidR="0063032E" w:rsidRP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防跌倒药物</w:t>
            </w:r>
          </w:p>
        </w:tc>
        <w:tc>
          <w:tcPr>
            <w:tcW w:w="5095" w:type="dxa"/>
            <w:tcBorders>
              <w:top w:val="single" w:sz="4" w:space="0" w:color="000000"/>
              <w:left w:val="single" w:sz="4" w:space="0" w:color="000000"/>
              <w:bottom w:val="single" w:sz="4" w:space="0" w:color="000000"/>
              <w:right w:val="single" w:sz="4" w:space="0" w:color="000000"/>
            </w:tcBorders>
            <w:vAlign w:val="center"/>
          </w:tcPr>
          <w:p w14:paraId="5904FEB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提醒“该药物可能会引起不适，请注意预防跌倒”</w:t>
            </w:r>
          </w:p>
        </w:tc>
      </w:tr>
      <w:tr w:rsidR="00BC0F4F" w:rsidRPr="00A2166D" w14:paraId="525E0896"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78C978AC"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64274A9B"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265FA58" w14:textId="5055AE22"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85</w:t>
            </w:r>
            <w:r w:rsidR="0063032E" w:rsidRPr="00A2166D">
              <w:rPr>
                <w:rFonts w:ascii="仿宋" w:eastAsia="仿宋" w:hAnsi="仿宋" w:cs="宋体" w:hint="eastAsia"/>
                <w:color w:val="000000"/>
                <w:sz w:val="22"/>
              </w:rPr>
              <w:t>.3</w:t>
            </w:r>
            <w:r w:rsidR="00972D8F" w:rsidRPr="00A2166D">
              <w:rPr>
                <w:rFonts w:ascii="仿宋" w:eastAsia="仿宋" w:hAnsi="仿宋" w:cs="宋体" w:hint="eastAsia"/>
                <w:color w:val="000000"/>
                <w:sz w:val="22"/>
              </w:rPr>
              <w:t>外渗药品</w:t>
            </w:r>
          </w:p>
        </w:tc>
        <w:tc>
          <w:tcPr>
            <w:tcW w:w="5095" w:type="dxa"/>
            <w:tcBorders>
              <w:top w:val="single" w:sz="4" w:space="0" w:color="000000"/>
              <w:left w:val="single" w:sz="4" w:space="0" w:color="000000"/>
              <w:bottom w:val="single" w:sz="4" w:space="0" w:color="000000"/>
              <w:right w:val="single" w:sz="4" w:space="0" w:color="000000"/>
            </w:tcBorders>
            <w:vAlign w:val="center"/>
          </w:tcPr>
          <w:p w14:paraId="2D41DA3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 xml:space="preserve">提示“该药品为外渗高危药品，请注意外渗” </w:t>
            </w:r>
          </w:p>
        </w:tc>
      </w:tr>
      <w:tr w:rsidR="00BC0F4F" w:rsidRPr="00A2166D" w14:paraId="4C698645" w14:textId="77777777" w:rsidTr="00996763">
        <w:trPr>
          <w:gridBefore w:val="1"/>
          <w:gridAfter w:val="1"/>
          <w:wBefore w:w="115" w:type="dxa"/>
          <w:wAfter w:w="536" w:type="dxa"/>
          <w:trHeight w:val="1995"/>
        </w:trPr>
        <w:tc>
          <w:tcPr>
            <w:tcW w:w="686" w:type="dxa"/>
            <w:vMerge/>
            <w:tcBorders>
              <w:top w:val="single" w:sz="4" w:space="0" w:color="000000"/>
              <w:left w:val="single" w:sz="4" w:space="0" w:color="000000"/>
              <w:bottom w:val="single" w:sz="4" w:space="0" w:color="000000"/>
              <w:right w:val="single" w:sz="4" w:space="0" w:color="000000"/>
            </w:tcBorders>
            <w:vAlign w:val="center"/>
          </w:tcPr>
          <w:p w14:paraId="7C7C45B2"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468AAA63"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0B76105" w14:textId="42DBBEFB"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85</w:t>
            </w:r>
            <w:r w:rsidR="0063032E" w:rsidRPr="00A2166D">
              <w:rPr>
                <w:rFonts w:ascii="仿宋" w:eastAsia="仿宋" w:hAnsi="仿宋" w:cs="宋体" w:hint="eastAsia"/>
                <w:color w:val="000000"/>
                <w:sz w:val="22"/>
              </w:rPr>
              <w:t>.4</w:t>
            </w:r>
            <w:r w:rsidR="00972D8F" w:rsidRPr="00A2166D">
              <w:rPr>
                <w:rFonts w:ascii="仿宋" w:eastAsia="仿宋" w:hAnsi="仿宋" w:cs="宋体" w:hint="eastAsia"/>
                <w:color w:val="000000"/>
                <w:sz w:val="22"/>
              </w:rPr>
              <w:t xml:space="preserve">其他 </w:t>
            </w:r>
          </w:p>
        </w:tc>
        <w:tc>
          <w:tcPr>
            <w:tcW w:w="5095" w:type="dxa"/>
            <w:tcBorders>
              <w:top w:val="single" w:sz="4" w:space="0" w:color="000000"/>
              <w:left w:val="single" w:sz="4" w:space="0" w:color="000000"/>
              <w:bottom w:val="single" w:sz="4" w:space="0" w:color="000000"/>
              <w:right w:val="single" w:sz="4" w:space="0" w:color="000000"/>
            </w:tcBorders>
            <w:vAlign w:val="center"/>
          </w:tcPr>
          <w:p w14:paraId="2611DA7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快速滴注药物 提示该药物宜快</w:t>
            </w:r>
          </w:p>
          <w:p w14:paraId="15F7561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缓慢滴注药物 提示该药物宜慢</w:t>
            </w:r>
          </w:p>
          <w:p w14:paraId="4CAF373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精确滴</w:t>
            </w:r>
            <w:proofErr w:type="gramStart"/>
            <w:r w:rsidRPr="00A2166D">
              <w:rPr>
                <w:rFonts w:ascii="仿宋" w:eastAsia="仿宋" w:hAnsi="仿宋" w:cs="宋体" w:hint="eastAsia"/>
                <w:color w:val="000000"/>
                <w:sz w:val="22"/>
              </w:rPr>
              <w:t>速药物</w:t>
            </w:r>
            <w:proofErr w:type="gramEnd"/>
            <w:r w:rsidRPr="00A2166D">
              <w:rPr>
                <w:rFonts w:ascii="仿宋" w:eastAsia="仿宋" w:hAnsi="仿宋" w:cs="宋体" w:hint="eastAsia"/>
                <w:color w:val="000000"/>
                <w:sz w:val="22"/>
              </w:rPr>
              <w:t xml:space="preserve"> 可弹出药物滴速计算器</w:t>
            </w:r>
          </w:p>
          <w:p w14:paraId="78E5A73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过敏药物，可弹出皮试液配置方法</w:t>
            </w:r>
          </w:p>
          <w:p w14:paraId="1D4D0DA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配置药品过期提示、药品执行超时提示</w:t>
            </w:r>
          </w:p>
          <w:p w14:paraId="301262E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易至发热药物，易至低体温药物、易引起疼痛药物等均有特殊提醒规则提示</w:t>
            </w:r>
          </w:p>
        </w:tc>
      </w:tr>
      <w:tr w:rsidR="00BC0F4F" w:rsidRPr="00A2166D" w14:paraId="547D0EDE" w14:textId="77777777" w:rsidTr="00996763">
        <w:trPr>
          <w:gridBefore w:val="1"/>
          <w:gridAfter w:val="1"/>
          <w:wBefore w:w="115" w:type="dxa"/>
          <w:wAfter w:w="536" w:type="dxa"/>
          <w:trHeight w:val="570"/>
        </w:trPr>
        <w:tc>
          <w:tcPr>
            <w:tcW w:w="686" w:type="dxa"/>
            <w:vMerge w:val="restart"/>
            <w:tcBorders>
              <w:top w:val="single" w:sz="4" w:space="0" w:color="000000"/>
              <w:left w:val="single" w:sz="4" w:space="0" w:color="000000"/>
              <w:bottom w:val="single" w:sz="4" w:space="0" w:color="000000"/>
              <w:right w:val="single" w:sz="4" w:space="0" w:color="000000"/>
            </w:tcBorders>
            <w:noWrap/>
            <w:vAlign w:val="center"/>
          </w:tcPr>
          <w:p w14:paraId="0750E80D" w14:textId="654DA057" w:rsidR="00BC0F4F" w:rsidRPr="00A2166D" w:rsidRDefault="0063032E">
            <w:pPr>
              <w:jc w:val="center"/>
              <w:rPr>
                <w:rFonts w:ascii="仿宋" w:eastAsia="仿宋" w:hAnsi="仿宋" w:cs="宋体"/>
                <w:color w:val="000000"/>
                <w:sz w:val="22"/>
              </w:rPr>
            </w:pPr>
            <w:r w:rsidRPr="00A2166D">
              <w:rPr>
                <w:rFonts w:ascii="仿宋" w:eastAsia="仿宋" w:hAnsi="仿宋" w:cs="宋体" w:hint="eastAsia"/>
                <w:color w:val="000000"/>
                <w:sz w:val="22"/>
              </w:rPr>
              <w:t>（十二）</w:t>
            </w:r>
            <w:r w:rsidR="00972D8F" w:rsidRPr="00A2166D">
              <w:rPr>
                <w:rFonts w:ascii="仿宋" w:eastAsia="仿宋" w:hAnsi="仿宋" w:cs="宋体" w:hint="eastAsia"/>
                <w:color w:val="000000"/>
                <w:sz w:val="22"/>
              </w:rPr>
              <w:lastRenderedPageBreak/>
              <w:t>护理任务清单</w:t>
            </w:r>
          </w:p>
        </w:tc>
        <w:tc>
          <w:tcPr>
            <w:tcW w:w="1636" w:type="dxa"/>
            <w:tcBorders>
              <w:top w:val="single" w:sz="4" w:space="0" w:color="000000"/>
              <w:left w:val="single" w:sz="4" w:space="0" w:color="000000"/>
              <w:bottom w:val="single" w:sz="4" w:space="0" w:color="000000"/>
              <w:right w:val="single" w:sz="4" w:space="0" w:color="000000"/>
            </w:tcBorders>
            <w:vAlign w:val="center"/>
          </w:tcPr>
          <w:p w14:paraId="45E2EC2D" w14:textId="73B6308E"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lastRenderedPageBreak/>
              <w:t>86</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待执行医嘱查询</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2D8B4FB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 xml:space="preserve">查看患者每日待执行医嘱情况（常规医嘱、药物医嘱执行、非药物医嘱执行、检验医嘱执行、紧急医嘱等） </w:t>
            </w:r>
          </w:p>
        </w:tc>
      </w:tr>
      <w:tr w:rsidR="00BC0F4F" w:rsidRPr="00A2166D" w14:paraId="49D47721"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5CB0451F"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7158945E" w14:textId="3471996D"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87</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待测体征提醒</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6E40DFB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根据科室自定义的体征测量规则，自动提醒测量时机</w:t>
            </w:r>
          </w:p>
        </w:tc>
      </w:tr>
      <w:tr w:rsidR="00BC0F4F" w:rsidRPr="00A2166D" w14:paraId="39A1EAE7"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76EB179C"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33F5A7B8" w14:textId="7B6D7324"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88</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待写护理电子病历查询</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723014F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根据护理电子病历书写规范，科室自定义提醒书写时机</w:t>
            </w:r>
          </w:p>
        </w:tc>
      </w:tr>
      <w:tr w:rsidR="00BC0F4F" w:rsidRPr="00A2166D" w14:paraId="456F9DCA"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13BD745D"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6625E275" w14:textId="2F63FA49"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89</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待评测护理评分查询</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566D981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根据最近一次护理评分的结果和规则，提醒评测时机，如疼痛评分大于4分，每天复评一次</w:t>
            </w:r>
          </w:p>
        </w:tc>
      </w:tr>
      <w:tr w:rsidR="00BC0F4F" w:rsidRPr="00A2166D" w14:paraId="47A565EE"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66053183"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70495457" w14:textId="05F76528" w:rsidR="00BC0F4F" w:rsidRPr="00A2166D" w:rsidRDefault="00996763">
            <w:pPr>
              <w:rPr>
                <w:rFonts w:ascii="仿宋" w:eastAsia="仿宋" w:hAnsi="仿宋" w:cs="宋体"/>
                <w:color w:val="000000"/>
                <w:sz w:val="22"/>
              </w:rPr>
            </w:pPr>
            <w:r>
              <w:rPr>
                <w:rFonts w:ascii="仿宋" w:eastAsia="仿宋" w:hAnsi="仿宋" w:cs="宋体"/>
                <w:color w:val="000000"/>
                <w:sz w:val="22"/>
              </w:rPr>
              <w:t>90</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刷新时间间隔</w:t>
            </w:r>
          </w:p>
        </w:tc>
        <w:tc>
          <w:tcPr>
            <w:tcW w:w="6312" w:type="dxa"/>
            <w:gridSpan w:val="2"/>
            <w:tcBorders>
              <w:top w:val="single" w:sz="4" w:space="0" w:color="000000"/>
              <w:left w:val="single" w:sz="4" w:space="0" w:color="000000"/>
              <w:bottom w:val="single" w:sz="4" w:space="0" w:color="000000"/>
              <w:right w:val="single" w:sz="4" w:space="0" w:color="000000"/>
            </w:tcBorders>
            <w:noWrap/>
            <w:vAlign w:val="center"/>
          </w:tcPr>
          <w:p w14:paraId="4835811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病区自定义刷新间隔</w:t>
            </w:r>
          </w:p>
        </w:tc>
      </w:tr>
      <w:tr w:rsidR="00BC0F4F" w:rsidRPr="00A2166D" w14:paraId="6F7EAAEA" w14:textId="77777777" w:rsidTr="00996763">
        <w:trPr>
          <w:gridBefore w:val="1"/>
          <w:gridAfter w:val="1"/>
          <w:wBefore w:w="115" w:type="dxa"/>
          <w:wAfter w:w="536" w:type="dxa"/>
          <w:trHeight w:val="570"/>
        </w:trPr>
        <w:tc>
          <w:tcPr>
            <w:tcW w:w="686" w:type="dxa"/>
            <w:vMerge w:val="restart"/>
            <w:tcBorders>
              <w:top w:val="single" w:sz="4" w:space="0" w:color="000000"/>
              <w:left w:val="single" w:sz="4" w:space="0" w:color="000000"/>
              <w:bottom w:val="single" w:sz="4" w:space="0" w:color="000000"/>
              <w:right w:val="single" w:sz="4" w:space="0" w:color="000000"/>
            </w:tcBorders>
            <w:noWrap/>
            <w:vAlign w:val="center"/>
          </w:tcPr>
          <w:p w14:paraId="2F4445DC" w14:textId="7FFD43DA" w:rsidR="00BC0F4F" w:rsidRPr="00A2166D" w:rsidRDefault="0063032E">
            <w:pPr>
              <w:jc w:val="center"/>
              <w:rPr>
                <w:rFonts w:ascii="仿宋" w:eastAsia="仿宋" w:hAnsi="仿宋" w:cs="宋体"/>
                <w:color w:val="000000"/>
                <w:sz w:val="22"/>
              </w:rPr>
            </w:pPr>
            <w:r w:rsidRPr="00A2166D">
              <w:rPr>
                <w:rFonts w:ascii="仿宋" w:eastAsia="仿宋" w:hAnsi="仿宋" w:cs="宋体" w:hint="eastAsia"/>
                <w:color w:val="000000"/>
                <w:sz w:val="22"/>
              </w:rPr>
              <w:t>（十三）</w:t>
            </w:r>
            <w:r w:rsidR="00972D8F" w:rsidRPr="00A2166D">
              <w:rPr>
                <w:rFonts w:ascii="仿宋" w:eastAsia="仿宋" w:hAnsi="仿宋" w:cs="宋体" w:hint="eastAsia"/>
                <w:color w:val="000000"/>
                <w:sz w:val="22"/>
              </w:rPr>
              <w:t>统计分析</w:t>
            </w:r>
          </w:p>
        </w:tc>
        <w:tc>
          <w:tcPr>
            <w:tcW w:w="1636" w:type="dxa"/>
            <w:tcBorders>
              <w:top w:val="single" w:sz="4" w:space="0" w:color="000000"/>
              <w:left w:val="single" w:sz="4" w:space="0" w:color="000000"/>
              <w:bottom w:val="single" w:sz="4" w:space="0" w:color="000000"/>
              <w:right w:val="single" w:sz="4" w:space="0" w:color="000000"/>
            </w:tcBorders>
            <w:vAlign w:val="center"/>
          </w:tcPr>
          <w:p w14:paraId="6938E010" w14:textId="693DDC70"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91</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工作量统计分析</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45F8A92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指定时间范围内，全科护理人员工作量统计，具体统计指标及关键任务支持自定义</w:t>
            </w:r>
          </w:p>
        </w:tc>
      </w:tr>
      <w:tr w:rsidR="00BC0F4F" w:rsidRPr="00A2166D" w14:paraId="0F0397E2"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696FBA1B"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7E439B9C" w14:textId="4D6A11A5" w:rsidR="00BC0F4F" w:rsidRPr="00A2166D" w:rsidRDefault="00996763">
            <w:pPr>
              <w:rPr>
                <w:rFonts w:ascii="仿宋" w:eastAsia="仿宋" w:hAnsi="仿宋" w:cs="宋体"/>
                <w:color w:val="000000"/>
                <w:sz w:val="22"/>
              </w:rPr>
            </w:pPr>
            <w:r>
              <w:rPr>
                <w:rFonts w:ascii="仿宋" w:eastAsia="仿宋" w:hAnsi="仿宋" w:cs="宋体"/>
                <w:color w:val="000000"/>
                <w:sz w:val="22"/>
              </w:rPr>
              <w:t>92</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PDA执行率</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02B5AEE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监测全院各科PDA的使用率、任务的执行情况，执行比率；</w:t>
            </w:r>
          </w:p>
        </w:tc>
      </w:tr>
      <w:tr w:rsidR="00BC0F4F" w:rsidRPr="00A2166D" w14:paraId="55798CD7"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7E662EB"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7C6D831F" w14:textId="505DD700"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93</w:t>
            </w:r>
            <w:r w:rsidR="0063032E" w:rsidRPr="00A2166D">
              <w:rPr>
                <w:rFonts w:ascii="仿宋" w:eastAsia="仿宋" w:hAnsi="仿宋" w:cs="宋体" w:hint="eastAsia"/>
                <w:color w:val="000000"/>
                <w:sz w:val="22"/>
              </w:rPr>
              <w:t>、</w:t>
            </w:r>
            <w:proofErr w:type="gramStart"/>
            <w:r w:rsidR="00972D8F" w:rsidRPr="00A2166D">
              <w:rPr>
                <w:rFonts w:ascii="仿宋" w:eastAsia="仿宋" w:hAnsi="仿宋" w:cs="宋体" w:hint="eastAsia"/>
                <w:color w:val="000000"/>
                <w:sz w:val="22"/>
              </w:rPr>
              <w:t>扫码执行</w:t>
            </w:r>
            <w:proofErr w:type="gramEnd"/>
            <w:r w:rsidR="00972D8F" w:rsidRPr="00A2166D">
              <w:rPr>
                <w:rFonts w:ascii="仿宋" w:eastAsia="仿宋" w:hAnsi="仿宋" w:cs="宋体" w:hint="eastAsia"/>
                <w:color w:val="000000"/>
                <w:sz w:val="22"/>
              </w:rPr>
              <w:t>情况统计</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104C2D7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监控全科</w:t>
            </w:r>
            <w:proofErr w:type="gramStart"/>
            <w:r w:rsidRPr="00A2166D">
              <w:rPr>
                <w:rFonts w:ascii="仿宋" w:eastAsia="仿宋" w:hAnsi="仿宋" w:cs="宋体" w:hint="eastAsia"/>
                <w:color w:val="000000"/>
                <w:sz w:val="22"/>
              </w:rPr>
              <w:t>扫码执行</w:t>
            </w:r>
            <w:proofErr w:type="gramEnd"/>
            <w:r w:rsidRPr="00A2166D">
              <w:rPr>
                <w:rFonts w:ascii="仿宋" w:eastAsia="仿宋" w:hAnsi="仿宋" w:cs="宋体" w:hint="eastAsia"/>
                <w:color w:val="000000"/>
                <w:sz w:val="22"/>
              </w:rPr>
              <w:t>情况；根据强制执行情况判断</w:t>
            </w:r>
          </w:p>
        </w:tc>
      </w:tr>
      <w:tr w:rsidR="00BC0F4F" w:rsidRPr="00A2166D" w14:paraId="36F5E541"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331D070C"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7BA42342" w14:textId="246D8BA3"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94</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静脉留置针使用率统计</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62E99B4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全科留置针、PICC、CVC、PORT等管道使用率统计，支持全院情况统计</w:t>
            </w:r>
          </w:p>
        </w:tc>
      </w:tr>
      <w:tr w:rsidR="00BC0F4F" w:rsidRPr="00A2166D" w14:paraId="6D40A97F"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268C3E3"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582F83B3" w14:textId="2CA2B155"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95</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宣教统计</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31DC589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支持按护士、患者双向统计宣教推送量、阅读量</w:t>
            </w:r>
          </w:p>
        </w:tc>
      </w:tr>
      <w:tr w:rsidR="00BC0F4F" w:rsidRPr="00A2166D" w14:paraId="7A350A64"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64B34FE4"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4E0CC740" w14:textId="73AC8358"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96</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合理给药统计</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5B44D1E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系统对提前（或者延后）计划执行时间特定时间的医嘱执行记录进行智能汇总统计，并计算病区特定时段里给药时间符合率。</w:t>
            </w:r>
          </w:p>
        </w:tc>
      </w:tr>
      <w:tr w:rsidR="00BC0F4F" w:rsidRPr="00A2166D" w14:paraId="50FF0812"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5FDC941D"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2C2B0B0E" w14:textId="4353AF8F"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97</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中医护理方案汇总统计</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0A53EED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指定时间范围内，全科病人中医护理方案自动汇总，具体统计指标及关键任务可科室支持自定义（需要中医护理操作评价表电子化并支持定期优化）</w:t>
            </w:r>
          </w:p>
        </w:tc>
      </w:tr>
      <w:tr w:rsidR="00BC0F4F" w:rsidRPr="00A2166D" w14:paraId="3864720F" w14:textId="77777777" w:rsidTr="00996763">
        <w:trPr>
          <w:gridBefore w:val="1"/>
          <w:gridAfter w:val="1"/>
          <w:wBefore w:w="115" w:type="dxa"/>
          <w:wAfter w:w="536" w:type="dxa"/>
          <w:trHeight w:val="642"/>
        </w:trPr>
        <w:tc>
          <w:tcPr>
            <w:tcW w:w="686" w:type="dxa"/>
            <w:vMerge w:val="restart"/>
            <w:tcBorders>
              <w:top w:val="single" w:sz="4" w:space="0" w:color="000000"/>
              <w:left w:val="single" w:sz="4" w:space="0" w:color="000000"/>
              <w:bottom w:val="single" w:sz="4" w:space="0" w:color="000000"/>
              <w:right w:val="single" w:sz="4" w:space="0" w:color="000000"/>
            </w:tcBorders>
            <w:vAlign w:val="center"/>
          </w:tcPr>
          <w:p w14:paraId="62E58370" w14:textId="39C76E9F" w:rsidR="00BC0F4F" w:rsidRPr="00A2166D" w:rsidRDefault="0063032E">
            <w:pPr>
              <w:jc w:val="center"/>
              <w:rPr>
                <w:rFonts w:ascii="仿宋" w:eastAsia="仿宋" w:hAnsi="仿宋" w:cs="宋体"/>
                <w:color w:val="000000"/>
                <w:sz w:val="22"/>
              </w:rPr>
            </w:pPr>
            <w:r w:rsidRPr="00A2166D">
              <w:rPr>
                <w:rFonts w:ascii="仿宋" w:eastAsia="仿宋" w:hAnsi="仿宋" w:cs="宋体" w:hint="eastAsia"/>
                <w:color w:val="000000"/>
                <w:sz w:val="22"/>
              </w:rPr>
              <w:t>（十四）</w:t>
            </w:r>
            <w:r w:rsidR="00972D8F" w:rsidRPr="00A2166D">
              <w:rPr>
                <w:rFonts w:ascii="仿宋" w:eastAsia="仿宋" w:hAnsi="仿宋" w:cs="宋体" w:hint="eastAsia"/>
                <w:color w:val="000000"/>
                <w:sz w:val="22"/>
              </w:rPr>
              <w:t>中医专科模块</w:t>
            </w:r>
          </w:p>
        </w:tc>
        <w:tc>
          <w:tcPr>
            <w:tcW w:w="1636" w:type="dxa"/>
            <w:vMerge w:val="restart"/>
            <w:tcBorders>
              <w:top w:val="single" w:sz="4" w:space="0" w:color="000000"/>
              <w:left w:val="single" w:sz="4" w:space="0" w:color="000000"/>
              <w:bottom w:val="single" w:sz="4" w:space="0" w:color="000000"/>
              <w:right w:val="single" w:sz="4" w:space="0" w:color="000000"/>
            </w:tcBorders>
            <w:vAlign w:val="center"/>
          </w:tcPr>
          <w:p w14:paraId="19F044EB" w14:textId="42557176" w:rsidR="00BC0F4F" w:rsidRPr="00A2166D" w:rsidRDefault="00996763">
            <w:pPr>
              <w:jc w:val="center"/>
              <w:rPr>
                <w:rFonts w:ascii="仿宋" w:eastAsia="仿宋" w:hAnsi="仿宋" w:cs="宋体"/>
                <w:color w:val="000000"/>
                <w:sz w:val="22"/>
              </w:rPr>
            </w:pPr>
            <w:r>
              <w:rPr>
                <w:rFonts w:ascii="仿宋" w:eastAsia="仿宋" w:hAnsi="仿宋" w:cs="宋体"/>
                <w:color w:val="000000"/>
                <w:sz w:val="22"/>
              </w:rPr>
              <w:t>98</w:t>
            </w:r>
            <w:r w:rsidR="0063032E"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中医效果评价</w:t>
            </w:r>
          </w:p>
        </w:tc>
        <w:tc>
          <w:tcPr>
            <w:tcW w:w="1217" w:type="dxa"/>
            <w:tcBorders>
              <w:top w:val="single" w:sz="4" w:space="0" w:color="000000"/>
              <w:left w:val="single" w:sz="4" w:space="0" w:color="000000"/>
              <w:bottom w:val="single" w:sz="4" w:space="0" w:color="000000"/>
              <w:right w:val="single" w:sz="4" w:space="0" w:color="000000"/>
            </w:tcBorders>
            <w:vAlign w:val="center"/>
          </w:tcPr>
          <w:p w14:paraId="3190AE0F" w14:textId="75C9D43C"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98</w:t>
            </w:r>
            <w:r w:rsidR="0063032E" w:rsidRP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中医入院评估单</w:t>
            </w:r>
          </w:p>
        </w:tc>
        <w:tc>
          <w:tcPr>
            <w:tcW w:w="5095" w:type="dxa"/>
            <w:tcBorders>
              <w:top w:val="single" w:sz="4" w:space="0" w:color="000000"/>
              <w:left w:val="single" w:sz="4" w:space="0" w:color="000000"/>
              <w:bottom w:val="single" w:sz="4" w:space="0" w:color="000000"/>
              <w:right w:val="single" w:sz="4" w:space="0" w:color="000000"/>
            </w:tcBorders>
            <w:vAlign w:val="center"/>
          </w:tcPr>
          <w:p w14:paraId="1672424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针对中医特色医院提供方便护士操作并且符合国家护理电子病历文书标准的中医入院评估单，在患者入院当天进行评估</w:t>
            </w:r>
          </w:p>
        </w:tc>
      </w:tr>
      <w:tr w:rsidR="00BC0F4F" w:rsidRPr="00A2166D" w14:paraId="407987C8"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00787701"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287A14C4"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6E7B6DE8" w14:textId="5BCE2D5F"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98</w:t>
            </w:r>
            <w:r w:rsidR="0063032E" w:rsidRP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字典维护功能</w:t>
            </w:r>
          </w:p>
        </w:tc>
        <w:tc>
          <w:tcPr>
            <w:tcW w:w="5095" w:type="dxa"/>
            <w:tcBorders>
              <w:top w:val="single" w:sz="4" w:space="0" w:color="000000"/>
              <w:left w:val="single" w:sz="4" w:space="0" w:color="000000"/>
              <w:bottom w:val="single" w:sz="4" w:space="0" w:color="000000"/>
              <w:right w:val="single" w:sz="4" w:space="0" w:color="000000"/>
            </w:tcBorders>
            <w:vAlign w:val="center"/>
          </w:tcPr>
          <w:p w14:paraId="1034464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提供病种、病症、诊断、穴位、中医护理技术、主要辩证</w:t>
            </w:r>
            <w:proofErr w:type="gramStart"/>
            <w:r w:rsidRPr="00A2166D">
              <w:rPr>
                <w:rFonts w:ascii="仿宋" w:eastAsia="仿宋" w:hAnsi="仿宋" w:cs="宋体" w:hint="eastAsia"/>
                <w:color w:val="000000"/>
                <w:sz w:val="22"/>
              </w:rPr>
              <w:t>施护方法</w:t>
            </w:r>
            <w:proofErr w:type="gramEnd"/>
            <w:r w:rsidRPr="00A2166D">
              <w:rPr>
                <w:rFonts w:ascii="仿宋" w:eastAsia="仿宋" w:hAnsi="仿宋" w:cs="宋体" w:hint="eastAsia"/>
                <w:color w:val="000000"/>
                <w:sz w:val="22"/>
              </w:rPr>
              <w:t>的字典维护功能</w:t>
            </w:r>
          </w:p>
        </w:tc>
      </w:tr>
      <w:tr w:rsidR="00BC0F4F" w:rsidRPr="00A2166D" w14:paraId="04EDBB02"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15AEA03"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67D02D36"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38634C55" w14:textId="58E23AC5"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98</w:t>
            </w:r>
            <w:r w:rsidR="0063032E" w:rsidRPr="00A2166D">
              <w:rPr>
                <w:rFonts w:ascii="仿宋" w:eastAsia="仿宋" w:hAnsi="仿宋" w:cs="宋体" w:hint="eastAsia"/>
                <w:color w:val="000000"/>
                <w:sz w:val="22"/>
              </w:rPr>
              <w:t>.3</w:t>
            </w:r>
            <w:proofErr w:type="gramStart"/>
            <w:r w:rsidR="00972D8F" w:rsidRPr="00A2166D">
              <w:rPr>
                <w:rFonts w:ascii="仿宋" w:eastAsia="仿宋" w:hAnsi="仿宋" w:cs="宋体" w:hint="eastAsia"/>
                <w:color w:val="000000"/>
                <w:sz w:val="22"/>
              </w:rPr>
              <w:t>各</w:t>
            </w:r>
            <w:proofErr w:type="gramEnd"/>
            <w:r w:rsidR="00972D8F" w:rsidRPr="00A2166D">
              <w:rPr>
                <w:rFonts w:ascii="仿宋" w:eastAsia="仿宋" w:hAnsi="仿宋" w:cs="宋体" w:hint="eastAsia"/>
                <w:color w:val="000000"/>
                <w:sz w:val="22"/>
              </w:rPr>
              <w:t>字典间关联的维护功能</w:t>
            </w:r>
          </w:p>
        </w:tc>
        <w:tc>
          <w:tcPr>
            <w:tcW w:w="5095" w:type="dxa"/>
            <w:tcBorders>
              <w:top w:val="single" w:sz="4" w:space="0" w:color="000000"/>
              <w:left w:val="single" w:sz="4" w:space="0" w:color="000000"/>
              <w:bottom w:val="single" w:sz="4" w:space="0" w:color="000000"/>
              <w:right w:val="single" w:sz="4" w:space="0" w:color="000000"/>
            </w:tcBorders>
            <w:vAlign w:val="center"/>
          </w:tcPr>
          <w:p w14:paraId="547418F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维护了疾病和病症、疾病和诊断、疾病和分级量化、病症和中医护理技术、病症和主要</w:t>
            </w:r>
            <w:proofErr w:type="gramStart"/>
            <w:r w:rsidRPr="00A2166D">
              <w:rPr>
                <w:rFonts w:ascii="仿宋" w:eastAsia="仿宋" w:hAnsi="仿宋" w:cs="宋体" w:hint="eastAsia"/>
                <w:color w:val="000000"/>
                <w:sz w:val="22"/>
              </w:rPr>
              <w:t>辩证施护方法</w:t>
            </w:r>
            <w:proofErr w:type="gramEnd"/>
            <w:r w:rsidRPr="00A2166D">
              <w:rPr>
                <w:rFonts w:ascii="仿宋" w:eastAsia="仿宋" w:hAnsi="仿宋" w:cs="宋体" w:hint="eastAsia"/>
                <w:color w:val="000000"/>
                <w:sz w:val="22"/>
              </w:rPr>
              <w:t>、中医护理技术和穴位 几个字典间的关系</w:t>
            </w:r>
          </w:p>
        </w:tc>
      </w:tr>
      <w:tr w:rsidR="00BC0F4F" w:rsidRPr="00A2166D" w14:paraId="6A174714"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2F2BECF5"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432E3371"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E7857FB" w14:textId="5AFAB2B3"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98</w:t>
            </w:r>
            <w:r w:rsidR="0063032E" w:rsidRPr="00A2166D">
              <w:rPr>
                <w:rFonts w:ascii="仿宋" w:eastAsia="仿宋" w:hAnsi="仿宋" w:cs="宋体" w:hint="eastAsia"/>
                <w:color w:val="000000"/>
                <w:sz w:val="22"/>
              </w:rPr>
              <w:t>.4</w:t>
            </w:r>
            <w:r w:rsidR="00972D8F" w:rsidRPr="00A2166D">
              <w:rPr>
                <w:rFonts w:ascii="仿宋" w:eastAsia="仿宋" w:hAnsi="仿宋" w:cs="宋体" w:hint="eastAsia"/>
                <w:color w:val="000000"/>
                <w:sz w:val="22"/>
              </w:rPr>
              <w:t>按疾病提供分组量化内容配置</w:t>
            </w:r>
          </w:p>
        </w:tc>
        <w:tc>
          <w:tcPr>
            <w:tcW w:w="5095" w:type="dxa"/>
            <w:tcBorders>
              <w:top w:val="single" w:sz="4" w:space="0" w:color="000000"/>
              <w:left w:val="single" w:sz="4" w:space="0" w:color="000000"/>
              <w:bottom w:val="single" w:sz="4" w:space="0" w:color="000000"/>
              <w:right w:val="single" w:sz="4" w:space="0" w:color="000000"/>
            </w:tcBorders>
            <w:vAlign w:val="center"/>
          </w:tcPr>
          <w:p w14:paraId="49D4218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可对疾病下的每个病症的设定分级，并且对每个分级可以配置对应的描述内容</w:t>
            </w:r>
          </w:p>
        </w:tc>
      </w:tr>
      <w:tr w:rsidR="00BC0F4F" w:rsidRPr="00A2166D" w14:paraId="5B130ACE"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A0EC0F4"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430D1FB1"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698594FA" w14:textId="2E1A576D"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98</w:t>
            </w:r>
            <w:r w:rsidR="0063032E" w:rsidRPr="00A2166D">
              <w:rPr>
                <w:rFonts w:ascii="仿宋" w:eastAsia="仿宋" w:hAnsi="仿宋" w:cs="宋体" w:hint="eastAsia"/>
                <w:color w:val="000000"/>
                <w:sz w:val="22"/>
              </w:rPr>
              <w:t>.5</w:t>
            </w:r>
            <w:r w:rsidR="00972D8F" w:rsidRPr="00A2166D">
              <w:rPr>
                <w:rFonts w:ascii="仿宋" w:eastAsia="仿宋" w:hAnsi="仿宋" w:cs="宋体" w:hint="eastAsia"/>
                <w:color w:val="000000"/>
                <w:sz w:val="22"/>
              </w:rPr>
              <w:t>分级量化报表模块配置</w:t>
            </w:r>
          </w:p>
        </w:tc>
        <w:tc>
          <w:tcPr>
            <w:tcW w:w="5095" w:type="dxa"/>
            <w:tcBorders>
              <w:top w:val="single" w:sz="4" w:space="0" w:color="000000"/>
              <w:left w:val="single" w:sz="4" w:space="0" w:color="000000"/>
              <w:bottom w:val="single" w:sz="4" w:space="0" w:color="000000"/>
              <w:right w:val="single" w:sz="4" w:space="0" w:color="000000"/>
            </w:tcBorders>
            <w:vAlign w:val="center"/>
          </w:tcPr>
          <w:p w14:paraId="44B1263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可按疾病配置对应的分组量化报表打印模板</w:t>
            </w:r>
          </w:p>
        </w:tc>
      </w:tr>
      <w:tr w:rsidR="00BC0F4F" w:rsidRPr="00A2166D" w14:paraId="2AAEE0C4"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049254FC"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7CD2FA58"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44DB0804" w14:textId="551CD912"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98</w:t>
            </w:r>
            <w:r w:rsidR="0063032E" w:rsidRPr="00A2166D">
              <w:rPr>
                <w:rFonts w:ascii="仿宋" w:eastAsia="仿宋" w:hAnsi="仿宋" w:cs="宋体" w:hint="eastAsia"/>
                <w:color w:val="000000"/>
                <w:sz w:val="22"/>
              </w:rPr>
              <w:t>.6</w:t>
            </w:r>
            <w:r w:rsidR="00972D8F" w:rsidRPr="00A2166D">
              <w:rPr>
                <w:rFonts w:ascii="仿宋" w:eastAsia="仿宋" w:hAnsi="仿宋" w:cs="宋体" w:hint="eastAsia"/>
                <w:color w:val="000000"/>
                <w:sz w:val="22"/>
              </w:rPr>
              <w:t>按患者制定和变更中医护理方案</w:t>
            </w:r>
          </w:p>
        </w:tc>
        <w:tc>
          <w:tcPr>
            <w:tcW w:w="5095" w:type="dxa"/>
            <w:tcBorders>
              <w:top w:val="single" w:sz="4" w:space="0" w:color="000000"/>
              <w:left w:val="single" w:sz="4" w:space="0" w:color="000000"/>
              <w:bottom w:val="single" w:sz="4" w:space="0" w:color="000000"/>
              <w:right w:val="single" w:sz="4" w:space="0" w:color="000000"/>
            </w:tcBorders>
            <w:vAlign w:val="center"/>
          </w:tcPr>
          <w:p w14:paraId="21CF59A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可按患者的病种、病症、诊断给患者制定和变更对应的中医护理方案</w:t>
            </w:r>
          </w:p>
        </w:tc>
      </w:tr>
      <w:tr w:rsidR="00BC0F4F" w:rsidRPr="00A2166D" w14:paraId="11713F0C"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1F1802B"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78CEB79A"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2D6681D0" w14:textId="447322C6"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98</w:t>
            </w:r>
            <w:r w:rsidR="0063032E" w:rsidRPr="00A2166D">
              <w:rPr>
                <w:rFonts w:ascii="仿宋" w:eastAsia="仿宋" w:hAnsi="仿宋" w:cs="宋体" w:hint="eastAsia"/>
                <w:color w:val="000000"/>
                <w:sz w:val="22"/>
              </w:rPr>
              <w:t>.7</w:t>
            </w:r>
            <w:r w:rsidR="00972D8F" w:rsidRPr="00A2166D">
              <w:rPr>
                <w:rFonts w:ascii="仿宋" w:eastAsia="仿宋" w:hAnsi="仿宋" w:cs="宋体" w:hint="eastAsia"/>
                <w:color w:val="000000"/>
                <w:sz w:val="22"/>
              </w:rPr>
              <w:t>中医护理效果评价</w:t>
            </w:r>
          </w:p>
        </w:tc>
        <w:tc>
          <w:tcPr>
            <w:tcW w:w="5095" w:type="dxa"/>
            <w:tcBorders>
              <w:top w:val="single" w:sz="4" w:space="0" w:color="000000"/>
              <w:left w:val="single" w:sz="4" w:space="0" w:color="000000"/>
              <w:bottom w:val="single" w:sz="4" w:space="0" w:color="000000"/>
              <w:right w:val="single" w:sz="4" w:space="0" w:color="000000"/>
            </w:tcBorders>
            <w:vAlign w:val="center"/>
          </w:tcPr>
          <w:p w14:paraId="508ECD9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针对中医管理局下发的中医单病种的中医护理效果进行评价，并在出院时提示是否有未完成的内容，提示完成对护理依从性、满意度、护理方案的实用性及改进意见的填写</w:t>
            </w:r>
          </w:p>
        </w:tc>
      </w:tr>
      <w:tr w:rsidR="00BC0F4F" w:rsidRPr="00A2166D" w14:paraId="2CB5295E"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408C5D24"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63DE073E"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57C8B535" w14:textId="65EB9976"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98</w:t>
            </w:r>
            <w:r w:rsidR="0063032E" w:rsidRPr="00A2166D">
              <w:rPr>
                <w:rFonts w:ascii="仿宋" w:eastAsia="仿宋" w:hAnsi="仿宋" w:cs="宋体" w:hint="eastAsia"/>
                <w:color w:val="000000"/>
                <w:sz w:val="22"/>
              </w:rPr>
              <w:t>.8</w:t>
            </w:r>
            <w:r w:rsidR="00972D8F" w:rsidRPr="00A2166D">
              <w:rPr>
                <w:rFonts w:ascii="仿宋" w:eastAsia="仿宋" w:hAnsi="仿宋" w:cs="宋体" w:hint="eastAsia"/>
                <w:color w:val="000000"/>
                <w:sz w:val="22"/>
              </w:rPr>
              <w:t>中医护理方案基本信息汇总表</w:t>
            </w:r>
          </w:p>
        </w:tc>
        <w:tc>
          <w:tcPr>
            <w:tcW w:w="5095" w:type="dxa"/>
            <w:tcBorders>
              <w:top w:val="single" w:sz="4" w:space="0" w:color="000000"/>
              <w:left w:val="single" w:sz="4" w:space="0" w:color="000000"/>
              <w:bottom w:val="single" w:sz="4" w:space="0" w:color="000000"/>
              <w:right w:val="single" w:sz="4" w:space="0" w:color="000000"/>
            </w:tcBorders>
            <w:vAlign w:val="center"/>
          </w:tcPr>
          <w:p w14:paraId="49DC8A5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列出应用了中医护理技术患者列表及其基本住院信息，可按病种、病区范围统计结果</w:t>
            </w:r>
          </w:p>
        </w:tc>
      </w:tr>
      <w:tr w:rsidR="00BC0F4F" w:rsidRPr="00A2166D" w14:paraId="6DCAF309" w14:textId="77777777" w:rsidTr="00996763">
        <w:trPr>
          <w:gridBefore w:val="1"/>
          <w:gridAfter w:val="1"/>
          <w:wBefore w:w="115" w:type="dxa"/>
          <w:wAfter w:w="536" w:type="dxa"/>
          <w:trHeight w:val="600"/>
        </w:trPr>
        <w:tc>
          <w:tcPr>
            <w:tcW w:w="686" w:type="dxa"/>
            <w:vMerge/>
            <w:tcBorders>
              <w:top w:val="single" w:sz="4" w:space="0" w:color="000000"/>
              <w:left w:val="single" w:sz="4" w:space="0" w:color="000000"/>
              <w:bottom w:val="single" w:sz="4" w:space="0" w:color="000000"/>
              <w:right w:val="single" w:sz="4" w:space="0" w:color="000000"/>
            </w:tcBorders>
            <w:vAlign w:val="center"/>
          </w:tcPr>
          <w:p w14:paraId="3D00C03C"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60DB8367"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604CFCCE" w14:textId="1C5963AB"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98</w:t>
            </w:r>
            <w:r w:rsidR="0063032E" w:rsidRPr="00A2166D">
              <w:rPr>
                <w:rFonts w:ascii="仿宋" w:eastAsia="仿宋" w:hAnsi="仿宋" w:cs="宋体" w:hint="eastAsia"/>
                <w:color w:val="000000"/>
                <w:sz w:val="22"/>
              </w:rPr>
              <w:t>.9</w:t>
            </w:r>
            <w:r w:rsidR="00972D8F" w:rsidRPr="00A2166D">
              <w:rPr>
                <w:rFonts w:ascii="仿宋" w:eastAsia="仿宋" w:hAnsi="仿宋" w:cs="宋体" w:hint="eastAsia"/>
                <w:color w:val="000000"/>
                <w:sz w:val="22"/>
              </w:rPr>
              <w:t>中医护理方案实施汇总表</w:t>
            </w:r>
          </w:p>
        </w:tc>
        <w:tc>
          <w:tcPr>
            <w:tcW w:w="5095" w:type="dxa"/>
            <w:tcBorders>
              <w:top w:val="single" w:sz="4" w:space="0" w:color="000000"/>
              <w:left w:val="single" w:sz="4" w:space="0" w:color="000000"/>
              <w:bottom w:val="single" w:sz="4" w:space="0" w:color="000000"/>
              <w:right w:val="single" w:sz="4" w:space="0" w:color="000000"/>
            </w:tcBorders>
            <w:vAlign w:val="center"/>
          </w:tcPr>
          <w:p w14:paraId="048B446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可按病种、病区范围统计不同病症、</w:t>
            </w:r>
            <w:proofErr w:type="gramStart"/>
            <w:r w:rsidRPr="00A2166D">
              <w:rPr>
                <w:rFonts w:ascii="仿宋" w:eastAsia="仿宋" w:hAnsi="仿宋" w:cs="宋体" w:hint="eastAsia"/>
                <w:color w:val="000000"/>
                <w:sz w:val="22"/>
              </w:rPr>
              <w:t>施护方法</w:t>
            </w:r>
            <w:proofErr w:type="gramEnd"/>
            <w:r w:rsidRPr="00A2166D">
              <w:rPr>
                <w:rFonts w:ascii="仿宋" w:eastAsia="仿宋" w:hAnsi="仿宋" w:cs="宋体" w:hint="eastAsia"/>
                <w:color w:val="000000"/>
                <w:sz w:val="22"/>
              </w:rPr>
              <w:t>的应用例数，以及对应的满意度、依从性、护理效果、实用性分级结果显示</w:t>
            </w:r>
          </w:p>
        </w:tc>
      </w:tr>
      <w:tr w:rsidR="00BC0F4F" w:rsidRPr="00A2166D" w14:paraId="66139CB9"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1DDA8A25"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63F27A3E"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68487D54" w14:textId="46205BD2"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98</w:t>
            </w:r>
            <w:r w:rsidR="0063032E" w:rsidRPr="00A2166D">
              <w:rPr>
                <w:rFonts w:ascii="仿宋" w:eastAsia="仿宋" w:hAnsi="仿宋" w:cs="宋体" w:hint="eastAsia"/>
                <w:color w:val="000000"/>
                <w:sz w:val="22"/>
              </w:rPr>
              <w:t>.10</w:t>
            </w:r>
            <w:r w:rsidR="00972D8F" w:rsidRPr="00A2166D">
              <w:rPr>
                <w:rFonts w:ascii="仿宋" w:eastAsia="仿宋" w:hAnsi="仿宋" w:cs="宋体" w:hint="eastAsia"/>
                <w:color w:val="000000"/>
                <w:sz w:val="22"/>
              </w:rPr>
              <w:t>中医护理方案分工及完成情况汇总表</w:t>
            </w:r>
          </w:p>
        </w:tc>
        <w:tc>
          <w:tcPr>
            <w:tcW w:w="5095" w:type="dxa"/>
            <w:tcBorders>
              <w:top w:val="single" w:sz="4" w:space="0" w:color="000000"/>
              <w:left w:val="single" w:sz="4" w:space="0" w:color="000000"/>
              <w:bottom w:val="single" w:sz="4" w:space="0" w:color="000000"/>
              <w:right w:val="single" w:sz="4" w:space="0" w:color="000000"/>
            </w:tcBorders>
            <w:vAlign w:val="center"/>
          </w:tcPr>
          <w:p w14:paraId="3FFCF36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可按月、按季统计每个病区或多个病区已完成中医护理方案的实施例数</w:t>
            </w:r>
          </w:p>
        </w:tc>
      </w:tr>
      <w:tr w:rsidR="00BC0F4F" w:rsidRPr="00A2166D" w14:paraId="1C9A6809"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9705647" w14:textId="77777777" w:rsidR="00BC0F4F" w:rsidRPr="00A2166D" w:rsidRDefault="00BC0F4F">
            <w:pPr>
              <w:rPr>
                <w:rFonts w:ascii="仿宋" w:eastAsia="仿宋" w:hAnsi="仿宋" w:cs="宋体"/>
                <w:color w:val="000000"/>
                <w:sz w:val="22"/>
              </w:rPr>
            </w:pPr>
          </w:p>
        </w:tc>
        <w:tc>
          <w:tcPr>
            <w:tcW w:w="1636" w:type="dxa"/>
            <w:vMerge w:val="restart"/>
            <w:tcBorders>
              <w:top w:val="single" w:sz="4" w:space="0" w:color="000000"/>
              <w:left w:val="single" w:sz="4" w:space="0" w:color="000000"/>
              <w:bottom w:val="single" w:sz="4" w:space="0" w:color="000000"/>
              <w:right w:val="single" w:sz="4" w:space="0" w:color="000000"/>
            </w:tcBorders>
            <w:vAlign w:val="center"/>
          </w:tcPr>
          <w:p w14:paraId="05AA98F2" w14:textId="052B5AB9" w:rsidR="00BC0F4F" w:rsidRPr="00A2166D" w:rsidRDefault="00996763">
            <w:pPr>
              <w:jc w:val="center"/>
              <w:rPr>
                <w:rFonts w:ascii="仿宋" w:eastAsia="仿宋" w:hAnsi="仿宋" w:cs="宋体"/>
                <w:color w:val="000000"/>
                <w:sz w:val="22"/>
              </w:rPr>
            </w:pPr>
            <w:r>
              <w:rPr>
                <w:rFonts w:ascii="仿宋" w:eastAsia="仿宋" w:hAnsi="仿宋" w:cs="宋体"/>
                <w:color w:val="000000"/>
                <w:sz w:val="22"/>
              </w:rPr>
              <w:t>99</w:t>
            </w:r>
            <w:r w:rsidR="00104E29"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中医护理技术</w:t>
            </w:r>
          </w:p>
        </w:tc>
        <w:tc>
          <w:tcPr>
            <w:tcW w:w="1217" w:type="dxa"/>
            <w:tcBorders>
              <w:top w:val="single" w:sz="4" w:space="0" w:color="000000"/>
              <w:left w:val="single" w:sz="4" w:space="0" w:color="000000"/>
              <w:bottom w:val="single" w:sz="4" w:space="0" w:color="000000"/>
              <w:right w:val="single" w:sz="4" w:space="0" w:color="000000"/>
            </w:tcBorders>
            <w:vAlign w:val="center"/>
          </w:tcPr>
          <w:p w14:paraId="7CBA2366" w14:textId="68AB611A" w:rsidR="00BC0F4F" w:rsidRPr="00A2166D" w:rsidRDefault="00996763">
            <w:pPr>
              <w:rPr>
                <w:rFonts w:ascii="仿宋" w:eastAsia="仿宋" w:hAnsi="仿宋" w:cs="宋体"/>
                <w:color w:val="000000"/>
                <w:sz w:val="22"/>
              </w:rPr>
            </w:pPr>
            <w:r>
              <w:rPr>
                <w:rFonts w:ascii="仿宋" w:eastAsia="仿宋" w:hAnsi="仿宋" w:cs="宋体"/>
                <w:color w:val="000000"/>
                <w:sz w:val="22"/>
              </w:rPr>
              <w:t>99</w:t>
            </w:r>
            <w:r w:rsidR="00104E29" w:rsidRP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中医护理技术患者一览表</w:t>
            </w:r>
          </w:p>
        </w:tc>
        <w:tc>
          <w:tcPr>
            <w:tcW w:w="5095" w:type="dxa"/>
            <w:tcBorders>
              <w:top w:val="single" w:sz="4" w:space="0" w:color="000000"/>
              <w:left w:val="single" w:sz="4" w:space="0" w:color="000000"/>
              <w:bottom w:val="single" w:sz="4" w:space="0" w:color="000000"/>
              <w:right w:val="single" w:sz="4" w:space="0" w:color="000000"/>
            </w:tcBorders>
            <w:vAlign w:val="center"/>
          </w:tcPr>
          <w:p w14:paraId="0BECF5B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列出应用中医护理技术患者一览表，可随时查阅医嘱项目、操作流程，设置针对该患者高危因素提示，如糖尿病患者医嘱中医操作中药熏洗联动--温度提示。</w:t>
            </w:r>
          </w:p>
        </w:tc>
      </w:tr>
      <w:tr w:rsidR="00BC0F4F" w:rsidRPr="00A2166D" w14:paraId="66D65ECC"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6A95E7DA"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13EC7415" w14:textId="77777777" w:rsidR="00BC0F4F" w:rsidRPr="00A2166D" w:rsidRDefault="00BC0F4F">
            <w:pPr>
              <w:rPr>
                <w:rFonts w:ascii="仿宋" w:eastAsia="仿宋" w:hAnsi="仿宋" w:cs="宋体"/>
                <w:color w:val="000000"/>
                <w:sz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14:paraId="712E13F5" w14:textId="30B2E1BA" w:rsidR="00BC0F4F" w:rsidRPr="00A2166D" w:rsidRDefault="00996763">
            <w:pPr>
              <w:rPr>
                <w:rFonts w:ascii="仿宋" w:eastAsia="仿宋" w:hAnsi="仿宋" w:cs="宋体"/>
                <w:color w:val="000000"/>
                <w:sz w:val="22"/>
              </w:rPr>
            </w:pPr>
            <w:r>
              <w:rPr>
                <w:rFonts w:ascii="仿宋" w:eastAsia="仿宋" w:hAnsi="仿宋" w:cs="宋体"/>
                <w:color w:val="000000"/>
                <w:sz w:val="22"/>
              </w:rPr>
              <w:t>99</w:t>
            </w:r>
            <w:r w:rsidR="00104E29" w:rsidRP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中医护理技术登记表</w:t>
            </w:r>
          </w:p>
        </w:tc>
        <w:tc>
          <w:tcPr>
            <w:tcW w:w="5095" w:type="dxa"/>
            <w:tcBorders>
              <w:top w:val="single" w:sz="4" w:space="0" w:color="000000"/>
              <w:left w:val="single" w:sz="4" w:space="0" w:color="000000"/>
              <w:bottom w:val="single" w:sz="4" w:space="0" w:color="000000"/>
              <w:right w:val="single" w:sz="4" w:space="0" w:color="000000"/>
            </w:tcBorders>
            <w:vAlign w:val="center"/>
          </w:tcPr>
          <w:p w14:paraId="0FC07F0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增加签字、手印识别功能，设计中医护理技术登记与患者签字为一体的表格，便于护士和患者，随时登记，签字。护士完成中医操作后联动电子操作登记本及提示书写护理记录</w:t>
            </w:r>
          </w:p>
        </w:tc>
      </w:tr>
      <w:tr w:rsidR="00BC0F4F" w:rsidRPr="00A2166D" w14:paraId="48AB94EE" w14:textId="77777777" w:rsidTr="00996763">
        <w:trPr>
          <w:gridBefore w:val="1"/>
          <w:gridAfter w:val="1"/>
          <w:wBefore w:w="115" w:type="dxa"/>
          <w:wAfter w:w="536" w:type="dxa"/>
          <w:trHeight w:val="2850"/>
        </w:trPr>
        <w:tc>
          <w:tcPr>
            <w:tcW w:w="686" w:type="dxa"/>
            <w:tcBorders>
              <w:top w:val="single" w:sz="4" w:space="0" w:color="000000"/>
              <w:left w:val="single" w:sz="4" w:space="0" w:color="000000"/>
              <w:bottom w:val="single" w:sz="4" w:space="0" w:color="000000"/>
              <w:right w:val="single" w:sz="4" w:space="0" w:color="000000"/>
            </w:tcBorders>
            <w:noWrap/>
            <w:vAlign w:val="center"/>
          </w:tcPr>
          <w:p w14:paraId="7A57C74A" w14:textId="41DAF83C" w:rsidR="00BC0F4F" w:rsidRPr="00A2166D" w:rsidRDefault="00104E29">
            <w:pPr>
              <w:jc w:val="center"/>
              <w:rPr>
                <w:rFonts w:ascii="仿宋" w:eastAsia="仿宋" w:hAnsi="仿宋" w:cs="宋体"/>
                <w:color w:val="000000"/>
                <w:sz w:val="22"/>
              </w:rPr>
            </w:pPr>
            <w:r w:rsidRPr="00A2166D">
              <w:rPr>
                <w:rFonts w:ascii="仿宋" w:eastAsia="仿宋" w:hAnsi="仿宋" w:cs="宋体" w:hint="eastAsia"/>
                <w:color w:val="000000"/>
                <w:sz w:val="22"/>
              </w:rPr>
              <w:t>（十五）</w:t>
            </w:r>
            <w:r w:rsidR="00972D8F" w:rsidRPr="00A2166D">
              <w:rPr>
                <w:rFonts w:ascii="仿宋" w:eastAsia="仿宋" w:hAnsi="仿宋" w:cs="宋体" w:hint="eastAsia"/>
                <w:color w:val="000000"/>
                <w:sz w:val="22"/>
              </w:rPr>
              <w:t>CA签名</w:t>
            </w:r>
          </w:p>
        </w:tc>
        <w:tc>
          <w:tcPr>
            <w:tcW w:w="1636" w:type="dxa"/>
            <w:tcBorders>
              <w:top w:val="single" w:sz="4" w:space="0" w:color="000000"/>
              <w:left w:val="single" w:sz="4" w:space="0" w:color="000000"/>
              <w:bottom w:val="single" w:sz="4" w:space="0" w:color="000000"/>
              <w:right w:val="single" w:sz="4" w:space="0" w:color="000000"/>
            </w:tcBorders>
            <w:vAlign w:val="center"/>
          </w:tcPr>
          <w:p w14:paraId="14856529" w14:textId="3082E518"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100</w:t>
            </w:r>
            <w:r w:rsidR="00104E29"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病人护理文书CA签名和pda</w:t>
            </w:r>
            <w:proofErr w:type="gramStart"/>
            <w:r w:rsidR="00972D8F" w:rsidRPr="00A2166D">
              <w:rPr>
                <w:rFonts w:ascii="仿宋" w:eastAsia="仿宋" w:hAnsi="仿宋" w:cs="宋体" w:hint="eastAsia"/>
                <w:color w:val="000000"/>
                <w:sz w:val="22"/>
              </w:rPr>
              <w:t>端签</w:t>
            </w:r>
            <w:proofErr w:type="gramEnd"/>
            <w:r w:rsidR="00972D8F" w:rsidRPr="00A2166D">
              <w:rPr>
                <w:rFonts w:ascii="仿宋" w:eastAsia="仿宋" w:hAnsi="仿宋" w:cs="宋体" w:hint="eastAsia"/>
                <w:color w:val="000000"/>
                <w:sz w:val="22"/>
              </w:rPr>
              <w:t>名</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5C86925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客户端：使用硬key，插上key可以写文书记录可自动签名，</w:t>
            </w:r>
            <w:proofErr w:type="gramStart"/>
            <w:r w:rsidRPr="00A2166D">
              <w:rPr>
                <w:rFonts w:ascii="仿宋" w:eastAsia="仿宋" w:hAnsi="仿宋" w:cs="宋体" w:hint="eastAsia"/>
                <w:color w:val="000000"/>
                <w:sz w:val="22"/>
              </w:rPr>
              <w:t>未插</w:t>
            </w:r>
            <w:proofErr w:type="gramEnd"/>
            <w:r w:rsidRPr="00A2166D">
              <w:rPr>
                <w:rFonts w:ascii="仿宋" w:eastAsia="仿宋" w:hAnsi="仿宋" w:cs="宋体" w:hint="eastAsia"/>
                <w:color w:val="000000"/>
                <w:sz w:val="22"/>
              </w:rPr>
              <w:t xml:space="preserve">key可以后面补签。                              </w:t>
            </w:r>
          </w:p>
          <w:p w14:paraId="31A9C3A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 xml:space="preserve">pda端：                                                      </w:t>
            </w:r>
          </w:p>
          <w:p w14:paraId="58C42E5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（1）护士登录PDA，执行医嘱；</w:t>
            </w:r>
          </w:p>
          <w:p w14:paraId="7932BAC9"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（2）移动护理服务端将执行护士的签名图片、姓名、身份证号码、签名原文（包括患者信息、医嘱内容、执行时间等）上传到CA服务器；</w:t>
            </w:r>
          </w:p>
          <w:p w14:paraId="2A34A28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（3）CA服务器根据传过来的信息完成签名；</w:t>
            </w:r>
          </w:p>
          <w:p w14:paraId="404C42C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（4）将签名后的数据返回到移动护理服务端，由移动护理保存。</w:t>
            </w:r>
          </w:p>
        </w:tc>
      </w:tr>
      <w:tr w:rsidR="00BC0F4F" w:rsidRPr="00A2166D" w14:paraId="2616CB72" w14:textId="77777777" w:rsidTr="00996763">
        <w:trPr>
          <w:gridBefore w:val="1"/>
          <w:gridAfter w:val="1"/>
          <w:wBefore w:w="115" w:type="dxa"/>
          <w:wAfter w:w="536" w:type="dxa"/>
          <w:trHeight w:val="285"/>
        </w:trPr>
        <w:tc>
          <w:tcPr>
            <w:tcW w:w="686" w:type="dxa"/>
            <w:vMerge w:val="restart"/>
            <w:tcBorders>
              <w:top w:val="single" w:sz="4" w:space="0" w:color="000000"/>
              <w:left w:val="single" w:sz="4" w:space="0" w:color="000000"/>
              <w:bottom w:val="single" w:sz="4" w:space="0" w:color="000000"/>
              <w:right w:val="single" w:sz="4" w:space="0" w:color="000000"/>
            </w:tcBorders>
            <w:noWrap/>
            <w:vAlign w:val="center"/>
          </w:tcPr>
          <w:p w14:paraId="797D3BDC" w14:textId="1F0670CA" w:rsidR="00BC0F4F" w:rsidRPr="00A2166D" w:rsidRDefault="00104E29">
            <w:pPr>
              <w:jc w:val="center"/>
              <w:rPr>
                <w:rFonts w:ascii="仿宋" w:eastAsia="仿宋" w:hAnsi="仿宋" w:cs="宋体"/>
                <w:color w:val="000000"/>
                <w:sz w:val="22"/>
              </w:rPr>
            </w:pPr>
            <w:r w:rsidRPr="00A2166D">
              <w:rPr>
                <w:rFonts w:ascii="仿宋" w:eastAsia="仿宋" w:hAnsi="仿宋" w:cs="宋体" w:hint="eastAsia"/>
                <w:color w:val="000000"/>
                <w:sz w:val="22"/>
              </w:rPr>
              <w:t>（十六）</w:t>
            </w:r>
            <w:r w:rsidR="00972D8F" w:rsidRPr="00A2166D">
              <w:rPr>
                <w:rFonts w:ascii="仿宋" w:eastAsia="仿宋" w:hAnsi="仿宋" w:cs="宋体" w:hint="eastAsia"/>
                <w:color w:val="000000"/>
                <w:sz w:val="22"/>
              </w:rPr>
              <w:t>互联互通评审相关改造</w:t>
            </w:r>
          </w:p>
        </w:tc>
        <w:tc>
          <w:tcPr>
            <w:tcW w:w="1636" w:type="dxa"/>
            <w:tcBorders>
              <w:top w:val="single" w:sz="4" w:space="0" w:color="000000"/>
              <w:left w:val="single" w:sz="4" w:space="0" w:color="000000"/>
              <w:bottom w:val="single" w:sz="4" w:space="0" w:color="000000"/>
              <w:right w:val="single" w:sz="4" w:space="0" w:color="000000"/>
            </w:tcBorders>
            <w:noWrap/>
            <w:vAlign w:val="center"/>
          </w:tcPr>
          <w:p w14:paraId="546E591D" w14:textId="726EDE31" w:rsidR="00BC0F4F" w:rsidRPr="00A2166D" w:rsidRDefault="00996763">
            <w:pPr>
              <w:jc w:val="center"/>
              <w:rPr>
                <w:rFonts w:ascii="仿宋" w:eastAsia="仿宋" w:hAnsi="仿宋" w:cs="宋体"/>
                <w:color w:val="000000"/>
                <w:sz w:val="22"/>
              </w:rPr>
            </w:pPr>
            <w:r>
              <w:rPr>
                <w:rFonts w:ascii="仿宋" w:eastAsia="仿宋" w:hAnsi="仿宋" w:cs="宋体"/>
                <w:color w:val="000000"/>
                <w:sz w:val="22"/>
              </w:rPr>
              <w:t>101</w:t>
            </w:r>
            <w:r w:rsidR="00104E29"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互联互通程序基础平台</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285D807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移动护理系统共享给符合互联互通要求的适配程序</w:t>
            </w:r>
          </w:p>
        </w:tc>
      </w:tr>
      <w:tr w:rsidR="00BC0F4F" w:rsidRPr="00A2166D" w14:paraId="49DCBD7D"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5387A94F" w14:textId="77777777" w:rsidR="00BC0F4F" w:rsidRPr="00A2166D" w:rsidRDefault="00BC0F4F">
            <w:pPr>
              <w:rPr>
                <w:rFonts w:ascii="仿宋" w:eastAsia="仿宋" w:hAnsi="仿宋" w:cs="宋体"/>
                <w:color w:val="000000"/>
                <w:sz w:val="22"/>
              </w:rPr>
            </w:pPr>
          </w:p>
        </w:tc>
        <w:tc>
          <w:tcPr>
            <w:tcW w:w="1636" w:type="dxa"/>
            <w:vMerge w:val="restart"/>
            <w:tcBorders>
              <w:top w:val="single" w:sz="4" w:space="0" w:color="000000"/>
              <w:left w:val="single" w:sz="4" w:space="0" w:color="000000"/>
              <w:bottom w:val="single" w:sz="4" w:space="0" w:color="000000"/>
              <w:right w:val="single" w:sz="4" w:space="0" w:color="000000"/>
            </w:tcBorders>
            <w:vAlign w:val="center"/>
          </w:tcPr>
          <w:p w14:paraId="16770DD3" w14:textId="4AA4476C" w:rsidR="00BC0F4F" w:rsidRPr="00A2166D" w:rsidRDefault="00996763">
            <w:pPr>
              <w:jc w:val="center"/>
              <w:rPr>
                <w:rFonts w:ascii="仿宋" w:eastAsia="仿宋" w:hAnsi="仿宋" w:cs="宋体"/>
                <w:color w:val="000000"/>
                <w:sz w:val="22"/>
              </w:rPr>
            </w:pPr>
            <w:r>
              <w:rPr>
                <w:rFonts w:ascii="仿宋" w:eastAsia="仿宋" w:hAnsi="仿宋" w:cs="宋体" w:hint="eastAsia"/>
                <w:color w:val="000000"/>
                <w:sz w:val="22"/>
              </w:rPr>
              <w:t>102</w:t>
            </w:r>
            <w:r w:rsidR="00104E29"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接口改造，通过HL7 消息接收</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705A0E1F" w14:textId="1FCBD4EA" w:rsidR="00BC0F4F" w:rsidRPr="00A2166D" w:rsidRDefault="00996763">
            <w:pPr>
              <w:rPr>
                <w:rFonts w:ascii="仿宋" w:eastAsia="仿宋" w:hAnsi="仿宋" w:cs="宋体"/>
                <w:color w:val="000000"/>
                <w:sz w:val="22"/>
              </w:rPr>
            </w:pPr>
            <w:r>
              <w:rPr>
                <w:rFonts w:ascii="仿宋" w:eastAsia="仿宋" w:hAnsi="仿宋" w:cs="宋体"/>
                <w:color w:val="000000"/>
                <w:sz w:val="22"/>
              </w:rPr>
              <w:t>102</w:t>
            </w:r>
            <w:r w:rsidR="00104E29" w:rsidRPr="00A2166D">
              <w:rPr>
                <w:rFonts w:ascii="仿宋" w:eastAsia="仿宋" w:hAnsi="仿宋" w:cs="宋体"/>
                <w:color w:val="000000"/>
                <w:sz w:val="22"/>
              </w:rPr>
              <w:t>.1</w:t>
            </w:r>
            <w:r w:rsidR="00972D8F" w:rsidRPr="00A2166D">
              <w:rPr>
                <w:rFonts w:ascii="仿宋" w:eastAsia="仿宋" w:hAnsi="仿宋" w:cs="宋体" w:hint="eastAsia"/>
                <w:color w:val="000000"/>
                <w:sz w:val="22"/>
              </w:rPr>
              <w:t>职工信息接口</w:t>
            </w:r>
          </w:p>
        </w:tc>
      </w:tr>
      <w:tr w:rsidR="00BC0F4F" w:rsidRPr="00A2166D" w14:paraId="48E59338"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345E3290"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1CC68319" w14:textId="77777777" w:rsidR="00BC0F4F" w:rsidRPr="00A2166D" w:rsidRDefault="00BC0F4F">
            <w:pPr>
              <w:rPr>
                <w:rFonts w:ascii="仿宋" w:eastAsia="仿宋" w:hAnsi="仿宋" w:cs="宋体"/>
                <w:color w:val="000000"/>
                <w:sz w:val="22"/>
              </w:rPr>
            </w:pP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06A0262F" w14:textId="3291DE09"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102</w:t>
            </w:r>
            <w:r w:rsidR="00104E29" w:rsidRP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医疗卫生机构（科室）信息接口</w:t>
            </w:r>
          </w:p>
        </w:tc>
      </w:tr>
      <w:tr w:rsidR="00BC0F4F" w:rsidRPr="00A2166D" w14:paraId="5D53A8BA"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2A4DA363"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7F81D0D9" w14:textId="77777777" w:rsidR="00BC0F4F" w:rsidRPr="00A2166D" w:rsidRDefault="00BC0F4F">
            <w:pPr>
              <w:rPr>
                <w:rFonts w:ascii="仿宋" w:eastAsia="仿宋" w:hAnsi="仿宋" w:cs="宋体"/>
                <w:color w:val="000000"/>
                <w:sz w:val="22"/>
              </w:rPr>
            </w:pP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32360467" w14:textId="12F9702F" w:rsidR="00BC0F4F" w:rsidRPr="00A2166D" w:rsidRDefault="00996763">
            <w:pPr>
              <w:rPr>
                <w:rFonts w:ascii="仿宋" w:eastAsia="仿宋" w:hAnsi="仿宋" w:cs="宋体"/>
                <w:color w:val="000000"/>
                <w:sz w:val="22"/>
              </w:rPr>
            </w:pPr>
            <w:r>
              <w:rPr>
                <w:rFonts w:ascii="仿宋" w:eastAsia="仿宋" w:hAnsi="仿宋" w:cs="宋体"/>
                <w:color w:val="000000"/>
                <w:sz w:val="22"/>
              </w:rPr>
              <w:t>102</w:t>
            </w:r>
            <w:r w:rsidR="00104E29" w:rsidRPr="00A2166D">
              <w:rPr>
                <w:rFonts w:ascii="仿宋" w:eastAsia="仿宋" w:hAnsi="仿宋" w:cs="宋体"/>
                <w:color w:val="000000"/>
                <w:sz w:val="22"/>
              </w:rPr>
              <w:t>.3</w:t>
            </w:r>
            <w:r w:rsidR="00972D8F" w:rsidRPr="00A2166D">
              <w:rPr>
                <w:rFonts w:ascii="仿宋" w:eastAsia="仿宋" w:hAnsi="仿宋" w:cs="宋体" w:hint="eastAsia"/>
                <w:color w:val="000000"/>
                <w:sz w:val="22"/>
              </w:rPr>
              <w:t>HIS提供的字典表</w:t>
            </w:r>
          </w:p>
        </w:tc>
      </w:tr>
      <w:tr w:rsidR="00BC0F4F" w:rsidRPr="00A2166D" w14:paraId="63F3BC58"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6D7CC215"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662E89A7" w14:textId="77777777" w:rsidR="00BC0F4F" w:rsidRPr="00A2166D" w:rsidRDefault="00BC0F4F">
            <w:pPr>
              <w:rPr>
                <w:rFonts w:ascii="仿宋" w:eastAsia="仿宋" w:hAnsi="仿宋" w:cs="宋体"/>
                <w:color w:val="000000"/>
                <w:sz w:val="22"/>
              </w:rPr>
            </w:pP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2263A669" w14:textId="7BD756BB"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102</w:t>
            </w:r>
            <w:r w:rsidR="00104E29" w:rsidRPr="00A2166D">
              <w:rPr>
                <w:rFonts w:ascii="仿宋" w:eastAsia="仿宋" w:hAnsi="仿宋" w:cs="宋体" w:hint="eastAsia"/>
                <w:color w:val="000000"/>
                <w:sz w:val="22"/>
              </w:rPr>
              <w:t>.4</w:t>
            </w:r>
            <w:r w:rsidR="00972D8F" w:rsidRPr="00A2166D">
              <w:rPr>
                <w:rFonts w:ascii="仿宋" w:eastAsia="仿宋" w:hAnsi="仿宋" w:cs="宋体" w:hint="eastAsia"/>
                <w:color w:val="000000"/>
                <w:sz w:val="22"/>
              </w:rPr>
              <w:t>患者基本信息接口</w:t>
            </w:r>
          </w:p>
        </w:tc>
      </w:tr>
      <w:tr w:rsidR="00BC0F4F" w:rsidRPr="00A2166D" w14:paraId="464EC93C"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88D70A3"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0526C994" w14:textId="77777777" w:rsidR="00BC0F4F" w:rsidRPr="00A2166D" w:rsidRDefault="00BC0F4F">
            <w:pPr>
              <w:rPr>
                <w:rFonts w:ascii="仿宋" w:eastAsia="仿宋" w:hAnsi="仿宋" w:cs="宋体"/>
                <w:color w:val="000000"/>
                <w:sz w:val="22"/>
              </w:rPr>
            </w:pP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3C0FD442" w14:textId="6D7406CE"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102</w:t>
            </w:r>
            <w:r w:rsidR="00104E29" w:rsidRPr="00A2166D">
              <w:rPr>
                <w:rFonts w:ascii="仿宋" w:eastAsia="仿宋" w:hAnsi="仿宋" w:cs="宋体" w:hint="eastAsia"/>
                <w:color w:val="000000"/>
                <w:sz w:val="22"/>
              </w:rPr>
              <w:t>.5</w:t>
            </w:r>
            <w:r w:rsidR="00972D8F" w:rsidRPr="00A2166D">
              <w:rPr>
                <w:rFonts w:ascii="仿宋" w:eastAsia="仿宋" w:hAnsi="仿宋" w:cs="宋体" w:hint="eastAsia"/>
                <w:color w:val="000000"/>
                <w:sz w:val="22"/>
              </w:rPr>
              <w:t>医嘱接口：包括医嘱新增、医嘱修改、状态改变</w:t>
            </w:r>
          </w:p>
        </w:tc>
      </w:tr>
      <w:tr w:rsidR="00BC0F4F" w:rsidRPr="00A2166D" w14:paraId="016EEADD"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578AD3CB"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03EBFA27" w14:textId="77777777" w:rsidR="00BC0F4F" w:rsidRPr="00A2166D" w:rsidRDefault="00BC0F4F">
            <w:pPr>
              <w:rPr>
                <w:rFonts w:ascii="仿宋" w:eastAsia="仿宋" w:hAnsi="仿宋" w:cs="宋体"/>
                <w:color w:val="000000"/>
                <w:sz w:val="22"/>
              </w:rPr>
            </w:pP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0EE850C2" w14:textId="0E93B67C" w:rsidR="00BC0F4F" w:rsidRPr="00A2166D" w:rsidRDefault="00996763">
            <w:pPr>
              <w:rPr>
                <w:rFonts w:ascii="仿宋" w:eastAsia="仿宋" w:hAnsi="仿宋" w:cs="宋体"/>
                <w:color w:val="000000"/>
                <w:sz w:val="22"/>
              </w:rPr>
            </w:pPr>
            <w:r>
              <w:rPr>
                <w:rFonts w:ascii="仿宋" w:eastAsia="仿宋" w:hAnsi="仿宋" w:cs="宋体"/>
                <w:color w:val="000000"/>
                <w:sz w:val="22"/>
              </w:rPr>
              <w:t>102</w:t>
            </w:r>
            <w:r w:rsidR="00104E29" w:rsidRPr="00A2166D">
              <w:rPr>
                <w:rFonts w:ascii="仿宋" w:eastAsia="仿宋" w:hAnsi="仿宋" w:cs="宋体"/>
                <w:color w:val="000000"/>
                <w:sz w:val="22"/>
              </w:rPr>
              <w:t>.6</w:t>
            </w:r>
            <w:r w:rsidR="00972D8F" w:rsidRPr="00A2166D">
              <w:rPr>
                <w:rFonts w:ascii="仿宋" w:eastAsia="仿宋" w:hAnsi="仿宋" w:cs="宋体" w:hint="eastAsia"/>
                <w:color w:val="000000"/>
                <w:sz w:val="22"/>
              </w:rPr>
              <w:t>已拆分的医嘱明细数据接口</w:t>
            </w:r>
          </w:p>
        </w:tc>
      </w:tr>
      <w:tr w:rsidR="00BC0F4F" w:rsidRPr="00A2166D" w14:paraId="376A1B0A"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734BF3C"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5D9914F2" w14:textId="77777777" w:rsidR="00BC0F4F" w:rsidRPr="00A2166D" w:rsidRDefault="00BC0F4F">
            <w:pPr>
              <w:rPr>
                <w:rFonts w:ascii="仿宋" w:eastAsia="仿宋" w:hAnsi="仿宋" w:cs="宋体"/>
                <w:color w:val="000000"/>
                <w:sz w:val="22"/>
              </w:rPr>
            </w:pP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54C57D70" w14:textId="657CFDB8" w:rsidR="00BC0F4F" w:rsidRPr="00A2166D" w:rsidRDefault="00996763">
            <w:pPr>
              <w:rPr>
                <w:rFonts w:ascii="仿宋" w:eastAsia="仿宋" w:hAnsi="仿宋" w:cs="宋体"/>
                <w:color w:val="000000"/>
                <w:sz w:val="22"/>
              </w:rPr>
            </w:pPr>
            <w:r>
              <w:rPr>
                <w:rFonts w:ascii="仿宋" w:eastAsia="仿宋" w:hAnsi="仿宋" w:cs="宋体"/>
                <w:color w:val="000000"/>
                <w:sz w:val="22"/>
              </w:rPr>
              <w:t>102</w:t>
            </w:r>
            <w:r w:rsidR="00104E29" w:rsidRPr="00A2166D">
              <w:rPr>
                <w:rFonts w:ascii="仿宋" w:eastAsia="仿宋" w:hAnsi="仿宋" w:cs="宋体"/>
                <w:color w:val="000000"/>
                <w:sz w:val="22"/>
              </w:rPr>
              <w:t>.7</w:t>
            </w:r>
            <w:r w:rsidR="00972D8F" w:rsidRPr="00A2166D">
              <w:rPr>
                <w:rFonts w:ascii="仿宋" w:eastAsia="仿宋" w:hAnsi="仿宋" w:cs="宋体" w:hint="eastAsia"/>
                <w:color w:val="000000"/>
                <w:sz w:val="22"/>
              </w:rPr>
              <w:t>将医院药学知识库嵌入到移动护理</w:t>
            </w:r>
          </w:p>
        </w:tc>
      </w:tr>
      <w:tr w:rsidR="00BC0F4F" w:rsidRPr="00A2166D" w14:paraId="40F92E4C" w14:textId="77777777" w:rsidTr="00996763">
        <w:trPr>
          <w:gridBefore w:val="1"/>
          <w:gridAfter w:val="1"/>
          <w:wBefore w:w="115" w:type="dxa"/>
          <w:wAfter w:w="536" w:type="dxa"/>
          <w:trHeight w:val="570"/>
        </w:trPr>
        <w:tc>
          <w:tcPr>
            <w:tcW w:w="686" w:type="dxa"/>
            <w:vMerge/>
            <w:tcBorders>
              <w:top w:val="single" w:sz="4" w:space="0" w:color="000000"/>
              <w:left w:val="single" w:sz="4" w:space="0" w:color="000000"/>
              <w:bottom w:val="single" w:sz="4" w:space="0" w:color="000000"/>
              <w:right w:val="single" w:sz="4" w:space="0" w:color="000000"/>
            </w:tcBorders>
            <w:vAlign w:val="center"/>
          </w:tcPr>
          <w:p w14:paraId="7C9C10F1"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0A42E43E" w14:textId="77777777" w:rsidR="00BC0F4F" w:rsidRPr="00A2166D" w:rsidRDefault="00BC0F4F">
            <w:pPr>
              <w:rPr>
                <w:rFonts w:ascii="仿宋" w:eastAsia="仿宋" w:hAnsi="仿宋" w:cs="宋体"/>
                <w:color w:val="000000"/>
                <w:sz w:val="22"/>
              </w:rPr>
            </w:pP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433AC736" w14:textId="561205D0" w:rsidR="00BC0F4F" w:rsidRPr="00A2166D" w:rsidRDefault="00996763">
            <w:pPr>
              <w:rPr>
                <w:rFonts w:ascii="仿宋" w:eastAsia="仿宋" w:hAnsi="仿宋" w:cs="宋体"/>
                <w:color w:val="000000"/>
                <w:sz w:val="22"/>
              </w:rPr>
            </w:pPr>
            <w:r>
              <w:rPr>
                <w:rFonts w:ascii="仿宋" w:eastAsia="仿宋" w:hAnsi="仿宋" w:cs="宋体"/>
                <w:color w:val="000000"/>
                <w:sz w:val="22"/>
              </w:rPr>
              <w:t>102</w:t>
            </w:r>
            <w:r w:rsidR="00104E29" w:rsidRPr="00A2166D">
              <w:rPr>
                <w:rFonts w:ascii="仿宋" w:eastAsia="仿宋" w:hAnsi="仿宋" w:cs="宋体"/>
                <w:color w:val="000000"/>
                <w:sz w:val="22"/>
              </w:rPr>
              <w:t>.8</w:t>
            </w:r>
            <w:r w:rsidR="00972D8F" w:rsidRPr="00A2166D">
              <w:rPr>
                <w:rFonts w:ascii="仿宋" w:eastAsia="仿宋" w:hAnsi="仿宋" w:cs="宋体" w:hint="eastAsia"/>
                <w:color w:val="000000"/>
                <w:sz w:val="22"/>
              </w:rPr>
              <w:t>LIS、RIS：检验报告、检查报告接口（用于临床报告查看和检验结果导入）</w:t>
            </w:r>
          </w:p>
        </w:tc>
      </w:tr>
      <w:tr w:rsidR="00BC0F4F" w:rsidRPr="00A2166D" w14:paraId="4F82BC7A"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3271DE9F"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55763867" w14:textId="77777777" w:rsidR="00BC0F4F" w:rsidRPr="00A2166D" w:rsidRDefault="00BC0F4F">
            <w:pPr>
              <w:rPr>
                <w:rFonts w:ascii="仿宋" w:eastAsia="仿宋" w:hAnsi="仿宋" w:cs="宋体"/>
                <w:color w:val="000000"/>
                <w:sz w:val="22"/>
              </w:rPr>
            </w:pP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335E9B90" w14:textId="32E0BFB4" w:rsidR="00BC0F4F" w:rsidRPr="00A2166D" w:rsidRDefault="00996763">
            <w:pPr>
              <w:rPr>
                <w:rFonts w:ascii="仿宋" w:eastAsia="仿宋" w:hAnsi="仿宋" w:cs="宋体"/>
                <w:color w:val="000000"/>
                <w:sz w:val="22"/>
              </w:rPr>
            </w:pPr>
            <w:r>
              <w:rPr>
                <w:rFonts w:ascii="仿宋" w:eastAsia="仿宋" w:hAnsi="仿宋" w:cs="宋体"/>
                <w:color w:val="000000"/>
                <w:sz w:val="22"/>
              </w:rPr>
              <w:t>102</w:t>
            </w:r>
            <w:r w:rsidR="00104E29" w:rsidRPr="00A2166D">
              <w:rPr>
                <w:rFonts w:ascii="仿宋" w:eastAsia="仿宋" w:hAnsi="仿宋" w:cs="宋体"/>
                <w:color w:val="000000"/>
                <w:sz w:val="22"/>
              </w:rPr>
              <w:t>.9</w:t>
            </w:r>
            <w:r w:rsidR="00972D8F" w:rsidRPr="00A2166D">
              <w:rPr>
                <w:rFonts w:ascii="仿宋" w:eastAsia="仿宋" w:hAnsi="仿宋" w:cs="宋体" w:hint="eastAsia"/>
                <w:color w:val="000000"/>
                <w:sz w:val="22"/>
              </w:rPr>
              <w:t>手麻接口：麻醉记录报告（用于疼痛评估单）</w:t>
            </w:r>
          </w:p>
        </w:tc>
      </w:tr>
      <w:tr w:rsidR="00BC0F4F" w:rsidRPr="00A2166D" w14:paraId="48E3DA37"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65857400"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4BC0227B" w14:textId="77777777" w:rsidR="00BC0F4F" w:rsidRPr="00A2166D" w:rsidRDefault="00BC0F4F">
            <w:pPr>
              <w:rPr>
                <w:rFonts w:ascii="仿宋" w:eastAsia="仿宋" w:hAnsi="仿宋" w:cs="宋体"/>
                <w:color w:val="000000"/>
                <w:sz w:val="22"/>
              </w:rPr>
            </w:pP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24F7938A" w14:textId="3FDD03B0" w:rsidR="00BC0F4F" w:rsidRPr="00A2166D" w:rsidRDefault="00996763">
            <w:pPr>
              <w:rPr>
                <w:rFonts w:ascii="仿宋" w:eastAsia="仿宋" w:hAnsi="仿宋" w:cs="宋体"/>
                <w:color w:val="000000"/>
                <w:sz w:val="22"/>
              </w:rPr>
            </w:pPr>
            <w:r>
              <w:rPr>
                <w:rFonts w:ascii="仿宋" w:eastAsia="仿宋" w:hAnsi="仿宋" w:cs="宋体"/>
                <w:color w:val="000000"/>
                <w:sz w:val="22"/>
              </w:rPr>
              <w:t>102</w:t>
            </w:r>
            <w:r w:rsidR="00104E29" w:rsidRPr="00A2166D">
              <w:rPr>
                <w:rFonts w:ascii="仿宋" w:eastAsia="仿宋" w:hAnsi="仿宋" w:cs="宋体"/>
                <w:color w:val="000000"/>
                <w:sz w:val="22"/>
              </w:rPr>
              <w:t>.10</w:t>
            </w:r>
            <w:r w:rsidR="00972D8F" w:rsidRPr="00A2166D">
              <w:rPr>
                <w:rFonts w:ascii="仿宋" w:eastAsia="仿宋" w:hAnsi="仿宋" w:cs="宋体" w:hint="eastAsia"/>
                <w:color w:val="000000"/>
                <w:sz w:val="22"/>
              </w:rPr>
              <w:t>与医院信息平台对接接口</w:t>
            </w:r>
          </w:p>
        </w:tc>
      </w:tr>
      <w:tr w:rsidR="00BC0F4F" w:rsidRPr="00A2166D" w14:paraId="5F278DC5" w14:textId="77777777" w:rsidTr="00996763">
        <w:trPr>
          <w:gridBefore w:val="1"/>
          <w:gridAfter w:val="1"/>
          <w:wBefore w:w="115" w:type="dxa"/>
          <w:wAfter w:w="536" w:type="dxa"/>
          <w:trHeight w:val="855"/>
        </w:trPr>
        <w:tc>
          <w:tcPr>
            <w:tcW w:w="686" w:type="dxa"/>
            <w:vMerge/>
            <w:tcBorders>
              <w:top w:val="single" w:sz="4" w:space="0" w:color="000000"/>
              <w:left w:val="single" w:sz="4" w:space="0" w:color="000000"/>
              <w:bottom w:val="single" w:sz="4" w:space="0" w:color="000000"/>
              <w:right w:val="single" w:sz="4" w:space="0" w:color="000000"/>
            </w:tcBorders>
            <w:vAlign w:val="center"/>
          </w:tcPr>
          <w:p w14:paraId="68375BF3"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noWrap/>
            <w:vAlign w:val="center"/>
          </w:tcPr>
          <w:p w14:paraId="2ECF6FAA" w14:textId="1E9B0B82" w:rsidR="00BC0F4F" w:rsidRPr="00A2166D" w:rsidRDefault="00996763">
            <w:pPr>
              <w:jc w:val="center"/>
              <w:rPr>
                <w:rFonts w:ascii="仿宋" w:eastAsia="仿宋" w:hAnsi="仿宋" w:cs="宋体"/>
                <w:color w:val="000000"/>
                <w:sz w:val="22"/>
              </w:rPr>
            </w:pPr>
            <w:r>
              <w:rPr>
                <w:rFonts w:ascii="仿宋" w:eastAsia="仿宋" w:hAnsi="仿宋" w:cs="宋体"/>
                <w:color w:val="000000"/>
                <w:sz w:val="22"/>
              </w:rPr>
              <w:t>103</w:t>
            </w:r>
            <w:r w:rsidR="00104E29"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单点登录</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66FBA64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系统采取统一登陆和身份角色识别机制。登陆后打开的系统界面和功能菜单应该具备角色特异性。同时与医院现有系统完成单点登录对接。</w:t>
            </w:r>
          </w:p>
        </w:tc>
      </w:tr>
      <w:tr w:rsidR="00BC0F4F" w:rsidRPr="00A2166D" w14:paraId="76128105"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0B76A872"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noWrap/>
            <w:vAlign w:val="center"/>
          </w:tcPr>
          <w:p w14:paraId="6228C3C7" w14:textId="7241D025" w:rsidR="00BC0F4F" w:rsidRPr="00A2166D" w:rsidRDefault="00996763">
            <w:pPr>
              <w:jc w:val="center"/>
              <w:rPr>
                <w:rFonts w:ascii="仿宋" w:eastAsia="仿宋" w:hAnsi="仿宋" w:cs="宋体"/>
                <w:color w:val="000000"/>
                <w:sz w:val="22"/>
              </w:rPr>
            </w:pPr>
            <w:r>
              <w:rPr>
                <w:rFonts w:ascii="仿宋" w:eastAsia="仿宋" w:hAnsi="仿宋" w:cs="宋体" w:hint="eastAsia"/>
                <w:color w:val="000000"/>
                <w:sz w:val="22"/>
              </w:rPr>
              <w:t>104</w:t>
            </w:r>
            <w:r w:rsidR="00104E29"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医嘱执行数据共享</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50EB832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将医嘱执行数据共享给第三方系统</w:t>
            </w:r>
          </w:p>
        </w:tc>
      </w:tr>
      <w:tr w:rsidR="00BC0F4F" w:rsidRPr="00A2166D" w14:paraId="6D13BD5F"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3EEC9C92" w14:textId="77777777" w:rsidR="00BC0F4F" w:rsidRPr="00A2166D" w:rsidRDefault="00BC0F4F">
            <w:pPr>
              <w:rPr>
                <w:rFonts w:ascii="仿宋" w:eastAsia="仿宋" w:hAnsi="仿宋" w:cs="宋体"/>
                <w:color w:val="000000"/>
                <w:sz w:val="22"/>
              </w:rPr>
            </w:pPr>
          </w:p>
        </w:tc>
        <w:tc>
          <w:tcPr>
            <w:tcW w:w="1636" w:type="dxa"/>
            <w:tcBorders>
              <w:top w:val="single" w:sz="4" w:space="0" w:color="000000"/>
              <w:left w:val="single" w:sz="4" w:space="0" w:color="000000"/>
              <w:bottom w:val="single" w:sz="4" w:space="0" w:color="000000"/>
              <w:right w:val="single" w:sz="4" w:space="0" w:color="000000"/>
            </w:tcBorders>
            <w:noWrap/>
            <w:vAlign w:val="center"/>
          </w:tcPr>
          <w:p w14:paraId="163F5B58" w14:textId="2A8FFF6B" w:rsidR="00BC0F4F" w:rsidRPr="00A2166D" w:rsidRDefault="00996763">
            <w:pPr>
              <w:jc w:val="center"/>
              <w:rPr>
                <w:rFonts w:ascii="仿宋" w:eastAsia="仿宋" w:hAnsi="仿宋" w:cs="宋体"/>
                <w:color w:val="000000"/>
                <w:sz w:val="22"/>
              </w:rPr>
            </w:pPr>
            <w:r>
              <w:rPr>
                <w:rFonts w:ascii="仿宋" w:eastAsia="仿宋" w:hAnsi="仿宋" w:cs="宋体" w:hint="eastAsia"/>
                <w:color w:val="000000"/>
                <w:sz w:val="22"/>
              </w:rPr>
              <w:t>105</w:t>
            </w:r>
            <w:r w:rsidR="00104E29"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体征数据共享</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179FEB5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生命体征测量记录数据共享给第三方系统</w:t>
            </w:r>
          </w:p>
        </w:tc>
      </w:tr>
      <w:tr w:rsidR="00BC0F4F" w:rsidRPr="00A2166D" w14:paraId="6C912036"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2954C6C5" w14:textId="77777777" w:rsidR="00BC0F4F" w:rsidRPr="00A2166D" w:rsidRDefault="00BC0F4F">
            <w:pPr>
              <w:rPr>
                <w:rFonts w:ascii="仿宋" w:eastAsia="仿宋" w:hAnsi="仿宋" w:cs="宋体"/>
                <w:color w:val="000000"/>
                <w:sz w:val="22"/>
              </w:rPr>
            </w:pPr>
          </w:p>
        </w:tc>
        <w:tc>
          <w:tcPr>
            <w:tcW w:w="1636" w:type="dxa"/>
            <w:vMerge w:val="restart"/>
            <w:tcBorders>
              <w:top w:val="single" w:sz="4" w:space="0" w:color="000000"/>
              <w:left w:val="single" w:sz="4" w:space="0" w:color="000000"/>
              <w:bottom w:val="single" w:sz="4" w:space="0" w:color="000000"/>
              <w:right w:val="single" w:sz="4" w:space="0" w:color="000000"/>
            </w:tcBorders>
            <w:noWrap/>
            <w:vAlign w:val="center"/>
          </w:tcPr>
          <w:p w14:paraId="345A44B7" w14:textId="37AA1E21" w:rsidR="00BC0F4F" w:rsidRPr="00A2166D" w:rsidRDefault="00996763">
            <w:pPr>
              <w:jc w:val="center"/>
              <w:rPr>
                <w:rFonts w:ascii="仿宋" w:eastAsia="仿宋" w:hAnsi="仿宋" w:cs="宋体"/>
                <w:color w:val="000000"/>
                <w:sz w:val="22"/>
              </w:rPr>
            </w:pPr>
            <w:r>
              <w:rPr>
                <w:rFonts w:ascii="仿宋" w:eastAsia="仿宋" w:hAnsi="仿宋" w:cs="宋体" w:hint="eastAsia"/>
                <w:color w:val="000000"/>
                <w:sz w:val="22"/>
              </w:rPr>
              <w:t>106</w:t>
            </w:r>
            <w:r w:rsidR="00104E29"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护理文书数据共享</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060AEF75" w14:textId="41D93692"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106</w:t>
            </w:r>
            <w:r w:rsidR="00104E29" w:rsidRP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待产记录数据共享给第三方系统</w:t>
            </w:r>
          </w:p>
        </w:tc>
      </w:tr>
      <w:tr w:rsidR="00BC0F4F" w:rsidRPr="00A2166D" w14:paraId="792A057B"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68DA71D"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5350C1CD" w14:textId="77777777" w:rsidR="00BC0F4F" w:rsidRPr="00A2166D" w:rsidRDefault="00BC0F4F">
            <w:pPr>
              <w:rPr>
                <w:rFonts w:ascii="仿宋" w:eastAsia="仿宋" w:hAnsi="仿宋" w:cs="宋体"/>
                <w:color w:val="000000"/>
                <w:sz w:val="22"/>
              </w:rPr>
            </w:pP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5C27AD23" w14:textId="76EE9722"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106</w:t>
            </w:r>
            <w:r w:rsidR="00104E29" w:rsidRP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阴道分娩记录数据共享给第三方系统</w:t>
            </w:r>
          </w:p>
        </w:tc>
      </w:tr>
      <w:tr w:rsidR="00BC0F4F" w:rsidRPr="00A2166D" w14:paraId="17A26DC9"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5C2143DB"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03351249" w14:textId="77777777" w:rsidR="00BC0F4F" w:rsidRPr="00A2166D" w:rsidRDefault="00BC0F4F">
            <w:pPr>
              <w:rPr>
                <w:rFonts w:ascii="仿宋" w:eastAsia="仿宋" w:hAnsi="仿宋" w:cs="宋体"/>
                <w:color w:val="000000"/>
                <w:sz w:val="22"/>
              </w:rPr>
            </w:pP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260B3950" w14:textId="50481E01"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106</w:t>
            </w:r>
            <w:r w:rsidR="00104E29" w:rsidRPr="00A2166D">
              <w:rPr>
                <w:rFonts w:ascii="仿宋" w:eastAsia="仿宋" w:hAnsi="仿宋" w:cs="宋体" w:hint="eastAsia"/>
                <w:color w:val="000000"/>
                <w:sz w:val="22"/>
              </w:rPr>
              <w:t>.3</w:t>
            </w:r>
            <w:r w:rsidR="00972D8F" w:rsidRPr="00A2166D">
              <w:rPr>
                <w:rFonts w:ascii="仿宋" w:eastAsia="仿宋" w:hAnsi="仿宋" w:cs="宋体" w:hint="eastAsia"/>
                <w:color w:val="000000"/>
                <w:sz w:val="22"/>
              </w:rPr>
              <w:t>一般护理记录数据共享给第三方系统</w:t>
            </w:r>
          </w:p>
        </w:tc>
      </w:tr>
      <w:tr w:rsidR="00BC0F4F" w:rsidRPr="00A2166D" w14:paraId="76A47333"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4D5A7995"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22F7207F" w14:textId="77777777" w:rsidR="00BC0F4F" w:rsidRPr="00A2166D" w:rsidRDefault="00BC0F4F">
            <w:pPr>
              <w:rPr>
                <w:rFonts w:ascii="仿宋" w:eastAsia="仿宋" w:hAnsi="仿宋" w:cs="宋体"/>
                <w:color w:val="000000"/>
                <w:sz w:val="22"/>
              </w:rPr>
            </w:pP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7DA67A08" w14:textId="06EEFAEB"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106</w:t>
            </w:r>
            <w:r w:rsidR="00104E29" w:rsidRPr="00A2166D">
              <w:rPr>
                <w:rFonts w:ascii="仿宋" w:eastAsia="仿宋" w:hAnsi="仿宋" w:cs="宋体" w:hint="eastAsia"/>
                <w:color w:val="000000"/>
                <w:sz w:val="22"/>
              </w:rPr>
              <w:t>.4</w:t>
            </w:r>
            <w:r w:rsidR="00972D8F" w:rsidRPr="00A2166D">
              <w:rPr>
                <w:rFonts w:ascii="仿宋" w:eastAsia="仿宋" w:hAnsi="仿宋" w:cs="宋体" w:hint="eastAsia"/>
                <w:color w:val="000000"/>
                <w:sz w:val="22"/>
              </w:rPr>
              <w:t>出入量记录数据共享给第三方系统</w:t>
            </w:r>
          </w:p>
        </w:tc>
      </w:tr>
      <w:tr w:rsidR="00BC0F4F" w:rsidRPr="00A2166D" w14:paraId="3DD09742"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DE453C1"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5B6DE010" w14:textId="77777777" w:rsidR="00BC0F4F" w:rsidRPr="00A2166D" w:rsidRDefault="00BC0F4F">
            <w:pPr>
              <w:rPr>
                <w:rFonts w:ascii="仿宋" w:eastAsia="仿宋" w:hAnsi="仿宋" w:cs="宋体"/>
                <w:color w:val="000000"/>
                <w:sz w:val="22"/>
              </w:rPr>
            </w:pP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2139B48F" w14:textId="7E7A2305"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106</w:t>
            </w:r>
            <w:r w:rsidR="00104E29" w:rsidRPr="00A2166D">
              <w:rPr>
                <w:rFonts w:ascii="仿宋" w:eastAsia="仿宋" w:hAnsi="仿宋" w:cs="宋体" w:hint="eastAsia"/>
                <w:color w:val="000000"/>
                <w:sz w:val="22"/>
              </w:rPr>
              <w:t>.5</w:t>
            </w:r>
            <w:r w:rsidR="00972D8F" w:rsidRPr="00A2166D">
              <w:rPr>
                <w:rFonts w:ascii="仿宋" w:eastAsia="仿宋" w:hAnsi="仿宋" w:cs="宋体" w:hint="eastAsia"/>
                <w:color w:val="000000"/>
                <w:sz w:val="22"/>
              </w:rPr>
              <w:t>入院评估数据共享给第三方系统</w:t>
            </w:r>
          </w:p>
        </w:tc>
      </w:tr>
      <w:tr w:rsidR="00BC0F4F" w:rsidRPr="00A2166D" w14:paraId="42E85182"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0647997E"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03D83A70" w14:textId="77777777" w:rsidR="00BC0F4F" w:rsidRPr="00A2166D" w:rsidRDefault="00BC0F4F">
            <w:pPr>
              <w:rPr>
                <w:rFonts w:ascii="仿宋" w:eastAsia="仿宋" w:hAnsi="仿宋" w:cs="宋体"/>
                <w:color w:val="000000"/>
                <w:sz w:val="22"/>
              </w:rPr>
            </w:pP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19468EFD" w14:textId="0CF0331B"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106</w:t>
            </w:r>
            <w:r w:rsidR="00104E29" w:rsidRPr="00A2166D">
              <w:rPr>
                <w:rFonts w:ascii="仿宋" w:eastAsia="仿宋" w:hAnsi="仿宋" w:cs="宋体" w:hint="eastAsia"/>
                <w:color w:val="000000"/>
                <w:sz w:val="22"/>
              </w:rPr>
              <w:t>.6</w:t>
            </w:r>
            <w:r w:rsidR="00972D8F" w:rsidRPr="00A2166D">
              <w:rPr>
                <w:rFonts w:ascii="仿宋" w:eastAsia="仿宋" w:hAnsi="仿宋" w:cs="宋体" w:hint="eastAsia"/>
                <w:color w:val="000000"/>
                <w:sz w:val="22"/>
              </w:rPr>
              <w:t>护理计划数据共享给第三方系统</w:t>
            </w:r>
          </w:p>
        </w:tc>
      </w:tr>
      <w:tr w:rsidR="00BC0F4F" w:rsidRPr="00A2166D" w14:paraId="7B0549DB"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658BBAA5"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3C8444A7" w14:textId="77777777" w:rsidR="00BC0F4F" w:rsidRPr="00A2166D" w:rsidRDefault="00BC0F4F">
            <w:pPr>
              <w:rPr>
                <w:rFonts w:ascii="仿宋" w:eastAsia="仿宋" w:hAnsi="仿宋" w:cs="宋体"/>
                <w:color w:val="000000"/>
                <w:sz w:val="22"/>
              </w:rPr>
            </w:pP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394A860C" w14:textId="78D18429"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106</w:t>
            </w:r>
            <w:r w:rsidR="00104E29" w:rsidRPr="00A2166D">
              <w:rPr>
                <w:rFonts w:ascii="仿宋" w:eastAsia="仿宋" w:hAnsi="仿宋" w:cs="宋体" w:hint="eastAsia"/>
                <w:color w:val="000000"/>
                <w:sz w:val="22"/>
              </w:rPr>
              <w:t>.7</w:t>
            </w:r>
            <w:r w:rsidR="00972D8F" w:rsidRPr="00A2166D">
              <w:rPr>
                <w:rFonts w:ascii="仿宋" w:eastAsia="仿宋" w:hAnsi="仿宋" w:cs="宋体" w:hint="eastAsia"/>
                <w:color w:val="000000"/>
                <w:sz w:val="22"/>
              </w:rPr>
              <w:t>出院评估与指导数据共享给第三方系统</w:t>
            </w:r>
          </w:p>
        </w:tc>
      </w:tr>
      <w:tr w:rsidR="00BC0F4F" w:rsidRPr="00A2166D" w14:paraId="09BA786B"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14EF4C0D"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3B453B02" w14:textId="77777777" w:rsidR="00BC0F4F" w:rsidRPr="00A2166D" w:rsidRDefault="00BC0F4F">
            <w:pPr>
              <w:rPr>
                <w:rFonts w:ascii="仿宋" w:eastAsia="仿宋" w:hAnsi="仿宋" w:cs="宋体"/>
                <w:color w:val="000000"/>
                <w:sz w:val="22"/>
              </w:rPr>
            </w:pP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69F57C9D" w14:textId="4F77A5D4"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106</w:t>
            </w:r>
            <w:r w:rsidR="00104E29" w:rsidRPr="00A2166D">
              <w:rPr>
                <w:rFonts w:ascii="仿宋" w:eastAsia="仿宋" w:hAnsi="仿宋" w:cs="宋体" w:hint="eastAsia"/>
                <w:color w:val="000000"/>
                <w:sz w:val="22"/>
              </w:rPr>
              <w:t>.8</w:t>
            </w:r>
            <w:r w:rsidR="00972D8F" w:rsidRPr="00A2166D">
              <w:rPr>
                <w:rFonts w:ascii="仿宋" w:eastAsia="仿宋" w:hAnsi="仿宋" w:cs="宋体" w:hint="eastAsia"/>
                <w:color w:val="000000"/>
                <w:sz w:val="22"/>
              </w:rPr>
              <w:t>手术护理记录单数据共享给第三方系统</w:t>
            </w:r>
          </w:p>
        </w:tc>
      </w:tr>
      <w:tr w:rsidR="00BC0F4F" w:rsidRPr="00A2166D" w14:paraId="1C16E067" w14:textId="77777777" w:rsidTr="00996763">
        <w:trPr>
          <w:gridBefore w:val="1"/>
          <w:gridAfter w:val="1"/>
          <w:wBefore w:w="115" w:type="dxa"/>
          <w:wAfter w:w="536" w:type="dxa"/>
          <w:trHeight w:val="285"/>
        </w:trPr>
        <w:tc>
          <w:tcPr>
            <w:tcW w:w="686" w:type="dxa"/>
            <w:vMerge/>
            <w:tcBorders>
              <w:top w:val="single" w:sz="4" w:space="0" w:color="000000"/>
              <w:left w:val="single" w:sz="4" w:space="0" w:color="000000"/>
              <w:bottom w:val="single" w:sz="4" w:space="0" w:color="000000"/>
              <w:right w:val="single" w:sz="4" w:space="0" w:color="000000"/>
            </w:tcBorders>
            <w:vAlign w:val="center"/>
          </w:tcPr>
          <w:p w14:paraId="51AA4B21" w14:textId="77777777" w:rsidR="00BC0F4F" w:rsidRPr="00A2166D" w:rsidRDefault="00BC0F4F">
            <w:pPr>
              <w:rPr>
                <w:rFonts w:ascii="仿宋" w:eastAsia="仿宋" w:hAnsi="仿宋" w:cs="宋体"/>
                <w:color w:val="000000"/>
                <w:sz w:val="22"/>
              </w:rPr>
            </w:pPr>
          </w:p>
        </w:tc>
        <w:tc>
          <w:tcPr>
            <w:tcW w:w="1636" w:type="dxa"/>
            <w:vMerge/>
            <w:tcBorders>
              <w:top w:val="single" w:sz="4" w:space="0" w:color="000000"/>
              <w:left w:val="single" w:sz="4" w:space="0" w:color="000000"/>
              <w:bottom w:val="single" w:sz="4" w:space="0" w:color="000000"/>
              <w:right w:val="single" w:sz="4" w:space="0" w:color="000000"/>
            </w:tcBorders>
            <w:vAlign w:val="center"/>
          </w:tcPr>
          <w:p w14:paraId="0D111BEA" w14:textId="77777777" w:rsidR="00BC0F4F" w:rsidRPr="00A2166D" w:rsidRDefault="00BC0F4F">
            <w:pPr>
              <w:rPr>
                <w:rFonts w:ascii="仿宋" w:eastAsia="仿宋" w:hAnsi="仿宋" w:cs="宋体"/>
                <w:color w:val="000000"/>
                <w:sz w:val="22"/>
              </w:rPr>
            </w:pP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64689B33" w14:textId="6F92AAFA" w:rsidR="00BC0F4F" w:rsidRPr="00A2166D" w:rsidRDefault="00350346">
            <w:pPr>
              <w:rPr>
                <w:rFonts w:ascii="仿宋" w:eastAsia="仿宋" w:hAnsi="仿宋" w:cs="宋体"/>
                <w:color w:val="000000"/>
                <w:sz w:val="22"/>
              </w:rPr>
            </w:pPr>
            <w:r>
              <w:rPr>
                <w:rFonts w:ascii="仿宋" w:eastAsia="仿宋" w:hAnsi="仿宋" w:cs="宋体" w:hint="eastAsia"/>
                <w:color w:val="000000"/>
                <w:sz w:val="22"/>
              </w:rPr>
              <w:t>10</w:t>
            </w:r>
            <w:r w:rsidR="00996763">
              <w:rPr>
                <w:rFonts w:ascii="仿宋" w:eastAsia="仿宋" w:hAnsi="仿宋" w:cs="宋体" w:hint="eastAsia"/>
                <w:color w:val="000000"/>
                <w:sz w:val="22"/>
              </w:rPr>
              <w:t>6</w:t>
            </w:r>
            <w:r w:rsidR="00104E29" w:rsidRPr="00A2166D">
              <w:rPr>
                <w:rFonts w:ascii="仿宋" w:eastAsia="仿宋" w:hAnsi="仿宋" w:cs="宋体" w:hint="eastAsia"/>
                <w:color w:val="000000"/>
                <w:sz w:val="22"/>
              </w:rPr>
              <w:t>.9</w:t>
            </w:r>
            <w:r w:rsidR="00972D8F" w:rsidRPr="00A2166D">
              <w:rPr>
                <w:rFonts w:ascii="仿宋" w:eastAsia="仿宋" w:hAnsi="仿宋" w:cs="宋体" w:hint="eastAsia"/>
                <w:color w:val="000000"/>
                <w:sz w:val="22"/>
              </w:rPr>
              <w:t>剖宫</w:t>
            </w:r>
            <w:proofErr w:type="gramStart"/>
            <w:r w:rsidR="00972D8F" w:rsidRPr="00A2166D">
              <w:rPr>
                <w:rFonts w:ascii="仿宋" w:eastAsia="仿宋" w:hAnsi="仿宋" w:cs="宋体" w:hint="eastAsia"/>
                <w:color w:val="000000"/>
                <w:sz w:val="22"/>
              </w:rPr>
              <w:t>产记录</w:t>
            </w:r>
            <w:proofErr w:type="gramEnd"/>
            <w:r w:rsidR="00972D8F" w:rsidRPr="00A2166D">
              <w:rPr>
                <w:rFonts w:ascii="仿宋" w:eastAsia="仿宋" w:hAnsi="仿宋" w:cs="宋体" w:hint="eastAsia"/>
                <w:color w:val="000000"/>
                <w:sz w:val="22"/>
              </w:rPr>
              <w:t>数据共享给第三方系统</w:t>
            </w:r>
          </w:p>
        </w:tc>
      </w:tr>
      <w:tr w:rsidR="00BC0F4F" w:rsidRPr="00A2166D" w14:paraId="79E87A29" w14:textId="77777777" w:rsidTr="00996763">
        <w:trPr>
          <w:gridBefore w:val="1"/>
          <w:gridAfter w:val="1"/>
          <w:wBefore w:w="115" w:type="dxa"/>
          <w:wAfter w:w="536" w:type="dxa"/>
          <w:trHeight w:val="855"/>
        </w:trPr>
        <w:tc>
          <w:tcPr>
            <w:tcW w:w="686" w:type="dxa"/>
            <w:tcBorders>
              <w:top w:val="single" w:sz="4" w:space="0" w:color="000000"/>
              <w:left w:val="single" w:sz="4" w:space="0" w:color="000000"/>
              <w:bottom w:val="single" w:sz="4" w:space="0" w:color="000000"/>
              <w:right w:val="single" w:sz="4" w:space="0" w:color="000000"/>
            </w:tcBorders>
            <w:noWrap/>
            <w:vAlign w:val="center"/>
          </w:tcPr>
          <w:p w14:paraId="34AB7FF9" w14:textId="0B8DA002" w:rsidR="00BC0F4F" w:rsidRPr="00A2166D" w:rsidRDefault="00104E29">
            <w:pPr>
              <w:jc w:val="center"/>
              <w:rPr>
                <w:rFonts w:ascii="仿宋" w:eastAsia="仿宋" w:hAnsi="仿宋" w:cs="宋体"/>
                <w:color w:val="000000"/>
                <w:sz w:val="22"/>
              </w:rPr>
            </w:pPr>
            <w:r w:rsidRPr="00A2166D">
              <w:rPr>
                <w:rFonts w:ascii="仿宋" w:eastAsia="仿宋" w:hAnsi="仿宋" w:cs="宋体" w:hint="eastAsia"/>
                <w:color w:val="000000"/>
                <w:sz w:val="22"/>
              </w:rPr>
              <w:t>（十七）</w:t>
            </w:r>
            <w:r w:rsidR="00972D8F" w:rsidRPr="00A2166D">
              <w:rPr>
                <w:rFonts w:ascii="仿宋" w:eastAsia="仿宋" w:hAnsi="仿宋" w:cs="宋体" w:hint="eastAsia"/>
                <w:color w:val="000000"/>
                <w:sz w:val="22"/>
              </w:rPr>
              <w:t>电子病历评审相关改造</w:t>
            </w:r>
          </w:p>
        </w:tc>
        <w:tc>
          <w:tcPr>
            <w:tcW w:w="1636" w:type="dxa"/>
            <w:tcBorders>
              <w:top w:val="single" w:sz="4" w:space="0" w:color="000000"/>
              <w:left w:val="single" w:sz="4" w:space="0" w:color="000000"/>
              <w:bottom w:val="single" w:sz="4" w:space="0" w:color="000000"/>
              <w:right w:val="single" w:sz="4" w:space="0" w:color="000000"/>
            </w:tcBorders>
            <w:noWrap/>
            <w:vAlign w:val="center"/>
          </w:tcPr>
          <w:p w14:paraId="325941E8" w14:textId="2FA86485" w:rsidR="00BC0F4F" w:rsidRPr="00A2166D" w:rsidRDefault="00996763">
            <w:pPr>
              <w:jc w:val="center"/>
              <w:rPr>
                <w:rFonts w:ascii="仿宋" w:eastAsia="仿宋" w:hAnsi="仿宋" w:cs="宋体"/>
                <w:color w:val="000000"/>
                <w:sz w:val="22"/>
              </w:rPr>
            </w:pPr>
            <w:r>
              <w:rPr>
                <w:rFonts w:ascii="仿宋" w:eastAsia="仿宋" w:hAnsi="仿宋" w:cs="宋体" w:hint="eastAsia"/>
                <w:color w:val="000000"/>
                <w:sz w:val="22"/>
              </w:rPr>
              <w:t>107</w:t>
            </w:r>
            <w:r w:rsidR="00104E29"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电子病历五级改造</w:t>
            </w:r>
          </w:p>
        </w:tc>
        <w:tc>
          <w:tcPr>
            <w:tcW w:w="6312" w:type="dxa"/>
            <w:gridSpan w:val="2"/>
            <w:tcBorders>
              <w:top w:val="single" w:sz="4" w:space="0" w:color="000000"/>
              <w:left w:val="single" w:sz="4" w:space="0" w:color="000000"/>
              <w:bottom w:val="single" w:sz="4" w:space="0" w:color="000000"/>
              <w:right w:val="single" w:sz="4" w:space="0" w:color="000000"/>
            </w:tcBorders>
            <w:vAlign w:val="center"/>
          </w:tcPr>
          <w:p w14:paraId="254241F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增加电子病历五级评审改造功能，功能包含：生命体征管理、医嘱闭环管理、患者全过程管理、护理计划、交班报告、护理病历数据共享、数据完整性校验、</w:t>
            </w:r>
            <w:proofErr w:type="gramStart"/>
            <w:r w:rsidRPr="00A2166D">
              <w:rPr>
                <w:rFonts w:ascii="仿宋" w:eastAsia="仿宋" w:hAnsi="仿宋" w:cs="宋体" w:hint="eastAsia"/>
                <w:color w:val="000000"/>
                <w:sz w:val="22"/>
              </w:rPr>
              <w:t>文审材料</w:t>
            </w:r>
            <w:proofErr w:type="gramEnd"/>
            <w:r w:rsidRPr="00A2166D">
              <w:rPr>
                <w:rFonts w:ascii="仿宋" w:eastAsia="仿宋" w:hAnsi="仿宋" w:cs="宋体" w:hint="eastAsia"/>
                <w:color w:val="000000"/>
                <w:sz w:val="22"/>
              </w:rPr>
              <w:t>准备等</w:t>
            </w:r>
          </w:p>
        </w:tc>
      </w:tr>
    </w:tbl>
    <w:p w14:paraId="66A37F43" w14:textId="77777777" w:rsidR="00BC0F4F" w:rsidRPr="00A2166D" w:rsidRDefault="00972D8F">
      <w:pPr>
        <w:rPr>
          <w:rFonts w:ascii="仿宋" w:eastAsia="仿宋" w:hAnsi="仿宋"/>
          <w:sz w:val="22"/>
        </w:rPr>
      </w:pPr>
      <w:r w:rsidRPr="00A2166D">
        <w:rPr>
          <w:rFonts w:ascii="仿宋" w:eastAsia="仿宋" w:hAnsi="仿宋" w:cs="宋体" w:hint="eastAsia"/>
          <w:b/>
          <w:bCs/>
          <w:color w:val="000000"/>
          <w:sz w:val="22"/>
        </w:rPr>
        <w:t>二、护理管理功能</w:t>
      </w:r>
    </w:p>
    <w:tbl>
      <w:tblPr>
        <w:tblW w:w="9267" w:type="dxa"/>
        <w:tblInd w:w="125" w:type="dxa"/>
        <w:tblLayout w:type="fixed"/>
        <w:tblLook w:val="04A0" w:firstRow="1" w:lastRow="0" w:firstColumn="1" w:lastColumn="0" w:noHBand="0" w:noVBand="1"/>
      </w:tblPr>
      <w:tblGrid>
        <w:gridCol w:w="897"/>
        <w:gridCol w:w="1425"/>
        <w:gridCol w:w="1449"/>
        <w:gridCol w:w="5496"/>
      </w:tblGrid>
      <w:tr w:rsidR="00BC0F4F" w:rsidRPr="00A2166D" w14:paraId="4ACF4C54" w14:textId="77777777">
        <w:trPr>
          <w:trHeight w:val="377"/>
        </w:trPr>
        <w:tc>
          <w:tcPr>
            <w:tcW w:w="897" w:type="dxa"/>
            <w:tcBorders>
              <w:top w:val="single" w:sz="4" w:space="0" w:color="000000"/>
              <w:left w:val="single" w:sz="4" w:space="0" w:color="000000"/>
              <w:bottom w:val="single" w:sz="4" w:space="0" w:color="000000"/>
              <w:right w:val="single" w:sz="4" w:space="0" w:color="000000"/>
            </w:tcBorders>
            <w:vAlign w:val="center"/>
          </w:tcPr>
          <w:p w14:paraId="29561DA9" w14:textId="77777777" w:rsidR="00BC0F4F" w:rsidRPr="00A2166D" w:rsidRDefault="00972D8F">
            <w:pPr>
              <w:jc w:val="center"/>
              <w:rPr>
                <w:rFonts w:ascii="仿宋" w:eastAsia="仿宋" w:hAnsi="仿宋" w:cs="宋体"/>
                <w:b/>
                <w:bCs/>
                <w:color w:val="000000"/>
                <w:sz w:val="22"/>
              </w:rPr>
            </w:pPr>
            <w:r w:rsidRPr="00A2166D">
              <w:rPr>
                <w:rFonts w:ascii="仿宋" w:eastAsia="仿宋" w:hAnsi="仿宋" w:cs="宋体" w:hint="eastAsia"/>
                <w:b/>
                <w:bCs/>
                <w:color w:val="000000"/>
                <w:sz w:val="22"/>
              </w:rPr>
              <w:t>功能分类</w:t>
            </w:r>
          </w:p>
        </w:tc>
        <w:tc>
          <w:tcPr>
            <w:tcW w:w="1425" w:type="dxa"/>
            <w:tcBorders>
              <w:top w:val="single" w:sz="4" w:space="0" w:color="000000"/>
              <w:left w:val="single" w:sz="4" w:space="0" w:color="000000"/>
              <w:bottom w:val="single" w:sz="4" w:space="0" w:color="000000"/>
              <w:right w:val="single" w:sz="4" w:space="0" w:color="000000"/>
            </w:tcBorders>
            <w:vAlign w:val="center"/>
          </w:tcPr>
          <w:p w14:paraId="67BC9A95" w14:textId="77777777" w:rsidR="00BC0F4F" w:rsidRPr="00A2166D" w:rsidRDefault="00972D8F">
            <w:pPr>
              <w:jc w:val="center"/>
              <w:rPr>
                <w:rFonts w:ascii="仿宋" w:eastAsia="仿宋" w:hAnsi="仿宋" w:cs="宋体"/>
                <w:b/>
                <w:bCs/>
                <w:color w:val="000000"/>
                <w:sz w:val="22"/>
              </w:rPr>
            </w:pPr>
            <w:r w:rsidRPr="00A2166D">
              <w:rPr>
                <w:rFonts w:ascii="仿宋" w:eastAsia="仿宋" w:hAnsi="仿宋" w:cs="宋体" w:hint="eastAsia"/>
                <w:b/>
                <w:bCs/>
                <w:color w:val="000000"/>
                <w:sz w:val="22"/>
              </w:rPr>
              <w:t>功能模块</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49833D31" w14:textId="77777777" w:rsidR="00BC0F4F" w:rsidRPr="00A2166D" w:rsidRDefault="00972D8F">
            <w:pPr>
              <w:jc w:val="center"/>
              <w:rPr>
                <w:rFonts w:ascii="仿宋" w:eastAsia="仿宋" w:hAnsi="仿宋" w:cs="宋体"/>
                <w:b/>
                <w:bCs/>
                <w:color w:val="000000"/>
                <w:sz w:val="22"/>
              </w:rPr>
            </w:pPr>
            <w:r w:rsidRPr="00A2166D">
              <w:rPr>
                <w:rFonts w:ascii="仿宋" w:eastAsia="仿宋" w:hAnsi="仿宋" w:cs="宋体" w:hint="eastAsia"/>
                <w:b/>
                <w:bCs/>
                <w:color w:val="000000"/>
                <w:sz w:val="22"/>
              </w:rPr>
              <w:t>功能描述</w:t>
            </w:r>
          </w:p>
        </w:tc>
      </w:tr>
      <w:tr w:rsidR="00BC0F4F" w:rsidRPr="00A2166D" w14:paraId="35949B1C" w14:textId="77777777">
        <w:trPr>
          <w:trHeight w:val="855"/>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0DB00FF4" w14:textId="5235F081" w:rsidR="00BC0F4F" w:rsidRPr="00A2166D" w:rsidRDefault="00104E29">
            <w:pPr>
              <w:jc w:val="center"/>
              <w:rPr>
                <w:rFonts w:ascii="仿宋" w:eastAsia="仿宋" w:hAnsi="仿宋" w:cs="宋体"/>
                <w:color w:val="000000"/>
                <w:sz w:val="22"/>
              </w:rPr>
            </w:pPr>
            <w:r w:rsidRPr="00A2166D">
              <w:rPr>
                <w:rFonts w:ascii="仿宋" w:eastAsia="仿宋" w:hAnsi="仿宋" w:cs="宋体" w:hint="eastAsia"/>
                <w:color w:val="000000"/>
                <w:sz w:val="22"/>
              </w:rPr>
              <w:t>（十八）</w:t>
            </w:r>
            <w:r w:rsidR="00972D8F" w:rsidRPr="00A2166D">
              <w:rPr>
                <w:rFonts w:ascii="仿宋" w:eastAsia="仿宋" w:hAnsi="仿宋" w:cs="宋体" w:hint="eastAsia"/>
                <w:color w:val="000000"/>
                <w:sz w:val="22"/>
              </w:rPr>
              <w:t>动态护理制度建档管理</w:t>
            </w:r>
          </w:p>
        </w:tc>
        <w:tc>
          <w:tcPr>
            <w:tcW w:w="1425" w:type="dxa"/>
            <w:tcBorders>
              <w:top w:val="single" w:sz="4" w:space="0" w:color="000000"/>
              <w:left w:val="single" w:sz="4" w:space="0" w:color="000000"/>
              <w:bottom w:val="single" w:sz="4" w:space="0" w:color="000000"/>
              <w:right w:val="single" w:sz="4" w:space="0" w:color="000000"/>
            </w:tcBorders>
            <w:vAlign w:val="center"/>
          </w:tcPr>
          <w:p w14:paraId="3660CA86" w14:textId="2AADB39D" w:rsidR="00BC0F4F" w:rsidRPr="00A2166D" w:rsidRDefault="00996763">
            <w:pPr>
              <w:rPr>
                <w:rFonts w:ascii="仿宋" w:eastAsia="仿宋" w:hAnsi="仿宋" w:cs="宋体"/>
                <w:color w:val="000000"/>
                <w:sz w:val="22"/>
              </w:rPr>
            </w:pPr>
            <w:r>
              <w:rPr>
                <w:rFonts w:ascii="仿宋" w:eastAsia="仿宋" w:hAnsi="仿宋" w:cs="宋体"/>
                <w:color w:val="000000"/>
                <w:sz w:val="22"/>
              </w:rPr>
              <w:t>108</w:t>
            </w:r>
            <w:r w:rsidR="00104E29"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文档管理</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3A464A1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文档的整理归档，不同岗位的分工进行权限分配，文档多层级多角色进行全方位管理，可对单个文档的修改、上传、下载、阅读权限进行分配管理</w:t>
            </w:r>
          </w:p>
        </w:tc>
      </w:tr>
      <w:tr w:rsidR="00BC0F4F" w:rsidRPr="00A2166D" w14:paraId="20A1B22F" w14:textId="77777777">
        <w:trPr>
          <w:trHeight w:val="320"/>
        </w:trPr>
        <w:tc>
          <w:tcPr>
            <w:tcW w:w="897" w:type="dxa"/>
            <w:vMerge/>
            <w:tcBorders>
              <w:top w:val="single" w:sz="4" w:space="0" w:color="000000"/>
              <w:left w:val="single" w:sz="4" w:space="0" w:color="000000"/>
              <w:bottom w:val="single" w:sz="4" w:space="0" w:color="000000"/>
              <w:right w:val="single" w:sz="4" w:space="0" w:color="000000"/>
            </w:tcBorders>
            <w:vAlign w:val="center"/>
          </w:tcPr>
          <w:p w14:paraId="210F63B4" w14:textId="77777777" w:rsidR="00BC0F4F" w:rsidRPr="00A2166D" w:rsidRDefault="00BC0F4F">
            <w:pPr>
              <w:rPr>
                <w:rFonts w:ascii="仿宋" w:eastAsia="仿宋" w:hAnsi="仿宋"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6670C4C2" w14:textId="26E953AF"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109</w:t>
            </w:r>
            <w:r w:rsidR="00104E29"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护理制度权限管理</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0F39348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用于管理护理人员阅读、下载、修改的权限</w:t>
            </w:r>
          </w:p>
        </w:tc>
      </w:tr>
      <w:tr w:rsidR="00BC0F4F" w:rsidRPr="00A2166D" w14:paraId="4CE8AC79"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63D67F3" w14:textId="77777777" w:rsidR="00BC0F4F" w:rsidRPr="00A2166D" w:rsidRDefault="00BC0F4F">
            <w:pPr>
              <w:rPr>
                <w:rFonts w:ascii="仿宋" w:eastAsia="仿宋" w:hAnsi="仿宋"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2CC9BBEE" w14:textId="2B6F6C32"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11</w:t>
            </w:r>
            <w:r>
              <w:rPr>
                <w:rFonts w:ascii="仿宋" w:eastAsia="仿宋" w:hAnsi="仿宋" w:cs="宋体"/>
                <w:color w:val="000000"/>
                <w:sz w:val="22"/>
              </w:rPr>
              <w:t>0</w:t>
            </w:r>
            <w:r w:rsidR="00104E29"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护理制度与规范</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523B6D9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院内云盘，专门针对护理部以及下属部门制度、规范的管理，护理制度及规范文档由上往下的实时传达，护理工作经验文档的共享等</w:t>
            </w:r>
          </w:p>
        </w:tc>
      </w:tr>
      <w:tr w:rsidR="00BC0F4F" w:rsidRPr="00A2166D" w14:paraId="140C626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52D7DA5" w14:textId="77777777" w:rsidR="00BC0F4F" w:rsidRPr="00A2166D" w:rsidRDefault="00BC0F4F">
            <w:pPr>
              <w:rPr>
                <w:rFonts w:ascii="仿宋" w:eastAsia="仿宋" w:hAnsi="仿宋"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0D39D4B2" w14:textId="6C45424E"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11</w:t>
            </w:r>
            <w:r>
              <w:rPr>
                <w:rFonts w:ascii="仿宋" w:eastAsia="仿宋" w:hAnsi="仿宋" w:cs="宋体"/>
                <w:color w:val="000000"/>
                <w:sz w:val="22"/>
              </w:rPr>
              <w:t>1</w:t>
            </w:r>
            <w:r w:rsidR="00104E29"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在线阅读</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7EA17B8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全院护理人员在线预览阅读，可控制只能阅读不能复制和下载</w:t>
            </w:r>
          </w:p>
        </w:tc>
      </w:tr>
      <w:tr w:rsidR="00BC0F4F" w:rsidRPr="00A2166D" w14:paraId="1602458D" w14:textId="77777777">
        <w:trPr>
          <w:trHeight w:val="1140"/>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3A27CF2D" w14:textId="736F7925" w:rsidR="00BC0F4F" w:rsidRPr="00A2166D" w:rsidRDefault="00104E29">
            <w:pPr>
              <w:jc w:val="center"/>
              <w:rPr>
                <w:rFonts w:ascii="仿宋" w:eastAsia="仿宋" w:hAnsi="仿宋" w:cs="宋体"/>
                <w:color w:val="000000"/>
                <w:sz w:val="22"/>
              </w:rPr>
            </w:pPr>
            <w:r w:rsidRPr="00A2166D">
              <w:rPr>
                <w:rFonts w:ascii="仿宋" w:eastAsia="仿宋" w:hAnsi="仿宋" w:cs="宋体" w:hint="eastAsia"/>
                <w:color w:val="000000"/>
                <w:sz w:val="22"/>
              </w:rPr>
              <w:lastRenderedPageBreak/>
              <w:t>（十九）</w:t>
            </w:r>
            <w:r w:rsidR="00972D8F" w:rsidRPr="00A2166D">
              <w:rPr>
                <w:rFonts w:ascii="仿宋" w:eastAsia="仿宋" w:hAnsi="仿宋" w:cs="宋体" w:hint="eastAsia"/>
                <w:color w:val="000000"/>
                <w:sz w:val="22"/>
              </w:rPr>
              <w:t>提醒系统</w:t>
            </w:r>
          </w:p>
        </w:tc>
        <w:tc>
          <w:tcPr>
            <w:tcW w:w="1425" w:type="dxa"/>
            <w:tcBorders>
              <w:top w:val="single" w:sz="4" w:space="0" w:color="000000"/>
              <w:left w:val="single" w:sz="4" w:space="0" w:color="000000"/>
              <w:bottom w:val="single" w:sz="4" w:space="0" w:color="000000"/>
              <w:right w:val="single" w:sz="4" w:space="0" w:color="000000"/>
            </w:tcBorders>
            <w:vAlign w:val="center"/>
          </w:tcPr>
          <w:p w14:paraId="2443CF4F" w14:textId="4CF7B912"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11</w:t>
            </w:r>
            <w:r>
              <w:rPr>
                <w:rFonts w:ascii="仿宋" w:eastAsia="仿宋" w:hAnsi="仿宋" w:cs="宋体"/>
                <w:color w:val="000000"/>
                <w:sz w:val="22"/>
              </w:rPr>
              <w:t>2</w:t>
            </w:r>
            <w:r w:rsidR="00104E29"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年度学分达标提醒</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5874DAF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醒医院所有护理人员今年所需的各类学分总分，以及完成的进度情况。如：“您的职称是【主任护师】，您今年需要Ｉ类学分&gt;=5分，II类学分&gt;=15分，合计学分&gt;=25分，目前您已获得Ｉ类学分0分，II类学分0分，合计0分，还未达标，继续加油哦！”</w:t>
            </w:r>
          </w:p>
        </w:tc>
      </w:tr>
      <w:tr w:rsidR="00BC0F4F" w:rsidRPr="00A2166D" w14:paraId="0CF3E83F"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032EEB0" w14:textId="77777777" w:rsidR="00BC0F4F" w:rsidRPr="00A2166D" w:rsidRDefault="00BC0F4F">
            <w:pPr>
              <w:rPr>
                <w:rFonts w:ascii="仿宋" w:eastAsia="仿宋" w:hAnsi="仿宋"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6CFBC62D" w14:textId="18EBE8E9" w:rsidR="00BC0F4F" w:rsidRPr="00A2166D" w:rsidRDefault="00104E29">
            <w:pPr>
              <w:rPr>
                <w:rFonts w:ascii="仿宋" w:eastAsia="仿宋" w:hAnsi="仿宋" w:cs="宋体"/>
                <w:color w:val="000000"/>
                <w:sz w:val="22"/>
              </w:rPr>
            </w:pPr>
            <w:r w:rsidRPr="00A2166D">
              <w:rPr>
                <w:rFonts w:ascii="仿宋" w:eastAsia="仿宋" w:hAnsi="仿宋" w:cs="宋体" w:hint="eastAsia"/>
                <w:color w:val="000000"/>
                <w:sz w:val="22"/>
              </w:rPr>
              <w:t>1</w:t>
            </w:r>
            <w:r w:rsidR="00996763">
              <w:rPr>
                <w:rFonts w:ascii="仿宋" w:eastAsia="仿宋" w:hAnsi="仿宋" w:cs="宋体"/>
                <w:color w:val="000000"/>
                <w:sz w:val="22"/>
              </w:rPr>
              <w:t>13</w:t>
            </w:r>
            <w:r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不良事件手机短信提醒</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1EEB07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不良事件上报时，自动以手机短信方式提醒到护士长、护理部相关人员（只提供消息推送到医院手机短信平台上，所以</w:t>
            </w:r>
            <w:proofErr w:type="gramStart"/>
            <w:r w:rsidRPr="00A2166D">
              <w:rPr>
                <w:rFonts w:ascii="仿宋" w:eastAsia="仿宋" w:hAnsi="仿宋" w:cs="宋体" w:hint="eastAsia"/>
                <w:color w:val="000000"/>
                <w:sz w:val="22"/>
              </w:rPr>
              <w:t>需医院</w:t>
            </w:r>
            <w:proofErr w:type="gramEnd"/>
            <w:r w:rsidRPr="00A2166D">
              <w:rPr>
                <w:rFonts w:ascii="仿宋" w:eastAsia="仿宋" w:hAnsi="仿宋" w:cs="宋体" w:hint="eastAsia"/>
                <w:color w:val="000000"/>
                <w:sz w:val="22"/>
              </w:rPr>
              <w:t>本身已具备手机短信平台）</w:t>
            </w:r>
          </w:p>
        </w:tc>
      </w:tr>
      <w:tr w:rsidR="00BC0F4F" w:rsidRPr="00A2166D" w14:paraId="0E45AE0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42182C5" w14:textId="77777777" w:rsidR="00BC0F4F" w:rsidRPr="00A2166D" w:rsidRDefault="00BC0F4F">
            <w:pPr>
              <w:rPr>
                <w:rFonts w:ascii="仿宋" w:eastAsia="仿宋" w:hAnsi="仿宋"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14A276CB" w14:textId="3A34CCB2"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11</w:t>
            </w:r>
            <w:r>
              <w:rPr>
                <w:rFonts w:ascii="仿宋" w:eastAsia="仿宋" w:hAnsi="仿宋" w:cs="宋体"/>
                <w:color w:val="000000"/>
                <w:sz w:val="22"/>
              </w:rPr>
              <w:t>4</w:t>
            </w:r>
            <w:r w:rsidR="00104E29"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执业证书到期提醒</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37B3F83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提醒个人，执业证书即将到期</w:t>
            </w:r>
          </w:p>
        </w:tc>
      </w:tr>
      <w:tr w:rsidR="00BC0F4F" w:rsidRPr="00A2166D" w14:paraId="3FEDBC0B"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232BCF5" w14:textId="77777777" w:rsidR="00BC0F4F" w:rsidRPr="00A2166D" w:rsidRDefault="00BC0F4F">
            <w:pPr>
              <w:rPr>
                <w:rFonts w:ascii="仿宋" w:eastAsia="仿宋" w:hAnsi="仿宋"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0F87B822" w14:textId="58065471"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11</w:t>
            </w:r>
            <w:r>
              <w:rPr>
                <w:rFonts w:ascii="仿宋" w:eastAsia="仿宋" w:hAnsi="仿宋" w:cs="宋体"/>
                <w:color w:val="000000"/>
                <w:sz w:val="22"/>
              </w:rPr>
              <w:t>5</w:t>
            </w:r>
            <w:r w:rsidR="00104E29"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质量检查问题提醒</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4AF9B8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提醒护士长新的质量检查问题，以便及时整改</w:t>
            </w:r>
          </w:p>
        </w:tc>
      </w:tr>
      <w:tr w:rsidR="00BC0F4F" w:rsidRPr="00A2166D" w14:paraId="5A074DA7" w14:textId="77777777">
        <w:trPr>
          <w:trHeight w:val="570"/>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1E53C877" w14:textId="63832C58" w:rsidR="00BC0F4F" w:rsidRPr="00A2166D" w:rsidRDefault="00104E29">
            <w:pPr>
              <w:jc w:val="center"/>
              <w:rPr>
                <w:rFonts w:ascii="仿宋" w:eastAsia="仿宋" w:hAnsi="仿宋" w:cs="宋体"/>
                <w:color w:val="000000"/>
                <w:sz w:val="22"/>
              </w:rPr>
            </w:pPr>
            <w:r w:rsidRPr="00A2166D">
              <w:rPr>
                <w:rFonts w:ascii="仿宋" w:eastAsia="仿宋" w:hAnsi="仿宋" w:cs="宋体" w:hint="eastAsia"/>
                <w:color w:val="000000"/>
                <w:sz w:val="22"/>
              </w:rPr>
              <w:t>（二十）</w:t>
            </w:r>
            <w:r w:rsidR="00972D8F" w:rsidRPr="00A2166D">
              <w:rPr>
                <w:rFonts w:ascii="仿宋" w:eastAsia="仿宋" w:hAnsi="仿宋" w:cs="宋体" w:hint="eastAsia"/>
                <w:color w:val="000000"/>
                <w:sz w:val="22"/>
              </w:rPr>
              <w:t>个人管理助手</w:t>
            </w:r>
          </w:p>
        </w:tc>
        <w:tc>
          <w:tcPr>
            <w:tcW w:w="1425" w:type="dxa"/>
            <w:tcBorders>
              <w:top w:val="single" w:sz="4" w:space="0" w:color="000000"/>
              <w:left w:val="single" w:sz="4" w:space="0" w:color="000000"/>
              <w:bottom w:val="single" w:sz="4" w:space="0" w:color="000000"/>
              <w:right w:val="single" w:sz="4" w:space="0" w:color="000000"/>
            </w:tcBorders>
            <w:vAlign w:val="center"/>
          </w:tcPr>
          <w:p w14:paraId="0F3E483D" w14:textId="55190355" w:rsidR="00BC0F4F" w:rsidRPr="00A2166D" w:rsidRDefault="00996763">
            <w:pPr>
              <w:rPr>
                <w:rFonts w:ascii="仿宋" w:eastAsia="仿宋" w:hAnsi="仿宋" w:cs="宋体"/>
                <w:color w:val="000000"/>
                <w:sz w:val="22"/>
              </w:rPr>
            </w:pPr>
            <w:r>
              <w:rPr>
                <w:rFonts w:ascii="仿宋" w:eastAsia="仿宋" w:hAnsi="仿宋" w:cs="宋体"/>
                <w:color w:val="000000"/>
                <w:sz w:val="22"/>
              </w:rPr>
              <w:t>116</w:t>
            </w:r>
            <w:r w:rsidR="00104E29"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我的文档</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365F8D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每个人自己的文档，只有自己才能查看并更新。给每个护士提供一个放置个人文件资料的私密之处</w:t>
            </w:r>
          </w:p>
        </w:tc>
      </w:tr>
      <w:tr w:rsidR="00BC0F4F" w:rsidRPr="00A2166D" w14:paraId="31F58A6C"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653AF6CD" w14:textId="77777777" w:rsidR="00BC0F4F" w:rsidRPr="00A2166D" w:rsidRDefault="00BC0F4F">
            <w:pPr>
              <w:rPr>
                <w:rFonts w:ascii="仿宋" w:eastAsia="仿宋" w:hAnsi="仿宋"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221B0F56" w14:textId="5265B67E"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11</w:t>
            </w:r>
            <w:r>
              <w:rPr>
                <w:rFonts w:ascii="仿宋" w:eastAsia="仿宋" w:hAnsi="仿宋" w:cs="宋体"/>
                <w:color w:val="000000"/>
                <w:sz w:val="22"/>
              </w:rPr>
              <w:t>7</w:t>
            </w:r>
            <w:r w:rsidR="00104E29"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电子邮箱</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0328093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系统内邮箱，功能和常用邮箱类似。方便个人和个人之间、个人和部门之间、部门和个人之间的信息传递，并保留有痕迹</w:t>
            </w:r>
          </w:p>
        </w:tc>
      </w:tr>
      <w:tr w:rsidR="00BC0F4F" w:rsidRPr="00A2166D" w14:paraId="47453C70"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3CC211D" w14:textId="77777777" w:rsidR="00BC0F4F" w:rsidRPr="00A2166D" w:rsidRDefault="00BC0F4F">
            <w:pPr>
              <w:rPr>
                <w:rFonts w:ascii="仿宋" w:eastAsia="仿宋" w:hAnsi="仿宋"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391F11C7" w14:textId="40BDD5A7"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118</w:t>
            </w:r>
            <w:r w:rsidR="00104E29"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个人桌面</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77F9DAA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包括桌面设置、用户收藏等功能。系统可以为每一类用户，根据职权不同，设置和自己工作相关的桌面，方便用户更好的使用系统</w:t>
            </w:r>
          </w:p>
        </w:tc>
      </w:tr>
      <w:tr w:rsidR="00BC0F4F" w:rsidRPr="00A2166D" w14:paraId="50D0CC04"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62C6888" w14:textId="77777777" w:rsidR="00BC0F4F" w:rsidRPr="00A2166D" w:rsidRDefault="00BC0F4F">
            <w:pPr>
              <w:rPr>
                <w:rFonts w:ascii="仿宋" w:eastAsia="仿宋" w:hAnsi="仿宋"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30B30D10" w14:textId="02869D83"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w:t>
            </w:r>
            <w:r>
              <w:rPr>
                <w:rFonts w:ascii="仿宋" w:eastAsia="仿宋" w:hAnsi="仿宋" w:cs="宋体"/>
                <w:color w:val="000000"/>
                <w:sz w:val="22"/>
              </w:rPr>
              <w:t>19</w:t>
            </w:r>
            <w:r w:rsidR="00104E29"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个人提醒</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008E89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系统设计推送引擎，嵌入到业务功能中，使部分和个人相关的业务，能对个人进行有效提醒。使零散型事务，也可以集中到一起，保证事务能及时被关注和处理</w:t>
            </w:r>
          </w:p>
        </w:tc>
      </w:tr>
      <w:tr w:rsidR="00BC0F4F" w:rsidRPr="00A2166D" w14:paraId="12B23349" w14:textId="77777777">
        <w:trPr>
          <w:trHeight w:val="855"/>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752F8E64" w14:textId="47307474" w:rsidR="00BC0F4F" w:rsidRPr="00A2166D" w:rsidRDefault="00104E29">
            <w:pPr>
              <w:jc w:val="center"/>
              <w:rPr>
                <w:rFonts w:ascii="仿宋" w:eastAsia="仿宋" w:hAnsi="仿宋" w:cs="宋体"/>
                <w:color w:val="000000"/>
                <w:sz w:val="22"/>
              </w:rPr>
            </w:pPr>
            <w:r w:rsidRPr="00A2166D">
              <w:rPr>
                <w:rFonts w:ascii="仿宋" w:eastAsia="仿宋" w:hAnsi="仿宋" w:cs="宋体" w:hint="eastAsia"/>
                <w:color w:val="000000"/>
                <w:sz w:val="22"/>
              </w:rPr>
              <w:t>（二十一）</w:t>
            </w:r>
            <w:r w:rsidR="00972D8F" w:rsidRPr="00A2166D">
              <w:rPr>
                <w:rFonts w:ascii="仿宋" w:eastAsia="仿宋" w:hAnsi="仿宋" w:cs="宋体" w:hint="eastAsia"/>
                <w:color w:val="000000"/>
                <w:sz w:val="22"/>
              </w:rPr>
              <w:t>护理人员动态档案管理</w:t>
            </w:r>
          </w:p>
        </w:tc>
        <w:tc>
          <w:tcPr>
            <w:tcW w:w="1425" w:type="dxa"/>
            <w:vMerge w:val="restart"/>
            <w:tcBorders>
              <w:top w:val="single" w:sz="4" w:space="0" w:color="000000"/>
              <w:left w:val="single" w:sz="4" w:space="0" w:color="000000"/>
              <w:bottom w:val="single" w:sz="4" w:space="0" w:color="000000"/>
              <w:right w:val="single" w:sz="4" w:space="0" w:color="000000"/>
            </w:tcBorders>
            <w:vAlign w:val="center"/>
          </w:tcPr>
          <w:p w14:paraId="3C768378" w14:textId="4185552E" w:rsidR="00BC0F4F" w:rsidRPr="00A2166D" w:rsidRDefault="00996763">
            <w:pPr>
              <w:rPr>
                <w:rFonts w:ascii="仿宋" w:eastAsia="仿宋" w:hAnsi="仿宋" w:cs="宋体"/>
                <w:color w:val="000000"/>
                <w:sz w:val="22"/>
              </w:rPr>
            </w:pPr>
            <w:r>
              <w:rPr>
                <w:rFonts w:ascii="仿宋" w:eastAsia="仿宋" w:hAnsi="仿宋" w:cs="宋体"/>
                <w:color w:val="000000"/>
                <w:sz w:val="22"/>
              </w:rPr>
              <w:t>120</w:t>
            </w:r>
            <w:r w:rsidR="00104E29"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档案管理</w:t>
            </w:r>
          </w:p>
        </w:tc>
        <w:tc>
          <w:tcPr>
            <w:tcW w:w="1449" w:type="dxa"/>
            <w:tcBorders>
              <w:top w:val="single" w:sz="4" w:space="0" w:color="000000"/>
              <w:left w:val="single" w:sz="4" w:space="0" w:color="000000"/>
              <w:bottom w:val="single" w:sz="4" w:space="0" w:color="000000"/>
              <w:right w:val="single" w:sz="4" w:space="0" w:color="000000"/>
            </w:tcBorders>
            <w:vAlign w:val="center"/>
          </w:tcPr>
          <w:p w14:paraId="299E7739" w14:textId="2BD89D97"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120</w:t>
            </w:r>
            <w:r w:rsidR="00104E29" w:rsidRP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护理人员基本档案---列表展示及高级查询</w:t>
            </w:r>
          </w:p>
        </w:tc>
        <w:tc>
          <w:tcPr>
            <w:tcW w:w="5496" w:type="dxa"/>
            <w:tcBorders>
              <w:top w:val="single" w:sz="4" w:space="0" w:color="000000"/>
              <w:left w:val="single" w:sz="4" w:space="0" w:color="000000"/>
              <w:bottom w:val="single" w:sz="4" w:space="0" w:color="000000"/>
              <w:right w:val="single" w:sz="4" w:space="0" w:color="000000"/>
            </w:tcBorders>
            <w:vAlign w:val="center"/>
          </w:tcPr>
          <w:p w14:paraId="3F509D6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1.可按职工性质分类查询；2.提供工号、姓名、简码的快速查询；3.提供人员高级查询；4.可按科室显示人员；5.可自定义显示</w:t>
            </w:r>
            <w:proofErr w:type="gramStart"/>
            <w:r w:rsidRPr="00A2166D">
              <w:rPr>
                <w:rFonts w:ascii="仿宋" w:eastAsia="仿宋" w:hAnsi="仿宋" w:cs="宋体" w:hint="eastAsia"/>
                <w:color w:val="000000"/>
                <w:sz w:val="22"/>
              </w:rPr>
              <w:t>列及列显示</w:t>
            </w:r>
            <w:proofErr w:type="gramEnd"/>
            <w:r w:rsidRPr="00A2166D">
              <w:rPr>
                <w:rFonts w:ascii="仿宋" w:eastAsia="仿宋" w:hAnsi="仿宋" w:cs="宋体" w:hint="eastAsia"/>
                <w:color w:val="000000"/>
                <w:sz w:val="22"/>
              </w:rPr>
              <w:t>顺序；6.可自定义每页记录显示数</w:t>
            </w:r>
          </w:p>
        </w:tc>
      </w:tr>
      <w:tr w:rsidR="00BC0F4F" w:rsidRPr="00A2166D" w14:paraId="5EB69870"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59662EF7"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024A374"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589F7E4B" w14:textId="350C6D64"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120</w:t>
            </w:r>
            <w:r w:rsidR="00104E29" w:rsidRP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护理人员基本档案---档案导入导出</w:t>
            </w:r>
          </w:p>
        </w:tc>
        <w:tc>
          <w:tcPr>
            <w:tcW w:w="5496" w:type="dxa"/>
            <w:tcBorders>
              <w:top w:val="single" w:sz="4" w:space="0" w:color="000000"/>
              <w:left w:val="single" w:sz="4" w:space="0" w:color="000000"/>
              <w:bottom w:val="single" w:sz="4" w:space="0" w:color="000000"/>
              <w:right w:val="single" w:sz="4" w:space="0" w:color="000000"/>
            </w:tcBorders>
            <w:vAlign w:val="center"/>
          </w:tcPr>
          <w:p w14:paraId="79BCE55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1.可自定义excel导入模版（新增更更新）；2.excel数据导入（新增或更新）；3.excel数据导出（可自定义导出列）</w:t>
            </w:r>
          </w:p>
        </w:tc>
      </w:tr>
      <w:tr w:rsidR="00BC0F4F" w:rsidRPr="00A2166D" w14:paraId="4A41F041"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1E02E11F"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F833355"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17553240" w14:textId="3C00985D"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120</w:t>
            </w:r>
            <w:r w:rsidR="00104E29" w:rsidRPr="00A2166D">
              <w:rPr>
                <w:rFonts w:ascii="仿宋" w:eastAsia="仿宋" w:hAnsi="仿宋" w:cs="宋体" w:hint="eastAsia"/>
                <w:color w:val="000000"/>
                <w:sz w:val="22"/>
              </w:rPr>
              <w:t>.3</w:t>
            </w:r>
            <w:r w:rsidR="00972D8F" w:rsidRPr="00A2166D">
              <w:rPr>
                <w:rFonts w:ascii="仿宋" w:eastAsia="仿宋" w:hAnsi="仿宋" w:cs="宋体" w:hint="eastAsia"/>
                <w:color w:val="000000"/>
                <w:sz w:val="22"/>
              </w:rPr>
              <w:t>人员基本信息</w:t>
            </w:r>
          </w:p>
        </w:tc>
        <w:tc>
          <w:tcPr>
            <w:tcW w:w="5496" w:type="dxa"/>
            <w:tcBorders>
              <w:top w:val="single" w:sz="4" w:space="0" w:color="000000"/>
              <w:left w:val="single" w:sz="4" w:space="0" w:color="000000"/>
              <w:bottom w:val="single" w:sz="4" w:space="0" w:color="000000"/>
              <w:right w:val="single" w:sz="4" w:space="0" w:color="000000"/>
            </w:tcBorders>
            <w:vAlign w:val="center"/>
          </w:tcPr>
          <w:p w14:paraId="3A758A2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工号、姓名、性别、专业、政治面貌、身份证、出生日期、职工性质、到院日期、参加工作时间、民族、籍贯等基础信息</w:t>
            </w:r>
          </w:p>
        </w:tc>
      </w:tr>
      <w:tr w:rsidR="00BC0F4F" w:rsidRPr="00A2166D" w14:paraId="2DF33A96"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5EAAD1A4"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A396D39"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8200C14" w14:textId="60B5FC32"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120</w:t>
            </w:r>
            <w:r w:rsidR="00104E29" w:rsidRPr="00A2166D">
              <w:rPr>
                <w:rFonts w:ascii="仿宋" w:eastAsia="仿宋" w:hAnsi="仿宋" w:cs="宋体" w:hint="eastAsia"/>
                <w:color w:val="000000"/>
                <w:sz w:val="22"/>
              </w:rPr>
              <w:t>.4</w:t>
            </w:r>
            <w:r w:rsidR="00972D8F" w:rsidRPr="00A2166D">
              <w:rPr>
                <w:rFonts w:ascii="仿宋" w:eastAsia="仿宋" w:hAnsi="仿宋" w:cs="宋体" w:hint="eastAsia"/>
                <w:color w:val="000000"/>
                <w:sz w:val="22"/>
              </w:rPr>
              <w:t>人员联系方式</w:t>
            </w:r>
          </w:p>
        </w:tc>
        <w:tc>
          <w:tcPr>
            <w:tcW w:w="5496" w:type="dxa"/>
            <w:tcBorders>
              <w:top w:val="single" w:sz="4" w:space="0" w:color="000000"/>
              <w:left w:val="single" w:sz="4" w:space="0" w:color="000000"/>
              <w:bottom w:val="single" w:sz="4" w:space="0" w:color="000000"/>
              <w:right w:val="single" w:sz="4" w:space="0" w:color="000000"/>
            </w:tcBorders>
            <w:vAlign w:val="center"/>
          </w:tcPr>
          <w:p w14:paraId="307C5C7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工作电话、手机、虚拟短号、电子邮件、QQ号、家庭地址、家庭电话、紧急联系人、紧急联系电话</w:t>
            </w:r>
          </w:p>
        </w:tc>
      </w:tr>
      <w:tr w:rsidR="00BC0F4F" w:rsidRPr="00A2166D" w14:paraId="57AF390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71B56AB"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1ED8D795"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FD33376" w14:textId="4505454F"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120</w:t>
            </w:r>
            <w:r w:rsidR="00104E29" w:rsidRPr="00A2166D">
              <w:rPr>
                <w:rFonts w:ascii="仿宋" w:eastAsia="仿宋" w:hAnsi="仿宋" w:cs="宋体" w:hint="eastAsia"/>
                <w:color w:val="000000"/>
                <w:sz w:val="22"/>
              </w:rPr>
              <w:t>.5</w:t>
            </w:r>
            <w:r w:rsidR="00972D8F" w:rsidRPr="00A2166D">
              <w:rPr>
                <w:rFonts w:ascii="仿宋" w:eastAsia="仿宋" w:hAnsi="仿宋" w:cs="宋体" w:hint="eastAsia"/>
                <w:color w:val="000000"/>
                <w:sz w:val="22"/>
              </w:rPr>
              <w:t>护士职称记录</w:t>
            </w:r>
          </w:p>
        </w:tc>
        <w:tc>
          <w:tcPr>
            <w:tcW w:w="5496" w:type="dxa"/>
            <w:tcBorders>
              <w:top w:val="single" w:sz="4" w:space="0" w:color="000000"/>
              <w:left w:val="single" w:sz="4" w:space="0" w:color="000000"/>
              <w:bottom w:val="single" w:sz="4" w:space="0" w:color="000000"/>
              <w:right w:val="single" w:sz="4" w:space="0" w:color="000000"/>
            </w:tcBorders>
            <w:vAlign w:val="center"/>
          </w:tcPr>
          <w:p w14:paraId="646A28E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本人职称变动记录</w:t>
            </w:r>
          </w:p>
        </w:tc>
      </w:tr>
      <w:tr w:rsidR="00BC0F4F" w:rsidRPr="00A2166D" w14:paraId="4DE3819E"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82C5E1E"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923A027"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46C3F0BA" w14:textId="2F9DC22A"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120</w:t>
            </w:r>
            <w:r w:rsidR="00104E29" w:rsidRPr="00A2166D">
              <w:rPr>
                <w:rFonts w:ascii="仿宋" w:eastAsia="仿宋" w:hAnsi="仿宋" w:cs="宋体" w:hint="eastAsia"/>
                <w:color w:val="000000"/>
                <w:sz w:val="22"/>
              </w:rPr>
              <w:t>.6</w:t>
            </w:r>
            <w:r w:rsidR="00972D8F" w:rsidRPr="00A2166D">
              <w:rPr>
                <w:rFonts w:ascii="仿宋" w:eastAsia="仿宋" w:hAnsi="仿宋" w:cs="宋体" w:hint="eastAsia"/>
                <w:color w:val="000000"/>
                <w:sz w:val="22"/>
              </w:rPr>
              <w:t>护士职务记录</w:t>
            </w:r>
          </w:p>
        </w:tc>
        <w:tc>
          <w:tcPr>
            <w:tcW w:w="5496" w:type="dxa"/>
            <w:tcBorders>
              <w:top w:val="single" w:sz="4" w:space="0" w:color="000000"/>
              <w:left w:val="single" w:sz="4" w:space="0" w:color="000000"/>
              <w:bottom w:val="single" w:sz="4" w:space="0" w:color="000000"/>
              <w:right w:val="single" w:sz="4" w:space="0" w:color="000000"/>
            </w:tcBorders>
            <w:vAlign w:val="center"/>
          </w:tcPr>
          <w:p w14:paraId="65F6F35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本人职务变动记录</w:t>
            </w:r>
          </w:p>
        </w:tc>
      </w:tr>
      <w:tr w:rsidR="00BC0F4F" w:rsidRPr="00A2166D" w14:paraId="1FE9F80B"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BF058C6"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E8A7D9F"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202007F" w14:textId="60CB5D10"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120</w:t>
            </w:r>
            <w:r w:rsidR="00104E29" w:rsidRPr="00A2166D">
              <w:rPr>
                <w:rFonts w:ascii="仿宋" w:eastAsia="仿宋" w:hAnsi="仿宋" w:cs="宋体" w:hint="eastAsia"/>
                <w:color w:val="000000"/>
                <w:sz w:val="22"/>
              </w:rPr>
              <w:t>.7</w:t>
            </w:r>
            <w:r w:rsidR="00972D8F" w:rsidRPr="00A2166D">
              <w:rPr>
                <w:rFonts w:ascii="仿宋" w:eastAsia="仿宋" w:hAnsi="仿宋" w:cs="宋体" w:hint="eastAsia"/>
                <w:color w:val="000000"/>
                <w:sz w:val="22"/>
              </w:rPr>
              <w:t>护士层级记录</w:t>
            </w:r>
          </w:p>
        </w:tc>
        <w:tc>
          <w:tcPr>
            <w:tcW w:w="5496" w:type="dxa"/>
            <w:tcBorders>
              <w:top w:val="single" w:sz="4" w:space="0" w:color="000000"/>
              <w:left w:val="single" w:sz="4" w:space="0" w:color="000000"/>
              <w:bottom w:val="single" w:sz="4" w:space="0" w:color="000000"/>
              <w:right w:val="single" w:sz="4" w:space="0" w:color="000000"/>
            </w:tcBorders>
            <w:vAlign w:val="center"/>
          </w:tcPr>
          <w:p w14:paraId="01D9E9C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本人护士层级记录</w:t>
            </w:r>
          </w:p>
        </w:tc>
      </w:tr>
      <w:tr w:rsidR="00BC0F4F" w:rsidRPr="00A2166D" w14:paraId="63CFE1D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DDD90CB"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808A192"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2E2B588C" w14:textId="3D86507D"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120</w:t>
            </w:r>
            <w:r w:rsidR="00104E29" w:rsidRPr="00A2166D">
              <w:rPr>
                <w:rFonts w:ascii="仿宋" w:eastAsia="仿宋" w:hAnsi="仿宋" w:cs="宋体" w:hint="eastAsia"/>
                <w:color w:val="000000"/>
                <w:sz w:val="22"/>
              </w:rPr>
              <w:t>.8</w:t>
            </w:r>
            <w:r w:rsidR="00972D8F" w:rsidRPr="00A2166D">
              <w:rPr>
                <w:rFonts w:ascii="仿宋" w:eastAsia="仿宋" w:hAnsi="仿宋" w:cs="宋体" w:hint="eastAsia"/>
                <w:color w:val="000000"/>
                <w:sz w:val="22"/>
              </w:rPr>
              <w:t>护士教育经历</w:t>
            </w:r>
          </w:p>
        </w:tc>
        <w:tc>
          <w:tcPr>
            <w:tcW w:w="5496" w:type="dxa"/>
            <w:tcBorders>
              <w:top w:val="single" w:sz="4" w:space="0" w:color="000000"/>
              <w:left w:val="single" w:sz="4" w:space="0" w:color="000000"/>
              <w:bottom w:val="single" w:sz="4" w:space="0" w:color="000000"/>
              <w:right w:val="single" w:sz="4" w:space="0" w:color="000000"/>
            </w:tcBorders>
            <w:vAlign w:val="center"/>
          </w:tcPr>
          <w:p w14:paraId="4FF0CC0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本人护士教育经历</w:t>
            </w:r>
          </w:p>
        </w:tc>
      </w:tr>
      <w:tr w:rsidR="00BC0F4F" w:rsidRPr="00A2166D" w14:paraId="49ECB456"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918B367"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3A74146"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427FDF84" w14:textId="4E96C9E3"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120</w:t>
            </w:r>
            <w:r w:rsidR="00104E29" w:rsidRPr="00A2166D">
              <w:rPr>
                <w:rFonts w:ascii="仿宋" w:eastAsia="仿宋" w:hAnsi="仿宋" w:cs="宋体" w:hint="eastAsia"/>
                <w:color w:val="000000"/>
                <w:sz w:val="22"/>
              </w:rPr>
              <w:t>.9</w:t>
            </w:r>
            <w:r w:rsidR="00972D8F" w:rsidRPr="00A2166D">
              <w:rPr>
                <w:rFonts w:ascii="仿宋" w:eastAsia="仿宋" w:hAnsi="仿宋" w:cs="宋体" w:hint="eastAsia"/>
                <w:color w:val="000000"/>
                <w:sz w:val="22"/>
              </w:rPr>
              <w:t>工作经历记录</w:t>
            </w:r>
          </w:p>
        </w:tc>
        <w:tc>
          <w:tcPr>
            <w:tcW w:w="5496" w:type="dxa"/>
            <w:tcBorders>
              <w:top w:val="single" w:sz="4" w:space="0" w:color="000000"/>
              <w:left w:val="single" w:sz="4" w:space="0" w:color="000000"/>
              <w:bottom w:val="single" w:sz="4" w:space="0" w:color="000000"/>
              <w:right w:val="single" w:sz="4" w:space="0" w:color="000000"/>
            </w:tcBorders>
            <w:vAlign w:val="center"/>
          </w:tcPr>
          <w:p w14:paraId="3EAE909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本人工作经历记录</w:t>
            </w:r>
          </w:p>
        </w:tc>
      </w:tr>
      <w:tr w:rsidR="00BC0F4F" w:rsidRPr="00A2166D" w14:paraId="425A665E"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8CF20C9"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D2974D1"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1A735FCD" w14:textId="6BF34EFE"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120</w:t>
            </w:r>
            <w:r w:rsidR="00104E29" w:rsidRPr="00A2166D">
              <w:rPr>
                <w:rFonts w:ascii="仿宋" w:eastAsia="仿宋" w:hAnsi="仿宋" w:cs="宋体" w:hint="eastAsia"/>
                <w:color w:val="000000"/>
                <w:sz w:val="22"/>
              </w:rPr>
              <w:t>.10</w:t>
            </w:r>
            <w:r w:rsidR="00972D8F" w:rsidRPr="00A2166D">
              <w:rPr>
                <w:rFonts w:ascii="仿宋" w:eastAsia="仿宋" w:hAnsi="仿宋" w:cs="宋体" w:hint="eastAsia"/>
                <w:color w:val="000000"/>
                <w:sz w:val="22"/>
              </w:rPr>
              <w:t>执业证书信息</w:t>
            </w:r>
          </w:p>
        </w:tc>
        <w:tc>
          <w:tcPr>
            <w:tcW w:w="5496" w:type="dxa"/>
            <w:tcBorders>
              <w:top w:val="single" w:sz="4" w:space="0" w:color="000000"/>
              <w:left w:val="single" w:sz="4" w:space="0" w:color="000000"/>
              <w:bottom w:val="single" w:sz="4" w:space="0" w:color="000000"/>
              <w:right w:val="single" w:sz="4" w:space="0" w:color="000000"/>
            </w:tcBorders>
            <w:vAlign w:val="center"/>
          </w:tcPr>
          <w:p w14:paraId="572F083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护士执业证书信息</w:t>
            </w:r>
          </w:p>
        </w:tc>
      </w:tr>
      <w:tr w:rsidR="00BC0F4F" w:rsidRPr="00A2166D" w14:paraId="201DC208"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115F5D3"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28452AD"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964AB71" w14:textId="215A59BB"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120</w:t>
            </w:r>
            <w:r w:rsidR="00104E29" w:rsidRPr="00A2166D">
              <w:rPr>
                <w:rFonts w:ascii="仿宋" w:eastAsia="仿宋" w:hAnsi="仿宋" w:cs="宋体" w:hint="eastAsia"/>
                <w:color w:val="000000"/>
                <w:sz w:val="22"/>
              </w:rPr>
              <w:t>.11</w:t>
            </w:r>
            <w:r w:rsidR="00972D8F" w:rsidRPr="00A2166D">
              <w:rPr>
                <w:rFonts w:ascii="仿宋" w:eastAsia="仿宋" w:hAnsi="仿宋" w:cs="宋体" w:hint="eastAsia"/>
                <w:color w:val="000000"/>
                <w:sz w:val="22"/>
              </w:rPr>
              <w:t>科室人员档案</w:t>
            </w:r>
          </w:p>
        </w:tc>
        <w:tc>
          <w:tcPr>
            <w:tcW w:w="5496" w:type="dxa"/>
            <w:tcBorders>
              <w:top w:val="single" w:sz="4" w:space="0" w:color="000000"/>
              <w:left w:val="single" w:sz="4" w:space="0" w:color="000000"/>
              <w:bottom w:val="single" w:sz="4" w:space="0" w:color="000000"/>
              <w:right w:val="single" w:sz="4" w:space="0" w:color="000000"/>
            </w:tcBorders>
            <w:vAlign w:val="center"/>
          </w:tcPr>
          <w:p w14:paraId="7611B37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用户护士长管理本病区所有护理人员的档案。</w:t>
            </w:r>
          </w:p>
        </w:tc>
      </w:tr>
      <w:tr w:rsidR="00BC0F4F" w:rsidRPr="00A2166D" w14:paraId="69F70FFF"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30A96794"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DF754DB"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447F4953" w14:textId="516F87E2"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120</w:t>
            </w:r>
            <w:r w:rsidR="00104E29" w:rsidRPr="00A2166D">
              <w:rPr>
                <w:rFonts w:ascii="仿宋" w:eastAsia="仿宋" w:hAnsi="仿宋" w:cs="宋体" w:hint="eastAsia"/>
                <w:color w:val="000000"/>
                <w:sz w:val="22"/>
              </w:rPr>
              <w:t>.12</w:t>
            </w:r>
            <w:r w:rsidR="00972D8F" w:rsidRPr="00A2166D">
              <w:rPr>
                <w:rFonts w:ascii="仿宋" w:eastAsia="仿宋" w:hAnsi="仿宋" w:cs="宋体" w:hint="eastAsia"/>
                <w:color w:val="000000"/>
                <w:sz w:val="22"/>
              </w:rPr>
              <w:t>个人档案维护</w:t>
            </w:r>
          </w:p>
        </w:tc>
        <w:tc>
          <w:tcPr>
            <w:tcW w:w="5496" w:type="dxa"/>
            <w:tcBorders>
              <w:top w:val="single" w:sz="4" w:space="0" w:color="000000"/>
              <w:left w:val="single" w:sz="4" w:space="0" w:color="000000"/>
              <w:bottom w:val="single" w:sz="4" w:space="0" w:color="000000"/>
              <w:right w:val="single" w:sz="4" w:space="0" w:color="000000"/>
            </w:tcBorders>
            <w:vAlign w:val="center"/>
          </w:tcPr>
          <w:p w14:paraId="622CC10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通过权限控制，提供护理人员查询个人档案以及修改部分内容的功能</w:t>
            </w:r>
          </w:p>
        </w:tc>
      </w:tr>
      <w:tr w:rsidR="00BC0F4F" w:rsidRPr="00A2166D" w14:paraId="2F440253"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62DA8A4"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0AB70D8"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2C15036F" w14:textId="69533772"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120</w:t>
            </w:r>
            <w:r w:rsidR="00104E29" w:rsidRPr="00A2166D">
              <w:rPr>
                <w:rFonts w:ascii="仿宋" w:eastAsia="仿宋" w:hAnsi="仿宋" w:cs="宋体" w:hint="eastAsia"/>
                <w:color w:val="000000"/>
                <w:sz w:val="22"/>
              </w:rPr>
              <w:t>.13</w:t>
            </w:r>
            <w:r w:rsidR="00972D8F" w:rsidRPr="00A2166D">
              <w:rPr>
                <w:rFonts w:ascii="仿宋" w:eastAsia="仿宋" w:hAnsi="仿宋" w:cs="宋体" w:hint="eastAsia"/>
                <w:color w:val="000000"/>
                <w:sz w:val="22"/>
              </w:rPr>
              <w:t>护士照片管理</w:t>
            </w:r>
          </w:p>
        </w:tc>
        <w:tc>
          <w:tcPr>
            <w:tcW w:w="5496" w:type="dxa"/>
            <w:tcBorders>
              <w:top w:val="single" w:sz="4" w:space="0" w:color="000000"/>
              <w:left w:val="single" w:sz="4" w:space="0" w:color="000000"/>
              <w:bottom w:val="single" w:sz="4" w:space="0" w:color="000000"/>
              <w:right w:val="single" w:sz="4" w:space="0" w:color="000000"/>
            </w:tcBorders>
            <w:vAlign w:val="center"/>
          </w:tcPr>
          <w:p w14:paraId="3D31818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支持个人照片维护，支持照片批量上传</w:t>
            </w:r>
          </w:p>
        </w:tc>
      </w:tr>
      <w:tr w:rsidR="00BC0F4F" w:rsidRPr="00A2166D" w14:paraId="5E02230C"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5F19E68B"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FAE4BC4"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5C9DA645" w14:textId="1601DC01"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120</w:t>
            </w:r>
            <w:r w:rsidR="00104E29" w:rsidRPr="00A2166D">
              <w:rPr>
                <w:rFonts w:ascii="仿宋" w:eastAsia="仿宋" w:hAnsi="仿宋" w:cs="宋体" w:hint="eastAsia"/>
                <w:color w:val="000000"/>
                <w:sz w:val="22"/>
              </w:rPr>
              <w:t>.14</w:t>
            </w:r>
            <w:r w:rsidR="00972D8F" w:rsidRPr="00A2166D">
              <w:rPr>
                <w:rFonts w:ascii="仿宋" w:eastAsia="仿宋" w:hAnsi="仿宋" w:cs="宋体" w:hint="eastAsia"/>
                <w:color w:val="000000"/>
                <w:sz w:val="22"/>
              </w:rPr>
              <w:t>证件照片管理</w:t>
            </w:r>
          </w:p>
        </w:tc>
        <w:tc>
          <w:tcPr>
            <w:tcW w:w="5496" w:type="dxa"/>
            <w:tcBorders>
              <w:top w:val="single" w:sz="4" w:space="0" w:color="000000"/>
              <w:left w:val="single" w:sz="4" w:space="0" w:color="000000"/>
              <w:bottom w:val="single" w:sz="4" w:space="0" w:color="000000"/>
              <w:right w:val="single" w:sz="4" w:space="0" w:color="000000"/>
            </w:tcBorders>
            <w:vAlign w:val="center"/>
          </w:tcPr>
          <w:p w14:paraId="27009FE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职称证书、学历证书、学位证书、执业证书、计算机等级证书、英语资格证书。可以单个人维护，也可以批量上传</w:t>
            </w:r>
          </w:p>
        </w:tc>
      </w:tr>
      <w:tr w:rsidR="00BC0F4F" w:rsidRPr="00A2166D" w14:paraId="3C2E30DD"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30778ED"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0B6CF5A"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203D6C77" w14:textId="2622AA69"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120</w:t>
            </w:r>
            <w:r w:rsidR="00104E29" w:rsidRPr="00A2166D">
              <w:rPr>
                <w:rFonts w:ascii="仿宋" w:eastAsia="仿宋" w:hAnsi="仿宋" w:cs="宋体" w:hint="eastAsia"/>
                <w:color w:val="000000"/>
                <w:sz w:val="22"/>
              </w:rPr>
              <w:t>.15</w:t>
            </w:r>
            <w:r w:rsidR="00972D8F" w:rsidRPr="00A2166D">
              <w:rPr>
                <w:rFonts w:ascii="仿宋" w:eastAsia="仿宋" w:hAnsi="仿宋" w:cs="宋体" w:hint="eastAsia"/>
                <w:color w:val="000000"/>
                <w:sz w:val="22"/>
              </w:rPr>
              <w:t>人员批量注销</w:t>
            </w:r>
          </w:p>
        </w:tc>
        <w:tc>
          <w:tcPr>
            <w:tcW w:w="5496" w:type="dxa"/>
            <w:tcBorders>
              <w:top w:val="single" w:sz="4" w:space="0" w:color="000000"/>
              <w:left w:val="single" w:sz="4" w:space="0" w:color="000000"/>
              <w:bottom w:val="single" w:sz="4" w:space="0" w:color="000000"/>
              <w:right w:val="single" w:sz="4" w:space="0" w:color="000000"/>
            </w:tcBorders>
            <w:vAlign w:val="center"/>
          </w:tcPr>
          <w:p w14:paraId="6F76D09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支持人员批量注销</w:t>
            </w:r>
          </w:p>
        </w:tc>
      </w:tr>
      <w:tr w:rsidR="00BC0F4F" w:rsidRPr="00A2166D" w14:paraId="74CF5DB7"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531564AD" w14:textId="77777777" w:rsidR="00BC0F4F" w:rsidRPr="00A2166D" w:rsidRDefault="00BC0F4F">
            <w:pPr>
              <w:rPr>
                <w:rFonts w:ascii="仿宋" w:eastAsia="仿宋" w:hAnsi="仿宋" w:cs="宋体"/>
                <w:color w:val="000000"/>
                <w:sz w:val="22"/>
              </w:rPr>
            </w:pPr>
          </w:p>
        </w:tc>
        <w:tc>
          <w:tcPr>
            <w:tcW w:w="1425" w:type="dxa"/>
            <w:vMerge w:val="restart"/>
            <w:tcBorders>
              <w:top w:val="single" w:sz="4" w:space="0" w:color="000000"/>
              <w:left w:val="single" w:sz="4" w:space="0" w:color="000000"/>
              <w:bottom w:val="single" w:sz="4" w:space="0" w:color="000000"/>
              <w:right w:val="single" w:sz="4" w:space="0" w:color="000000"/>
            </w:tcBorders>
            <w:vAlign w:val="center"/>
          </w:tcPr>
          <w:p w14:paraId="76C42B3E" w14:textId="39B1C00F"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121</w:t>
            </w:r>
            <w:r w:rsidR="00104E29"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人员调动</w:t>
            </w:r>
          </w:p>
        </w:tc>
        <w:tc>
          <w:tcPr>
            <w:tcW w:w="1449" w:type="dxa"/>
            <w:tcBorders>
              <w:top w:val="single" w:sz="4" w:space="0" w:color="000000"/>
              <w:left w:val="single" w:sz="4" w:space="0" w:color="000000"/>
              <w:bottom w:val="single" w:sz="4" w:space="0" w:color="000000"/>
              <w:right w:val="single" w:sz="4" w:space="0" w:color="000000"/>
            </w:tcBorders>
            <w:vAlign w:val="center"/>
          </w:tcPr>
          <w:p w14:paraId="5EBBE707" w14:textId="10583CA3" w:rsidR="00BC0F4F" w:rsidRPr="00A2166D" w:rsidRDefault="00350346">
            <w:pPr>
              <w:rPr>
                <w:rFonts w:ascii="仿宋" w:eastAsia="仿宋" w:hAnsi="仿宋" w:cs="宋体"/>
                <w:color w:val="000000"/>
                <w:sz w:val="22"/>
              </w:rPr>
            </w:pPr>
            <w:r>
              <w:rPr>
                <w:rFonts w:ascii="仿宋" w:eastAsia="仿宋" w:hAnsi="仿宋" w:cs="宋体" w:hint="eastAsia"/>
                <w:color w:val="000000"/>
                <w:sz w:val="22"/>
              </w:rPr>
              <w:t>12</w:t>
            </w:r>
            <w:r w:rsidR="00996763">
              <w:rPr>
                <w:rFonts w:ascii="仿宋" w:eastAsia="仿宋" w:hAnsi="仿宋" w:cs="宋体"/>
                <w:color w:val="000000"/>
                <w:sz w:val="22"/>
              </w:rPr>
              <w:t>1</w:t>
            </w:r>
            <w:r w:rsidR="00104E29" w:rsidRP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护理人员调动</w:t>
            </w:r>
          </w:p>
        </w:tc>
        <w:tc>
          <w:tcPr>
            <w:tcW w:w="5496" w:type="dxa"/>
            <w:tcBorders>
              <w:top w:val="single" w:sz="4" w:space="0" w:color="000000"/>
              <w:left w:val="single" w:sz="4" w:space="0" w:color="000000"/>
              <w:bottom w:val="single" w:sz="4" w:space="0" w:color="000000"/>
              <w:right w:val="single" w:sz="4" w:space="0" w:color="000000"/>
            </w:tcBorders>
            <w:vAlign w:val="center"/>
          </w:tcPr>
          <w:p w14:paraId="699ADAF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1.指定到人员、调出科室、调出日期，执行调动；2.撤消调动记录，清除相关数据痕迹；3.下派到分院记录</w:t>
            </w:r>
          </w:p>
        </w:tc>
      </w:tr>
      <w:tr w:rsidR="00BC0F4F" w:rsidRPr="00A2166D" w14:paraId="33A77EDD"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24B3ED3"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BB5FC8B"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FA63CCE" w14:textId="71696248" w:rsidR="00BC0F4F" w:rsidRPr="00A2166D" w:rsidRDefault="00996763" w:rsidP="00350346">
            <w:pPr>
              <w:rPr>
                <w:rFonts w:ascii="仿宋" w:eastAsia="仿宋" w:hAnsi="仿宋" w:cs="宋体"/>
                <w:color w:val="000000"/>
                <w:sz w:val="22"/>
              </w:rPr>
            </w:pPr>
            <w:r>
              <w:rPr>
                <w:rFonts w:ascii="仿宋" w:eastAsia="仿宋" w:hAnsi="仿宋" w:cs="宋体" w:hint="eastAsia"/>
                <w:color w:val="000000"/>
                <w:sz w:val="22"/>
              </w:rPr>
              <w:t>121</w:t>
            </w:r>
            <w:r w:rsidR="00350346">
              <w:rPr>
                <w:rFonts w:ascii="仿宋" w:eastAsia="仿宋" w:hAnsi="仿宋" w:cs="宋体" w:hint="eastAsia"/>
                <w:color w:val="000000"/>
                <w:sz w:val="22"/>
              </w:rPr>
              <w:t>.</w:t>
            </w:r>
            <w:r w:rsidR="00104E29" w:rsidRP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护士批量调动</w:t>
            </w:r>
          </w:p>
        </w:tc>
        <w:tc>
          <w:tcPr>
            <w:tcW w:w="5496" w:type="dxa"/>
            <w:tcBorders>
              <w:top w:val="single" w:sz="4" w:space="0" w:color="000000"/>
              <w:left w:val="single" w:sz="4" w:space="0" w:color="000000"/>
              <w:bottom w:val="single" w:sz="4" w:space="0" w:color="000000"/>
              <w:right w:val="single" w:sz="4" w:space="0" w:color="000000"/>
            </w:tcBorders>
            <w:vAlign w:val="center"/>
          </w:tcPr>
          <w:p w14:paraId="2777A2A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批量调动多人，帮助减轻调动工作量</w:t>
            </w:r>
          </w:p>
        </w:tc>
      </w:tr>
      <w:tr w:rsidR="00BC0F4F" w:rsidRPr="00A2166D" w14:paraId="04FF0DE9"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3BBAC5D8"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744B5FB"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2060EBC" w14:textId="6EF31046"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121</w:t>
            </w:r>
            <w:r w:rsidR="00104E29" w:rsidRPr="00A2166D">
              <w:rPr>
                <w:rFonts w:ascii="仿宋" w:eastAsia="仿宋" w:hAnsi="仿宋" w:cs="宋体" w:hint="eastAsia"/>
                <w:color w:val="000000"/>
                <w:sz w:val="22"/>
              </w:rPr>
              <w:t>.3</w:t>
            </w:r>
            <w:r w:rsidR="00972D8F" w:rsidRPr="00A2166D">
              <w:rPr>
                <w:rFonts w:ascii="仿宋" w:eastAsia="仿宋" w:hAnsi="仿宋" w:cs="宋体" w:hint="eastAsia"/>
                <w:color w:val="000000"/>
                <w:sz w:val="22"/>
              </w:rPr>
              <w:t>护理人员调动---查询分析及导出</w:t>
            </w:r>
          </w:p>
        </w:tc>
        <w:tc>
          <w:tcPr>
            <w:tcW w:w="5496" w:type="dxa"/>
            <w:tcBorders>
              <w:top w:val="single" w:sz="4" w:space="0" w:color="000000"/>
              <w:left w:val="single" w:sz="4" w:space="0" w:color="000000"/>
              <w:bottom w:val="single" w:sz="4" w:space="0" w:color="000000"/>
              <w:right w:val="single" w:sz="4" w:space="0" w:color="000000"/>
            </w:tcBorders>
            <w:vAlign w:val="center"/>
          </w:tcPr>
          <w:p w14:paraId="6D70371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1.按科室、人员信息、时间段查询；2.excel导出</w:t>
            </w:r>
          </w:p>
        </w:tc>
      </w:tr>
      <w:tr w:rsidR="00BC0F4F" w:rsidRPr="00A2166D" w14:paraId="5909696A"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7C543F0" w14:textId="77777777" w:rsidR="00BC0F4F" w:rsidRPr="00A2166D" w:rsidRDefault="00BC0F4F">
            <w:pPr>
              <w:rPr>
                <w:rFonts w:ascii="仿宋" w:eastAsia="仿宋" w:hAnsi="仿宋" w:cs="宋体"/>
                <w:color w:val="000000"/>
                <w:sz w:val="22"/>
              </w:rPr>
            </w:pPr>
          </w:p>
        </w:tc>
        <w:tc>
          <w:tcPr>
            <w:tcW w:w="1425" w:type="dxa"/>
            <w:vMerge w:val="restart"/>
            <w:tcBorders>
              <w:top w:val="single" w:sz="4" w:space="0" w:color="000000"/>
              <w:left w:val="single" w:sz="4" w:space="0" w:color="000000"/>
              <w:bottom w:val="single" w:sz="4" w:space="0" w:color="000000"/>
              <w:right w:val="single" w:sz="4" w:space="0" w:color="000000"/>
            </w:tcBorders>
            <w:vAlign w:val="center"/>
          </w:tcPr>
          <w:p w14:paraId="75CC330A" w14:textId="39F17D62"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w:t>
            </w:r>
            <w:r>
              <w:rPr>
                <w:rFonts w:ascii="仿宋" w:eastAsia="仿宋" w:hAnsi="仿宋" w:cs="宋体"/>
                <w:color w:val="000000"/>
                <w:sz w:val="22"/>
              </w:rPr>
              <w:t>2</w:t>
            </w:r>
            <w:r w:rsidR="00104E29"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人员统计</w:t>
            </w:r>
          </w:p>
        </w:tc>
        <w:tc>
          <w:tcPr>
            <w:tcW w:w="1449" w:type="dxa"/>
            <w:tcBorders>
              <w:top w:val="single" w:sz="4" w:space="0" w:color="000000"/>
              <w:left w:val="single" w:sz="4" w:space="0" w:color="000000"/>
              <w:bottom w:val="single" w:sz="4" w:space="0" w:color="000000"/>
              <w:right w:val="single" w:sz="4" w:space="0" w:color="000000"/>
            </w:tcBorders>
            <w:vAlign w:val="center"/>
          </w:tcPr>
          <w:p w14:paraId="35CEF334" w14:textId="161C21EE"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122</w:t>
            </w:r>
            <w:r w:rsidR="00104E29" w:rsidRP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护士男女比例分布分析表</w:t>
            </w:r>
          </w:p>
        </w:tc>
        <w:tc>
          <w:tcPr>
            <w:tcW w:w="5496" w:type="dxa"/>
            <w:tcBorders>
              <w:top w:val="single" w:sz="4" w:space="0" w:color="000000"/>
              <w:left w:val="single" w:sz="4" w:space="0" w:color="000000"/>
              <w:bottom w:val="single" w:sz="4" w:space="0" w:color="000000"/>
              <w:right w:val="single" w:sz="4" w:space="0" w:color="000000"/>
            </w:tcBorders>
            <w:vAlign w:val="center"/>
          </w:tcPr>
          <w:p w14:paraId="5F54F35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分析全院及各科男女护士比例情况</w:t>
            </w:r>
          </w:p>
        </w:tc>
      </w:tr>
      <w:tr w:rsidR="00BC0F4F" w:rsidRPr="00A2166D" w14:paraId="01118D44"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91DE28B"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A88E2EF"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2076CF01" w14:textId="6CF19BF6"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122</w:t>
            </w:r>
            <w:r w:rsidR="00104E29" w:rsidRP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护士职务分布分析表</w:t>
            </w:r>
          </w:p>
        </w:tc>
        <w:tc>
          <w:tcPr>
            <w:tcW w:w="5496" w:type="dxa"/>
            <w:tcBorders>
              <w:top w:val="single" w:sz="4" w:space="0" w:color="000000"/>
              <w:left w:val="single" w:sz="4" w:space="0" w:color="000000"/>
              <w:bottom w:val="single" w:sz="4" w:space="0" w:color="000000"/>
              <w:right w:val="single" w:sz="4" w:space="0" w:color="000000"/>
            </w:tcBorders>
            <w:vAlign w:val="center"/>
          </w:tcPr>
          <w:p w14:paraId="08F02D9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分析全院及各科护士职务分布情况</w:t>
            </w:r>
          </w:p>
        </w:tc>
      </w:tr>
      <w:tr w:rsidR="00BC0F4F" w:rsidRPr="00A2166D" w14:paraId="4F090B06"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9651EE8"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75F5C69"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068FAFB" w14:textId="6E24B1C1"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122</w:t>
            </w:r>
            <w:r w:rsidR="00104E29" w:rsidRPr="00A2166D">
              <w:rPr>
                <w:rFonts w:ascii="仿宋" w:eastAsia="仿宋" w:hAnsi="仿宋" w:cs="宋体" w:hint="eastAsia"/>
                <w:color w:val="000000"/>
                <w:sz w:val="22"/>
              </w:rPr>
              <w:t>.3</w:t>
            </w:r>
            <w:r w:rsidR="00972D8F" w:rsidRPr="00A2166D">
              <w:rPr>
                <w:rFonts w:ascii="仿宋" w:eastAsia="仿宋" w:hAnsi="仿宋" w:cs="宋体" w:hint="eastAsia"/>
                <w:color w:val="000000"/>
                <w:sz w:val="22"/>
              </w:rPr>
              <w:t>护士职称分布分析表</w:t>
            </w:r>
          </w:p>
        </w:tc>
        <w:tc>
          <w:tcPr>
            <w:tcW w:w="5496" w:type="dxa"/>
            <w:tcBorders>
              <w:top w:val="single" w:sz="4" w:space="0" w:color="000000"/>
              <w:left w:val="single" w:sz="4" w:space="0" w:color="000000"/>
              <w:bottom w:val="single" w:sz="4" w:space="0" w:color="000000"/>
              <w:right w:val="single" w:sz="4" w:space="0" w:color="000000"/>
            </w:tcBorders>
            <w:vAlign w:val="center"/>
          </w:tcPr>
          <w:p w14:paraId="56712E4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分析全院及各科护士职称情况</w:t>
            </w:r>
          </w:p>
        </w:tc>
      </w:tr>
      <w:tr w:rsidR="00BC0F4F" w:rsidRPr="00A2166D" w14:paraId="3507999D"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8F8B402"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81E677F"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1756ADF" w14:textId="536A43A7"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122</w:t>
            </w:r>
            <w:r w:rsidR="00104E29" w:rsidRPr="00A2166D">
              <w:rPr>
                <w:rFonts w:ascii="仿宋" w:eastAsia="仿宋" w:hAnsi="仿宋" w:cs="宋体" w:hint="eastAsia"/>
                <w:color w:val="000000"/>
                <w:sz w:val="22"/>
              </w:rPr>
              <w:t>.4</w:t>
            </w:r>
            <w:r w:rsidR="00972D8F" w:rsidRPr="00A2166D">
              <w:rPr>
                <w:rFonts w:ascii="仿宋" w:eastAsia="仿宋" w:hAnsi="仿宋" w:cs="宋体" w:hint="eastAsia"/>
                <w:color w:val="000000"/>
                <w:sz w:val="22"/>
              </w:rPr>
              <w:t>护士学历分布分析表</w:t>
            </w:r>
          </w:p>
        </w:tc>
        <w:tc>
          <w:tcPr>
            <w:tcW w:w="5496" w:type="dxa"/>
            <w:tcBorders>
              <w:top w:val="single" w:sz="4" w:space="0" w:color="000000"/>
              <w:left w:val="single" w:sz="4" w:space="0" w:color="000000"/>
              <w:bottom w:val="single" w:sz="4" w:space="0" w:color="000000"/>
              <w:right w:val="single" w:sz="4" w:space="0" w:color="000000"/>
            </w:tcBorders>
            <w:vAlign w:val="center"/>
          </w:tcPr>
          <w:p w14:paraId="4091D0E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分析全院及各科护士学历分布情况</w:t>
            </w:r>
          </w:p>
        </w:tc>
      </w:tr>
      <w:tr w:rsidR="00BC0F4F" w:rsidRPr="00A2166D" w14:paraId="166BD508"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F9CED41"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246D2EB"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32166866" w14:textId="054D704F"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122</w:t>
            </w:r>
            <w:r w:rsidR="00104E29" w:rsidRPr="00A2166D">
              <w:rPr>
                <w:rFonts w:ascii="仿宋" w:eastAsia="仿宋" w:hAnsi="仿宋" w:cs="宋体" w:hint="eastAsia"/>
                <w:color w:val="000000"/>
                <w:sz w:val="22"/>
              </w:rPr>
              <w:t>.5</w:t>
            </w:r>
            <w:r w:rsidR="00972D8F" w:rsidRPr="00A2166D">
              <w:rPr>
                <w:rFonts w:ascii="仿宋" w:eastAsia="仿宋" w:hAnsi="仿宋" w:cs="宋体" w:hint="eastAsia"/>
                <w:color w:val="000000"/>
                <w:sz w:val="22"/>
              </w:rPr>
              <w:t>中医院校毕业护士分析表</w:t>
            </w:r>
          </w:p>
        </w:tc>
        <w:tc>
          <w:tcPr>
            <w:tcW w:w="5496" w:type="dxa"/>
            <w:tcBorders>
              <w:top w:val="single" w:sz="4" w:space="0" w:color="000000"/>
              <w:left w:val="single" w:sz="4" w:space="0" w:color="000000"/>
              <w:bottom w:val="single" w:sz="4" w:space="0" w:color="000000"/>
              <w:right w:val="single" w:sz="4" w:space="0" w:color="000000"/>
            </w:tcBorders>
            <w:vAlign w:val="center"/>
          </w:tcPr>
          <w:p w14:paraId="20AFE18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分析全院中医院校毕业护士占比情况</w:t>
            </w:r>
          </w:p>
        </w:tc>
      </w:tr>
      <w:tr w:rsidR="00BC0F4F" w:rsidRPr="00A2166D" w14:paraId="37B2354D"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1D85758"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39B90BB"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220C0D88" w14:textId="26923ED9"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w:t>
            </w:r>
            <w:r>
              <w:rPr>
                <w:rFonts w:ascii="仿宋" w:eastAsia="仿宋" w:hAnsi="仿宋" w:cs="宋体"/>
                <w:color w:val="000000"/>
                <w:sz w:val="22"/>
              </w:rPr>
              <w:t>2</w:t>
            </w:r>
            <w:r w:rsidR="00104E29" w:rsidRPr="00A2166D">
              <w:rPr>
                <w:rFonts w:ascii="仿宋" w:eastAsia="仿宋" w:hAnsi="仿宋" w:cs="宋体" w:hint="eastAsia"/>
                <w:color w:val="000000"/>
                <w:sz w:val="22"/>
              </w:rPr>
              <w:t>.6</w:t>
            </w:r>
            <w:r w:rsidR="00972D8F" w:rsidRPr="00A2166D">
              <w:rPr>
                <w:rFonts w:ascii="仿宋" w:eastAsia="仿宋" w:hAnsi="仿宋" w:cs="宋体" w:hint="eastAsia"/>
                <w:color w:val="000000"/>
                <w:sz w:val="22"/>
              </w:rPr>
              <w:t>护士年龄段分析表</w:t>
            </w:r>
          </w:p>
        </w:tc>
        <w:tc>
          <w:tcPr>
            <w:tcW w:w="5496" w:type="dxa"/>
            <w:tcBorders>
              <w:top w:val="single" w:sz="4" w:space="0" w:color="000000"/>
              <w:left w:val="single" w:sz="4" w:space="0" w:color="000000"/>
              <w:bottom w:val="single" w:sz="4" w:space="0" w:color="000000"/>
              <w:right w:val="single" w:sz="4" w:space="0" w:color="000000"/>
            </w:tcBorders>
            <w:vAlign w:val="center"/>
          </w:tcPr>
          <w:p w14:paraId="436FEBB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分析全院及各科护士年龄段分布情况</w:t>
            </w:r>
          </w:p>
        </w:tc>
      </w:tr>
      <w:tr w:rsidR="00BC0F4F" w:rsidRPr="00A2166D" w14:paraId="01B280CB"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AB3ADCE"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A1F81B7"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55C02711" w14:textId="369F09A5" w:rsidR="00BC0F4F" w:rsidRPr="00A2166D" w:rsidRDefault="00350346">
            <w:pPr>
              <w:rPr>
                <w:rFonts w:ascii="仿宋" w:eastAsia="仿宋" w:hAnsi="仿宋" w:cs="宋体"/>
                <w:color w:val="000000"/>
                <w:sz w:val="22"/>
              </w:rPr>
            </w:pPr>
            <w:r>
              <w:rPr>
                <w:rFonts w:ascii="仿宋" w:eastAsia="仿宋" w:hAnsi="仿宋" w:cs="宋体" w:hint="eastAsia"/>
                <w:color w:val="000000"/>
                <w:sz w:val="22"/>
              </w:rPr>
              <w:t>12</w:t>
            </w:r>
            <w:r w:rsidR="00996763">
              <w:rPr>
                <w:rFonts w:ascii="仿宋" w:eastAsia="仿宋" w:hAnsi="仿宋" w:cs="宋体" w:hint="eastAsia"/>
                <w:color w:val="000000"/>
                <w:sz w:val="22"/>
              </w:rPr>
              <w:t>2</w:t>
            </w:r>
            <w:r w:rsidR="00104E29" w:rsidRPr="00A2166D">
              <w:rPr>
                <w:rFonts w:ascii="仿宋" w:eastAsia="仿宋" w:hAnsi="仿宋" w:cs="宋体" w:hint="eastAsia"/>
                <w:color w:val="000000"/>
                <w:sz w:val="22"/>
              </w:rPr>
              <w:t>.7</w:t>
            </w:r>
            <w:r w:rsidR="00972D8F" w:rsidRPr="00A2166D">
              <w:rPr>
                <w:rFonts w:ascii="仿宋" w:eastAsia="仿宋" w:hAnsi="仿宋" w:cs="宋体" w:hint="eastAsia"/>
                <w:color w:val="000000"/>
                <w:sz w:val="22"/>
              </w:rPr>
              <w:t>专科护士分析表</w:t>
            </w:r>
          </w:p>
        </w:tc>
        <w:tc>
          <w:tcPr>
            <w:tcW w:w="5496" w:type="dxa"/>
            <w:tcBorders>
              <w:top w:val="single" w:sz="4" w:space="0" w:color="000000"/>
              <w:left w:val="single" w:sz="4" w:space="0" w:color="000000"/>
              <w:bottom w:val="single" w:sz="4" w:space="0" w:color="000000"/>
              <w:right w:val="single" w:sz="4" w:space="0" w:color="000000"/>
            </w:tcBorders>
            <w:vAlign w:val="center"/>
          </w:tcPr>
          <w:p w14:paraId="47A78BF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分析全院及各科专科护士占比情况</w:t>
            </w:r>
          </w:p>
        </w:tc>
      </w:tr>
      <w:tr w:rsidR="00BC0F4F" w:rsidRPr="00A2166D" w14:paraId="601D0397"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3803A657"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F113317"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51E2083E" w14:textId="0C29A4BB"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122</w:t>
            </w:r>
            <w:r w:rsidR="00104E29" w:rsidRPr="00A2166D">
              <w:rPr>
                <w:rFonts w:ascii="仿宋" w:eastAsia="仿宋" w:hAnsi="仿宋" w:cs="宋体" w:hint="eastAsia"/>
                <w:color w:val="000000"/>
                <w:sz w:val="22"/>
              </w:rPr>
              <w:t>.8</w:t>
            </w:r>
            <w:r w:rsidR="00972D8F" w:rsidRPr="00A2166D">
              <w:rPr>
                <w:rFonts w:ascii="仿宋" w:eastAsia="仿宋" w:hAnsi="仿宋" w:cs="宋体" w:hint="eastAsia"/>
                <w:color w:val="000000"/>
                <w:sz w:val="22"/>
              </w:rPr>
              <w:t>完成“西学中”培训护士分析表</w:t>
            </w:r>
          </w:p>
        </w:tc>
        <w:tc>
          <w:tcPr>
            <w:tcW w:w="5496" w:type="dxa"/>
            <w:tcBorders>
              <w:top w:val="single" w:sz="4" w:space="0" w:color="000000"/>
              <w:left w:val="single" w:sz="4" w:space="0" w:color="000000"/>
              <w:bottom w:val="single" w:sz="4" w:space="0" w:color="000000"/>
              <w:right w:val="single" w:sz="4" w:space="0" w:color="000000"/>
            </w:tcBorders>
            <w:vAlign w:val="center"/>
          </w:tcPr>
          <w:p w14:paraId="67631B59"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分析全院完成“西学中”培训的护士占比情况</w:t>
            </w:r>
          </w:p>
        </w:tc>
      </w:tr>
      <w:tr w:rsidR="00BC0F4F" w:rsidRPr="00A2166D" w14:paraId="6F11EC38"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41FA506"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D0AC9F8"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1F3136D" w14:textId="2E5F6192"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122</w:t>
            </w:r>
            <w:r w:rsidR="00104E29" w:rsidRPr="00A2166D">
              <w:rPr>
                <w:rFonts w:ascii="仿宋" w:eastAsia="仿宋" w:hAnsi="仿宋" w:cs="宋体" w:hint="eastAsia"/>
                <w:color w:val="000000"/>
                <w:sz w:val="22"/>
              </w:rPr>
              <w:t>.</w:t>
            </w:r>
            <w:r w:rsidR="00E31A7A">
              <w:rPr>
                <w:rFonts w:ascii="仿宋" w:eastAsia="仿宋" w:hAnsi="仿宋" w:cs="宋体"/>
                <w:color w:val="000000"/>
                <w:sz w:val="22"/>
              </w:rPr>
              <w:t>9</w:t>
            </w:r>
            <w:r w:rsidR="00972D8F" w:rsidRPr="00A2166D">
              <w:rPr>
                <w:rFonts w:ascii="仿宋" w:eastAsia="仿宋" w:hAnsi="仿宋" w:cs="宋体" w:hint="eastAsia"/>
                <w:color w:val="000000"/>
                <w:sz w:val="22"/>
              </w:rPr>
              <w:t>护士工作年限分析表</w:t>
            </w:r>
          </w:p>
        </w:tc>
        <w:tc>
          <w:tcPr>
            <w:tcW w:w="5496" w:type="dxa"/>
            <w:tcBorders>
              <w:top w:val="single" w:sz="4" w:space="0" w:color="000000"/>
              <w:left w:val="single" w:sz="4" w:space="0" w:color="000000"/>
              <w:bottom w:val="single" w:sz="4" w:space="0" w:color="000000"/>
              <w:right w:val="single" w:sz="4" w:space="0" w:color="000000"/>
            </w:tcBorders>
            <w:vAlign w:val="center"/>
          </w:tcPr>
          <w:p w14:paraId="653CF86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分析全院及各科护士工作年限情况</w:t>
            </w:r>
          </w:p>
        </w:tc>
      </w:tr>
      <w:tr w:rsidR="00BC0F4F" w:rsidRPr="00A2166D" w14:paraId="43E2D1BB"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DA013A9"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11F02DA"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3DBD3179" w14:textId="2CBC0AB1"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w:t>
            </w:r>
            <w:r>
              <w:rPr>
                <w:rFonts w:ascii="仿宋" w:eastAsia="仿宋" w:hAnsi="仿宋" w:cs="宋体"/>
                <w:color w:val="000000"/>
                <w:sz w:val="22"/>
              </w:rPr>
              <w:t>2</w:t>
            </w:r>
            <w:r w:rsidR="00104E29" w:rsidRPr="00A2166D">
              <w:rPr>
                <w:rFonts w:ascii="仿宋" w:eastAsia="仿宋" w:hAnsi="仿宋" w:cs="宋体" w:hint="eastAsia"/>
                <w:color w:val="000000"/>
                <w:sz w:val="22"/>
              </w:rPr>
              <w:t>.1</w:t>
            </w:r>
            <w:r w:rsidR="00E31A7A">
              <w:rPr>
                <w:rFonts w:ascii="仿宋" w:eastAsia="仿宋" w:hAnsi="仿宋" w:cs="宋体"/>
                <w:color w:val="000000"/>
                <w:sz w:val="22"/>
              </w:rPr>
              <w:t>0</w:t>
            </w:r>
            <w:r w:rsidR="00972D8F" w:rsidRPr="00A2166D">
              <w:rPr>
                <w:rFonts w:ascii="仿宋" w:eastAsia="仿宋" w:hAnsi="仿宋" w:cs="宋体" w:hint="eastAsia"/>
                <w:color w:val="000000"/>
                <w:sz w:val="22"/>
              </w:rPr>
              <w:t>护士状态分析表</w:t>
            </w:r>
          </w:p>
        </w:tc>
        <w:tc>
          <w:tcPr>
            <w:tcW w:w="5496" w:type="dxa"/>
            <w:tcBorders>
              <w:top w:val="single" w:sz="4" w:space="0" w:color="000000"/>
              <w:left w:val="single" w:sz="4" w:space="0" w:color="000000"/>
              <w:bottom w:val="single" w:sz="4" w:space="0" w:color="000000"/>
              <w:right w:val="single" w:sz="4" w:space="0" w:color="000000"/>
            </w:tcBorders>
            <w:vAlign w:val="center"/>
          </w:tcPr>
          <w:p w14:paraId="1E1FC55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分析护士人事编制情况，如在职、反聘、合同、</w:t>
            </w:r>
            <w:proofErr w:type="gramStart"/>
            <w:r w:rsidRPr="00A2166D">
              <w:rPr>
                <w:rFonts w:ascii="仿宋" w:eastAsia="仿宋" w:hAnsi="仿宋" w:cs="宋体" w:hint="eastAsia"/>
                <w:color w:val="000000"/>
                <w:sz w:val="22"/>
              </w:rPr>
              <w:t>临时等</w:t>
            </w:r>
            <w:proofErr w:type="gramEnd"/>
          </w:p>
        </w:tc>
      </w:tr>
      <w:tr w:rsidR="00BC0F4F" w:rsidRPr="00A2166D" w14:paraId="10E1B0FF"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F94CA13"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A191E42"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0AA9E6B" w14:textId="693177DF"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w:t>
            </w:r>
            <w:r>
              <w:rPr>
                <w:rFonts w:ascii="仿宋" w:eastAsia="仿宋" w:hAnsi="仿宋" w:cs="宋体"/>
                <w:color w:val="000000"/>
                <w:sz w:val="22"/>
              </w:rPr>
              <w:t>2</w:t>
            </w:r>
            <w:r w:rsidR="00104E29" w:rsidRPr="00A2166D">
              <w:rPr>
                <w:rFonts w:ascii="仿宋" w:eastAsia="仿宋" w:hAnsi="仿宋" w:cs="宋体" w:hint="eastAsia"/>
                <w:color w:val="000000"/>
                <w:sz w:val="22"/>
              </w:rPr>
              <w:t>.1</w:t>
            </w:r>
            <w:r w:rsidR="00E31A7A">
              <w:rPr>
                <w:rFonts w:ascii="仿宋" w:eastAsia="仿宋" w:hAnsi="仿宋" w:cs="宋体"/>
                <w:color w:val="000000"/>
                <w:sz w:val="22"/>
              </w:rPr>
              <w:t>1</w:t>
            </w:r>
            <w:r w:rsidR="00972D8F" w:rsidRPr="00A2166D">
              <w:rPr>
                <w:rFonts w:ascii="仿宋" w:eastAsia="仿宋" w:hAnsi="仿宋" w:cs="宋体" w:hint="eastAsia"/>
                <w:color w:val="000000"/>
                <w:sz w:val="22"/>
              </w:rPr>
              <w:t>轮转护士分布表</w:t>
            </w:r>
          </w:p>
        </w:tc>
        <w:tc>
          <w:tcPr>
            <w:tcW w:w="5496" w:type="dxa"/>
            <w:tcBorders>
              <w:top w:val="single" w:sz="4" w:space="0" w:color="000000"/>
              <w:left w:val="single" w:sz="4" w:space="0" w:color="000000"/>
              <w:bottom w:val="single" w:sz="4" w:space="0" w:color="000000"/>
              <w:right w:val="single" w:sz="4" w:space="0" w:color="000000"/>
            </w:tcBorders>
            <w:vAlign w:val="center"/>
          </w:tcPr>
          <w:p w14:paraId="5C8C63E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分析全院及各科轮转护士分布情况</w:t>
            </w:r>
          </w:p>
        </w:tc>
      </w:tr>
      <w:tr w:rsidR="00BC0F4F" w:rsidRPr="00A2166D" w14:paraId="1660FFE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D4FE7D3"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D7D648A"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E86E8A3" w14:textId="416081DD"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122</w:t>
            </w:r>
            <w:r w:rsidR="00E31A7A">
              <w:rPr>
                <w:rFonts w:ascii="仿宋" w:eastAsia="仿宋" w:hAnsi="仿宋" w:cs="宋体" w:hint="eastAsia"/>
                <w:color w:val="000000"/>
                <w:sz w:val="22"/>
              </w:rPr>
              <w:t>.12</w:t>
            </w:r>
            <w:r w:rsidR="00972D8F" w:rsidRPr="00A2166D">
              <w:rPr>
                <w:rFonts w:ascii="仿宋" w:eastAsia="仿宋" w:hAnsi="仿宋" w:cs="宋体" w:hint="eastAsia"/>
                <w:color w:val="000000"/>
                <w:sz w:val="22"/>
              </w:rPr>
              <w:t>护士层级分布表</w:t>
            </w:r>
          </w:p>
        </w:tc>
        <w:tc>
          <w:tcPr>
            <w:tcW w:w="5496" w:type="dxa"/>
            <w:tcBorders>
              <w:top w:val="single" w:sz="4" w:space="0" w:color="000000"/>
              <w:left w:val="single" w:sz="4" w:space="0" w:color="000000"/>
              <w:bottom w:val="single" w:sz="4" w:space="0" w:color="000000"/>
              <w:right w:val="single" w:sz="4" w:space="0" w:color="000000"/>
            </w:tcBorders>
            <w:vAlign w:val="center"/>
          </w:tcPr>
          <w:p w14:paraId="68977B4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分析全院护士层级分布情况</w:t>
            </w:r>
          </w:p>
        </w:tc>
      </w:tr>
      <w:tr w:rsidR="00BC0F4F" w:rsidRPr="00A2166D" w14:paraId="13BE17B6"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24601BC"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2BD4157"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180A1B6" w14:textId="20F8B9E7"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122</w:t>
            </w:r>
            <w:r w:rsidR="00E31A7A">
              <w:rPr>
                <w:rFonts w:ascii="仿宋" w:eastAsia="仿宋" w:hAnsi="仿宋" w:cs="宋体" w:hint="eastAsia"/>
                <w:color w:val="000000"/>
                <w:sz w:val="22"/>
              </w:rPr>
              <w:t>.13</w:t>
            </w:r>
            <w:r w:rsidR="00972D8F" w:rsidRPr="00A2166D">
              <w:rPr>
                <w:rFonts w:ascii="仿宋" w:eastAsia="仿宋" w:hAnsi="仿宋" w:cs="宋体" w:hint="eastAsia"/>
                <w:color w:val="000000"/>
                <w:sz w:val="22"/>
              </w:rPr>
              <w:t>护士层级汇总</w:t>
            </w:r>
          </w:p>
        </w:tc>
        <w:tc>
          <w:tcPr>
            <w:tcW w:w="5496" w:type="dxa"/>
            <w:tcBorders>
              <w:top w:val="single" w:sz="4" w:space="0" w:color="000000"/>
              <w:left w:val="single" w:sz="4" w:space="0" w:color="000000"/>
              <w:bottom w:val="single" w:sz="4" w:space="0" w:color="000000"/>
              <w:right w:val="single" w:sz="4" w:space="0" w:color="000000"/>
            </w:tcBorders>
            <w:vAlign w:val="center"/>
          </w:tcPr>
          <w:p w14:paraId="1EC8ADB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各科室各层级人员列表</w:t>
            </w:r>
          </w:p>
        </w:tc>
      </w:tr>
      <w:tr w:rsidR="00BC0F4F" w:rsidRPr="00A2166D" w14:paraId="26628EC6"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EA051BE"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76CE1CE"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571F785F" w14:textId="0E1F0C1F"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122</w:t>
            </w:r>
            <w:r w:rsidR="00E31A7A">
              <w:rPr>
                <w:rFonts w:ascii="仿宋" w:eastAsia="仿宋" w:hAnsi="仿宋" w:cs="宋体" w:hint="eastAsia"/>
                <w:color w:val="000000"/>
                <w:sz w:val="22"/>
              </w:rPr>
              <w:t>.1</w:t>
            </w:r>
            <w:r w:rsidR="00E31A7A">
              <w:rPr>
                <w:rFonts w:ascii="仿宋" w:eastAsia="仿宋" w:hAnsi="仿宋" w:cs="宋体"/>
                <w:color w:val="000000"/>
                <w:sz w:val="22"/>
              </w:rPr>
              <w:t>4</w:t>
            </w:r>
            <w:r w:rsidR="00972D8F" w:rsidRPr="00A2166D">
              <w:rPr>
                <w:rFonts w:ascii="仿宋" w:eastAsia="仿宋" w:hAnsi="仿宋" w:cs="宋体" w:hint="eastAsia"/>
                <w:color w:val="000000"/>
                <w:sz w:val="22"/>
              </w:rPr>
              <w:t>护士鞋号分布分析表</w:t>
            </w:r>
          </w:p>
        </w:tc>
        <w:tc>
          <w:tcPr>
            <w:tcW w:w="5496" w:type="dxa"/>
            <w:tcBorders>
              <w:top w:val="single" w:sz="4" w:space="0" w:color="000000"/>
              <w:left w:val="single" w:sz="4" w:space="0" w:color="000000"/>
              <w:bottom w:val="single" w:sz="4" w:space="0" w:color="000000"/>
              <w:right w:val="single" w:sz="4" w:space="0" w:color="000000"/>
            </w:tcBorders>
            <w:vAlign w:val="center"/>
          </w:tcPr>
          <w:p w14:paraId="6D59BAD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分析全院护士鞋号及工作服分布情况</w:t>
            </w:r>
          </w:p>
        </w:tc>
      </w:tr>
      <w:tr w:rsidR="00BC0F4F" w:rsidRPr="00A2166D" w14:paraId="552A603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E0BF75B"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1C1D2518"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2524C4B0" w14:textId="7CB3B1F2"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122</w:t>
            </w:r>
            <w:r w:rsidR="00E31A7A">
              <w:rPr>
                <w:rFonts w:ascii="仿宋" w:eastAsia="仿宋" w:hAnsi="仿宋" w:cs="宋体" w:hint="eastAsia"/>
                <w:color w:val="000000"/>
                <w:sz w:val="22"/>
              </w:rPr>
              <w:t>.1</w:t>
            </w:r>
            <w:r w:rsidR="00E31A7A">
              <w:rPr>
                <w:rFonts w:ascii="仿宋" w:eastAsia="仿宋" w:hAnsi="仿宋" w:cs="宋体"/>
                <w:color w:val="000000"/>
                <w:sz w:val="22"/>
              </w:rPr>
              <w:t>5</w:t>
            </w:r>
            <w:r w:rsidR="00972D8F" w:rsidRPr="00A2166D">
              <w:rPr>
                <w:rFonts w:ascii="仿宋" w:eastAsia="仿宋" w:hAnsi="仿宋" w:cs="宋体" w:hint="eastAsia"/>
                <w:color w:val="000000"/>
                <w:sz w:val="22"/>
              </w:rPr>
              <w:t>护士离职率分析表</w:t>
            </w:r>
          </w:p>
        </w:tc>
        <w:tc>
          <w:tcPr>
            <w:tcW w:w="5496" w:type="dxa"/>
            <w:tcBorders>
              <w:top w:val="single" w:sz="4" w:space="0" w:color="000000"/>
              <w:left w:val="single" w:sz="4" w:space="0" w:color="000000"/>
              <w:bottom w:val="single" w:sz="4" w:space="0" w:color="000000"/>
              <w:right w:val="single" w:sz="4" w:space="0" w:color="000000"/>
            </w:tcBorders>
            <w:vAlign w:val="center"/>
          </w:tcPr>
          <w:p w14:paraId="0E9A6BE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分析全院及各科护士离职率</w:t>
            </w:r>
          </w:p>
        </w:tc>
      </w:tr>
      <w:tr w:rsidR="00BC0F4F" w:rsidRPr="00A2166D" w14:paraId="2975ACD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5B951DA"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186036B"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4D3DF6F0" w14:textId="6F1C8ED8"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122</w:t>
            </w:r>
            <w:r w:rsidR="00E31A7A">
              <w:rPr>
                <w:rFonts w:ascii="仿宋" w:eastAsia="仿宋" w:hAnsi="仿宋" w:cs="宋体" w:hint="eastAsia"/>
                <w:color w:val="000000"/>
                <w:sz w:val="22"/>
              </w:rPr>
              <w:t>.1</w:t>
            </w:r>
            <w:r w:rsidR="00E31A7A">
              <w:rPr>
                <w:rFonts w:ascii="仿宋" w:eastAsia="仿宋" w:hAnsi="仿宋" w:cs="宋体"/>
                <w:color w:val="000000"/>
                <w:sz w:val="22"/>
              </w:rPr>
              <w:t>6</w:t>
            </w:r>
            <w:proofErr w:type="gramStart"/>
            <w:r w:rsidR="00972D8F" w:rsidRPr="00A2166D">
              <w:rPr>
                <w:rFonts w:ascii="仿宋" w:eastAsia="仿宋" w:hAnsi="仿宋" w:cs="宋体" w:hint="eastAsia"/>
                <w:color w:val="000000"/>
                <w:sz w:val="22"/>
              </w:rPr>
              <w:t>各</w:t>
            </w:r>
            <w:proofErr w:type="gramEnd"/>
            <w:r w:rsidR="00972D8F" w:rsidRPr="00A2166D">
              <w:rPr>
                <w:rFonts w:ascii="仿宋" w:eastAsia="仿宋" w:hAnsi="仿宋" w:cs="宋体" w:hint="eastAsia"/>
                <w:color w:val="000000"/>
                <w:sz w:val="22"/>
              </w:rPr>
              <w:t>分类科室总人数</w:t>
            </w:r>
          </w:p>
        </w:tc>
        <w:tc>
          <w:tcPr>
            <w:tcW w:w="5496" w:type="dxa"/>
            <w:tcBorders>
              <w:top w:val="single" w:sz="4" w:space="0" w:color="000000"/>
              <w:left w:val="single" w:sz="4" w:space="0" w:color="000000"/>
              <w:bottom w:val="single" w:sz="4" w:space="0" w:color="000000"/>
              <w:right w:val="single" w:sz="4" w:space="0" w:color="000000"/>
            </w:tcBorders>
            <w:vAlign w:val="center"/>
          </w:tcPr>
          <w:p w14:paraId="5D37319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各大类科室人数统计</w:t>
            </w:r>
          </w:p>
        </w:tc>
      </w:tr>
      <w:tr w:rsidR="00BC0F4F" w:rsidRPr="00A2166D" w14:paraId="77D0D52D"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2273B4A8"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BE645A1"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5C0A1EF5" w14:textId="7AD45C6F"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122</w:t>
            </w:r>
            <w:r w:rsidR="00E31A7A">
              <w:rPr>
                <w:rFonts w:ascii="仿宋" w:eastAsia="仿宋" w:hAnsi="仿宋" w:cs="宋体" w:hint="eastAsia"/>
                <w:color w:val="000000"/>
                <w:sz w:val="22"/>
              </w:rPr>
              <w:t>.17</w:t>
            </w:r>
            <w:r w:rsidR="00972D8F" w:rsidRPr="00A2166D">
              <w:rPr>
                <w:rFonts w:ascii="仿宋" w:eastAsia="仿宋" w:hAnsi="仿宋" w:cs="宋体" w:hint="eastAsia"/>
                <w:color w:val="000000"/>
                <w:sz w:val="22"/>
              </w:rPr>
              <w:t>执业资格到期查询</w:t>
            </w:r>
          </w:p>
        </w:tc>
        <w:tc>
          <w:tcPr>
            <w:tcW w:w="5496" w:type="dxa"/>
            <w:tcBorders>
              <w:top w:val="single" w:sz="4" w:space="0" w:color="000000"/>
              <w:left w:val="single" w:sz="4" w:space="0" w:color="000000"/>
              <w:bottom w:val="single" w:sz="4" w:space="0" w:color="000000"/>
              <w:right w:val="single" w:sz="4" w:space="0" w:color="000000"/>
            </w:tcBorders>
            <w:vAlign w:val="center"/>
          </w:tcPr>
          <w:p w14:paraId="0B52854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查询某个时间结点（可以是将来）时，执业证书到期的护理人员信息</w:t>
            </w:r>
          </w:p>
        </w:tc>
      </w:tr>
      <w:tr w:rsidR="00B15C6D" w:rsidRPr="00A2166D" w14:paraId="76E5A18D" w14:textId="77777777" w:rsidTr="00B15C6D">
        <w:trPr>
          <w:trHeight w:val="570"/>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218F295E" w14:textId="00D2E5E7" w:rsidR="00B15C6D" w:rsidRPr="00A2166D" w:rsidRDefault="00B15C6D">
            <w:pPr>
              <w:jc w:val="center"/>
              <w:rPr>
                <w:rFonts w:ascii="仿宋" w:eastAsia="仿宋" w:hAnsi="仿宋" w:cs="宋体"/>
                <w:color w:val="000000"/>
                <w:sz w:val="22"/>
              </w:rPr>
            </w:pPr>
            <w:r w:rsidRPr="00A2166D">
              <w:rPr>
                <w:rFonts w:ascii="仿宋" w:eastAsia="仿宋" w:hAnsi="仿宋" w:cs="宋体" w:hint="eastAsia"/>
                <w:color w:val="000000"/>
                <w:sz w:val="22"/>
              </w:rPr>
              <w:t>（二十二）护理排班管理</w:t>
            </w:r>
          </w:p>
        </w:tc>
        <w:tc>
          <w:tcPr>
            <w:tcW w:w="1425" w:type="dxa"/>
            <w:vMerge w:val="restart"/>
            <w:tcBorders>
              <w:top w:val="single" w:sz="4" w:space="0" w:color="000000"/>
              <w:left w:val="single" w:sz="4" w:space="0" w:color="000000"/>
              <w:right w:val="single" w:sz="4" w:space="0" w:color="000000"/>
            </w:tcBorders>
            <w:vAlign w:val="center"/>
          </w:tcPr>
          <w:p w14:paraId="0C32C51B" w14:textId="347CE6B0" w:rsidR="00B15C6D" w:rsidRPr="00A2166D" w:rsidRDefault="00996763">
            <w:pPr>
              <w:rPr>
                <w:rFonts w:ascii="仿宋" w:eastAsia="仿宋" w:hAnsi="仿宋" w:cs="宋体"/>
                <w:color w:val="000000"/>
                <w:sz w:val="22"/>
              </w:rPr>
            </w:pPr>
            <w:r>
              <w:rPr>
                <w:rFonts w:ascii="仿宋" w:eastAsia="仿宋" w:hAnsi="仿宋" w:cs="宋体"/>
                <w:color w:val="000000"/>
                <w:sz w:val="22"/>
              </w:rPr>
              <w:t>123</w:t>
            </w:r>
            <w:r w:rsidR="00B15C6D" w:rsidRPr="00A2166D">
              <w:rPr>
                <w:rFonts w:ascii="仿宋" w:eastAsia="仿宋" w:hAnsi="仿宋" w:cs="宋体" w:hint="eastAsia"/>
                <w:color w:val="000000"/>
                <w:sz w:val="22"/>
              </w:rPr>
              <w:t>、排班设置</w:t>
            </w:r>
          </w:p>
        </w:tc>
        <w:tc>
          <w:tcPr>
            <w:tcW w:w="1449" w:type="dxa"/>
            <w:tcBorders>
              <w:top w:val="single" w:sz="4" w:space="0" w:color="000000"/>
              <w:left w:val="single" w:sz="4" w:space="0" w:color="000000"/>
              <w:bottom w:val="single" w:sz="4" w:space="0" w:color="000000"/>
              <w:right w:val="single" w:sz="4" w:space="0" w:color="000000"/>
            </w:tcBorders>
            <w:vAlign w:val="center"/>
          </w:tcPr>
          <w:p w14:paraId="12C05B01" w14:textId="7903131A" w:rsidR="00B15C6D" w:rsidRPr="00A2166D" w:rsidRDefault="00996763">
            <w:pPr>
              <w:rPr>
                <w:rFonts w:ascii="仿宋" w:eastAsia="仿宋" w:hAnsi="仿宋" w:cs="宋体"/>
                <w:color w:val="000000"/>
                <w:sz w:val="22"/>
              </w:rPr>
            </w:pPr>
            <w:r>
              <w:rPr>
                <w:rFonts w:ascii="仿宋" w:eastAsia="仿宋" w:hAnsi="仿宋" w:cs="宋体" w:hint="eastAsia"/>
                <w:color w:val="000000"/>
                <w:sz w:val="22"/>
              </w:rPr>
              <w:t>12</w:t>
            </w:r>
            <w:r>
              <w:rPr>
                <w:rFonts w:ascii="仿宋" w:eastAsia="仿宋" w:hAnsi="仿宋" w:cs="宋体"/>
                <w:color w:val="000000"/>
                <w:sz w:val="22"/>
              </w:rPr>
              <w:t>3</w:t>
            </w:r>
            <w:r w:rsidR="00B15C6D" w:rsidRPr="00A2166D">
              <w:rPr>
                <w:rFonts w:ascii="仿宋" w:eastAsia="仿宋" w:hAnsi="仿宋" w:cs="宋体" w:hint="eastAsia"/>
                <w:color w:val="000000"/>
                <w:sz w:val="22"/>
              </w:rPr>
              <w:t>.1排班班次设置</w:t>
            </w:r>
          </w:p>
        </w:tc>
        <w:tc>
          <w:tcPr>
            <w:tcW w:w="5496" w:type="dxa"/>
            <w:tcBorders>
              <w:top w:val="single" w:sz="4" w:space="0" w:color="000000"/>
              <w:left w:val="single" w:sz="4" w:space="0" w:color="000000"/>
              <w:bottom w:val="single" w:sz="4" w:space="0" w:color="000000"/>
              <w:right w:val="single" w:sz="4" w:space="0" w:color="000000"/>
            </w:tcBorders>
            <w:vAlign w:val="center"/>
          </w:tcPr>
          <w:p w14:paraId="786FDFB2" w14:textId="77777777" w:rsidR="00B15C6D" w:rsidRPr="00A2166D" w:rsidRDefault="00B15C6D">
            <w:pPr>
              <w:rPr>
                <w:rFonts w:ascii="仿宋" w:eastAsia="仿宋" w:hAnsi="仿宋" w:cs="宋体"/>
                <w:color w:val="000000"/>
                <w:sz w:val="22"/>
              </w:rPr>
            </w:pPr>
            <w:r w:rsidRPr="00A2166D">
              <w:rPr>
                <w:rFonts w:ascii="仿宋" w:eastAsia="仿宋" w:hAnsi="仿宋" w:cs="宋体" w:hint="eastAsia"/>
                <w:color w:val="000000"/>
                <w:sz w:val="22"/>
              </w:rPr>
              <w:t>1.由护理部设置医院各病区需要的排班班次；2.可直接对应班次到指定</w:t>
            </w:r>
            <w:proofErr w:type="gramStart"/>
            <w:r w:rsidRPr="00A2166D">
              <w:rPr>
                <w:rFonts w:ascii="仿宋" w:eastAsia="仿宋" w:hAnsi="仿宋" w:cs="宋体" w:hint="eastAsia"/>
                <w:color w:val="000000"/>
                <w:sz w:val="22"/>
              </w:rPr>
              <w:t>排班组</w:t>
            </w:r>
            <w:proofErr w:type="gramEnd"/>
          </w:p>
        </w:tc>
      </w:tr>
      <w:tr w:rsidR="00B15C6D" w:rsidRPr="00A2166D" w14:paraId="030B329B" w14:textId="77777777" w:rsidTr="00B15C6D">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6273A205" w14:textId="77777777" w:rsidR="00B15C6D" w:rsidRPr="00A2166D" w:rsidRDefault="00B15C6D">
            <w:pPr>
              <w:rPr>
                <w:rFonts w:ascii="仿宋" w:eastAsia="仿宋" w:hAnsi="仿宋" w:cs="宋体"/>
                <w:color w:val="000000"/>
                <w:sz w:val="22"/>
              </w:rPr>
            </w:pPr>
          </w:p>
        </w:tc>
        <w:tc>
          <w:tcPr>
            <w:tcW w:w="1425" w:type="dxa"/>
            <w:vMerge/>
            <w:tcBorders>
              <w:left w:val="single" w:sz="4" w:space="0" w:color="000000"/>
              <w:right w:val="single" w:sz="4" w:space="0" w:color="000000"/>
            </w:tcBorders>
            <w:vAlign w:val="center"/>
          </w:tcPr>
          <w:p w14:paraId="091B8724" w14:textId="77777777" w:rsidR="00B15C6D" w:rsidRPr="00A2166D" w:rsidRDefault="00B15C6D">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01C2415" w14:textId="6910BE88" w:rsidR="00B15C6D" w:rsidRPr="00A2166D" w:rsidRDefault="00996763">
            <w:pPr>
              <w:rPr>
                <w:rFonts w:ascii="仿宋" w:eastAsia="仿宋" w:hAnsi="仿宋" w:cs="宋体"/>
                <w:color w:val="000000"/>
                <w:sz w:val="22"/>
              </w:rPr>
            </w:pPr>
            <w:r>
              <w:rPr>
                <w:rFonts w:ascii="仿宋" w:eastAsia="仿宋" w:hAnsi="仿宋" w:cs="宋体" w:hint="eastAsia"/>
                <w:color w:val="000000"/>
                <w:sz w:val="22"/>
              </w:rPr>
              <w:t>123</w:t>
            </w:r>
            <w:r w:rsidR="00B15C6D" w:rsidRPr="00A2166D">
              <w:rPr>
                <w:rFonts w:ascii="仿宋" w:eastAsia="仿宋" w:hAnsi="仿宋" w:cs="宋体" w:hint="eastAsia"/>
                <w:color w:val="000000"/>
                <w:sz w:val="22"/>
              </w:rPr>
              <w:t>.2排班权限设置</w:t>
            </w:r>
          </w:p>
        </w:tc>
        <w:tc>
          <w:tcPr>
            <w:tcW w:w="5496" w:type="dxa"/>
            <w:tcBorders>
              <w:top w:val="single" w:sz="4" w:space="0" w:color="000000"/>
              <w:left w:val="single" w:sz="4" w:space="0" w:color="000000"/>
              <w:bottom w:val="single" w:sz="4" w:space="0" w:color="000000"/>
              <w:right w:val="single" w:sz="4" w:space="0" w:color="000000"/>
            </w:tcBorders>
            <w:vAlign w:val="center"/>
          </w:tcPr>
          <w:p w14:paraId="52A0EF5A" w14:textId="77777777" w:rsidR="00B15C6D" w:rsidRPr="00A2166D" w:rsidRDefault="00B15C6D">
            <w:pPr>
              <w:rPr>
                <w:rFonts w:ascii="仿宋" w:eastAsia="仿宋" w:hAnsi="仿宋" w:cs="宋体"/>
                <w:color w:val="000000"/>
                <w:sz w:val="22"/>
              </w:rPr>
            </w:pPr>
            <w:r w:rsidRPr="00A2166D">
              <w:rPr>
                <w:rFonts w:ascii="仿宋" w:eastAsia="仿宋" w:hAnsi="仿宋" w:cs="宋体" w:hint="eastAsia"/>
                <w:color w:val="000000"/>
                <w:sz w:val="22"/>
              </w:rPr>
              <w:t>由护理部指定各班组负责排班的人，支持一个护士长给多个病区排班</w:t>
            </w:r>
          </w:p>
        </w:tc>
      </w:tr>
      <w:tr w:rsidR="00B15C6D" w:rsidRPr="00A2166D" w14:paraId="54B827CC" w14:textId="77777777" w:rsidTr="00B15C6D">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FA11D2D" w14:textId="77777777" w:rsidR="00B15C6D" w:rsidRPr="00A2166D" w:rsidRDefault="00B15C6D">
            <w:pPr>
              <w:rPr>
                <w:rFonts w:ascii="仿宋" w:eastAsia="仿宋" w:hAnsi="仿宋" w:cs="宋体"/>
                <w:color w:val="000000"/>
                <w:sz w:val="22"/>
              </w:rPr>
            </w:pPr>
          </w:p>
        </w:tc>
        <w:tc>
          <w:tcPr>
            <w:tcW w:w="1425" w:type="dxa"/>
            <w:vMerge/>
            <w:tcBorders>
              <w:left w:val="single" w:sz="4" w:space="0" w:color="000000"/>
              <w:right w:val="single" w:sz="4" w:space="0" w:color="000000"/>
            </w:tcBorders>
            <w:vAlign w:val="center"/>
          </w:tcPr>
          <w:p w14:paraId="42E94262" w14:textId="77777777" w:rsidR="00B15C6D" w:rsidRPr="00A2166D" w:rsidRDefault="00B15C6D">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9A47DD3" w14:textId="02F0ED12" w:rsidR="00B15C6D" w:rsidRPr="00A2166D" w:rsidRDefault="00996763">
            <w:pPr>
              <w:rPr>
                <w:rFonts w:ascii="仿宋" w:eastAsia="仿宋" w:hAnsi="仿宋" w:cs="宋体"/>
                <w:color w:val="000000"/>
                <w:sz w:val="22"/>
              </w:rPr>
            </w:pPr>
            <w:r>
              <w:rPr>
                <w:rFonts w:ascii="仿宋" w:eastAsia="仿宋" w:hAnsi="仿宋" w:cs="宋体" w:hint="eastAsia"/>
                <w:color w:val="000000"/>
                <w:sz w:val="22"/>
              </w:rPr>
              <w:t>123</w:t>
            </w:r>
            <w:r w:rsidR="00B15C6D" w:rsidRPr="00A2166D">
              <w:rPr>
                <w:rFonts w:ascii="仿宋" w:eastAsia="仿宋" w:hAnsi="仿宋" w:cs="宋体" w:hint="eastAsia"/>
                <w:color w:val="000000"/>
                <w:sz w:val="22"/>
              </w:rPr>
              <w:t>.3节假日设置</w:t>
            </w:r>
          </w:p>
        </w:tc>
        <w:tc>
          <w:tcPr>
            <w:tcW w:w="5496" w:type="dxa"/>
            <w:tcBorders>
              <w:top w:val="single" w:sz="4" w:space="0" w:color="000000"/>
              <w:left w:val="single" w:sz="4" w:space="0" w:color="000000"/>
              <w:bottom w:val="single" w:sz="4" w:space="0" w:color="000000"/>
              <w:right w:val="single" w:sz="4" w:space="0" w:color="000000"/>
            </w:tcBorders>
            <w:vAlign w:val="center"/>
          </w:tcPr>
          <w:p w14:paraId="067BC16D" w14:textId="77777777" w:rsidR="00B15C6D" w:rsidRPr="00A2166D" w:rsidRDefault="00B15C6D">
            <w:pPr>
              <w:rPr>
                <w:rFonts w:ascii="仿宋" w:eastAsia="仿宋" w:hAnsi="仿宋" w:cs="宋体"/>
                <w:color w:val="000000"/>
                <w:sz w:val="22"/>
              </w:rPr>
            </w:pPr>
            <w:r w:rsidRPr="00A2166D">
              <w:rPr>
                <w:rFonts w:ascii="仿宋" w:eastAsia="仿宋" w:hAnsi="仿宋" w:cs="宋体" w:hint="eastAsia"/>
                <w:color w:val="000000"/>
                <w:sz w:val="22"/>
              </w:rPr>
              <w:t>初始化每年的节假日，并支持修改</w:t>
            </w:r>
          </w:p>
        </w:tc>
      </w:tr>
      <w:tr w:rsidR="00B15C6D" w:rsidRPr="00A2166D" w14:paraId="3CEA0B64" w14:textId="77777777" w:rsidTr="00B15C6D">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37DB959A" w14:textId="77777777" w:rsidR="00B15C6D" w:rsidRPr="00A2166D" w:rsidRDefault="00B15C6D">
            <w:pPr>
              <w:rPr>
                <w:rFonts w:ascii="仿宋" w:eastAsia="仿宋" w:hAnsi="仿宋" w:cs="宋体"/>
                <w:color w:val="000000"/>
                <w:sz w:val="22"/>
              </w:rPr>
            </w:pPr>
          </w:p>
        </w:tc>
        <w:tc>
          <w:tcPr>
            <w:tcW w:w="1425" w:type="dxa"/>
            <w:vMerge/>
            <w:tcBorders>
              <w:left w:val="single" w:sz="4" w:space="0" w:color="000000"/>
              <w:right w:val="single" w:sz="4" w:space="0" w:color="000000"/>
            </w:tcBorders>
            <w:vAlign w:val="center"/>
          </w:tcPr>
          <w:p w14:paraId="7E06FC46" w14:textId="77777777" w:rsidR="00B15C6D" w:rsidRPr="00A2166D" w:rsidRDefault="00B15C6D">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D0906A2" w14:textId="37C786D4" w:rsidR="00B15C6D" w:rsidRPr="00A2166D" w:rsidRDefault="00996763">
            <w:pPr>
              <w:rPr>
                <w:rFonts w:ascii="仿宋" w:eastAsia="仿宋" w:hAnsi="仿宋" w:cs="宋体"/>
                <w:color w:val="000000"/>
                <w:sz w:val="22"/>
              </w:rPr>
            </w:pPr>
            <w:r>
              <w:rPr>
                <w:rFonts w:ascii="仿宋" w:eastAsia="仿宋" w:hAnsi="仿宋" w:cs="宋体" w:hint="eastAsia"/>
                <w:color w:val="000000"/>
                <w:sz w:val="22"/>
              </w:rPr>
              <w:t>123</w:t>
            </w:r>
            <w:r w:rsidR="00B15C6D" w:rsidRPr="00A2166D">
              <w:rPr>
                <w:rFonts w:ascii="仿宋" w:eastAsia="仿宋" w:hAnsi="仿宋" w:cs="宋体" w:hint="eastAsia"/>
                <w:color w:val="000000"/>
                <w:sz w:val="22"/>
              </w:rPr>
              <w:t>.4床位</w:t>
            </w:r>
            <w:proofErr w:type="gramStart"/>
            <w:r w:rsidR="00B15C6D" w:rsidRPr="00A2166D">
              <w:rPr>
                <w:rFonts w:ascii="仿宋" w:eastAsia="仿宋" w:hAnsi="仿宋" w:cs="宋体" w:hint="eastAsia"/>
                <w:color w:val="000000"/>
                <w:sz w:val="22"/>
              </w:rPr>
              <w:t>数维护</w:t>
            </w:r>
            <w:proofErr w:type="gramEnd"/>
          </w:p>
        </w:tc>
        <w:tc>
          <w:tcPr>
            <w:tcW w:w="5496" w:type="dxa"/>
            <w:tcBorders>
              <w:top w:val="single" w:sz="4" w:space="0" w:color="000000"/>
              <w:left w:val="single" w:sz="4" w:space="0" w:color="000000"/>
              <w:bottom w:val="single" w:sz="4" w:space="0" w:color="000000"/>
              <w:right w:val="single" w:sz="4" w:space="0" w:color="000000"/>
            </w:tcBorders>
            <w:vAlign w:val="center"/>
          </w:tcPr>
          <w:p w14:paraId="0E5062C6" w14:textId="77777777" w:rsidR="00B15C6D" w:rsidRPr="00A2166D" w:rsidRDefault="00B15C6D">
            <w:pPr>
              <w:rPr>
                <w:rFonts w:ascii="仿宋" w:eastAsia="仿宋" w:hAnsi="仿宋" w:cs="宋体"/>
                <w:color w:val="000000"/>
                <w:sz w:val="22"/>
              </w:rPr>
            </w:pPr>
            <w:r w:rsidRPr="00A2166D">
              <w:rPr>
                <w:rFonts w:ascii="仿宋" w:eastAsia="仿宋" w:hAnsi="仿宋" w:cs="宋体" w:hint="eastAsia"/>
                <w:color w:val="000000"/>
                <w:sz w:val="22"/>
              </w:rPr>
              <w:t>1.各病区的核定床位数、固定加床、挂床、实际开放床位数的维护；2.在编人数、核定</w:t>
            </w:r>
            <w:proofErr w:type="gramStart"/>
            <w:r w:rsidRPr="00A2166D">
              <w:rPr>
                <w:rFonts w:ascii="仿宋" w:eastAsia="仿宋" w:hAnsi="仿宋" w:cs="宋体" w:hint="eastAsia"/>
                <w:color w:val="000000"/>
                <w:sz w:val="22"/>
              </w:rPr>
              <w:t>床护比</w:t>
            </w:r>
            <w:proofErr w:type="gramEnd"/>
            <w:r w:rsidRPr="00A2166D">
              <w:rPr>
                <w:rFonts w:ascii="仿宋" w:eastAsia="仿宋" w:hAnsi="仿宋" w:cs="宋体" w:hint="eastAsia"/>
                <w:color w:val="000000"/>
                <w:sz w:val="22"/>
              </w:rPr>
              <w:t>、</w:t>
            </w:r>
            <w:proofErr w:type="gramStart"/>
            <w:r w:rsidRPr="00A2166D">
              <w:rPr>
                <w:rFonts w:ascii="仿宋" w:eastAsia="仿宋" w:hAnsi="仿宋" w:cs="宋体" w:hint="eastAsia"/>
                <w:color w:val="000000"/>
                <w:sz w:val="22"/>
              </w:rPr>
              <w:t>固定床护比的</w:t>
            </w:r>
            <w:proofErr w:type="gramEnd"/>
            <w:r w:rsidRPr="00A2166D">
              <w:rPr>
                <w:rFonts w:ascii="仿宋" w:eastAsia="仿宋" w:hAnsi="仿宋" w:cs="宋体" w:hint="eastAsia"/>
                <w:color w:val="000000"/>
                <w:sz w:val="22"/>
              </w:rPr>
              <w:t>统计</w:t>
            </w:r>
          </w:p>
        </w:tc>
      </w:tr>
      <w:tr w:rsidR="00B15C6D" w:rsidRPr="00A2166D" w14:paraId="4FF55DB9" w14:textId="77777777" w:rsidTr="00B15C6D">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9C3BD69" w14:textId="77777777" w:rsidR="00B15C6D" w:rsidRPr="00A2166D" w:rsidRDefault="00B15C6D">
            <w:pPr>
              <w:rPr>
                <w:rFonts w:ascii="仿宋" w:eastAsia="仿宋" w:hAnsi="仿宋" w:cs="宋体"/>
                <w:color w:val="000000"/>
                <w:sz w:val="22"/>
              </w:rPr>
            </w:pPr>
          </w:p>
        </w:tc>
        <w:tc>
          <w:tcPr>
            <w:tcW w:w="1425" w:type="dxa"/>
            <w:vMerge/>
            <w:tcBorders>
              <w:left w:val="single" w:sz="4" w:space="0" w:color="000000"/>
              <w:right w:val="single" w:sz="4" w:space="0" w:color="000000"/>
            </w:tcBorders>
            <w:vAlign w:val="center"/>
          </w:tcPr>
          <w:p w14:paraId="65466D4A" w14:textId="77777777" w:rsidR="00B15C6D" w:rsidRPr="00A2166D" w:rsidRDefault="00B15C6D">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59DB8B5E" w14:textId="2E087840" w:rsidR="00B15C6D" w:rsidRPr="00A2166D" w:rsidRDefault="00996763">
            <w:pPr>
              <w:rPr>
                <w:rFonts w:ascii="仿宋" w:eastAsia="仿宋" w:hAnsi="仿宋" w:cs="宋体"/>
                <w:color w:val="000000"/>
                <w:sz w:val="22"/>
              </w:rPr>
            </w:pPr>
            <w:r>
              <w:rPr>
                <w:rFonts w:ascii="仿宋" w:eastAsia="仿宋" w:hAnsi="仿宋" w:cs="宋体" w:hint="eastAsia"/>
                <w:color w:val="000000"/>
                <w:sz w:val="22"/>
              </w:rPr>
              <w:t>123</w:t>
            </w:r>
            <w:r w:rsidR="00B15C6D" w:rsidRPr="00A2166D">
              <w:rPr>
                <w:rFonts w:ascii="仿宋" w:eastAsia="仿宋" w:hAnsi="仿宋" w:cs="宋体" w:hint="eastAsia"/>
                <w:color w:val="000000"/>
                <w:sz w:val="22"/>
              </w:rPr>
              <w:t>.5夜班费规则设置</w:t>
            </w:r>
          </w:p>
        </w:tc>
        <w:tc>
          <w:tcPr>
            <w:tcW w:w="5496" w:type="dxa"/>
            <w:tcBorders>
              <w:top w:val="single" w:sz="4" w:space="0" w:color="000000"/>
              <w:left w:val="single" w:sz="4" w:space="0" w:color="000000"/>
              <w:bottom w:val="single" w:sz="4" w:space="0" w:color="000000"/>
              <w:right w:val="single" w:sz="4" w:space="0" w:color="000000"/>
            </w:tcBorders>
            <w:vAlign w:val="center"/>
          </w:tcPr>
          <w:p w14:paraId="567E8D08" w14:textId="77777777" w:rsidR="00B15C6D" w:rsidRPr="00A2166D" w:rsidRDefault="00B15C6D">
            <w:pPr>
              <w:rPr>
                <w:rFonts w:ascii="仿宋" w:eastAsia="仿宋" w:hAnsi="仿宋" w:cs="宋体"/>
                <w:color w:val="000000"/>
                <w:sz w:val="22"/>
              </w:rPr>
            </w:pPr>
            <w:r w:rsidRPr="00A2166D">
              <w:rPr>
                <w:rFonts w:ascii="仿宋" w:eastAsia="仿宋" w:hAnsi="仿宋" w:cs="宋体" w:hint="eastAsia"/>
                <w:color w:val="000000"/>
                <w:sz w:val="22"/>
              </w:rPr>
              <w:t>设置夜班费计算规则</w:t>
            </w:r>
          </w:p>
        </w:tc>
      </w:tr>
      <w:tr w:rsidR="00B15C6D" w:rsidRPr="00A2166D" w14:paraId="694B6CE3" w14:textId="77777777" w:rsidTr="00B15C6D">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131958AD" w14:textId="77777777" w:rsidR="00B15C6D" w:rsidRPr="00A2166D" w:rsidRDefault="00B15C6D">
            <w:pPr>
              <w:rPr>
                <w:rFonts w:ascii="仿宋" w:eastAsia="仿宋" w:hAnsi="仿宋" w:cs="宋体"/>
                <w:color w:val="000000"/>
                <w:sz w:val="22"/>
              </w:rPr>
            </w:pPr>
          </w:p>
        </w:tc>
        <w:tc>
          <w:tcPr>
            <w:tcW w:w="1425" w:type="dxa"/>
            <w:vMerge/>
            <w:tcBorders>
              <w:left w:val="single" w:sz="4" w:space="0" w:color="000000"/>
              <w:right w:val="single" w:sz="4" w:space="0" w:color="000000"/>
            </w:tcBorders>
            <w:vAlign w:val="center"/>
          </w:tcPr>
          <w:p w14:paraId="4E6BAFDA" w14:textId="77777777" w:rsidR="00B15C6D" w:rsidRPr="00A2166D" w:rsidRDefault="00B15C6D">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14461138" w14:textId="12FF77FF" w:rsidR="00B15C6D" w:rsidRPr="00A2166D" w:rsidRDefault="00996763">
            <w:pPr>
              <w:rPr>
                <w:rFonts w:ascii="仿宋" w:eastAsia="仿宋" w:hAnsi="仿宋" w:cs="宋体"/>
                <w:color w:val="000000"/>
                <w:sz w:val="22"/>
              </w:rPr>
            </w:pPr>
            <w:r>
              <w:rPr>
                <w:rFonts w:ascii="仿宋" w:eastAsia="仿宋" w:hAnsi="仿宋" w:cs="宋体" w:hint="eastAsia"/>
                <w:color w:val="000000"/>
                <w:sz w:val="22"/>
              </w:rPr>
              <w:t>123</w:t>
            </w:r>
            <w:r w:rsidR="00B15C6D" w:rsidRPr="00A2166D">
              <w:rPr>
                <w:rFonts w:ascii="仿宋" w:eastAsia="仿宋" w:hAnsi="仿宋" w:cs="宋体" w:hint="eastAsia"/>
                <w:color w:val="000000"/>
                <w:sz w:val="22"/>
              </w:rPr>
              <w:t>.6年休、存休初始化</w:t>
            </w:r>
          </w:p>
        </w:tc>
        <w:tc>
          <w:tcPr>
            <w:tcW w:w="5496" w:type="dxa"/>
            <w:tcBorders>
              <w:top w:val="single" w:sz="4" w:space="0" w:color="000000"/>
              <w:left w:val="single" w:sz="4" w:space="0" w:color="000000"/>
              <w:bottom w:val="single" w:sz="4" w:space="0" w:color="000000"/>
              <w:right w:val="single" w:sz="4" w:space="0" w:color="000000"/>
            </w:tcBorders>
            <w:vAlign w:val="center"/>
          </w:tcPr>
          <w:p w14:paraId="5F0F4EB5" w14:textId="77777777" w:rsidR="00B15C6D" w:rsidRPr="00A2166D" w:rsidRDefault="00B15C6D">
            <w:pPr>
              <w:rPr>
                <w:rFonts w:ascii="仿宋" w:eastAsia="仿宋" w:hAnsi="仿宋" w:cs="宋体"/>
                <w:color w:val="000000"/>
                <w:sz w:val="22"/>
              </w:rPr>
            </w:pPr>
            <w:r w:rsidRPr="00A2166D">
              <w:rPr>
                <w:rFonts w:ascii="仿宋" w:eastAsia="仿宋" w:hAnsi="仿宋" w:cs="宋体" w:hint="eastAsia"/>
                <w:color w:val="000000"/>
                <w:sz w:val="22"/>
              </w:rPr>
              <w:t>1.初始化护理每年的年休、存休值；2.年休初始值可按照国家规定的公式自动生成</w:t>
            </w:r>
          </w:p>
        </w:tc>
      </w:tr>
      <w:tr w:rsidR="00B15C6D" w:rsidRPr="00A2166D" w14:paraId="6C08754A" w14:textId="77777777" w:rsidTr="00B15C6D">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0D9D3954" w14:textId="77777777" w:rsidR="00B15C6D" w:rsidRPr="00A2166D" w:rsidRDefault="00B15C6D">
            <w:pPr>
              <w:rPr>
                <w:rFonts w:ascii="仿宋" w:eastAsia="仿宋" w:hAnsi="仿宋" w:cs="宋体"/>
                <w:color w:val="000000"/>
                <w:sz w:val="22"/>
              </w:rPr>
            </w:pPr>
          </w:p>
        </w:tc>
        <w:tc>
          <w:tcPr>
            <w:tcW w:w="1425" w:type="dxa"/>
            <w:vMerge/>
            <w:tcBorders>
              <w:left w:val="single" w:sz="4" w:space="0" w:color="000000"/>
              <w:bottom w:val="single" w:sz="4" w:space="0" w:color="000000"/>
              <w:right w:val="single" w:sz="4" w:space="0" w:color="000000"/>
            </w:tcBorders>
            <w:vAlign w:val="center"/>
          </w:tcPr>
          <w:p w14:paraId="63ACFE77" w14:textId="0F2C4E15" w:rsidR="00B15C6D" w:rsidRPr="00A2166D" w:rsidRDefault="00B15C6D">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EAB08D9" w14:textId="5A0937B7" w:rsidR="00B15C6D" w:rsidRPr="00A2166D" w:rsidRDefault="00996763">
            <w:pPr>
              <w:rPr>
                <w:rFonts w:ascii="仿宋" w:eastAsia="仿宋" w:hAnsi="仿宋" w:cs="宋体"/>
                <w:color w:val="000000"/>
                <w:sz w:val="22"/>
              </w:rPr>
            </w:pPr>
            <w:r>
              <w:rPr>
                <w:rFonts w:ascii="仿宋" w:eastAsia="仿宋" w:hAnsi="仿宋" w:cs="宋体" w:hint="eastAsia"/>
                <w:color w:val="000000"/>
                <w:sz w:val="22"/>
              </w:rPr>
              <w:t>123</w:t>
            </w:r>
            <w:r w:rsidR="00B15C6D">
              <w:rPr>
                <w:rFonts w:ascii="仿宋" w:eastAsia="仿宋" w:hAnsi="仿宋" w:cs="宋体" w:hint="eastAsia"/>
                <w:color w:val="000000"/>
                <w:sz w:val="22"/>
              </w:rPr>
              <w:t>.7</w:t>
            </w:r>
            <w:r w:rsidR="00B15C6D" w:rsidRPr="00A2166D">
              <w:rPr>
                <w:rFonts w:ascii="仿宋" w:eastAsia="仿宋" w:hAnsi="仿宋" w:cs="宋体" w:hint="eastAsia"/>
                <w:color w:val="000000"/>
                <w:sz w:val="22"/>
              </w:rPr>
              <w:t>护士长夜查房排班、护士长节假日排班</w:t>
            </w:r>
          </w:p>
        </w:tc>
        <w:tc>
          <w:tcPr>
            <w:tcW w:w="5496" w:type="dxa"/>
            <w:tcBorders>
              <w:top w:val="single" w:sz="4" w:space="0" w:color="000000"/>
              <w:left w:val="single" w:sz="4" w:space="0" w:color="000000"/>
              <w:bottom w:val="single" w:sz="4" w:space="0" w:color="000000"/>
              <w:right w:val="single" w:sz="4" w:space="0" w:color="000000"/>
            </w:tcBorders>
            <w:vAlign w:val="center"/>
          </w:tcPr>
          <w:p w14:paraId="027F6313" w14:textId="77777777" w:rsidR="00B15C6D" w:rsidRPr="00A2166D" w:rsidRDefault="00B15C6D">
            <w:pPr>
              <w:rPr>
                <w:rFonts w:ascii="仿宋" w:eastAsia="仿宋" w:hAnsi="仿宋" w:cs="宋体"/>
                <w:color w:val="000000"/>
                <w:sz w:val="22"/>
              </w:rPr>
            </w:pPr>
            <w:r w:rsidRPr="00A2166D">
              <w:rPr>
                <w:rFonts w:ascii="仿宋" w:eastAsia="仿宋" w:hAnsi="仿宋" w:cs="宋体" w:hint="eastAsia"/>
                <w:color w:val="000000"/>
                <w:sz w:val="22"/>
              </w:rPr>
              <w:t>1.由护理部设置参加值班人员；2.可直接对应值班日期</w:t>
            </w:r>
          </w:p>
        </w:tc>
      </w:tr>
      <w:tr w:rsidR="00BC0F4F" w:rsidRPr="00A2166D" w14:paraId="5B5E2DD8"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B888A3A" w14:textId="77777777" w:rsidR="00BC0F4F" w:rsidRPr="00A2166D" w:rsidRDefault="00BC0F4F">
            <w:pPr>
              <w:rPr>
                <w:rFonts w:ascii="仿宋" w:eastAsia="仿宋" w:hAnsi="仿宋" w:cs="宋体"/>
                <w:color w:val="000000"/>
                <w:sz w:val="22"/>
              </w:rPr>
            </w:pPr>
          </w:p>
        </w:tc>
        <w:tc>
          <w:tcPr>
            <w:tcW w:w="1425" w:type="dxa"/>
            <w:vMerge w:val="restart"/>
            <w:tcBorders>
              <w:top w:val="single" w:sz="4" w:space="0" w:color="000000"/>
              <w:left w:val="single" w:sz="4" w:space="0" w:color="000000"/>
              <w:bottom w:val="single" w:sz="4" w:space="0" w:color="000000"/>
              <w:right w:val="single" w:sz="4" w:space="0" w:color="000000"/>
            </w:tcBorders>
            <w:vAlign w:val="center"/>
          </w:tcPr>
          <w:p w14:paraId="602BA4AA" w14:textId="1059673B"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w:t>
            </w:r>
            <w:r>
              <w:rPr>
                <w:rFonts w:ascii="仿宋" w:eastAsia="仿宋" w:hAnsi="仿宋" w:cs="宋体"/>
                <w:color w:val="000000"/>
                <w:sz w:val="22"/>
              </w:rPr>
              <w:t>4</w:t>
            </w:r>
            <w:r w:rsidR="00220523"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科室排班</w:t>
            </w:r>
          </w:p>
        </w:tc>
        <w:tc>
          <w:tcPr>
            <w:tcW w:w="1449" w:type="dxa"/>
            <w:tcBorders>
              <w:top w:val="single" w:sz="4" w:space="0" w:color="000000"/>
              <w:left w:val="single" w:sz="4" w:space="0" w:color="000000"/>
              <w:bottom w:val="single" w:sz="4" w:space="0" w:color="000000"/>
              <w:right w:val="single" w:sz="4" w:space="0" w:color="000000"/>
            </w:tcBorders>
            <w:vAlign w:val="center"/>
          </w:tcPr>
          <w:p w14:paraId="0559068C" w14:textId="5596337D"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124</w:t>
            </w:r>
            <w:r w:rsidR="00220523" w:rsidRP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护理排班</w:t>
            </w:r>
          </w:p>
        </w:tc>
        <w:tc>
          <w:tcPr>
            <w:tcW w:w="5496" w:type="dxa"/>
            <w:tcBorders>
              <w:top w:val="single" w:sz="4" w:space="0" w:color="000000"/>
              <w:left w:val="single" w:sz="4" w:space="0" w:color="000000"/>
              <w:bottom w:val="single" w:sz="4" w:space="0" w:color="000000"/>
              <w:right w:val="single" w:sz="4" w:space="0" w:color="000000"/>
            </w:tcBorders>
            <w:vAlign w:val="center"/>
          </w:tcPr>
          <w:p w14:paraId="435CD4D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1.分单元、分人员按周填报护理人员每天排班数据及备注；2.支持一次操作多人、复制粘贴、备注功能；3.支持撤销、恢复操作；4.支持彩色excel导出、彩色打印；5.支持右侧输入文本</w:t>
            </w:r>
          </w:p>
        </w:tc>
      </w:tr>
      <w:tr w:rsidR="00BC0F4F" w:rsidRPr="00A2166D" w14:paraId="1F7D5D33"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711AD55"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C336502"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2AB6AA03" w14:textId="483FE090"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124</w:t>
            </w:r>
            <w:r w:rsidR="00220523" w:rsidRP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人员每周排序</w:t>
            </w:r>
          </w:p>
        </w:tc>
        <w:tc>
          <w:tcPr>
            <w:tcW w:w="5496" w:type="dxa"/>
            <w:tcBorders>
              <w:top w:val="single" w:sz="4" w:space="0" w:color="000000"/>
              <w:left w:val="single" w:sz="4" w:space="0" w:color="000000"/>
              <w:bottom w:val="single" w:sz="4" w:space="0" w:color="000000"/>
              <w:right w:val="single" w:sz="4" w:space="0" w:color="000000"/>
            </w:tcBorders>
            <w:vAlign w:val="center"/>
          </w:tcPr>
          <w:p w14:paraId="3CA4F5F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本单元可自定义人员按周排序，并自动跟入下一周；</w:t>
            </w:r>
          </w:p>
        </w:tc>
      </w:tr>
      <w:tr w:rsidR="00BC0F4F" w:rsidRPr="00A2166D" w14:paraId="03BAEA0F"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76D3E27"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4F622BB"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119F1B21" w14:textId="1375969B"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124</w:t>
            </w:r>
            <w:r w:rsidR="00220523" w:rsidRPr="00A2166D">
              <w:rPr>
                <w:rFonts w:ascii="仿宋" w:eastAsia="仿宋" w:hAnsi="仿宋" w:cs="宋体" w:hint="eastAsia"/>
                <w:color w:val="000000"/>
                <w:sz w:val="22"/>
              </w:rPr>
              <w:t>.3</w:t>
            </w:r>
            <w:r w:rsidR="00972D8F" w:rsidRPr="00A2166D">
              <w:rPr>
                <w:rFonts w:ascii="仿宋" w:eastAsia="仿宋" w:hAnsi="仿宋" w:cs="宋体" w:hint="eastAsia"/>
                <w:color w:val="000000"/>
                <w:sz w:val="22"/>
              </w:rPr>
              <w:t>人员排班分组</w:t>
            </w:r>
          </w:p>
        </w:tc>
        <w:tc>
          <w:tcPr>
            <w:tcW w:w="5496" w:type="dxa"/>
            <w:tcBorders>
              <w:top w:val="single" w:sz="4" w:space="0" w:color="000000"/>
              <w:left w:val="single" w:sz="4" w:space="0" w:color="000000"/>
              <w:bottom w:val="single" w:sz="4" w:space="0" w:color="000000"/>
              <w:right w:val="single" w:sz="4" w:space="0" w:color="000000"/>
            </w:tcBorders>
            <w:vAlign w:val="center"/>
          </w:tcPr>
          <w:p w14:paraId="1FE0878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对人员进行排班分组</w:t>
            </w:r>
          </w:p>
        </w:tc>
      </w:tr>
      <w:tr w:rsidR="00BC0F4F" w:rsidRPr="00A2166D" w14:paraId="1BC8BF1A"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4B1E989"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8590D6E"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B64F492" w14:textId="4CDB96AD"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124</w:t>
            </w:r>
            <w:r w:rsidR="00220523" w:rsidRPr="00A2166D">
              <w:rPr>
                <w:rFonts w:ascii="仿宋" w:eastAsia="仿宋" w:hAnsi="仿宋" w:cs="宋体" w:hint="eastAsia"/>
                <w:color w:val="000000"/>
                <w:sz w:val="22"/>
              </w:rPr>
              <w:t>.4</w:t>
            </w:r>
            <w:r w:rsidR="00972D8F" w:rsidRPr="00A2166D">
              <w:rPr>
                <w:rFonts w:ascii="仿宋" w:eastAsia="仿宋" w:hAnsi="仿宋" w:cs="宋体" w:hint="eastAsia"/>
                <w:color w:val="000000"/>
                <w:sz w:val="22"/>
              </w:rPr>
              <w:t>人员调出</w:t>
            </w:r>
          </w:p>
        </w:tc>
        <w:tc>
          <w:tcPr>
            <w:tcW w:w="5496" w:type="dxa"/>
            <w:tcBorders>
              <w:top w:val="single" w:sz="4" w:space="0" w:color="000000"/>
              <w:left w:val="single" w:sz="4" w:space="0" w:color="000000"/>
              <w:bottom w:val="single" w:sz="4" w:space="0" w:color="000000"/>
              <w:right w:val="single" w:sz="4" w:space="0" w:color="000000"/>
            </w:tcBorders>
            <w:vAlign w:val="center"/>
          </w:tcPr>
          <w:p w14:paraId="6B078D6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允许护士长对本单元人员调出操作</w:t>
            </w:r>
          </w:p>
        </w:tc>
      </w:tr>
      <w:tr w:rsidR="00BC0F4F" w:rsidRPr="00A2166D" w14:paraId="280DC729"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F5806B5"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F064BC8"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5F962593" w14:textId="18917394"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124</w:t>
            </w:r>
            <w:r w:rsidR="00220523" w:rsidRPr="00A2166D">
              <w:rPr>
                <w:rFonts w:ascii="仿宋" w:eastAsia="仿宋" w:hAnsi="仿宋" w:cs="宋体" w:hint="eastAsia"/>
                <w:color w:val="000000"/>
                <w:sz w:val="22"/>
              </w:rPr>
              <w:t>.5</w:t>
            </w:r>
            <w:r w:rsidR="00972D8F" w:rsidRPr="00A2166D">
              <w:rPr>
                <w:rFonts w:ascii="仿宋" w:eastAsia="仿宋" w:hAnsi="仿宋" w:cs="宋体" w:hint="eastAsia"/>
                <w:color w:val="000000"/>
                <w:sz w:val="22"/>
              </w:rPr>
              <w:t>护士外借</w:t>
            </w:r>
          </w:p>
        </w:tc>
        <w:tc>
          <w:tcPr>
            <w:tcW w:w="5496" w:type="dxa"/>
            <w:tcBorders>
              <w:top w:val="single" w:sz="4" w:space="0" w:color="000000"/>
              <w:left w:val="single" w:sz="4" w:space="0" w:color="000000"/>
              <w:bottom w:val="single" w:sz="4" w:space="0" w:color="000000"/>
              <w:right w:val="single" w:sz="4" w:space="0" w:color="000000"/>
            </w:tcBorders>
            <w:vAlign w:val="center"/>
          </w:tcPr>
          <w:p w14:paraId="1E2C643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对人员做临时借调操作</w:t>
            </w:r>
          </w:p>
        </w:tc>
      </w:tr>
      <w:tr w:rsidR="00BC0F4F" w:rsidRPr="00A2166D" w14:paraId="26A3955F"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39E2B50"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5F07779"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5244DE1" w14:textId="20A63D24"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124</w:t>
            </w:r>
            <w:r w:rsidR="00220523" w:rsidRPr="00A2166D">
              <w:rPr>
                <w:rFonts w:ascii="仿宋" w:eastAsia="仿宋" w:hAnsi="仿宋" w:cs="宋体" w:hint="eastAsia"/>
                <w:color w:val="000000"/>
                <w:sz w:val="22"/>
              </w:rPr>
              <w:t>.6</w:t>
            </w:r>
            <w:r w:rsidR="00972D8F" w:rsidRPr="00A2166D">
              <w:rPr>
                <w:rFonts w:ascii="仿宋" w:eastAsia="仿宋" w:hAnsi="仿宋" w:cs="宋体" w:hint="eastAsia"/>
                <w:color w:val="000000"/>
                <w:sz w:val="22"/>
              </w:rPr>
              <w:t>长期排班</w:t>
            </w:r>
          </w:p>
        </w:tc>
        <w:tc>
          <w:tcPr>
            <w:tcW w:w="5496" w:type="dxa"/>
            <w:tcBorders>
              <w:top w:val="single" w:sz="4" w:space="0" w:color="000000"/>
              <w:left w:val="single" w:sz="4" w:space="0" w:color="000000"/>
              <w:bottom w:val="single" w:sz="4" w:space="0" w:color="000000"/>
              <w:right w:val="single" w:sz="4" w:space="0" w:color="000000"/>
            </w:tcBorders>
            <w:vAlign w:val="center"/>
          </w:tcPr>
          <w:p w14:paraId="5CCC59F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护士长期排班</w:t>
            </w:r>
          </w:p>
        </w:tc>
      </w:tr>
      <w:tr w:rsidR="00BC0F4F" w:rsidRPr="00A2166D" w14:paraId="41F41659"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CA62C09"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DF43CE5"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5DD0FF1F" w14:textId="03F8920D"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124</w:t>
            </w:r>
            <w:r w:rsidR="00220523" w:rsidRPr="00A2166D">
              <w:rPr>
                <w:rFonts w:ascii="仿宋" w:eastAsia="仿宋" w:hAnsi="仿宋" w:cs="宋体" w:hint="eastAsia"/>
                <w:color w:val="000000"/>
                <w:sz w:val="22"/>
              </w:rPr>
              <w:t>.7</w:t>
            </w:r>
            <w:r w:rsidR="00972D8F" w:rsidRPr="00A2166D">
              <w:rPr>
                <w:rFonts w:ascii="仿宋" w:eastAsia="仿宋" w:hAnsi="仿宋" w:cs="宋体" w:hint="eastAsia"/>
                <w:color w:val="000000"/>
                <w:sz w:val="22"/>
              </w:rPr>
              <w:t>班次设置</w:t>
            </w:r>
          </w:p>
        </w:tc>
        <w:tc>
          <w:tcPr>
            <w:tcW w:w="5496" w:type="dxa"/>
            <w:tcBorders>
              <w:top w:val="single" w:sz="4" w:space="0" w:color="000000"/>
              <w:left w:val="single" w:sz="4" w:space="0" w:color="000000"/>
              <w:bottom w:val="single" w:sz="4" w:space="0" w:color="000000"/>
              <w:right w:val="single" w:sz="4" w:space="0" w:color="000000"/>
            </w:tcBorders>
            <w:vAlign w:val="center"/>
          </w:tcPr>
          <w:p w14:paraId="35D8319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本单元挑选自己班次</w:t>
            </w:r>
          </w:p>
        </w:tc>
      </w:tr>
      <w:tr w:rsidR="00BC0F4F" w:rsidRPr="00A2166D" w14:paraId="7EECDCC1"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C0A24A8"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C2D1015"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27CEC14F" w14:textId="2B7B2C26"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124</w:t>
            </w:r>
            <w:r w:rsidR="00220523" w:rsidRPr="00A2166D">
              <w:rPr>
                <w:rFonts w:ascii="仿宋" w:eastAsia="仿宋" w:hAnsi="仿宋" w:cs="宋体" w:hint="eastAsia"/>
                <w:color w:val="000000"/>
                <w:sz w:val="22"/>
              </w:rPr>
              <w:t>.8</w:t>
            </w:r>
            <w:r w:rsidR="00972D8F" w:rsidRPr="00A2166D">
              <w:rPr>
                <w:rFonts w:ascii="仿宋" w:eastAsia="仿宋" w:hAnsi="仿宋" w:cs="宋体" w:hint="eastAsia"/>
                <w:color w:val="000000"/>
                <w:sz w:val="22"/>
              </w:rPr>
              <w:t>班次颜色设置</w:t>
            </w:r>
          </w:p>
        </w:tc>
        <w:tc>
          <w:tcPr>
            <w:tcW w:w="5496" w:type="dxa"/>
            <w:tcBorders>
              <w:top w:val="single" w:sz="4" w:space="0" w:color="000000"/>
              <w:left w:val="single" w:sz="4" w:space="0" w:color="000000"/>
              <w:bottom w:val="single" w:sz="4" w:space="0" w:color="000000"/>
              <w:right w:val="single" w:sz="4" w:space="0" w:color="000000"/>
            </w:tcBorders>
            <w:vAlign w:val="center"/>
          </w:tcPr>
          <w:p w14:paraId="41DAB8B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本单元可设置班次颜色</w:t>
            </w:r>
          </w:p>
        </w:tc>
      </w:tr>
      <w:tr w:rsidR="00BC0F4F" w:rsidRPr="00A2166D" w14:paraId="7CA6DFF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FDDD29F"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BE5F700"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2041A1A7" w14:textId="184E1B46"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124</w:t>
            </w:r>
            <w:r w:rsidR="00220523" w:rsidRPr="00A2166D">
              <w:rPr>
                <w:rFonts w:ascii="仿宋" w:eastAsia="仿宋" w:hAnsi="仿宋" w:cs="宋体" w:hint="eastAsia"/>
                <w:color w:val="000000"/>
                <w:sz w:val="22"/>
              </w:rPr>
              <w:t>.9</w:t>
            </w:r>
            <w:r w:rsidR="00972D8F" w:rsidRPr="00A2166D">
              <w:rPr>
                <w:rFonts w:ascii="仿宋" w:eastAsia="仿宋" w:hAnsi="仿宋" w:cs="宋体" w:hint="eastAsia"/>
                <w:color w:val="000000"/>
                <w:sz w:val="22"/>
              </w:rPr>
              <w:t>重载备注列</w:t>
            </w:r>
          </w:p>
        </w:tc>
        <w:tc>
          <w:tcPr>
            <w:tcW w:w="5496" w:type="dxa"/>
            <w:tcBorders>
              <w:top w:val="single" w:sz="4" w:space="0" w:color="000000"/>
              <w:left w:val="single" w:sz="4" w:space="0" w:color="000000"/>
              <w:bottom w:val="single" w:sz="4" w:space="0" w:color="000000"/>
              <w:right w:val="single" w:sz="4" w:space="0" w:color="000000"/>
            </w:tcBorders>
            <w:vAlign w:val="center"/>
          </w:tcPr>
          <w:p w14:paraId="10E357A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备注列数据，可以重载上周</w:t>
            </w:r>
          </w:p>
        </w:tc>
      </w:tr>
      <w:tr w:rsidR="00BC0F4F" w:rsidRPr="00A2166D" w14:paraId="3D8A4DD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8EBAE79"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4912F65"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0D434ED" w14:textId="47298286"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124</w:t>
            </w:r>
            <w:r w:rsidR="00220523" w:rsidRPr="00A2166D">
              <w:rPr>
                <w:rFonts w:ascii="仿宋" w:eastAsia="仿宋" w:hAnsi="仿宋" w:cs="宋体" w:hint="eastAsia"/>
                <w:color w:val="000000"/>
                <w:sz w:val="22"/>
              </w:rPr>
              <w:t>.10</w:t>
            </w:r>
            <w:r w:rsidR="00972D8F" w:rsidRPr="00A2166D">
              <w:rPr>
                <w:rFonts w:ascii="仿宋" w:eastAsia="仿宋" w:hAnsi="仿宋" w:cs="宋体" w:hint="eastAsia"/>
                <w:color w:val="000000"/>
                <w:sz w:val="22"/>
              </w:rPr>
              <w:t>导入模版</w:t>
            </w:r>
          </w:p>
        </w:tc>
        <w:tc>
          <w:tcPr>
            <w:tcW w:w="5496" w:type="dxa"/>
            <w:tcBorders>
              <w:top w:val="single" w:sz="4" w:space="0" w:color="000000"/>
              <w:left w:val="single" w:sz="4" w:space="0" w:color="000000"/>
              <w:bottom w:val="single" w:sz="4" w:space="0" w:color="000000"/>
              <w:right w:val="single" w:sz="4" w:space="0" w:color="000000"/>
            </w:tcBorders>
            <w:vAlign w:val="center"/>
          </w:tcPr>
          <w:p w14:paraId="67FF05B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可方便导入历史的排班模板数据</w:t>
            </w:r>
          </w:p>
        </w:tc>
      </w:tr>
      <w:tr w:rsidR="00BC0F4F" w:rsidRPr="00A2166D" w14:paraId="123F1DDA"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DD8FDAE"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888EE7B"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8319850" w14:textId="5BA04C20"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124</w:t>
            </w:r>
            <w:r w:rsidR="00220523" w:rsidRPr="00A2166D">
              <w:rPr>
                <w:rFonts w:ascii="仿宋" w:eastAsia="仿宋" w:hAnsi="仿宋" w:cs="宋体" w:hint="eastAsia"/>
                <w:color w:val="000000"/>
                <w:sz w:val="22"/>
              </w:rPr>
              <w:t>.11</w:t>
            </w:r>
            <w:r w:rsidR="00972D8F" w:rsidRPr="00A2166D">
              <w:rPr>
                <w:rFonts w:ascii="仿宋" w:eastAsia="仿宋" w:hAnsi="仿宋" w:cs="宋体" w:hint="eastAsia"/>
                <w:color w:val="000000"/>
                <w:sz w:val="22"/>
              </w:rPr>
              <w:t>人员调动情况</w:t>
            </w:r>
          </w:p>
        </w:tc>
        <w:tc>
          <w:tcPr>
            <w:tcW w:w="5496" w:type="dxa"/>
            <w:tcBorders>
              <w:top w:val="single" w:sz="4" w:space="0" w:color="000000"/>
              <w:left w:val="single" w:sz="4" w:space="0" w:color="000000"/>
              <w:bottom w:val="single" w:sz="4" w:space="0" w:color="000000"/>
              <w:right w:val="single" w:sz="4" w:space="0" w:color="000000"/>
            </w:tcBorders>
            <w:vAlign w:val="center"/>
          </w:tcPr>
          <w:p w14:paraId="71ACEE4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查看本单元人员的调动情况</w:t>
            </w:r>
          </w:p>
        </w:tc>
      </w:tr>
      <w:tr w:rsidR="00BC0F4F" w:rsidRPr="00A2166D" w14:paraId="163680FD"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A68DCE2" w14:textId="77777777" w:rsidR="00BC0F4F" w:rsidRPr="00A2166D" w:rsidRDefault="00BC0F4F">
            <w:pPr>
              <w:rPr>
                <w:rFonts w:ascii="仿宋" w:eastAsia="仿宋" w:hAnsi="仿宋" w:cs="宋体"/>
                <w:color w:val="000000"/>
                <w:sz w:val="22"/>
              </w:rPr>
            </w:pPr>
          </w:p>
        </w:tc>
        <w:tc>
          <w:tcPr>
            <w:tcW w:w="1425" w:type="dxa"/>
            <w:vMerge w:val="restart"/>
            <w:tcBorders>
              <w:top w:val="single" w:sz="4" w:space="0" w:color="000000"/>
              <w:left w:val="single" w:sz="4" w:space="0" w:color="000000"/>
              <w:bottom w:val="single" w:sz="4" w:space="0" w:color="000000"/>
              <w:right w:val="single" w:sz="4" w:space="0" w:color="000000"/>
            </w:tcBorders>
            <w:vAlign w:val="center"/>
          </w:tcPr>
          <w:p w14:paraId="43EE95C7" w14:textId="3DDD0871"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125</w:t>
            </w:r>
            <w:r w:rsidR="00220523"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排班统计</w:t>
            </w:r>
          </w:p>
        </w:tc>
        <w:tc>
          <w:tcPr>
            <w:tcW w:w="1449" w:type="dxa"/>
            <w:tcBorders>
              <w:top w:val="single" w:sz="4" w:space="0" w:color="000000"/>
              <w:left w:val="single" w:sz="4" w:space="0" w:color="000000"/>
              <w:bottom w:val="single" w:sz="4" w:space="0" w:color="000000"/>
              <w:right w:val="single" w:sz="4" w:space="0" w:color="000000"/>
            </w:tcBorders>
            <w:vAlign w:val="center"/>
          </w:tcPr>
          <w:p w14:paraId="32F4DEAB" w14:textId="7618FA78"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w:t>
            </w:r>
            <w:r>
              <w:rPr>
                <w:rFonts w:ascii="仿宋" w:eastAsia="仿宋" w:hAnsi="仿宋" w:cs="宋体"/>
                <w:color w:val="000000"/>
                <w:sz w:val="22"/>
              </w:rPr>
              <w:t>5</w:t>
            </w:r>
            <w:r w:rsidR="00220523" w:rsidRP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全院排班一览</w:t>
            </w:r>
          </w:p>
        </w:tc>
        <w:tc>
          <w:tcPr>
            <w:tcW w:w="5496" w:type="dxa"/>
            <w:tcBorders>
              <w:top w:val="single" w:sz="4" w:space="0" w:color="000000"/>
              <w:left w:val="single" w:sz="4" w:space="0" w:color="000000"/>
              <w:bottom w:val="single" w:sz="4" w:space="0" w:color="000000"/>
              <w:right w:val="single" w:sz="4" w:space="0" w:color="000000"/>
            </w:tcBorders>
            <w:vAlign w:val="center"/>
          </w:tcPr>
          <w:p w14:paraId="770F04C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可查看所有护理单元的排班情况</w:t>
            </w:r>
          </w:p>
        </w:tc>
      </w:tr>
      <w:tr w:rsidR="00BC0F4F" w:rsidRPr="00A2166D" w14:paraId="3947669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3FF1CC9"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D0031AC"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B7E677A" w14:textId="19A29253"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125</w:t>
            </w:r>
            <w:r w:rsidR="00220523" w:rsidRP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班次数量统计</w:t>
            </w:r>
          </w:p>
        </w:tc>
        <w:tc>
          <w:tcPr>
            <w:tcW w:w="5496" w:type="dxa"/>
            <w:tcBorders>
              <w:top w:val="single" w:sz="4" w:space="0" w:color="000000"/>
              <w:left w:val="single" w:sz="4" w:space="0" w:color="000000"/>
              <w:bottom w:val="single" w:sz="4" w:space="0" w:color="000000"/>
              <w:right w:val="single" w:sz="4" w:space="0" w:color="000000"/>
            </w:tcBorders>
            <w:vAlign w:val="center"/>
          </w:tcPr>
          <w:p w14:paraId="3B54A4E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统计一段时间内每个人各类班次的数量</w:t>
            </w:r>
          </w:p>
        </w:tc>
      </w:tr>
      <w:tr w:rsidR="00BC0F4F" w:rsidRPr="00A2166D" w14:paraId="18378A83"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336C669"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76655AD"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5BF1BC25" w14:textId="41E1B6EE"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125</w:t>
            </w:r>
            <w:r w:rsidR="00220523" w:rsidRPr="00A2166D">
              <w:rPr>
                <w:rFonts w:ascii="仿宋" w:eastAsia="仿宋" w:hAnsi="仿宋" w:cs="宋体" w:hint="eastAsia"/>
                <w:color w:val="000000"/>
                <w:sz w:val="22"/>
              </w:rPr>
              <w:t>.3</w:t>
            </w:r>
            <w:r w:rsidR="00972D8F" w:rsidRPr="00A2166D">
              <w:rPr>
                <w:rFonts w:ascii="仿宋" w:eastAsia="仿宋" w:hAnsi="仿宋" w:cs="宋体" w:hint="eastAsia"/>
                <w:color w:val="000000"/>
                <w:sz w:val="22"/>
              </w:rPr>
              <w:t>全年排班汇总表</w:t>
            </w:r>
          </w:p>
        </w:tc>
        <w:tc>
          <w:tcPr>
            <w:tcW w:w="5496" w:type="dxa"/>
            <w:tcBorders>
              <w:top w:val="single" w:sz="4" w:space="0" w:color="000000"/>
              <w:left w:val="single" w:sz="4" w:space="0" w:color="000000"/>
              <w:bottom w:val="single" w:sz="4" w:space="0" w:color="000000"/>
              <w:right w:val="single" w:sz="4" w:space="0" w:color="000000"/>
            </w:tcBorders>
            <w:vAlign w:val="center"/>
          </w:tcPr>
          <w:p w14:paraId="63CBB04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按年度统计指定班次的班时总数</w:t>
            </w:r>
          </w:p>
        </w:tc>
      </w:tr>
      <w:tr w:rsidR="00BC0F4F" w:rsidRPr="00A2166D" w14:paraId="251C1645"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5C985D4"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F1FDF5F"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44C912AF" w14:textId="558A654B"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125</w:t>
            </w:r>
            <w:r w:rsidR="00220523" w:rsidRPr="00A2166D">
              <w:rPr>
                <w:rFonts w:ascii="仿宋" w:eastAsia="仿宋" w:hAnsi="仿宋" w:cs="宋体" w:hint="eastAsia"/>
                <w:color w:val="000000"/>
                <w:sz w:val="22"/>
              </w:rPr>
              <w:t>.4</w:t>
            </w:r>
            <w:r w:rsidR="00972D8F" w:rsidRPr="00A2166D">
              <w:rPr>
                <w:rFonts w:ascii="仿宋" w:eastAsia="仿宋" w:hAnsi="仿宋" w:cs="宋体" w:hint="eastAsia"/>
                <w:color w:val="000000"/>
                <w:sz w:val="22"/>
              </w:rPr>
              <w:t>全院排时值汇总表</w:t>
            </w:r>
          </w:p>
        </w:tc>
        <w:tc>
          <w:tcPr>
            <w:tcW w:w="5496" w:type="dxa"/>
            <w:tcBorders>
              <w:top w:val="single" w:sz="4" w:space="0" w:color="000000"/>
              <w:left w:val="single" w:sz="4" w:space="0" w:color="000000"/>
              <w:bottom w:val="single" w:sz="4" w:space="0" w:color="000000"/>
              <w:right w:val="single" w:sz="4" w:space="0" w:color="000000"/>
            </w:tcBorders>
            <w:vAlign w:val="center"/>
          </w:tcPr>
          <w:p w14:paraId="70DE8EE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按时间段统计全院班次分类班时总数</w:t>
            </w:r>
          </w:p>
        </w:tc>
      </w:tr>
      <w:tr w:rsidR="00BC0F4F" w:rsidRPr="00A2166D" w14:paraId="0BCEE9A3"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18F2850"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C0A5756"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23C542A7" w14:textId="3760A692"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125</w:t>
            </w:r>
            <w:r w:rsidR="00220523" w:rsidRPr="00A2166D">
              <w:rPr>
                <w:rFonts w:ascii="仿宋" w:eastAsia="仿宋" w:hAnsi="仿宋" w:cs="宋体" w:hint="eastAsia"/>
                <w:color w:val="000000"/>
                <w:sz w:val="22"/>
              </w:rPr>
              <w:t>.5</w:t>
            </w:r>
            <w:r w:rsidR="00972D8F" w:rsidRPr="00A2166D">
              <w:rPr>
                <w:rFonts w:ascii="仿宋" w:eastAsia="仿宋" w:hAnsi="仿宋" w:cs="宋体" w:hint="eastAsia"/>
                <w:color w:val="000000"/>
                <w:sz w:val="22"/>
              </w:rPr>
              <w:t>排班班次汇总表</w:t>
            </w:r>
          </w:p>
        </w:tc>
        <w:tc>
          <w:tcPr>
            <w:tcW w:w="5496" w:type="dxa"/>
            <w:tcBorders>
              <w:top w:val="single" w:sz="4" w:space="0" w:color="000000"/>
              <w:left w:val="single" w:sz="4" w:space="0" w:color="000000"/>
              <w:bottom w:val="single" w:sz="4" w:space="0" w:color="000000"/>
              <w:right w:val="single" w:sz="4" w:space="0" w:color="000000"/>
            </w:tcBorders>
            <w:vAlign w:val="center"/>
          </w:tcPr>
          <w:p w14:paraId="619AD449"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按时间段汇总各班次班时总数</w:t>
            </w:r>
          </w:p>
        </w:tc>
      </w:tr>
      <w:tr w:rsidR="00BC0F4F" w:rsidRPr="00A2166D" w14:paraId="3B4BB21F"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BE5C206"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8510F4F"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38C52D34" w14:textId="4C5A229C"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125</w:t>
            </w:r>
            <w:r w:rsidR="00220523" w:rsidRPr="00A2166D">
              <w:rPr>
                <w:rFonts w:ascii="仿宋" w:eastAsia="仿宋" w:hAnsi="仿宋" w:cs="宋体" w:hint="eastAsia"/>
                <w:color w:val="000000"/>
                <w:sz w:val="22"/>
              </w:rPr>
              <w:t>.6</w:t>
            </w:r>
            <w:r w:rsidR="00972D8F" w:rsidRPr="00A2166D">
              <w:rPr>
                <w:rFonts w:ascii="仿宋" w:eastAsia="仿宋" w:hAnsi="仿宋" w:cs="宋体" w:hint="eastAsia"/>
                <w:color w:val="000000"/>
                <w:sz w:val="22"/>
              </w:rPr>
              <w:t>科室每月日平均在岗人数</w:t>
            </w:r>
          </w:p>
        </w:tc>
        <w:tc>
          <w:tcPr>
            <w:tcW w:w="5496" w:type="dxa"/>
            <w:tcBorders>
              <w:top w:val="single" w:sz="4" w:space="0" w:color="000000"/>
              <w:left w:val="single" w:sz="4" w:space="0" w:color="000000"/>
              <w:bottom w:val="single" w:sz="4" w:space="0" w:color="000000"/>
              <w:right w:val="single" w:sz="4" w:space="0" w:color="000000"/>
            </w:tcBorders>
            <w:vAlign w:val="center"/>
          </w:tcPr>
          <w:p w14:paraId="7F64061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按月统计科室日平均在岗人数</w:t>
            </w:r>
          </w:p>
        </w:tc>
      </w:tr>
      <w:tr w:rsidR="00BC0F4F" w:rsidRPr="00A2166D" w14:paraId="173B7F8C"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61FD279A"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7E51EB4"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3BD7BE7A" w14:textId="35598507"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125</w:t>
            </w:r>
            <w:r w:rsidR="00220523" w:rsidRPr="00A2166D">
              <w:rPr>
                <w:rFonts w:ascii="仿宋" w:eastAsia="仿宋" w:hAnsi="仿宋" w:cs="宋体" w:hint="eastAsia"/>
                <w:color w:val="000000"/>
                <w:sz w:val="22"/>
              </w:rPr>
              <w:t>.7</w:t>
            </w:r>
            <w:r w:rsidR="00972D8F" w:rsidRPr="00A2166D">
              <w:rPr>
                <w:rFonts w:ascii="仿宋" w:eastAsia="仿宋" w:hAnsi="仿宋" w:cs="宋体" w:hint="eastAsia"/>
                <w:color w:val="000000"/>
                <w:sz w:val="22"/>
              </w:rPr>
              <w:t>床</w:t>
            </w:r>
            <w:proofErr w:type="gramStart"/>
            <w:r w:rsidR="00972D8F" w:rsidRPr="00A2166D">
              <w:rPr>
                <w:rFonts w:ascii="仿宋" w:eastAsia="仿宋" w:hAnsi="仿宋" w:cs="宋体" w:hint="eastAsia"/>
                <w:color w:val="000000"/>
                <w:sz w:val="22"/>
              </w:rPr>
              <w:t>护比分析</w:t>
            </w:r>
            <w:proofErr w:type="gramEnd"/>
            <w:r w:rsidR="00972D8F" w:rsidRPr="00A2166D">
              <w:rPr>
                <w:rFonts w:ascii="仿宋" w:eastAsia="仿宋" w:hAnsi="仿宋" w:cs="宋体" w:hint="eastAsia"/>
                <w:color w:val="000000"/>
                <w:sz w:val="22"/>
              </w:rPr>
              <w:t>表</w:t>
            </w:r>
          </w:p>
        </w:tc>
        <w:tc>
          <w:tcPr>
            <w:tcW w:w="5496" w:type="dxa"/>
            <w:tcBorders>
              <w:top w:val="single" w:sz="4" w:space="0" w:color="000000"/>
              <w:left w:val="single" w:sz="4" w:space="0" w:color="000000"/>
              <w:bottom w:val="single" w:sz="4" w:space="0" w:color="000000"/>
              <w:right w:val="single" w:sz="4" w:space="0" w:color="000000"/>
            </w:tcBorders>
            <w:vAlign w:val="center"/>
          </w:tcPr>
          <w:p w14:paraId="5EB3150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分析各科</w:t>
            </w:r>
            <w:proofErr w:type="gramStart"/>
            <w:r w:rsidRPr="00A2166D">
              <w:rPr>
                <w:rFonts w:ascii="仿宋" w:eastAsia="仿宋" w:hAnsi="仿宋" w:cs="宋体" w:hint="eastAsia"/>
                <w:color w:val="000000"/>
                <w:sz w:val="22"/>
              </w:rPr>
              <w:t>床护比</w:t>
            </w:r>
            <w:proofErr w:type="gramEnd"/>
            <w:r w:rsidRPr="00A2166D">
              <w:rPr>
                <w:rFonts w:ascii="仿宋" w:eastAsia="仿宋" w:hAnsi="仿宋" w:cs="宋体" w:hint="eastAsia"/>
                <w:color w:val="000000"/>
                <w:sz w:val="22"/>
              </w:rPr>
              <w:t>，可实时查询当天在</w:t>
            </w:r>
            <w:proofErr w:type="gramStart"/>
            <w:r w:rsidRPr="00A2166D">
              <w:rPr>
                <w:rFonts w:ascii="仿宋" w:eastAsia="仿宋" w:hAnsi="仿宋" w:cs="宋体" w:hint="eastAsia"/>
                <w:color w:val="000000"/>
                <w:sz w:val="22"/>
              </w:rPr>
              <w:t>院病人</w:t>
            </w:r>
            <w:proofErr w:type="gramEnd"/>
            <w:r w:rsidRPr="00A2166D">
              <w:rPr>
                <w:rFonts w:ascii="仿宋" w:eastAsia="仿宋" w:hAnsi="仿宋" w:cs="宋体" w:hint="eastAsia"/>
                <w:color w:val="000000"/>
                <w:sz w:val="22"/>
              </w:rPr>
              <w:t>数、当天上班护士人数及</w:t>
            </w:r>
            <w:proofErr w:type="gramStart"/>
            <w:r w:rsidRPr="00A2166D">
              <w:rPr>
                <w:rFonts w:ascii="仿宋" w:eastAsia="仿宋" w:hAnsi="仿宋" w:cs="宋体" w:hint="eastAsia"/>
                <w:color w:val="000000"/>
                <w:sz w:val="22"/>
              </w:rPr>
              <w:t>床护比</w:t>
            </w:r>
            <w:proofErr w:type="gramEnd"/>
            <w:r w:rsidRPr="00A2166D">
              <w:rPr>
                <w:rFonts w:ascii="仿宋" w:eastAsia="仿宋" w:hAnsi="仿宋" w:cs="宋体" w:hint="eastAsia"/>
                <w:color w:val="000000"/>
                <w:sz w:val="22"/>
              </w:rPr>
              <w:t>；也可查询某天的</w:t>
            </w:r>
            <w:proofErr w:type="gramStart"/>
            <w:r w:rsidRPr="00A2166D">
              <w:rPr>
                <w:rFonts w:ascii="仿宋" w:eastAsia="仿宋" w:hAnsi="仿宋" w:cs="宋体" w:hint="eastAsia"/>
                <w:color w:val="000000"/>
                <w:sz w:val="22"/>
              </w:rPr>
              <w:t>实际床护比</w:t>
            </w:r>
            <w:proofErr w:type="gramEnd"/>
          </w:p>
        </w:tc>
      </w:tr>
      <w:tr w:rsidR="00BC0F4F" w:rsidRPr="00A2166D" w14:paraId="6B94DCD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098DFF2"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3D428B2"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5D2A1013" w14:textId="33DDA6C0"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125</w:t>
            </w:r>
            <w:r w:rsidR="00220523" w:rsidRPr="00A2166D">
              <w:rPr>
                <w:rFonts w:ascii="仿宋" w:eastAsia="仿宋" w:hAnsi="仿宋" w:cs="宋体" w:hint="eastAsia"/>
                <w:color w:val="000000"/>
                <w:sz w:val="22"/>
              </w:rPr>
              <w:t>.8</w:t>
            </w:r>
            <w:r w:rsidR="00972D8F" w:rsidRPr="00A2166D">
              <w:rPr>
                <w:rFonts w:ascii="仿宋" w:eastAsia="仿宋" w:hAnsi="仿宋" w:cs="宋体" w:hint="eastAsia"/>
                <w:color w:val="000000"/>
                <w:sz w:val="22"/>
              </w:rPr>
              <w:t>夜班数量统计</w:t>
            </w:r>
          </w:p>
        </w:tc>
        <w:tc>
          <w:tcPr>
            <w:tcW w:w="5496" w:type="dxa"/>
            <w:tcBorders>
              <w:top w:val="single" w:sz="4" w:space="0" w:color="000000"/>
              <w:left w:val="single" w:sz="4" w:space="0" w:color="000000"/>
              <w:bottom w:val="single" w:sz="4" w:space="0" w:color="000000"/>
              <w:right w:val="single" w:sz="4" w:space="0" w:color="000000"/>
            </w:tcBorders>
            <w:vAlign w:val="center"/>
          </w:tcPr>
          <w:p w14:paraId="31B799D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统计夜班数量</w:t>
            </w:r>
          </w:p>
        </w:tc>
      </w:tr>
      <w:tr w:rsidR="00BC0F4F" w:rsidRPr="00A2166D" w14:paraId="0DF2AC94"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48E9E061"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F51B7D6"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D067B57" w14:textId="5BA88017"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125</w:t>
            </w:r>
            <w:r w:rsidR="00220523" w:rsidRPr="00A2166D">
              <w:rPr>
                <w:rFonts w:ascii="仿宋" w:eastAsia="仿宋" w:hAnsi="仿宋" w:cs="宋体" w:hint="eastAsia"/>
                <w:color w:val="000000"/>
                <w:sz w:val="22"/>
              </w:rPr>
              <w:t>.9</w:t>
            </w:r>
            <w:r w:rsidR="00972D8F" w:rsidRPr="00A2166D">
              <w:rPr>
                <w:rFonts w:ascii="仿宋" w:eastAsia="仿宋" w:hAnsi="仿宋" w:cs="宋体" w:hint="eastAsia"/>
                <w:color w:val="000000"/>
                <w:sz w:val="22"/>
              </w:rPr>
              <w:t>夜班费统计</w:t>
            </w:r>
          </w:p>
        </w:tc>
        <w:tc>
          <w:tcPr>
            <w:tcW w:w="5496" w:type="dxa"/>
            <w:tcBorders>
              <w:top w:val="single" w:sz="4" w:space="0" w:color="000000"/>
              <w:left w:val="single" w:sz="4" w:space="0" w:color="000000"/>
              <w:bottom w:val="single" w:sz="4" w:space="0" w:color="000000"/>
              <w:right w:val="single" w:sz="4" w:space="0" w:color="000000"/>
            </w:tcBorders>
            <w:vAlign w:val="center"/>
          </w:tcPr>
          <w:p w14:paraId="4CB66FF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根据排班数据及夜班规则，计算夜班费。可按科室或按个人统计计算</w:t>
            </w:r>
          </w:p>
        </w:tc>
      </w:tr>
      <w:tr w:rsidR="00BC0F4F" w:rsidRPr="00A2166D" w14:paraId="4494AE54"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31D36CAE"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16FD0A8F"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48ABE09" w14:textId="3979074F"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125</w:t>
            </w:r>
            <w:r w:rsidR="00220523" w:rsidRPr="00A2166D">
              <w:rPr>
                <w:rFonts w:ascii="仿宋" w:eastAsia="仿宋" w:hAnsi="仿宋" w:cs="宋体" w:hint="eastAsia"/>
                <w:color w:val="000000"/>
                <w:sz w:val="22"/>
              </w:rPr>
              <w:t>.10</w:t>
            </w:r>
            <w:r w:rsidR="00972D8F" w:rsidRPr="00A2166D">
              <w:rPr>
                <w:rFonts w:ascii="仿宋" w:eastAsia="仿宋" w:hAnsi="仿宋" w:cs="宋体" w:hint="eastAsia"/>
                <w:color w:val="000000"/>
                <w:sz w:val="22"/>
              </w:rPr>
              <w:t>护士长夜查房数量统计、节假日查房数量统计</w:t>
            </w:r>
          </w:p>
        </w:tc>
        <w:tc>
          <w:tcPr>
            <w:tcW w:w="5496" w:type="dxa"/>
            <w:tcBorders>
              <w:top w:val="single" w:sz="4" w:space="0" w:color="000000"/>
              <w:left w:val="single" w:sz="4" w:space="0" w:color="000000"/>
              <w:bottom w:val="single" w:sz="4" w:space="0" w:color="000000"/>
              <w:right w:val="single" w:sz="4" w:space="0" w:color="000000"/>
            </w:tcBorders>
            <w:vAlign w:val="center"/>
          </w:tcPr>
          <w:p w14:paraId="59A9079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统计夜班数量</w:t>
            </w:r>
          </w:p>
        </w:tc>
      </w:tr>
      <w:tr w:rsidR="00BC0F4F" w:rsidRPr="00A2166D" w14:paraId="21F3A2C5" w14:textId="77777777">
        <w:trPr>
          <w:trHeight w:val="855"/>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16F0A622" w14:textId="013DE6F0" w:rsidR="00BC0F4F" w:rsidRPr="00A2166D" w:rsidRDefault="00220523">
            <w:pPr>
              <w:jc w:val="center"/>
              <w:rPr>
                <w:rFonts w:ascii="仿宋" w:eastAsia="仿宋" w:hAnsi="仿宋" w:cs="宋体"/>
                <w:color w:val="000000"/>
                <w:sz w:val="22"/>
              </w:rPr>
            </w:pPr>
            <w:r w:rsidRPr="00A2166D">
              <w:rPr>
                <w:rFonts w:ascii="仿宋" w:eastAsia="仿宋" w:hAnsi="仿宋" w:cs="宋体" w:hint="eastAsia"/>
                <w:color w:val="000000"/>
                <w:sz w:val="22"/>
              </w:rPr>
              <w:t>（二十三）</w:t>
            </w:r>
            <w:r w:rsidR="00972D8F" w:rsidRPr="00A2166D">
              <w:rPr>
                <w:rFonts w:ascii="仿宋" w:eastAsia="仿宋" w:hAnsi="仿宋" w:cs="宋体" w:hint="eastAsia"/>
                <w:color w:val="000000"/>
                <w:sz w:val="22"/>
              </w:rPr>
              <w:t>护理请假管理</w:t>
            </w:r>
          </w:p>
        </w:tc>
        <w:tc>
          <w:tcPr>
            <w:tcW w:w="1425" w:type="dxa"/>
            <w:tcBorders>
              <w:top w:val="single" w:sz="4" w:space="0" w:color="000000"/>
              <w:left w:val="single" w:sz="4" w:space="0" w:color="000000"/>
              <w:bottom w:val="single" w:sz="4" w:space="0" w:color="000000"/>
              <w:right w:val="single" w:sz="4" w:space="0" w:color="000000"/>
            </w:tcBorders>
            <w:vAlign w:val="center"/>
          </w:tcPr>
          <w:p w14:paraId="2922231F" w14:textId="51BB3FAC" w:rsidR="00BC0F4F" w:rsidRPr="00A2166D" w:rsidRDefault="00996763">
            <w:pPr>
              <w:rPr>
                <w:rFonts w:ascii="仿宋" w:eastAsia="仿宋" w:hAnsi="仿宋" w:cs="宋体"/>
                <w:color w:val="000000"/>
                <w:sz w:val="22"/>
              </w:rPr>
            </w:pPr>
            <w:r>
              <w:rPr>
                <w:rFonts w:ascii="仿宋" w:eastAsia="仿宋" w:hAnsi="仿宋" w:cs="宋体"/>
                <w:color w:val="000000"/>
                <w:sz w:val="22"/>
              </w:rPr>
              <w:t>126</w:t>
            </w:r>
            <w:r w:rsidR="00220523"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护士请假申请</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DAA1BA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护士可以直接在病区管理系统中网上增报请假申请，请假分事假、病假、产假、婚假、产前假、年休假等，如需填写医生诊断的请假，需填写开单医生及诊断</w:t>
            </w:r>
          </w:p>
        </w:tc>
      </w:tr>
      <w:tr w:rsidR="00BC0F4F" w:rsidRPr="00A2166D" w14:paraId="5E54E11A"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1AB835E3" w14:textId="77777777" w:rsidR="00BC0F4F" w:rsidRPr="00A2166D" w:rsidRDefault="00BC0F4F">
            <w:pPr>
              <w:rPr>
                <w:rFonts w:ascii="仿宋" w:eastAsia="仿宋" w:hAnsi="仿宋"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27F80288" w14:textId="20D5BCE4"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127</w:t>
            </w:r>
            <w:r w:rsidR="00220523"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护士请假科室审批管理</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7085F6A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科室(病区)护士长可进行审批并填写审批意见，如果不批也可以直接退回</w:t>
            </w:r>
          </w:p>
        </w:tc>
      </w:tr>
      <w:tr w:rsidR="00BC0F4F" w:rsidRPr="00A2166D" w14:paraId="7C2F8BC0"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794C7A55" w14:textId="77777777" w:rsidR="00BC0F4F" w:rsidRPr="00A2166D" w:rsidRDefault="00BC0F4F">
            <w:pPr>
              <w:rPr>
                <w:rFonts w:ascii="仿宋" w:eastAsia="仿宋" w:hAnsi="仿宋"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05FE118F" w14:textId="4C335005"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128</w:t>
            </w:r>
            <w:r w:rsidR="00220523"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护理部审批管理</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7EF4460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护理部可对科室(病区)护士长提交的科室人员请假进行审批，如果不批可以直接退回科室。</w:t>
            </w:r>
          </w:p>
        </w:tc>
      </w:tr>
      <w:tr w:rsidR="00BC0F4F" w:rsidRPr="00A2166D" w14:paraId="125860D8"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71145DA" w14:textId="77777777" w:rsidR="00BC0F4F" w:rsidRPr="00A2166D" w:rsidRDefault="00BC0F4F">
            <w:pPr>
              <w:rPr>
                <w:rFonts w:ascii="仿宋" w:eastAsia="仿宋" w:hAnsi="仿宋"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7CB194D5" w14:textId="5906F0A2"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129</w:t>
            </w:r>
            <w:r w:rsidR="00220523"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护士长请假申请</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43A7AB0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护士长填报请假申请</w:t>
            </w:r>
          </w:p>
        </w:tc>
      </w:tr>
      <w:tr w:rsidR="00BC0F4F" w:rsidRPr="00A2166D" w14:paraId="1DB4AB65"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387EE45" w14:textId="77777777" w:rsidR="00BC0F4F" w:rsidRPr="00A2166D" w:rsidRDefault="00BC0F4F">
            <w:pPr>
              <w:rPr>
                <w:rFonts w:ascii="仿宋" w:eastAsia="仿宋" w:hAnsi="仿宋"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70CCC8EC" w14:textId="1439779C"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130</w:t>
            </w:r>
            <w:r w:rsidR="00220523"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护理部对护士长请假审批</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7B44E93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护理部对护士长的请假申请进行审批</w:t>
            </w:r>
          </w:p>
        </w:tc>
      </w:tr>
      <w:tr w:rsidR="00BC0F4F" w:rsidRPr="00A2166D" w14:paraId="580CEB3A"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371FFA43" w14:textId="77777777" w:rsidR="00BC0F4F" w:rsidRPr="00A2166D" w:rsidRDefault="00BC0F4F">
            <w:pPr>
              <w:rPr>
                <w:rFonts w:ascii="仿宋" w:eastAsia="仿宋" w:hAnsi="仿宋"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60D0BB7F" w14:textId="680B42E4"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131</w:t>
            </w:r>
            <w:r w:rsidR="00220523"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护士请假明细表</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42B5EB3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根据请假类别、日期、科室查询分析护士请假的天数、时间、审批领导、开单医生、诊断等情况</w:t>
            </w:r>
          </w:p>
        </w:tc>
      </w:tr>
      <w:tr w:rsidR="00BC0F4F" w:rsidRPr="00A2166D" w14:paraId="24E194B6"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02A8F8E6" w14:textId="77777777" w:rsidR="00BC0F4F" w:rsidRPr="00A2166D" w:rsidRDefault="00BC0F4F">
            <w:pPr>
              <w:rPr>
                <w:rFonts w:ascii="仿宋" w:eastAsia="仿宋" w:hAnsi="仿宋"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27614774" w14:textId="3624239E"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132</w:t>
            </w:r>
            <w:r w:rsidR="00220523"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护士请假汇总表</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59FEF3F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根据请假类别、日期、科室查询分析护士请假的天数、类型等汇总情况</w:t>
            </w:r>
          </w:p>
        </w:tc>
      </w:tr>
      <w:tr w:rsidR="00BC0F4F" w:rsidRPr="00A2166D" w14:paraId="0E9E834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D12BF03" w14:textId="77777777" w:rsidR="00BC0F4F" w:rsidRPr="00A2166D" w:rsidRDefault="00BC0F4F">
            <w:pPr>
              <w:rPr>
                <w:rFonts w:ascii="仿宋" w:eastAsia="仿宋" w:hAnsi="仿宋"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5336DF6F" w14:textId="31EEAC93"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133</w:t>
            </w:r>
            <w:r w:rsidR="00220523"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护士常见病假诊断</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7B267D3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分析护士病假常见的疾病诊断、时间分布、总计天数等情况</w:t>
            </w:r>
          </w:p>
        </w:tc>
      </w:tr>
      <w:tr w:rsidR="00BC0F4F" w:rsidRPr="00A2166D" w14:paraId="63917B0F"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21FA5B1" w14:textId="77777777" w:rsidR="00BC0F4F" w:rsidRPr="00A2166D" w:rsidRDefault="00BC0F4F">
            <w:pPr>
              <w:rPr>
                <w:rFonts w:ascii="仿宋" w:eastAsia="仿宋" w:hAnsi="仿宋"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43246226" w14:textId="5D9512B7"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134</w:t>
            </w:r>
            <w:r w:rsidR="00220523"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护士病假开单医生</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5D6268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分析护士请假开单医生、开单数量、诊断等情况</w:t>
            </w:r>
          </w:p>
        </w:tc>
      </w:tr>
      <w:tr w:rsidR="00BC0F4F" w:rsidRPr="00A2166D" w14:paraId="48331DA3"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F2AE31C" w14:textId="77777777" w:rsidR="00BC0F4F" w:rsidRPr="00A2166D" w:rsidRDefault="00BC0F4F">
            <w:pPr>
              <w:rPr>
                <w:rFonts w:ascii="仿宋" w:eastAsia="仿宋" w:hAnsi="仿宋"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0B57A242" w14:textId="6E0E366F"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135</w:t>
            </w:r>
            <w:r w:rsidR="00220523"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护士请假情况分析表</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3BF885D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护士请假情况按</w:t>
            </w:r>
            <w:proofErr w:type="gramStart"/>
            <w:r w:rsidRPr="00A2166D">
              <w:rPr>
                <w:rFonts w:ascii="仿宋" w:eastAsia="仿宋" w:hAnsi="仿宋" w:cs="宋体" w:hint="eastAsia"/>
                <w:color w:val="000000"/>
                <w:sz w:val="22"/>
              </w:rPr>
              <w:t>月分</w:t>
            </w:r>
            <w:proofErr w:type="gramEnd"/>
            <w:r w:rsidRPr="00A2166D">
              <w:rPr>
                <w:rFonts w:ascii="仿宋" w:eastAsia="仿宋" w:hAnsi="仿宋" w:cs="宋体" w:hint="eastAsia"/>
                <w:color w:val="000000"/>
                <w:sz w:val="22"/>
              </w:rPr>
              <w:t>析请假类别、人数、天数等情况对比</w:t>
            </w:r>
          </w:p>
        </w:tc>
      </w:tr>
      <w:tr w:rsidR="00BC0F4F" w:rsidRPr="00A2166D" w14:paraId="0A948697" w14:textId="77777777">
        <w:trPr>
          <w:trHeight w:val="285"/>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6C04C736" w14:textId="316F2848" w:rsidR="00BC0F4F" w:rsidRPr="00A2166D" w:rsidRDefault="00220523">
            <w:pPr>
              <w:jc w:val="center"/>
              <w:rPr>
                <w:rFonts w:ascii="仿宋" w:eastAsia="仿宋" w:hAnsi="仿宋" w:cs="宋体"/>
                <w:color w:val="000000"/>
                <w:sz w:val="22"/>
              </w:rPr>
            </w:pPr>
            <w:r w:rsidRPr="00A2166D">
              <w:rPr>
                <w:rFonts w:ascii="仿宋" w:eastAsia="仿宋" w:hAnsi="仿宋" w:cs="宋体" w:hint="eastAsia"/>
                <w:color w:val="000000"/>
                <w:sz w:val="22"/>
              </w:rPr>
              <w:t>（二十四）</w:t>
            </w:r>
            <w:r w:rsidR="00972D8F" w:rsidRPr="00A2166D">
              <w:rPr>
                <w:rFonts w:ascii="仿宋" w:eastAsia="仿宋" w:hAnsi="仿宋" w:cs="宋体" w:hint="eastAsia"/>
                <w:color w:val="000000"/>
                <w:sz w:val="22"/>
              </w:rPr>
              <w:t>实习生管理系统</w:t>
            </w:r>
          </w:p>
        </w:tc>
        <w:tc>
          <w:tcPr>
            <w:tcW w:w="1425" w:type="dxa"/>
            <w:vMerge w:val="restart"/>
            <w:tcBorders>
              <w:top w:val="single" w:sz="4" w:space="0" w:color="000000"/>
              <w:left w:val="single" w:sz="4" w:space="0" w:color="000000"/>
              <w:bottom w:val="single" w:sz="4" w:space="0" w:color="000000"/>
              <w:right w:val="single" w:sz="4" w:space="0" w:color="000000"/>
            </w:tcBorders>
            <w:vAlign w:val="center"/>
          </w:tcPr>
          <w:p w14:paraId="0E5B4A06" w14:textId="0BA6D06A" w:rsidR="00BC0F4F" w:rsidRPr="00A2166D" w:rsidRDefault="00996763">
            <w:pPr>
              <w:rPr>
                <w:rFonts w:ascii="仿宋" w:eastAsia="仿宋" w:hAnsi="仿宋" w:cs="宋体"/>
                <w:color w:val="000000"/>
                <w:sz w:val="22"/>
              </w:rPr>
            </w:pPr>
            <w:r>
              <w:rPr>
                <w:rFonts w:ascii="仿宋" w:eastAsia="仿宋" w:hAnsi="仿宋" w:cs="宋体"/>
                <w:color w:val="000000"/>
                <w:sz w:val="22"/>
              </w:rPr>
              <w:t>136</w:t>
            </w:r>
            <w:r w:rsidR="00220523"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实习生档案</w:t>
            </w:r>
          </w:p>
        </w:tc>
        <w:tc>
          <w:tcPr>
            <w:tcW w:w="1449" w:type="dxa"/>
            <w:tcBorders>
              <w:top w:val="single" w:sz="4" w:space="0" w:color="000000"/>
              <w:left w:val="single" w:sz="4" w:space="0" w:color="000000"/>
              <w:bottom w:val="single" w:sz="4" w:space="0" w:color="000000"/>
              <w:right w:val="single" w:sz="4" w:space="0" w:color="000000"/>
            </w:tcBorders>
            <w:vAlign w:val="center"/>
          </w:tcPr>
          <w:p w14:paraId="5F336EC4" w14:textId="31419A74"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136</w:t>
            </w:r>
            <w:r w:rsidR="00220523" w:rsidRP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实习生档案管理</w:t>
            </w:r>
          </w:p>
        </w:tc>
        <w:tc>
          <w:tcPr>
            <w:tcW w:w="5496" w:type="dxa"/>
            <w:tcBorders>
              <w:top w:val="single" w:sz="4" w:space="0" w:color="000000"/>
              <w:left w:val="single" w:sz="4" w:space="0" w:color="000000"/>
              <w:bottom w:val="single" w:sz="4" w:space="0" w:color="000000"/>
              <w:right w:val="single" w:sz="4" w:space="0" w:color="000000"/>
            </w:tcBorders>
            <w:vAlign w:val="center"/>
          </w:tcPr>
          <w:p w14:paraId="532D43F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提供护理部用于管理实习人员档案的功能，支持自动注销</w:t>
            </w:r>
          </w:p>
        </w:tc>
      </w:tr>
      <w:tr w:rsidR="00BC0F4F" w:rsidRPr="00A2166D" w14:paraId="4810654E"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EFC0301"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50C2764"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5E4FDBB4" w14:textId="6E9D5BF9"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136</w:t>
            </w:r>
            <w:r w:rsidR="00220523" w:rsidRP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科室实习生档案</w:t>
            </w:r>
          </w:p>
        </w:tc>
        <w:tc>
          <w:tcPr>
            <w:tcW w:w="5496" w:type="dxa"/>
            <w:tcBorders>
              <w:top w:val="single" w:sz="4" w:space="0" w:color="000000"/>
              <w:left w:val="single" w:sz="4" w:space="0" w:color="000000"/>
              <w:bottom w:val="single" w:sz="4" w:space="0" w:color="000000"/>
              <w:right w:val="single" w:sz="4" w:space="0" w:color="000000"/>
            </w:tcBorders>
            <w:vAlign w:val="center"/>
          </w:tcPr>
          <w:p w14:paraId="38AC60F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提供护士长查询本病区所有的实习人员档案的功能</w:t>
            </w:r>
          </w:p>
        </w:tc>
      </w:tr>
      <w:tr w:rsidR="00BC0F4F" w:rsidRPr="00A2166D" w14:paraId="24BECD6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80B340F"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0D8EB4F"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3CC7F098" w14:textId="5AE3F7F0"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136</w:t>
            </w:r>
            <w:r w:rsidR="00220523" w:rsidRPr="00A2166D">
              <w:rPr>
                <w:rFonts w:ascii="仿宋" w:eastAsia="仿宋" w:hAnsi="仿宋" w:cs="宋体" w:hint="eastAsia"/>
                <w:color w:val="000000"/>
                <w:sz w:val="22"/>
              </w:rPr>
              <w:t>.3</w:t>
            </w:r>
            <w:r w:rsidR="00972D8F" w:rsidRPr="00A2166D">
              <w:rPr>
                <w:rFonts w:ascii="仿宋" w:eastAsia="仿宋" w:hAnsi="仿宋" w:cs="宋体" w:hint="eastAsia"/>
                <w:color w:val="000000"/>
                <w:sz w:val="22"/>
              </w:rPr>
              <w:t>实习生个人档案</w:t>
            </w:r>
          </w:p>
        </w:tc>
        <w:tc>
          <w:tcPr>
            <w:tcW w:w="5496" w:type="dxa"/>
            <w:tcBorders>
              <w:top w:val="single" w:sz="4" w:space="0" w:color="000000"/>
              <w:left w:val="single" w:sz="4" w:space="0" w:color="000000"/>
              <w:bottom w:val="single" w:sz="4" w:space="0" w:color="000000"/>
              <w:right w:val="single" w:sz="4" w:space="0" w:color="000000"/>
            </w:tcBorders>
            <w:vAlign w:val="center"/>
          </w:tcPr>
          <w:p w14:paraId="5D65C83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提供实习生查询与核对个人档案信息的功能</w:t>
            </w:r>
          </w:p>
        </w:tc>
      </w:tr>
      <w:tr w:rsidR="00BC0F4F" w:rsidRPr="00A2166D" w14:paraId="59DB107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6D9F58E"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2AE10F8"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5ACDBF67" w14:textId="2E195ADD"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136</w:t>
            </w:r>
            <w:r w:rsidR="00220523" w:rsidRPr="00A2166D">
              <w:rPr>
                <w:rFonts w:ascii="仿宋" w:eastAsia="仿宋" w:hAnsi="仿宋" w:cs="宋体" w:hint="eastAsia"/>
                <w:color w:val="000000"/>
                <w:sz w:val="22"/>
              </w:rPr>
              <w:t>.4</w:t>
            </w:r>
            <w:r w:rsidR="00972D8F" w:rsidRPr="00A2166D">
              <w:rPr>
                <w:rFonts w:ascii="仿宋" w:eastAsia="仿宋" w:hAnsi="仿宋" w:cs="宋体" w:hint="eastAsia"/>
                <w:color w:val="000000"/>
                <w:sz w:val="22"/>
              </w:rPr>
              <w:t>实习证明</w:t>
            </w:r>
          </w:p>
        </w:tc>
        <w:tc>
          <w:tcPr>
            <w:tcW w:w="5496" w:type="dxa"/>
            <w:tcBorders>
              <w:top w:val="single" w:sz="4" w:space="0" w:color="000000"/>
              <w:left w:val="single" w:sz="4" w:space="0" w:color="000000"/>
              <w:bottom w:val="single" w:sz="4" w:space="0" w:color="000000"/>
              <w:right w:val="single" w:sz="4" w:space="0" w:color="000000"/>
            </w:tcBorders>
            <w:vAlign w:val="center"/>
          </w:tcPr>
          <w:p w14:paraId="2234ACE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提供实习证明查询的功能</w:t>
            </w:r>
          </w:p>
        </w:tc>
      </w:tr>
      <w:tr w:rsidR="00BC0F4F" w:rsidRPr="00A2166D" w14:paraId="38F23C15"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4143FB6"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7DCFAB7"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538B10E7" w14:textId="5A36BE98"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136</w:t>
            </w:r>
            <w:r w:rsidR="00220523" w:rsidRPr="00A2166D">
              <w:rPr>
                <w:rFonts w:ascii="仿宋" w:eastAsia="仿宋" w:hAnsi="仿宋" w:cs="宋体" w:hint="eastAsia"/>
                <w:color w:val="000000"/>
                <w:sz w:val="22"/>
              </w:rPr>
              <w:t>.5</w:t>
            </w:r>
            <w:r w:rsidR="00972D8F" w:rsidRPr="00A2166D">
              <w:rPr>
                <w:rFonts w:ascii="仿宋" w:eastAsia="仿宋" w:hAnsi="仿宋" w:cs="宋体" w:hint="eastAsia"/>
                <w:color w:val="000000"/>
                <w:sz w:val="22"/>
              </w:rPr>
              <w:t>实习生注销</w:t>
            </w:r>
          </w:p>
        </w:tc>
        <w:tc>
          <w:tcPr>
            <w:tcW w:w="5496" w:type="dxa"/>
            <w:tcBorders>
              <w:top w:val="single" w:sz="4" w:space="0" w:color="000000"/>
              <w:left w:val="single" w:sz="4" w:space="0" w:color="000000"/>
              <w:bottom w:val="single" w:sz="4" w:space="0" w:color="000000"/>
              <w:right w:val="single" w:sz="4" w:space="0" w:color="000000"/>
            </w:tcBorders>
            <w:vAlign w:val="center"/>
          </w:tcPr>
          <w:p w14:paraId="1914404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支持实习生自动注销功能</w:t>
            </w:r>
          </w:p>
        </w:tc>
      </w:tr>
      <w:tr w:rsidR="00BC0F4F" w:rsidRPr="00A2166D" w14:paraId="64CA9ABE"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3FF7C121" w14:textId="77777777" w:rsidR="00BC0F4F" w:rsidRPr="00A2166D" w:rsidRDefault="00BC0F4F">
            <w:pPr>
              <w:rPr>
                <w:rFonts w:ascii="仿宋" w:eastAsia="仿宋" w:hAnsi="仿宋" w:cs="宋体"/>
                <w:color w:val="000000"/>
                <w:sz w:val="22"/>
              </w:rPr>
            </w:pPr>
          </w:p>
        </w:tc>
        <w:tc>
          <w:tcPr>
            <w:tcW w:w="1425" w:type="dxa"/>
            <w:vMerge w:val="restart"/>
            <w:tcBorders>
              <w:top w:val="single" w:sz="4" w:space="0" w:color="000000"/>
              <w:left w:val="single" w:sz="4" w:space="0" w:color="000000"/>
              <w:bottom w:val="single" w:sz="4" w:space="0" w:color="000000"/>
              <w:right w:val="single" w:sz="4" w:space="0" w:color="000000"/>
            </w:tcBorders>
            <w:vAlign w:val="center"/>
          </w:tcPr>
          <w:p w14:paraId="1EB8DE1D" w14:textId="4210BD28"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137</w:t>
            </w:r>
            <w:r w:rsidR="00220523" w:rsidRP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轮转排班</w:t>
            </w:r>
          </w:p>
        </w:tc>
        <w:tc>
          <w:tcPr>
            <w:tcW w:w="1449" w:type="dxa"/>
            <w:tcBorders>
              <w:top w:val="single" w:sz="4" w:space="0" w:color="000000"/>
              <w:left w:val="single" w:sz="4" w:space="0" w:color="000000"/>
              <w:bottom w:val="single" w:sz="4" w:space="0" w:color="000000"/>
              <w:right w:val="single" w:sz="4" w:space="0" w:color="000000"/>
            </w:tcBorders>
            <w:vAlign w:val="center"/>
          </w:tcPr>
          <w:p w14:paraId="352DD12F" w14:textId="79D0C0BB"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137</w:t>
            </w:r>
            <w:r w:rsidR="00220523" w:rsidRP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实习生轮转管理</w:t>
            </w:r>
          </w:p>
        </w:tc>
        <w:tc>
          <w:tcPr>
            <w:tcW w:w="5496" w:type="dxa"/>
            <w:tcBorders>
              <w:top w:val="single" w:sz="4" w:space="0" w:color="000000"/>
              <w:left w:val="single" w:sz="4" w:space="0" w:color="000000"/>
              <w:bottom w:val="single" w:sz="4" w:space="0" w:color="000000"/>
              <w:right w:val="single" w:sz="4" w:space="0" w:color="000000"/>
            </w:tcBorders>
            <w:vAlign w:val="center"/>
          </w:tcPr>
          <w:p w14:paraId="39BEB8F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管理实习生轮转记录。支持导入、合法性校验。人员调动及相关信息，自动更新</w:t>
            </w:r>
          </w:p>
        </w:tc>
      </w:tr>
      <w:tr w:rsidR="00BC0F4F" w:rsidRPr="00A2166D" w14:paraId="4697B4AA"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B9F6202"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C7FD1A6"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E9AAEDD" w14:textId="136CD3EA"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137</w:t>
            </w:r>
            <w:r w:rsidR="00220523" w:rsidRP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实习生排班</w:t>
            </w:r>
          </w:p>
        </w:tc>
        <w:tc>
          <w:tcPr>
            <w:tcW w:w="5496" w:type="dxa"/>
            <w:tcBorders>
              <w:top w:val="single" w:sz="4" w:space="0" w:color="000000"/>
              <w:left w:val="single" w:sz="4" w:space="0" w:color="000000"/>
              <w:bottom w:val="single" w:sz="4" w:space="0" w:color="000000"/>
              <w:right w:val="single" w:sz="4" w:space="0" w:color="000000"/>
            </w:tcBorders>
            <w:vAlign w:val="center"/>
          </w:tcPr>
          <w:p w14:paraId="5F331AC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提供护士长对实习生单独进行排班的功能</w:t>
            </w:r>
          </w:p>
        </w:tc>
      </w:tr>
      <w:tr w:rsidR="00BC0F4F" w:rsidRPr="00A2166D" w14:paraId="7902E184"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4FAAC35" w14:textId="77777777" w:rsidR="00BC0F4F" w:rsidRPr="00A2166D" w:rsidRDefault="00BC0F4F">
            <w:pPr>
              <w:rPr>
                <w:rFonts w:ascii="仿宋" w:eastAsia="仿宋" w:hAnsi="仿宋" w:cs="宋体"/>
                <w:color w:val="000000"/>
                <w:sz w:val="22"/>
              </w:rPr>
            </w:pPr>
          </w:p>
        </w:tc>
        <w:tc>
          <w:tcPr>
            <w:tcW w:w="1425" w:type="dxa"/>
            <w:vMerge w:val="restart"/>
            <w:tcBorders>
              <w:top w:val="single" w:sz="4" w:space="0" w:color="000000"/>
              <w:left w:val="single" w:sz="4" w:space="0" w:color="000000"/>
              <w:bottom w:val="single" w:sz="4" w:space="0" w:color="000000"/>
              <w:right w:val="single" w:sz="4" w:space="0" w:color="000000"/>
            </w:tcBorders>
            <w:vAlign w:val="center"/>
          </w:tcPr>
          <w:p w14:paraId="5FAD4DE9" w14:textId="1970D2B6"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138</w:t>
            </w:r>
            <w:r w:rsid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实习生评价</w:t>
            </w:r>
          </w:p>
        </w:tc>
        <w:tc>
          <w:tcPr>
            <w:tcW w:w="1449" w:type="dxa"/>
            <w:tcBorders>
              <w:top w:val="single" w:sz="4" w:space="0" w:color="000000"/>
              <w:left w:val="single" w:sz="4" w:space="0" w:color="000000"/>
              <w:bottom w:val="single" w:sz="4" w:space="0" w:color="000000"/>
              <w:right w:val="single" w:sz="4" w:space="0" w:color="000000"/>
            </w:tcBorders>
            <w:vAlign w:val="center"/>
          </w:tcPr>
          <w:p w14:paraId="1692C9A0" w14:textId="5B6042D4"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138</w:t>
            </w:r>
            <w:r w:rsid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对带</w:t>
            </w:r>
            <w:proofErr w:type="gramStart"/>
            <w:r w:rsidR="00972D8F" w:rsidRPr="00A2166D">
              <w:rPr>
                <w:rFonts w:ascii="仿宋" w:eastAsia="仿宋" w:hAnsi="仿宋" w:cs="宋体" w:hint="eastAsia"/>
                <w:color w:val="000000"/>
                <w:sz w:val="22"/>
              </w:rPr>
              <w:t>教老师</w:t>
            </w:r>
            <w:proofErr w:type="gramEnd"/>
            <w:r w:rsidR="00972D8F" w:rsidRPr="00A2166D">
              <w:rPr>
                <w:rFonts w:ascii="仿宋" w:eastAsia="仿宋" w:hAnsi="仿宋" w:cs="宋体" w:hint="eastAsia"/>
                <w:color w:val="000000"/>
                <w:sz w:val="22"/>
              </w:rPr>
              <w:t>的评价</w:t>
            </w:r>
          </w:p>
        </w:tc>
        <w:tc>
          <w:tcPr>
            <w:tcW w:w="5496" w:type="dxa"/>
            <w:tcBorders>
              <w:top w:val="single" w:sz="4" w:space="0" w:color="000000"/>
              <w:left w:val="single" w:sz="4" w:space="0" w:color="000000"/>
              <w:bottom w:val="single" w:sz="4" w:space="0" w:color="000000"/>
              <w:right w:val="single" w:sz="4" w:space="0" w:color="000000"/>
            </w:tcBorders>
            <w:vAlign w:val="center"/>
          </w:tcPr>
          <w:p w14:paraId="184DBAC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提供实习生对带</w:t>
            </w:r>
            <w:proofErr w:type="gramStart"/>
            <w:r w:rsidRPr="00A2166D">
              <w:rPr>
                <w:rFonts w:ascii="仿宋" w:eastAsia="仿宋" w:hAnsi="仿宋" w:cs="宋体" w:hint="eastAsia"/>
                <w:color w:val="000000"/>
                <w:sz w:val="22"/>
              </w:rPr>
              <w:t>教老师</w:t>
            </w:r>
            <w:proofErr w:type="gramEnd"/>
            <w:r w:rsidRPr="00A2166D">
              <w:rPr>
                <w:rFonts w:ascii="仿宋" w:eastAsia="仿宋" w:hAnsi="仿宋" w:cs="宋体" w:hint="eastAsia"/>
                <w:color w:val="000000"/>
                <w:sz w:val="22"/>
              </w:rPr>
              <w:t>评价的功能</w:t>
            </w:r>
          </w:p>
        </w:tc>
      </w:tr>
      <w:tr w:rsidR="00BC0F4F" w:rsidRPr="00A2166D" w14:paraId="0B3D746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E928FDE"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7A62EDC"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1D608777" w14:textId="27F0F20D"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138</w:t>
            </w:r>
            <w:r w:rsid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对带</w:t>
            </w:r>
            <w:proofErr w:type="gramStart"/>
            <w:r w:rsidR="00972D8F" w:rsidRPr="00A2166D">
              <w:rPr>
                <w:rFonts w:ascii="仿宋" w:eastAsia="仿宋" w:hAnsi="仿宋" w:cs="宋体" w:hint="eastAsia"/>
                <w:color w:val="000000"/>
                <w:sz w:val="22"/>
              </w:rPr>
              <w:t>教老师</w:t>
            </w:r>
            <w:proofErr w:type="gramEnd"/>
            <w:r w:rsidR="00972D8F" w:rsidRPr="00A2166D">
              <w:rPr>
                <w:rFonts w:ascii="仿宋" w:eastAsia="仿宋" w:hAnsi="仿宋" w:cs="宋体" w:hint="eastAsia"/>
                <w:color w:val="000000"/>
                <w:sz w:val="22"/>
              </w:rPr>
              <w:t>评价汇总</w:t>
            </w:r>
          </w:p>
        </w:tc>
        <w:tc>
          <w:tcPr>
            <w:tcW w:w="5496" w:type="dxa"/>
            <w:tcBorders>
              <w:top w:val="single" w:sz="4" w:space="0" w:color="000000"/>
              <w:left w:val="single" w:sz="4" w:space="0" w:color="000000"/>
              <w:bottom w:val="single" w:sz="4" w:space="0" w:color="000000"/>
              <w:right w:val="single" w:sz="4" w:space="0" w:color="000000"/>
            </w:tcBorders>
            <w:vAlign w:val="center"/>
          </w:tcPr>
          <w:p w14:paraId="1B39960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提供护理部查询统计所有实习人员对各自对应的带</w:t>
            </w:r>
            <w:proofErr w:type="gramStart"/>
            <w:r w:rsidRPr="00A2166D">
              <w:rPr>
                <w:rFonts w:ascii="仿宋" w:eastAsia="仿宋" w:hAnsi="仿宋" w:cs="宋体" w:hint="eastAsia"/>
                <w:color w:val="000000"/>
                <w:sz w:val="22"/>
              </w:rPr>
              <w:t>教老师</w:t>
            </w:r>
            <w:proofErr w:type="gramEnd"/>
            <w:r w:rsidRPr="00A2166D">
              <w:rPr>
                <w:rFonts w:ascii="仿宋" w:eastAsia="仿宋" w:hAnsi="仿宋" w:cs="宋体" w:hint="eastAsia"/>
                <w:color w:val="000000"/>
                <w:sz w:val="22"/>
              </w:rPr>
              <w:t>的评价</w:t>
            </w:r>
          </w:p>
        </w:tc>
      </w:tr>
      <w:tr w:rsidR="00BC0F4F" w:rsidRPr="00A2166D" w14:paraId="7D078973"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FA7F999"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A1F3C6B"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1B5DCCE9" w14:textId="6AF68E46"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138</w:t>
            </w:r>
            <w:r w:rsidR="00A2166D">
              <w:rPr>
                <w:rFonts w:ascii="仿宋" w:eastAsia="仿宋" w:hAnsi="仿宋" w:cs="宋体" w:hint="eastAsia"/>
                <w:color w:val="000000"/>
                <w:sz w:val="22"/>
              </w:rPr>
              <w:t>.3</w:t>
            </w:r>
            <w:r w:rsidR="00972D8F" w:rsidRPr="00A2166D">
              <w:rPr>
                <w:rFonts w:ascii="仿宋" w:eastAsia="仿宋" w:hAnsi="仿宋" w:cs="宋体" w:hint="eastAsia"/>
                <w:color w:val="000000"/>
                <w:sz w:val="22"/>
              </w:rPr>
              <w:t>对教学查房评价</w:t>
            </w:r>
          </w:p>
        </w:tc>
        <w:tc>
          <w:tcPr>
            <w:tcW w:w="5496" w:type="dxa"/>
            <w:tcBorders>
              <w:top w:val="single" w:sz="4" w:space="0" w:color="000000"/>
              <w:left w:val="single" w:sz="4" w:space="0" w:color="000000"/>
              <w:bottom w:val="single" w:sz="4" w:space="0" w:color="000000"/>
              <w:right w:val="single" w:sz="4" w:space="0" w:color="000000"/>
            </w:tcBorders>
            <w:vAlign w:val="center"/>
          </w:tcPr>
          <w:p w14:paraId="788AB9D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提供实习生对教学查房评价的功能</w:t>
            </w:r>
          </w:p>
        </w:tc>
      </w:tr>
      <w:tr w:rsidR="00BC0F4F" w:rsidRPr="00A2166D" w14:paraId="32EE6399"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530EACE"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0AC9536"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57E5112E" w14:textId="5E90DA42"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138</w:t>
            </w:r>
            <w:r w:rsidR="00A2166D">
              <w:rPr>
                <w:rFonts w:ascii="仿宋" w:eastAsia="仿宋" w:hAnsi="仿宋" w:cs="宋体" w:hint="eastAsia"/>
                <w:color w:val="000000"/>
                <w:sz w:val="22"/>
              </w:rPr>
              <w:t>.4</w:t>
            </w:r>
            <w:r w:rsidR="00972D8F" w:rsidRPr="00A2166D">
              <w:rPr>
                <w:rFonts w:ascii="仿宋" w:eastAsia="仿宋" w:hAnsi="仿宋" w:cs="宋体" w:hint="eastAsia"/>
                <w:color w:val="000000"/>
                <w:sz w:val="22"/>
              </w:rPr>
              <w:t>对教学查房评价汇总</w:t>
            </w:r>
          </w:p>
        </w:tc>
        <w:tc>
          <w:tcPr>
            <w:tcW w:w="5496" w:type="dxa"/>
            <w:tcBorders>
              <w:top w:val="single" w:sz="4" w:space="0" w:color="000000"/>
              <w:left w:val="single" w:sz="4" w:space="0" w:color="000000"/>
              <w:bottom w:val="single" w:sz="4" w:space="0" w:color="000000"/>
              <w:right w:val="single" w:sz="4" w:space="0" w:color="000000"/>
            </w:tcBorders>
            <w:vAlign w:val="center"/>
          </w:tcPr>
          <w:p w14:paraId="09D1066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提供护理部查询统计所有实习人员的教学查房评价</w:t>
            </w:r>
          </w:p>
        </w:tc>
      </w:tr>
      <w:tr w:rsidR="00BC0F4F" w:rsidRPr="00A2166D" w14:paraId="186F2418"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E6FAC6F"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1D3725F2"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7B7860F" w14:textId="293E15B2"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138</w:t>
            </w:r>
            <w:r w:rsidR="00A2166D">
              <w:rPr>
                <w:rFonts w:ascii="仿宋" w:eastAsia="仿宋" w:hAnsi="仿宋" w:cs="宋体" w:hint="eastAsia"/>
                <w:color w:val="000000"/>
                <w:sz w:val="22"/>
              </w:rPr>
              <w:t>.5</w:t>
            </w:r>
            <w:proofErr w:type="gramStart"/>
            <w:r w:rsidR="00972D8F" w:rsidRPr="00A2166D">
              <w:rPr>
                <w:rFonts w:ascii="仿宋" w:eastAsia="仿宋" w:hAnsi="仿宋" w:cs="宋体" w:hint="eastAsia"/>
                <w:color w:val="000000"/>
                <w:sz w:val="22"/>
              </w:rPr>
              <w:t>入科评估</w:t>
            </w:r>
            <w:proofErr w:type="gramEnd"/>
          </w:p>
        </w:tc>
        <w:tc>
          <w:tcPr>
            <w:tcW w:w="5496" w:type="dxa"/>
            <w:tcBorders>
              <w:top w:val="single" w:sz="4" w:space="0" w:color="000000"/>
              <w:left w:val="single" w:sz="4" w:space="0" w:color="000000"/>
              <w:bottom w:val="single" w:sz="4" w:space="0" w:color="000000"/>
              <w:right w:val="single" w:sz="4" w:space="0" w:color="000000"/>
            </w:tcBorders>
            <w:vAlign w:val="center"/>
          </w:tcPr>
          <w:p w14:paraId="069EE2C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提供带</w:t>
            </w:r>
            <w:proofErr w:type="gramStart"/>
            <w:r w:rsidRPr="00A2166D">
              <w:rPr>
                <w:rFonts w:ascii="仿宋" w:eastAsia="仿宋" w:hAnsi="仿宋" w:cs="宋体" w:hint="eastAsia"/>
                <w:color w:val="000000"/>
                <w:sz w:val="22"/>
              </w:rPr>
              <w:t>教老师</w:t>
            </w:r>
            <w:proofErr w:type="gramEnd"/>
            <w:r w:rsidRPr="00A2166D">
              <w:rPr>
                <w:rFonts w:ascii="仿宋" w:eastAsia="仿宋" w:hAnsi="仿宋" w:cs="宋体" w:hint="eastAsia"/>
                <w:color w:val="000000"/>
                <w:sz w:val="22"/>
              </w:rPr>
              <w:t>对实习生工作情况进行评价的功能</w:t>
            </w:r>
          </w:p>
        </w:tc>
      </w:tr>
      <w:tr w:rsidR="00BC0F4F" w:rsidRPr="00A2166D" w14:paraId="35BB60E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AC875D8"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75DEA75"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8F8889B" w14:textId="343E43F9"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138</w:t>
            </w:r>
            <w:r w:rsidR="00A2166D">
              <w:rPr>
                <w:rFonts w:ascii="仿宋" w:eastAsia="仿宋" w:hAnsi="仿宋" w:cs="宋体" w:hint="eastAsia"/>
                <w:color w:val="000000"/>
                <w:sz w:val="22"/>
              </w:rPr>
              <w:t>.6</w:t>
            </w:r>
            <w:r w:rsidR="00972D8F" w:rsidRPr="00A2166D">
              <w:rPr>
                <w:rFonts w:ascii="仿宋" w:eastAsia="仿宋" w:hAnsi="仿宋" w:cs="宋体" w:hint="eastAsia"/>
                <w:color w:val="000000"/>
                <w:sz w:val="22"/>
              </w:rPr>
              <w:t>护理操作记录</w:t>
            </w:r>
          </w:p>
        </w:tc>
        <w:tc>
          <w:tcPr>
            <w:tcW w:w="5496" w:type="dxa"/>
            <w:tcBorders>
              <w:top w:val="single" w:sz="4" w:space="0" w:color="000000"/>
              <w:left w:val="single" w:sz="4" w:space="0" w:color="000000"/>
              <w:bottom w:val="single" w:sz="4" w:space="0" w:color="000000"/>
              <w:right w:val="single" w:sz="4" w:space="0" w:color="000000"/>
            </w:tcBorders>
            <w:vAlign w:val="center"/>
          </w:tcPr>
          <w:p w14:paraId="219D972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记录实习生护理操作记录的功能</w:t>
            </w:r>
          </w:p>
        </w:tc>
      </w:tr>
      <w:tr w:rsidR="00BC0F4F" w:rsidRPr="00A2166D" w14:paraId="45FF3F90"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081FD59"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5E12157"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8C8D08F" w14:textId="7511C9FA"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138</w:t>
            </w:r>
            <w:r w:rsidR="00A2166D">
              <w:rPr>
                <w:rFonts w:ascii="仿宋" w:eastAsia="仿宋" w:hAnsi="仿宋" w:cs="宋体" w:hint="eastAsia"/>
                <w:color w:val="000000"/>
                <w:sz w:val="22"/>
              </w:rPr>
              <w:t>.7</w:t>
            </w:r>
            <w:r w:rsidR="00972D8F" w:rsidRPr="00A2166D">
              <w:rPr>
                <w:rFonts w:ascii="仿宋" w:eastAsia="仿宋" w:hAnsi="仿宋" w:cs="宋体" w:hint="eastAsia"/>
                <w:color w:val="000000"/>
                <w:sz w:val="22"/>
              </w:rPr>
              <w:t>整体护理考评</w:t>
            </w:r>
          </w:p>
        </w:tc>
        <w:tc>
          <w:tcPr>
            <w:tcW w:w="5496" w:type="dxa"/>
            <w:tcBorders>
              <w:top w:val="single" w:sz="4" w:space="0" w:color="000000"/>
              <w:left w:val="single" w:sz="4" w:space="0" w:color="000000"/>
              <w:bottom w:val="single" w:sz="4" w:space="0" w:color="000000"/>
              <w:right w:val="single" w:sz="4" w:space="0" w:color="000000"/>
            </w:tcBorders>
            <w:vAlign w:val="center"/>
          </w:tcPr>
          <w:p w14:paraId="7AF5E28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全方位对实习生整体护理进行考核</w:t>
            </w:r>
          </w:p>
        </w:tc>
      </w:tr>
      <w:tr w:rsidR="00BC0F4F" w:rsidRPr="00A2166D" w14:paraId="4856484D"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C3642EA"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8B1EF69"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5D3A7844" w14:textId="49BE55EB"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138</w:t>
            </w:r>
            <w:r w:rsidR="00A2166D">
              <w:rPr>
                <w:rFonts w:ascii="仿宋" w:eastAsia="仿宋" w:hAnsi="仿宋" w:cs="宋体" w:hint="eastAsia"/>
                <w:color w:val="000000"/>
                <w:sz w:val="22"/>
              </w:rPr>
              <w:t>.8</w:t>
            </w:r>
            <w:r w:rsidR="00972D8F" w:rsidRPr="00A2166D">
              <w:rPr>
                <w:rFonts w:ascii="仿宋" w:eastAsia="仿宋" w:hAnsi="仿宋" w:cs="宋体" w:hint="eastAsia"/>
                <w:color w:val="000000"/>
                <w:sz w:val="22"/>
              </w:rPr>
              <w:t>出科评价</w:t>
            </w:r>
          </w:p>
        </w:tc>
        <w:tc>
          <w:tcPr>
            <w:tcW w:w="5496" w:type="dxa"/>
            <w:tcBorders>
              <w:top w:val="single" w:sz="4" w:space="0" w:color="000000"/>
              <w:left w:val="single" w:sz="4" w:space="0" w:color="000000"/>
              <w:bottom w:val="single" w:sz="4" w:space="0" w:color="000000"/>
              <w:right w:val="single" w:sz="4" w:space="0" w:color="000000"/>
            </w:tcBorders>
            <w:vAlign w:val="center"/>
          </w:tcPr>
          <w:p w14:paraId="2724C2E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实习科室对实习生出科内容进行评价</w:t>
            </w:r>
          </w:p>
        </w:tc>
      </w:tr>
      <w:tr w:rsidR="00BC0F4F" w:rsidRPr="00A2166D" w14:paraId="73AF6B45"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1207BC7" w14:textId="77777777" w:rsidR="00BC0F4F" w:rsidRPr="00A2166D" w:rsidRDefault="00BC0F4F">
            <w:pPr>
              <w:rPr>
                <w:rFonts w:ascii="仿宋" w:eastAsia="仿宋" w:hAnsi="仿宋" w:cs="宋体"/>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463957E9" w14:textId="2A1F3939" w:rsidR="00BC0F4F" w:rsidRPr="00A2166D" w:rsidRDefault="00996763">
            <w:pPr>
              <w:rPr>
                <w:rFonts w:ascii="仿宋" w:eastAsia="仿宋" w:hAnsi="仿宋" w:cs="宋体"/>
                <w:color w:val="000000"/>
                <w:sz w:val="22"/>
              </w:rPr>
            </w:pPr>
            <w:r>
              <w:rPr>
                <w:rFonts w:ascii="仿宋" w:eastAsia="仿宋" w:hAnsi="仿宋" w:cs="宋体"/>
                <w:color w:val="000000"/>
                <w:sz w:val="22"/>
              </w:rPr>
              <w:t>139</w:t>
            </w:r>
            <w:r w:rsid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实习生成绩</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20EE5E9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实习生理论操作成绩</w:t>
            </w:r>
          </w:p>
        </w:tc>
      </w:tr>
      <w:tr w:rsidR="00BC0F4F" w:rsidRPr="00A2166D" w14:paraId="3A6E69B4" w14:textId="77777777">
        <w:trPr>
          <w:trHeight w:val="285"/>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2BB31A8C" w14:textId="1222F685" w:rsidR="00BC0F4F" w:rsidRPr="00A2166D" w:rsidRDefault="00A2166D">
            <w:pPr>
              <w:jc w:val="center"/>
              <w:rPr>
                <w:rFonts w:ascii="仿宋" w:eastAsia="仿宋" w:hAnsi="仿宋" w:cs="宋体"/>
                <w:b/>
                <w:bCs/>
                <w:color w:val="000000"/>
                <w:sz w:val="22"/>
              </w:rPr>
            </w:pPr>
            <w:r>
              <w:rPr>
                <w:rFonts w:ascii="仿宋" w:eastAsia="仿宋" w:hAnsi="仿宋" w:cs="宋体" w:hint="eastAsia"/>
                <w:b/>
                <w:bCs/>
                <w:color w:val="000000"/>
                <w:sz w:val="22"/>
              </w:rPr>
              <w:t>（二十五）</w:t>
            </w:r>
            <w:r w:rsidR="00972D8F" w:rsidRPr="00A2166D">
              <w:rPr>
                <w:rFonts w:ascii="仿宋" w:eastAsia="仿宋" w:hAnsi="仿宋" w:cs="宋体" w:hint="eastAsia"/>
                <w:b/>
                <w:bCs/>
                <w:color w:val="000000"/>
                <w:sz w:val="22"/>
              </w:rPr>
              <w:t>进修生管理系统</w:t>
            </w:r>
          </w:p>
        </w:tc>
        <w:tc>
          <w:tcPr>
            <w:tcW w:w="1425" w:type="dxa"/>
            <w:vMerge w:val="restart"/>
            <w:tcBorders>
              <w:top w:val="single" w:sz="4" w:space="0" w:color="000000"/>
              <w:left w:val="single" w:sz="4" w:space="0" w:color="000000"/>
              <w:bottom w:val="single" w:sz="4" w:space="0" w:color="000000"/>
              <w:right w:val="single" w:sz="4" w:space="0" w:color="000000"/>
            </w:tcBorders>
            <w:vAlign w:val="center"/>
          </w:tcPr>
          <w:p w14:paraId="110E36AB" w14:textId="4488EAD8" w:rsidR="00BC0F4F" w:rsidRPr="00A2166D" w:rsidRDefault="00996763">
            <w:pPr>
              <w:rPr>
                <w:rFonts w:ascii="仿宋" w:eastAsia="仿宋" w:hAnsi="仿宋" w:cs="宋体"/>
                <w:color w:val="000000"/>
                <w:sz w:val="22"/>
              </w:rPr>
            </w:pPr>
            <w:r>
              <w:rPr>
                <w:rFonts w:ascii="仿宋" w:eastAsia="仿宋" w:hAnsi="仿宋" w:cs="宋体"/>
                <w:color w:val="000000"/>
                <w:sz w:val="22"/>
              </w:rPr>
              <w:t>140</w:t>
            </w:r>
            <w:r w:rsidR="00A2166D">
              <w:rPr>
                <w:rFonts w:ascii="仿宋" w:eastAsia="仿宋" w:hAnsi="仿宋" w:cs="宋体" w:hint="eastAsia"/>
                <w:color w:val="000000"/>
                <w:sz w:val="22"/>
              </w:rPr>
              <w:t>、</w:t>
            </w:r>
            <w:r w:rsidR="00972D8F" w:rsidRPr="00A2166D">
              <w:rPr>
                <w:rFonts w:ascii="仿宋" w:eastAsia="仿宋" w:hAnsi="仿宋" w:cs="宋体" w:hint="eastAsia"/>
                <w:color w:val="000000"/>
                <w:sz w:val="22"/>
              </w:rPr>
              <w:t>进修生档案</w:t>
            </w:r>
          </w:p>
        </w:tc>
        <w:tc>
          <w:tcPr>
            <w:tcW w:w="1449" w:type="dxa"/>
            <w:tcBorders>
              <w:top w:val="single" w:sz="4" w:space="0" w:color="000000"/>
              <w:left w:val="single" w:sz="4" w:space="0" w:color="000000"/>
              <w:bottom w:val="single" w:sz="4" w:space="0" w:color="000000"/>
              <w:right w:val="single" w:sz="4" w:space="0" w:color="000000"/>
            </w:tcBorders>
            <w:vAlign w:val="center"/>
          </w:tcPr>
          <w:p w14:paraId="6953EE5F" w14:textId="297F8CBD"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140</w:t>
            </w:r>
            <w:r w:rsidR="00A2166D">
              <w:rPr>
                <w:rFonts w:ascii="仿宋" w:eastAsia="仿宋" w:hAnsi="仿宋" w:cs="宋体" w:hint="eastAsia"/>
                <w:color w:val="000000"/>
                <w:sz w:val="22"/>
              </w:rPr>
              <w:t>.1</w:t>
            </w:r>
            <w:r w:rsidR="00972D8F" w:rsidRPr="00A2166D">
              <w:rPr>
                <w:rFonts w:ascii="仿宋" w:eastAsia="仿宋" w:hAnsi="仿宋" w:cs="宋体" w:hint="eastAsia"/>
                <w:color w:val="000000"/>
                <w:sz w:val="22"/>
              </w:rPr>
              <w:t>进修生档案管理</w:t>
            </w:r>
          </w:p>
        </w:tc>
        <w:tc>
          <w:tcPr>
            <w:tcW w:w="5496" w:type="dxa"/>
            <w:tcBorders>
              <w:top w:val="single" w:sz="4" w:space="0" w:color="000000"/>
              <w:left w:val="single" w:sz="4" w:space="0" w:color="000000"/>
              <w:bottom w:val="single" w:sz="4" w:space="0" w:color="000000"/>
              <w:right w:val="single" w:sz="4" w:space="0" w:color="000000"/>
            </w:tcBorders>
            <w:vAlign w:val="center"/>
          </w:tcPr>
          <w:p w14:paraId="53ECB1D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提供护理部用于管理进修人员档案的功能，支持自动注销</w:t>
            </w:r>
          </w:p>
        </w:tc>
      </w:tr>
      <w:tr w:rsidR="00BC0F4F" w:rsidRPr="00A2166D" w14:paraId="173F2A6A"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8DA02DF"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1EACEEBE"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B4FBEAB" w14:textId="44C29A5A"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140</w:t>
            </w:r>
            <w:r w:rsidR="00A2166D">
              <w:rPr>
                <w:rFonts w:ascii="仿宋" w:eastAsia="仿宋" w:hAnsi="仿宋" w:cs="宋体" w:hint="eastAsia"/>
                <w:color w:val="000000"/>
                <w:sz w:val="22"/>
              </w:rPr>
              <w:t>.2</w:t>
            </w:r>
            <w:r w:rsidR="00972D8F" w:rsidRPr="00A2166D">
              <w:rPr>
                <w:rFonts w:ascii="仿宋" w:eastAsia="仿宋" w:hAnsi="仿宋" w:cs="宋体" w:hint="eastAsia"/>
                <w:color w:val="000000"/>
                <w:sz w:val="22"/>
              </w:rPr>
              <w:t>科室进修生档案</w:t>
            </w:r>
          </w:p>
        </w:tc>
        <w:tc>
          <w:tcPr>
            <w:tcW w:w="5496" w:type="dxa"/>
            <w:tcBorders>
              <w:top w:val="single" w:sz="4" w:space="0" w:color="000000"/>
              <w:left w:val="single" w:sz="4" w:space="0" w:color="000000"/>
              <w:bottom w:val="single" w:sz="4" w:space="0" w:color="000000"/>
              <w:right w:val="single" w:sz="4" w:space="0" w:color="000000"/>
            </w:tcBorders>
            <w:vAlign w:val="center"/>
          </w:tcPr>
          <w:p w14:paraId="6D52A98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提供护士长查询本病区所有的进修人员档案的功能</w:t>
            </w:r>
          </w:p>
        </w:tc>
      </w:tr>
      <w:tr w:rsidR="00BC0F4F" w:rsidRPr="00A2166D" w14:paraId="2DA10DE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D4AF427"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F857F97"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F7CB4C5" w14:textId="690AD76D"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140</w:t>
            </w:r>
            <w:r w:rsidR="00A2166D">
              <w:rPr>
                <w:rFonts w:ascii="仿宋" w:eastAsia="仿宋" w:hAnsi="仿宋" w:cs="宋体" w:hint="eastAsia"/>
                <w:color w:val="000000"/>
                <w:sz w:val="22"/>
              </w:rPr>
              <w:t>.3</w:t>
            </w:r>
            <w:r w:rsidR="00972D8F" w:rsidRPr="00A2166D">
              <w:rPr>
                <w:rFonts w:ascii="仿宋" w:eastAsia="仿宋" w:hAnsi="仿宋" w:cs="宋体" w:hint="eastAsia"/>
                <w:color w:val="000000"/>
                <w:sz w:val="22"/>
              </w:rPr>
              <w:t>进修生个人档案</w:t>
            </w:r>
          </w:p>
        </w:tc>
        <w:tc>
          <w:tcPr>
            <w:tcW w:w="5496" w:type="dxa"/>
            <w:tcBorders>
              <w:top w:val="single" w:sz="4" w:space="0" w:color="000000"/>
              <w:left w:val="single" w:sz="4" w:space="0" w:color="000000"/>
              <w:bottom w:val="single" w:sz="4" w:space="0" w:color="000000"/>
              <w:right w:val="single" w:sz="4" w:space="0" w:color="000000"/>
            </w:tcBorders>
            <w:vAlign w:val="center"/>
          </w:tcPr>
          <w:p w14:paraId="1E2FDF9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提供进修生查询与核对个人档案信息的功能</w:t>
            </w:r>
          </w:p>
        </w:tc>
      </w:tr>
      <w:tr w:rsidR="00BC0F4F" w:rsidRPr="00A2166D" w14:paraId="612A1A6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69F284B"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2D982C2"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1D7A518D" w14:textId="2E5F6BCF"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140</w:t>
            </w:r>
            <w:r w:rsidR="00A2166D">
              <w:rPr>
                <w:rFonts w:ascii="仿宋" w:eastAsia="仿宋" w:hAnsi="仿宋" w:cs="宋体" w:hint="eastAsia"/>
                <w:color w:val="000000"/>
                <w:sz w:val="22"/>
              </w:rPr>
              <w:t>.4</w:t>
            </w:r>
            <w:r w:rsidR="00972D8F" w:rsidRPr="00A2166D">
              <w:rPr>
                <w:rFonts w:ascii="仿宋" w:eastAsia="仿宋" w:hAnsi="仿宋" w:cs="宋体" w:hint="eastAsia"/>
                <w:color w:val="000000"/>
                <w:sz w:val="22"/>
              </w:rPr>
              <w:t>进修证明</w:t>
            </w:r>
          </w:p>
        </w:tc>
        <w:tc>
          <w:tcPr>
            <w:tcW w:w="5496" w:type="dxa"/>
            <w:tcBorders>
              <w:top w:val="single" w:sz="4" w:space="0" w:color="000000"/>
              <w:left w:val="single" w:sz="4" w:space="0" w:color="000000"/>
              <w:bottom w:val="single" w:sz="4" w:space="0" w:color="000000"/>
              <w:right w:val="single" w:sz="4" w:space="0" w:color="000000"/>
            </w:tcBorders>
            <w:vAlign w:val="center"/>
          </w:tcPr>
          <w:p w14:paraId="78975879"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提供进修证明查询的功能</w:t>
            </w:r>
          </w:p>
        </w:tc>
      </w:tr>
      <w:tr w:rsidR="00BC0F4F" w:rsidRPr="00A2166D" w14:paraId="53DEC06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7430855"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1A3597A"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2AC8ACB" w14:textId="28A149BE"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140</w:t>
            </w:r>
            <w:r w:rsidR="00A2166D">
              <w:rPr>
                <w:rFonts w:ascii="仿宋" w:eastAsia="仿宋" w:hAnsi="仿宋" w:cs="宋体" w:hint="eastAsia"/>
                <w:color w:val="000000"/>
                <w:sz w:val="22"/>
              </w:rPr>
              <w:t>.5</w:t>
            </w:r>
            <w:r w:rsidR="00972D8F" w:rsidRPr="00A2166D">
              <w:rPr>
                <w:rFonts w:ascii="仿宋" w:eastAsia="仿宋" w:hAnsi="仿宋" w:cs="宋体" w:hint="eastAsia"/>
                <w:color w:val="000000"/>
                <w:sz w:val="22"/>
              </w:rPr>
              <w:t>进修生注销</w:t>
            </w:r>
          </w:p>
        </w:tc>
        <w:tc>
          <w:tcPr>
            <w:tcW w:w="5496" w:type="dxa"/>
            <w:tcBorders>
              <w:top w:val="single" w:sz="4" w:space="0" w:color="000000"/>
              <w:left w:val="single" w:sz="4" w:space="0" w:color="000000"/>
              <w:bottom w:val="single" w:sz="4" w:space="0" w:color="000000"/>
              <w:right w:val="single" w:sz="4" w:space="0" w:color="000000"/>
            </w:tcBorders>
            <w:vAlign w:val="center"/>
          </w:tcPr>
          <w:p w14:paraId="30554FA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支持进修生自动注销功能</w:t>
            </w:r>
          </w:p>
        </w:tc>
      </w:tr>
      <w:tr w:rsidR="00BC0F4F" w:rsidRPr="00A2166D" w14:paraId="3548DAE8"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2388C388" w14:textId="77777777" w:rsidR="00BC0F4F" w:rsidRPr="00A2166D" w:rsidRDefault="00BC0F4F">
            <w:pPr>
              <w:rPr>
                <w:rFonts w:ascii="仿宋" w:eastAsia="仿宋" w:hAnsi="仿宋" w:cs="宋体"/>
                <w:b/>
                <w:bCs/>
                <w:color w:val="000000"/>
                <w:sz w:val="22"/>
              </w:rPr>
            </w:pPr>
          </w:p>
        </w:tc>
        <w:tc>
          <w:tcPr>
            <w:tcW w:w="1425" w:type="dxa"/>
            <w:vMerge w:val="restart"/>
            <w:tcBorders>
              <w:top w:val="single" w:sz="4" w:space="0" w:color="000000"/>
              <w:left w:val="single" w:sz="4" w:space="0" w:color="000000"/>
              <w:bottom w:val="single" w:sz="4" w:space="0" w:color="000000"/>
              <w:right w:val="single" w:sz="4" w:space="0" w:color="000000"/>
            </w:tcBorders>
            <w:vAlign w:val="center"/>
          </w:tcPr>
          <w:p w14:paraId="50C1F925" w14:textId="0B3792B8"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141</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轮转排班</w:t>
            </w:r>
          </w:p>
        </w:tc>
        <w:tc>
          <w:tcPr>
            <w:tcW w:w="1449" w:type="dxa"/>
            <w:tcBorders>
              <w:top w:val="single" w:sz="4" w:space="0" w:color="000000"/>
              <w:left w:val="single" w:sz="4" w:space="0" w:color="000000"/>
              <w:bottom w:val="single" w:sz="4" w:space="0" w:color="000000"/>
              <w:right w:val="single" w:sz="4" w:space="0" w:color="000000"/>
            </w:tcBorders>
            <w:vAlign w:val="center"/>
          </w:tcPr>
          <w:p w14:paraId="3C7FD7E2" w14:textId="39084EC0"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141</w:t>
            </w:r>
            <w:r w:rsidR="00886C40">
              <w:rPr>
                <w:rFonts w:ascii="仿宋" w:eastAsia="仿宋" w:hAnsi="仿宋" w:cs="宋体" w:hint="eastAsia"/>
                <w:color w:val="000000"/>
                <w:sz w:val="22"/>
              </w:rPr>
              <w:t>.1</w:t>
            </w:r>
            <w:r w:rsidR="00972D8F" w:rsidRPr="00A2166D">
              <w:rPr>
                <w:rFonts w:ascii="仿宋" w:eastAsia="仿宋" w:hAnsi="仿宋" w:cs="宋体" w:hint="eastAsia"/>
                <w:color w:val="000000"/>
                <w:sz w:val="22"/>
              </w:rPr>
              <w:t>进修生轮转管理</w:t>
            </w:r>
          </w:p>
        </w:tc>
        <w:tc>
          <w:tcPr>
            <w:tcW w:w="5496" w:type="dxa"/>
            <w:tcBorders>
              <w:top w:val="single" w:sz="4" w:space="0" w:color="000000"/>
              <w:left w:val="single" w:sz="4" w:space="0" w:color="000000"/>
              <w:bottom w:val="single" w:sz="4" w:space="0" w:color="000000"/>
              <w:right w:val="single" w:sz="4" w:space="0" w:color="000000"/>
            </w:tcBorders>
            <w:vAlign w:val="center"/>
          </w:tcPr>
          <w:p w14:paraId="0F89D1F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管理进修生轮转记录。支持导入、合法性校验。人员调动及相关信息，自动更新</w:t>
            </w:r>
          </w:p>
        </w:tc>
      </w:tr>
      <w:tr w:rsidR="00BC0F4F" w:rsidRPr="00A2166D" w14:paraId="0ED3AFC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702B885"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E6D8FAC"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5C2D8CA7" w14:textId="42C66A37"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141</w:t>
            </w:r>
            <w:r w:rsidR="00886C40">
              <w:rPr>
                <w:rFonts w:ascii="仿宋" w:eastAsia="仿宋" w:hAnsi="仿宋" w:cs="宋体" w:hint="eastAsia"/>
                <w:color w:val="000000"/>
                <w:sz w:val="22"/>
              </w:rPr>
              <w:t>.2</w:t>
            </w:r>
            <w:r w:rsidR="00972D8F" w:rsidRPr="00A2166D">
              <w:rPr>
                <w:rFonts w:ascii="仿宋" w:eastAsia="仿宋" w:hAnsi="仿宋" w:cs="宋体" w:hint="eastAsia"/>
                <w:color w:val="000000"/>
                <w:sz w:val="22"/>
              </w:rPr>
              <w:t>进修生排班</w:t>
            </w:r>
          </w:p>
        </w:tc>
        <w:tc>
          <w:tcPr>
            <w:tcW w:w="5496" w:type="dxa"/>
            <w:tcBorders>
              <w:top w:val="single" w:sz="4" w:space="0" w:color="000000"/>
              <w:left w:val="single" w:sz="4" w:space="0" w:color="000000"/>
              <w:bottom w:val="single" w:sz="4" w:space="0" w:color="000000"/>
              <w:right w:val="single" w:sz="4" w:space="0" w:color="000000"/>
            </w:tcBorders>
            <w:vAlign w:val="center"/>
          </w:tcPr>
          <w:p w14:paraId="5A79D45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提供护士长对进修生单独进行排班的功能</w:t>
            </w:r>
          </w:p>
        </w:tc>
      </w:tr>
      <w:tr w:rsidR="00BC0F4F" w:rsidRPr="00A2166D" w14:paraId="5630C20F"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A0B122C" w14:textId="77777777" w:rsidR="00BC0F4F" w:rsidRPr="00A2166D" w:rsidRDefault="00BC0F4F">
            <w:pPr>
              <w:rPr>
                <w:rFonts w:ascii="仿宋" w:eastAsia="仿宋" w:hAnsi="仿宋" w:cs="宋体"/>
                <w:b/>
                <w:bCs/>
                <w:color w:val="000000"/>
                <w:sz w:val="22"/>
              </w:rPr>
            </w:pPr>
          </w:p>
        </w:tc>
        <w:tc>
          <w:tcPr>
            <w:tcW w:w="1425" w:type="dxa"/>
            <w:vMerge w:val="restart"/>
            <w:tcBorders>
              <w:top w:val="single" w:sz="4" w:space="0" w:color="000000"/>
              <w:left w:val="single" w:sz="4" w:space="0" w:color="000000"/>
              <w:bottom w:val="single" w:sz="4" w:space="0" w:color="000000"/>
              <w:right w:val="single" w:sz="4" w:space="0" w:color="000000"/>
            </w:tcBorders>
            <w:vAlign w:val="center"/>
          </w:tcPr>
          <w:p w14:paraId="45C51A9E" w14:textId="14C08E27"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142</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进修生评价</w:t>
            </w:r>
          </w:p>
        </w:tc>
        <w:tc>
          <w:tcPr>
            <w:tcW w:w="1449" w:type="dxa"/>
            <w:tcBorders>
              <w:top w:val="single" w:sz="4" w:space="0" w:color="000000"/>
              <w:left w:val="single" w:sz="4" w:space="0" w:color="000000"/>
              <w:bottom w:val="single" w:sz="4" w:space="0" w:color="000000"/>
              <w:right w:val="single" w:sz="4" w:space="0" w:color="000000"/>
            </w:tcBorders>
            <w:vAlign w:val="center"/>
          </w:tcPr>
          <w:p w14:paraId="359B0A2C" w14:textId="17AC0710"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142</w:t>
            </w:r>
            <w:r w:rsidR="00886C40">
              <w:rPr>
                <w:rFonts w:ascii="仿宋" w:eastAsia="仿宋" w:hAnsi="仿宋" w:cs="宋体" w:hint="eastAsia"/>
                <w:color w:val="000000"/>
                <w:sz w:val="22"/>
              </w:rPr>
              <w:t>.1</w:t>
            </w:r>
            <w:r w:rsidR="00972D8F" w:rsidRPr="00A2166D">
              <w:rPr>
                <w:rFonts w:ascii="仿宋" w:eastAsia="仿宋" w:hAnsi="仿宋" w:cs="宋体" w:hint="eastAsia"/>
                <w:color w:val="000000"/>
                <w:sz w:val="22"/>
              </w:rPr>
              <w:t>对带</w:t>
            </w:r>
            <w:proofErr w:type="gramStart"/>
            <w:r w:rsidR="00972D8F" w:rsidRPr="00A2166D">
              <w:rPr>
                <w:rFonts w:ascii="仿宋" w:eastAsia="仿宋" w:hAnsi="仿宋" w:cs="宋体" w:hint="eastAsia"/>
                <w:color w:val="000000"/>
                <w:sz w:val="22"/>
              </w:rPr>
              <w:t>教老师</w:t>
            </w:r>
            <w:proofErr w:type="gramEnd"/>
            <w:r w:rsidR="00972D8F" w:rsidRPr="00A2166D">
              <w:rPr>
                <w:rFonts w:ascii="仿宋" w:eastAsia="仿宋" w:hAnsi="仿宋" w:cs="宋体" w:hint="eastAsia"/>
                <w:color w:val="000000"/>
                <w:sz w:val="22"/>
              </w:rPr>
              <w:t>的评价</w:t>
            </w:r>
          </w:p>
        </w:tc>
        <w:tc>
          <w:tcPr>
            <w:tcW w:w="5496" w:type="dxa"/>
            <w:tcBorders>
              <w:top w:val="single" w:sz="4" w:space="0" w:color="000000"/>
              <w:left w:val="single" w:sz="4" w:space="0" w:color="000000"/>
              <w:bottom w:val="single" w:sz="4" w:space="0" w:color="000000"/>
              <w:right w:val="single" w:sz="4" w:space="0" w:color="000000"/>
            </w:tcBorders>
            <w:vAlign w:val="center"/>
          </w:tcPr>
          <w:p w14:paraId="17E20D9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提供进修生对带</w:t>
            </w:r>
            <w:proofErr w:type="gramStart"/>
            <w:r w:rsidRPr="00A2166D">
              <w:rPr>
                <w:rFonts w:ascii="仿宋" w:eastAsia="仿宋" w:hAnsi="仿宋" w:cs="宋体" w:hint="eastAsia"/>
                <w:color w:val="000000"/>
                <w:sz w:val="22"/>
              </w:rPr>
              <w:t>教老师</w:t>
            </w:r>
            <w:proofErr w:type="gramEnd"/>
            <w:r w:rsidRPr="00A2166D">
              <w:rPr>
                <w:rFonts w:ascii="仿宋" w:eastAsia="仿宋" w:hAnsi="仿宋" w:cs="宋体" w:hint="eastAsia"/>
                <w:color w:val="000000"/>
                <w:sz w:val="22"/>
              </w:rPr>
              <w:t>评价的功能</w:t>
            </w:r>
          </w:p>
        </w:tc>
      </w:tr>
      <w:tr w:rsidR="00BC0F4F" w:rsidRPr="00A2166D" w14:paraId="39E71B08"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7918F9E"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163F75E5"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1B9A8F56" w14:textId="018B8E43"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142</w:t>
            </w:r>
            <w:r w:rsidR="00886C40">
              <w:rPr>
                <w:rFonts w:ascii="仿宋" w:eastAsia="仿宋" w:hAnsi="仿宋" w:cs="宋体" w:hint="eastAsia"/>
                <w:color w:val="000000"/>
                <w:sz w:val="22"/>
              </w:rPr>
              <w:t>.2</w:t>
            </w:r>
            <w:r w:rsidR="00972D8F" w:rsidRPr="00A2166D">
              <w:rPr>
                <w:rFonts w:ascii="仿宋" w:eastAsia="仿宋" w:hAnsi="仿宋" w:cs="宋体" w:hint="eastAsia"/>
                <w:color w:val="000000"/>
                <w:sz w:val="22"/>
              </w:rPr>
              <w:t>对带</w:t>
            </w:r>
            <w:proofErr w:type="gramStart"/>
            <w:r w:rsidR="00972D8F" w:rsidRPr="00A2166D">
              <w:rPr>
                <w:rFonts w:ascii="仿宋" w:eastAsia="仿宋" w:hAnsi="仿宋" w:cs="宋体" w:hint="eastAsia"/>
                <w:color w:val="000000"/>
                <w:sz w:val="22"/>
              </w:rPr>
              <w:t>教老师</w:t>
            </w:r>
            <w:proofErr w:type="gramEnd"/>
            <w:r w:rsidR="00972D8F" w:rsidRPr="00A2166D">
              <w:rPr>
                <w:rFonts w:ascii="仿宋" w:eastAsia="仿宋" w:hAnsi="仿宋" w:cs="宋体" w:hint="eastAsia"/>
                <w:color w:val="000000"/>
                <w:sz w:val="22"/>
              </w:rPr>
              <w:t>评价汇总</w:t>
            </w:r>
          </w:p>
        </w:tc>
        <w:tc>
          <w:tcPr>
            <w:tcW w:w="5496" w:type="dxa"/>
            <w:tcBorders>
              <w:top w:val="single" w:sz="4" w:space="0" w:color="000000"/>
              <w:left w:val="single" w:sz="4" w:space="0" w:color="000000"/>
              <w:bottom w:val="single" w:sz="4" w:space="0" w:color="000000"/>
              <w:right w:val="single" w:sz="4" w:space="0" w:color="000000"/>
            </w:tcBorders>
            <w:vAlign w:val="center"/>
          </w:tcPr>
          <w:p w14:paraId="1379921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提供护理部查询统计所有进修人员对各自对应的带</w:t>
            </w:r>
            <w:proofErr w:type="gramStart"/>
            <w:r w:rsidRPr="00A2166D">
              <w:rPr>
                <w:rFonts w:ascii="仿宋" w:eastAsia="仿宋" w:hAnsi="仿宋" w:cs="宋体" w:hint="eastAsia"/>
                <w:color w:val="000000"/>
                <w:sz w:val="22"/>
              </w:rPr>
              <w:t>教老师</w:t>
            </w:r>
            <w:proofErr w:type="gramEnd"/>
            <w:r w:rsidRPr="00A2166D">
              <w:rPr>
                <w:rFonts w:ascii="仿宋" w:eastAsia="仿宋" w:hAnsi="仿宋" w:cs="宋体" w:hint="eastAsia"/>
                <w:color w:val="000000"/>
                <w:sz w:val="22"/>
              </w:rPr>
              <w:t>的评价</w:t>
            </w:r>
          </w:p>
        </w:tc>
      </w:tr>
      <w:tr w:rsidR="00BC0F4F" w:rsidRPr="00A2166D" w14:paraId="58430C83"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204DA18"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F2FC2E7"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2654FF3F" w14:textId="003369A4"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142</w:t>
            </w:r>
            <w:r w:rsidR="00886C40">
              <w:rPr>
                <w:rFonts w:ascii="仿宋" w:eastAsia="仿宋" w:hAnsi="仿宋" w:cs="宋体" w:hint="eastAsia"/>
                <w:color w:val="000000"/>
                <w:sz w:val="22"/>
              </w:rPr>
              <w:t>.3</w:t>
            </w:r>
            <w:r w:rsidR="00972D8F" w:rsidRPr="00A2166D">
              <w:rPr>
                <w:rFonts w:ascii="仿宋" w:eastAsia="仿宋" w:hAnsi="仿宋" w:cs="宋体" w:hint="eastAsia"/>
                <w:color w:val="000000"/>
                <w:sz w:val="22"/>
              </w:rPr>
              <w:t>对教学查房评价</w:t>
            </w:r>
          </w:p>
        </w:tc>
        <w:tc>
          <w:tcPr>
            <w:tcW w:w="5496" w:type="dxa"/>
            <w:tcBorders>
              <w:top w:val="single" w:sz="4" w:space="0" w:color="000000"/>
              <w:left w:val="single" w:sz="4" w:space="0" w:color="000000"/>
              <w:bottom w:val="single" w:sz="4" w:space="0" w:color="000000"/>
              <w:right w:val="single" w:sz="4" w:space="0" w:color="000000"/>
            </w:tcBorders>
            <w:vAlign w:val="center"/>
          </w:tcPr>
          <w:p w14:paraId="25D0D9D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提供进修生对教学查房评价的功能</w:t>
            </w:r>
          </w:p>
        </w:tc>
      </w:tr>
      <w:tr w:rsidR="00BC0F4F" w:rsidRPr="00A2166D" w14:paraId="6F88767A"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F43E8E4"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B4A2A81"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374D48C4" w14:textId="746AC23B"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142</w:t>
            </w:r>
            <w:r w:rsidR="00886C40">
              <w:rPr>
                <w:rFonts w:ascii="仿宋" w:eastAsia="仿宋" w:hAnsi="仿宋" w:cs="宋体" w:hint="eastAsia"/>
                <w:color w:val="000000"/>
                <w:sz w:val="22"/>
              </w:rPr>
              <w:t>.4</w:t>
            </w:r>
            <w:r w:rsidR="00972D8F" w:rsidRPr="00A2166D">
              <w:rPr>
                <w:rFonts w:ascii="仿宋" w:eastAsia="仿宋" w:hAnsi="仿宋" w:cs="宋体" w:hint="eastAsia"/>
                <w:color w:val="000000"/>
                <w:sz w:val="22"/>
              </w:rPr>
              <w:t>对教学查房评价汇总</w:t>
            </w:r>
          </w:p>
        </w:tc>
        <w:tc>
          <w:tcPr>
            <w:tcW w:w="5496" w:type="dxa"/>
            <w:tcBorders>
              <w:top w:val="single" w:sz="4" w:space="0" w:color="000000"/>
              <w:left w:val="single" w:sz="4" w:space="0" w:color="000000"/>
              <w:bottom w:val="single" w:sz="4" w:space="0" w:color="000000"/>
              <w:right w:val="single" w:sz="4" w:space="0" w:color="000000"/>
            </w:tcBorders>
            <w:vAlign w:val="center"/>
          </w:tcPr>
          <w:p w14:paraId="2AED5FF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提供护理部查询统计所有进修人员的教学查房评价</w:t>
            </w:r>
          </w:p>
        </w:tc>
      </w:tr>
      <w:tr w:rsidR="00BC0F4F" w:rsidRPr="00A2166D" w14:paraId="32C1001B"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136130A"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285560C"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0430E63" w14:textId="24C32624"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142</w:t>
            </w:r>
            <w:r w:rsidR="00886C40">
              <w:rPr>
                <w:rFonts w:ascii="仿宋" w:eastAsia="仿宋" w:hAnsi="仿宋" w:cs="宋体" w:hint="eastAsia"/>
                <w:color w:val="000000"/>
                <w:sz w:val="22"/>
              </w:rPr>
              <w:t>.5</w:t>
            </w:r>
            <w:r w:rsidR="00972D8F" w:rsidRPr="00A2166D">
              <w:rPr>
                <w:rFonts w:ascii="仿宋" w:eastAsia="仿宋" w:hAnsi="仿宋" w:cs="宋体" w:hint="eastAsia"/>
                <w:color w:val="000000"/>
                <w:sz w:val="22"/>
              </w:rPr>
              <w:t>科室评价</w:t>
            </w:r>
          </w:p>
        </w:tc>
        <w:tc>
          <w:tcPr>
            <w:tcW w:w="5496" w:type="dxa"/>
            <w:tcBorders>
              <w:top w:val="single" w:sz="4" w:space="0" w:color="000000"/>
              <w:left w:val="single" w:sz="4" w:space="0" w:color="000000"/>
              <w:bottom w:val="single" w:sz="4" w:space="0" w:color="000000"/>
              <w:right w:val="single" w:sz="4" w:space="0" w:color="000000"/>
            </w:tcBorders>
            <w:vAlign w:val="center"/>
          </w:tcPr>
          <w:p w14:paraId="278BA18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科室对进修生评价</w:t>
            </w:r>
          </w:p>
        </w:tc>
      </w:tr>
      <w:tr w:rsidR="00BC0F4F" w:rsidRPr="00A2166D" w14:paraId="76EF04ED"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12DCCEC"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451B4DA7" w14:textId="6F1D929F" w:rsidR="00BC0F4F" w:rsidRPr="00A2166D" w:rsidRDefault="00996763">
            <w:pPr>
              <w:rPr>
                <w:rFonts w:ascii="仿宋" w:eastAsia="仿宋" w:hAnsi="仿宋" w:cs="宋体"/>
                <w:color w:val="000000"/>
                <w:sz w:val="22"/>
              </w:rPr>
            </w:pPr>
            <w:r>
              <w:rPr>
                <w:rFonts w:ascii="仿宋" w:eastAsia="仿宋" w:hAnsi="仿宋" w:cs="宋体" w:hint="eastAsia"/>
                <w:color w:val="000000"/>
                <w:sz w:val="22"/>
              </w:rPr>
              <w:t>143</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进修生成绩</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437EEA4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进修生理论操作成绩</w:t>
            </w:r>
          </w:p>
        </w:tc>
      </w:tr>
      <w:tr w:rsidR="00BC0F4F" w:rsidRPr="00A2166D" w14:paraId="21EE6FBF" w14:textId="77777777">
        <w:trPr>
          <w:trHeight w:val="570"/>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4A9CF574" w14:textId="4B243F22" w:rsidR="00BC0F4F" w:rsidRPr="00A2166D" w:rsidRDefault="00886C40">
            <w:pPr>
              <w:jc w:val="center"/>
              <w:rPr>
                <w:rFonts w:ascii="仿宋" w:eastAsia="仿宋" w:hAnsi="仿宋" w:cs="宋体"/>
                <w:b/>
                <w:bCs/>
                <w:color w:val="000000"/>
                <w:sz w:val="22"/>
              </w:rPr>
            </w:pPr>
            <w:r>
              <w:rPr>
                <w:rFonts w:ascii="仿宋" w:eastAsia="仿宋" w:hAnsi="仿宋" w:cs="宋体" w:hint="eastAsia"/>
                <w:b/>
                <w:bCs/>
                <w:color w:val="000000"/>
                <w:sz w:val="22"/>
              </w:rPr>
              <w:t>（二十六）</w:t>
            </w:r>
            <w:r w:rsidR="00972D8F" w:rsidRPr="00A2166D">
              <w:rPr>
                <w:rFonts w:ascii="仿宋" w:eastAsia="仿宋" w:hAnsi="仿宋" w:cs="宋体" w:hint="eastAsia"/>
                <w:b/>
                <w:bCs/>
                <w:color w:val="000000"/>
                <w:sz w:val="22"/>
              </w:rPr>
              <w:t>护理考试培训系统</w:t>
            </w:r>
          </w:p>
        </w:tc>
        <w:tc>
          <w:tcPr>
            <w:tcW w:w="1425" w:type="dxa"/>
            <w:vMerge w:val="restart"/>
            <w:tcBorders>
              <w:top w:val="single" w:sz="4" w:space="0" w:color="000000"/>
              <w:left w:val="single" w:sz="4" w:space="0" w:color="000000"/>
              <w:bottom w:val="single" w:sz="4" w:space="0" w:color="000000"/>
              <w:right w:val="single" w:sz="4" w:space="0" w:color="000000"/>
            </w:tcBorders>
            <w:noWrap/>
            <w:vAlign w:val="center"/>
          </w:tcPr>
          <w:p w14:paraId="028138A3" w14:textId="1D2C9E31"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144</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护理培训管理</w:t>
            </w:r>
          </w:p>
        </w:tc>
        <w:tc>
          <w:tcPr>
            <w:tcW w:w="1449" w:type="dxa"/>
            <w:tcBorders>
              <w:top w:val="single" w:sz="4" w:space="0" w:color="000000"/>
              <w:left w:val="single" w:sz="4" w:space="0" w:color="000000"/>
              <w:bottom w:val="single" w:sz="4" w:space="0" w:color="000000"/>
              <w:right w:val="single" w:sz="4" w:space="0" w:color="000000"/>
            </w:tcBorders>
            <w:vAlign w:val="center"/>
          </w:tcPr>
          <w:p w14:paraId="3266825C" w14:textId="2730B12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144</w:t>
            </w:r>
            <w:r w:rsidR="00886C40">
              <w:rPr>
                <w:rFonts w:ascii="仿宋" w:eastAsia="仿宋" w:hAnsi="仿宋" w:cs="宋体" w:hint="eastAsia"/>
                <w:color w:val="000000"/>
                <w:sz w:val="22"/>
              </w:rPr>
              <w:t>.1</w:t>
            </w:r>
            <w:r w:rsidR="00972D8F" w:rsidRPr="00A2166D">
              <w:rPr>
                <w:rFonts w:ascii="仿宋" w:eastAsia="仿宋" w:hAnsi="仿宋" w:cs="宋体" w:hint="eastAsia"/>
                <w:color w:val="000000"/>
                <w:sz w:val="22"/>
              </w:rPr>
              <w:t>院内业务学习</w:t>
            </w:r>
          </w:p>
        </w:tc>
        <w:tc>
          <w:tcPr>
            <w:tcW w:w="5496" w:type="dxa"/>
            <w:tcBorders>
              <w:top w:val="single" w:sz="4" w:space="0" w:color="000000"/>
              <w:left w:val="single" w:sz="4" w:space="0" w:color="000000"/>
              <w:bottom w:val="single" w:sz="4" w:space="0" w:color="000000"/>
              <w:right w:val="single" w:sz="4" w:space="0" w:color="000000"/>
            </w:tcBorders>
            <w:vAlign w:val="center"/>
          </w:tcPr>
          <w:p w14:paraId="21A3BF4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提供护理部发布院内业务学习课程的基本信息，包括课程名称、开课时间、学分、学时、授课老师等内容。</w:t>
            </w:r>
          </w:p>
        </w:tc>
      </w:tr>
      <w:tr w:rsidR="00BC0F4F" w:rsidRPr="00A2166D" w14:paraId="729F1248"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341C183"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1CA9913D"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3035920D" w14:textId="64D6E528"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144</w:t>
            </w:r>
            <w:r w:rsidR="00886C40">
              <w:rPr>
                <w:rFonts w:ascii="仿宋" w:eastAsia="仿宋" w:hAnsi="仿宋" w:cs="宋体" w:hint="eastAsia"/>
                <w:color w:val="000000"/>
                <w:sz w:val="22"/>
              </w:rPr>
              <w:t>.2</w:t>
            </w:r>
            <w:r w:rsidR="00972D8F" w:rsidRPr="00A2166D">
              <w:rPr>
                <w:rFonts w:ascii="仿宋" w:eastAsia="仿宋" w:hAnsi="仿宋" w:cs="宋体" w:hint="eastAsia"/>
                <w:color w:val="000000"/>
                <w:sz w:val="22"/>
              </w:rPr>
              <w:t>院内业务学习签到</w:t>
            </w:r>
          </w:p>
        </w:tc>
        <w:tc>
          <w:tcPr>
            <w:tcW w:w="5496" w:type="dxa"/>
            <w:tcBorders>
              <w:top w:val="single" w:sz="4" w:space="0" w:color="000000"/>
              <w:left w:val="single" w:sz="4" w:space="0" w:color="000000"/>
              <w:bottom w:val="single" w:sz="4" w:space="0" w:color="000000"/>
              <w:right w:val="single" w:sz="4" w:space="0" w:color="000000"/>
            </w:tcBorders>
            <w:vAlign w:val="center"/>
          </w:tcPr>
          <w:p w14:paraId="1230BBB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院内业务学习APP签到</w:t>
            </w:r>
          </w:p>
        </w:tc>
      </w:tr>
      <w:tr w:rsidR="00BC0F4F" w:rsidRPr="00A2166D" w14:paraId="3E04954A"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5B8D3F14"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4B9C3E5"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59D1C07" w14:textId="6DB6FD32"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144</w:t>
            </w:r>
            <w:r w:rsidR="00886C40">
              <w:rPr>
                <w:rFonts w:ascii="仿宋" w:eastAsia="仿宋" w:hAnsi="仿宋" w:cs="宋体" w:hint="eastAsia"/>
                <w:color w:val="000000"/>
                <w:sz w:val="22"/>
              </w:rPr>
              <w:t>.3</w:t>
            </w:r>
            <w:r w:rsidR="00972D8F" w:rsidRPr="00A2166D">
              <w:rPr>
                <w:rFonts w:ascii="仿宋" w:eastAsia="仿宋" w:hAnsi="仿宋" w:cs="宋体" w:hint="eastAsia"/>
                <w:color w:val="000000"/>
                <w:sz w:val="22"/>
              </w:rPr>
              <w:t>科内业务学习</w:t>
            </w:r>
          </w:p>
        </w:tc>
        <w:tc>
          <w:tcPr>
            <w:tcW w:w="5496" w:type="dxa"/>
            <w:tcBorders>
              <w:top w:val="single" w:sz="4" w:space="0" w:color="000000"/>
              <w:left w:val="single" w:sz="4" w:space="0" w:color="000000"/>
              <w:bottom w:val="single" w:sz="4" w:space="0" w:color="000000"/>
              <w:right w:val="single" w:sz="4" w:space="0" w:color="000000"/>
            </w:tcBorders>
            <w:vAlign w:val="center"/>
          </w:tcPr>
          <w:p w14:paraId="274931B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提供科室护士长发布科内业务学习课程的基本信息，包括课程名称、授课老师、时间、学分等内容。</w:t>
            </w:r>
          </w:p>
        </w:tc>
      </w:tr>
      <w:tr w:rsidR="00BC0F4F" w:rsidRPr="00A2166D" w14:paraId="46177749"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0E01BFC"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09E8629"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1C8DB727" w14:textId="7B23E4FF"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144</w:t>
            </w:r>
            <w:r w:rsidR="00886C40">
              <w:rPr>
                <w:rFonts w:ascii="仿宋" w:eastAsia="仿宋" w:hAnsi="仿宋" w:cs="宋体" w:hint="eastAsia"/>
                <w:color w:val="000000"/>
                <w:sz w:val="22"/>
              </w:rPr>
              <w:t>.4</w:t>
            </w:r>
            <w:r w:rsidR="00972D8F" w:rsidRPr="00A2166D">
              <w:rPr>
                <w:rFonts w:ascii="仿宋" w:eastAsia="仿宋" w:hAnsi="仿宋" w:cs="宋体" w:hint="eastAsia"/>
                <w:color w:val="000000"/>
                <w:sz w:val="22"/>
              </w:rPr>
              <w:t>科内业务学习签到</w:t>
            </w:r>
          </w:p>
        </w:tc>
        <w:tc>
          <w:tcPr>
            <w:tcW w:w="5496" w:type="dxa"/>
            <w:tcBorders>
              <w:top w:val="single" w:sz="4" w:space="0" w:color="000000"/>
              <w:left w:val="single" w:sz="4" w:space="0" w:color="000000"/>
              <w:bottom w:val="single" w:sz="4" w:space="0" w:color="000000"/>
              <w:right w:val="single" w:sz="4" w:space="0" w:color="000000"/>
            </w:tcBorders>
            <w:vAlign w:val="center"/>
          </w:tcPr>
          <w:p w14:paraId="03B807F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科内业务学习APP签到</w:t>
            </w:r>
          </w:p>
        </w:tc>
      </w:tr>
      <w:tr w:rsidR="00BC0F4F" w:rsidRPr="00A2166D" w14:paraId="25604124"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D480776"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1F52E87A"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4AAD430C" w14:textId="62813E16"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144</w:t>
            </w:r>
            <w:r w:rsidR="00886C40">
              <w:rPr>
                <w:rFonts w:ascii="仿宋" w:eastAsia="仿宋" w:hAnsi="仿宋" w:cs="宋体" w:hint="eastAsia"/>
                <w:color w:val="000000"/>
                <w:sz w:val="22"/>
              </w:rPr>
              <w:t>.5</w:t>
            </w:r>
            <w:r w:rsidR="00972D8F" w:rsidRPr="00A2166D">
              <w:rPr>
                <w:rFonts w:ascii="仿宋" w:eastAsia="仿宋" w:hAnsi="仿宋" w:cs="宋体" w:hint="eastAsia"/>
                <w:color w:val="000000"/>
                <w:sz w:val="22"/>
              </w:rPr>
              <w:t>岗前培训计划</w:t>
            </w:r>
          </w:p>
        </w:tc>
        <w:tc>
          <w:tcPr>
            <w:tcW w:w="5496" w:type="dxa"/>
            <w:tcBorders>
              <w:top w:val="single" w:sz="4" w:space="0" w:color="000000"/>
              <w:left w:val="single" w:sz="4" w:space="0" w:color="000000"/>
              <w:bottom w:val="single" w:sz="4" w:space="0" w:color="000000"/>
              <w:right w:val="single" w:sz="4" w:space="0" w:color="000000"/>
            </w:tcBorders>
            <w:vAlign w:val="center"/>
          </w:tcPr>
          <w:p w14:paraId="73F1FC1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用于制定岗前培训的培训计划</w:t>
            </w:r>
          </w:p>
        </w:tc>
      </w:tr>
      <w:tr w:rsidR="00BC0F4F" w:rsidRPr="00A2166D" w14:paraId="78A39B0E"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78AFCCA1"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B4A326E"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387D55D7" w14:textId="5EB5C346"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144</w:t>
            </w:r>
            <w:r w:rsidR="00886C40">
              <w:rPr>
                <w:rFonts w:ascii="仿宋" w:eastAsia="仿宋" w:hAnsi="仿宋" w:cs="宋体" w:hint="eastAsia"/>
                <w:color w:val="000000"/>
                <w:sz w:val="22"/>
              </w:rPr>
              <w:t>.6</w:t>
            </w:r>
            <w:r w:rsidR="00972D8F" w:rsidRPr="00A2166D">
              <w:rPr>
                <w:rFonts w:ascii="仿宋" w:eastAsia="仿宋" w:hAnsi="仿宋" w:cs="宋体" w:hint="eastAsia"/>
                <w:color w:val="000000"/>
                <w:sz w:val="22"/>
              </w:rPr>
              <w:t>科室岗前培训</w:t>
            </w:r>
          </w:p>
        </w:tc>
        <w:tc>
          <w:tcPr>
            <w:tcW w:w="5496" w:type="dxa"/>
            <w:tcBorders>
              <w:top w:val="single" w:sz="4" w:space="0" w:color="000000"/>
              <w:left w:val="single" w:sz="4" w:space="0" w:color="000000"/>
              <w:bottom w:val="single" w:sz="4" w:space="0" w:color="000000"/>
              <w:right w:val="single" w:sz="4" w:space="0" w:color="000000"/>
            </w:tcBorders>
            <w:vAlign w:val="center"/>
          </w:tcPr>
          <w:p w14:paraId="3B52F59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提供护士长发布科室岗前培训的课程，包括课程名称、授课老师、时间、学分、参加人员等内容。</w:t>
            </w:r>
          </w:p>
        </w:tc>
      </w:tr>
      <w:tr w:rsidR="00BC0F4F" w:rsidRPr="00A2166D" w14:paraId="3FE1A749"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780710E"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57E016C"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5E09762E" w14:textId="78EE87C6"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144</w:t>
            </w:r>
            <w:r w:rsidR="00886C40">
              <w:rPr>
                <w:rFonts w:ascii="仿宋" w:eastAsia="仿宋" w:hAnsi="仿宋" w:cs="宋体" w:hint="eastAsia"/>
                <w:color w:val="000000"/>
                <w:sz w:val="22"/>
              </w:rPr>
              <w:t>.7</w:t>
            </w:r>
            <w:r w:rsidR="00972D8F" w:rsidRPr="00A2166D">
              <w:rPr>
                <w:rFonts w:ascii="仿宋" w:eastAsia="仿宋" w:hAnsi="仿宋" w:cs="宋体" w:hint="eastAsia"/>
                <w:color w:val="000000"/>
                <w:sz w:val="22"/>
              </w:rPr>
              <w:t>科室岗前培训签到</w:t>
            </w:r>
          </w:p>
        </w:tc>
        <w:tc>
          <w:tcPr>
            <w:tcW w:w="5496" w:type="dxa"/>
            <w:tcBorders>
              <w:top w:val="single" w:sz="4" w:space="0" w:color="000000"/>
              <w:left w:val="single" w:sz="4" w:space="0" w:color="000000"/>
              <w:bottom w:val="single" w:sz="4" w:space="0" w:color="000000"/>
              <w:right w:val="single" w:sz="4" w:space="0" w:color="000000"/>
            </w:tcBorders>
            <w:vAlign w:val="center"/>
          </w:tcPr>
          <w:p w14:paraId="2C07BCC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科室岗前培训APP签到</w:t>
            </w:r>
          </w:p>
        </w:tc>
      </w:tr>
      <w:tr w:rsidR="00BC0F4F" w:rsidRPr="00A2166D" w14:paraId="15DFA46F"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4EDB6D91" w14:textId="77777777" w:rsidR="00BC0F4F" w:rsidRPr="00A2166D" w:rsidRDefault="00BC0F4F">
            <w:pPr>
              <w:rPr>
                <w:rFonts w:ascii="仿宋" w:eastAsia="仿宋" w:hAnsi="仿宋" w:cs="宋体"/>
                <w:b/>
                <w:bCs/>
                <w:color w:val="000000"/>
                <w:sz w:val="22"/>
              </w:rPr>
            </w:pPr>
          </w:p>
        </w:tc>
        <w:tc>
          <w:tcPr>
            <w:tcW w:w="1425" w:type="dxa"/>
            <w:vMerge w:val="restart"/>
            <w:tcBorders>
              <w:top w:val="single" w:sz="4" w:space="0" w:color="000000"/>
              <w:left w:val="single" w:sz="4" w:space="0" w:color="000000"/>
              <w:bottom w:val="single" w:sz="4" w:space="0" w:color="000000"/>
              <w:right w:val="single" w:sz="4" w:space="0" w:color="000000"/>
            </w:tcBorders>
            <w:noWrap/>
            <w:vAlign w:val="center"/>
          </w:tcPr>
          <w:p w14:paraId="5307298B" w14:textId="113C111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145</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护理视频教学培训</w:t>
            </w:r>
          </w:p>
        </w:tc>
        <w:tc>
          <w:tcPr>
            <w:tcW w:w="1449" w:type="dxa"/>
            <w:tcBorders>
              <w:top w:val="single" w:sz="4" w:space="0" w:color="000000"/>
              <w:left w:val="single" w:sz="4" w:space="0" w:color="000000"/>
              <w:bottom w:val="single" w:sz="4" w:space="0" w:color="000000"/>
              <w:right w:val="single" w:sz="4" w:space="0" w:color="000000"/>
            </w:tcBorders>
            <w:vAlign w:val="center"/>
          </w:tcPr>
          <w:p w14:paraId="54D1997A" w14:textId="4C7F2416"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145</w:t>
            </w:r>
            <w:r w:rsidR="00886C40">
              <w:rPr>
                <w:rFonts w:ascii="仿宋" w:eastAsia="仿宋" w:hAnsi="仿宋" w:cs="宋体" w:hint="eastAsia"/>
                <w:color w:val="000000"/>
                <w:sz w:val="22"/>
              </w:rPr>
              <w:t>.1</w:t>
            </w:r>
            <w:r w:rsidR="00972D8F" w:rsidRPr="00A2166D">
              <w:rPr>
                <w:rFonts w:ascii="仿宋" w:eastAsia="仿宋" w:hAnsi="仿宋" w:cs="宋体" w:hint="eastAsia"/>
                <w:color w:val="000000"/>
                <w:sz w:val="22"/>
              </w:rPr>
              <w:t>教育培训维护</w:t>
            </w:r>
          </w:p>
        </w:tc>
        <w:tc>
          <w:tcPr>
            <w:tcW w:w="5496" w:type="dxa"/>
            <w:tcBorders>
              <w:top w:val="single" w:sz="4" w:space="0" w:color="000000"/>
              <w:left w:val="single" w:sz="4" w:space="0" w:color="000000"/>
              <w:bottom w:val="single" w:sz="4" w:space="0" w:color="000000"/>
              <w:right w:val="single" w:sz="4" w:space="0" w:color="000000"/>
            </w:tcBorders>
            <w:vAlign w:val="center"/>
          </w:tcPr>
          <w:p w14:paraId="07F9D15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教育培训内容维护，维护学习内容，相关附件包括但不限于视频、ppt、pdf、word文档</w:t>
            </w:r>
          </w:p>
        </w:tc>
      </w:tr>
      <w:tr w:rsidR="00BC0F4F" w:rsidRPr="00A2166D" w14:paraId="779E313A"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FB3FCE8"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6FA2E2A"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6C9F1F2" w14:textId="1D79C2DE"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145</w:t>
            </w:r>
            <w:r w:rsidR="00886C40">
              <w:rPr>
                <w:rFonts w:ascii="仿宋" w:eastAsia="仿宋" w:hAnsi="仿宋" w:cs="宋体" w:hint="eastAsia"/>
                <w:color w:val="000000"/>
                <w:sz w:val="22"/>
              </w:rPr>
              <w:t>.2</w:t>
            </w:r>
            <w:r w:rsidR="00972D8F" w:rsidRPr="00A2166D">
              <w:rPr>
                <w:rFonts w:ascii="仿宋" w:eastAsia="仿宋" w:hAnsi="仿宋" w:cs="宋体" w:hint="eastAsia"/>
                <w:color w:val="000000"/>
                <w:sz w:val="22"/>
              </w:rPr>
              <w:t>教育培训学习</w:t>
            </w:r>
          </w:p>
        </w:tc>
        <w:tc>
          <w:tcPr>
            <w:tcW w:w="5496" w:type="dxa"/>
            <w:tcBorders>
              <w:top w:val="single" w:sz="4" w:space="0" w:color="000000"/>
              <w:left w:val="single" w:sz="4" w:space="0" w:color="000000"/>
              <w:bottom w:val="single" w:sz="4" w:space="0" w:color="000000"/>
              <w:right w:val="single" w:sz="4" w:space="0" w:color="000000"/>
            </w:tcBorders>
            <w:vAlign w:val="center"/>
          </w:tcPr>
          <w:p w14:paraId="3C53D84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护士学习教育培训内容</w:t>
            </w:r>
          </w:p>
        </w:tc>
      </w:tr>
      <w:tr w:rsidR="00BC0F4F" w:rsidRPr="00A2166D" w14:paraId="2D4D860F"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AD378CE"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DCE3EB1"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1C47ED8F" w14:textId="14230A67"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145</w:t>
            </w:r>
            <w:r w:rsidR="00886C40">
              <w:rPr>
                <w:rFonts w:ascii="仿宋" w:eastAsia="仿宋" w:hAnsi="仿宋" w:cs="宋体" w:hint="eastAsia"/>
                <w:color w:val="000000"/>
                <w:sz w:val="22"/>
              </w:rPr>
              <w:t>.3</w:t>
            </w:r>
            <w:r w:rsidR="00972D8F" w:rsidRPr="00A2166D">
              <w:rPr>
                <w:rFonts w:ascii="仿宋" w:eastAsia="仿宋" w:hAnsi="仿宋" w:cs="宋体" w:hint="eastAsia"/>
                <w:color w:val="000000"/>
                <w:sz w:val="22"/>
              </w:rPr>
              <w:t>培训学习签到明细</w:t>
            </w:r>
          </w:p>
        </w:tc>
        <w:tc>
          <w:tcPr>
            <w:tcW w:w="5496" w:type="dxa"/>
            <w:tcBorders>
              <w:top w:val="single" w:sz="4" w:space="0" w:color="000000"/>
              <w:left w:val="single" w:sz="4" w:space="0" w:color="000000"/>
              <w:bottom w:val="single" w:sz="4" w:space="0" w:color="000000"/>
              <w:right w:val="single" w:sz="4" w:space="0" w:color="000000"/>
            </w:tcBorders>
            <w:vAlign w:val="center"/>
          </w:tcPr>
          <w:p w14:paraId="0E71581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培训学习情况查询</w:t>
            </w:r>
          </w:p>
        </w:tc>
      </w:tr>
      <w:tr w:rsidR="00BC0F4F" w:rsidRPr="00A2166D" w14:paraId="2F176A01"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21CB229"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1EB9806"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63402CE" w14:textId="4899F15C"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145</w:t>
            </w:r>
            <w:r w:rsidR="00886C40">
              <w:rPr>
                <w:rFonts w:ascii="仿宋" w:eastAsia="仿宋" w:hAnsi="仿宋" w:cs="宋体" w:hint="eastAsia"/>
                <w:color w:val="000000"/>
                <w:sz w:val="22"/>
              </w:rPr>
              <w:t>.4</w:t>
            </w:r>
            <w:r w:rsidR="00972D8F" w:rsidRPr="00A2166D">
              <w:rPr>
                <w:rFonts w:ascii="仿宋" w:eastAsia="仿宋" w:hAnsi="仿宋" w:cs="宋体" w:hint="eastAsia"/>
                <w:color w:val="000000"/>
                <w:sz w:val="22"/>
              </w:rPr>
              <w:t>学习视频上传</w:t>
            </w:r>
          </w:p>
        </w:tc>
        <w:tc>
          <w:tcPr>
            <w:tcW w:w="5496" w:type="dxa"/>
            <w:tcBorders>
              <w:top w:val="single" w:sz="4" w:space="0" w:color="000000"/>
              <w:left w:val="single" w:sz="4" w:space="0" w:color="000000"/>
              <w:bottom w:val="single" w:sz="4" w:space="0" w:color="000000"/>
              <w:right w:val="single" w:sz="4" w:space="0" w:color="000000"/>
            </w:tcBorders>
            <w:vAlign w:val="center"/>
          </w:tcPr>
          <w:p w14:paraId="445C96F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学习视频上传</w:t>
            </w:r>
          </w:p>
        </w:tc>
      </w:tr>
      <w:tr w:rsidR="00BC0F4F" w:rsidRPr="00A2166D" w14:paraId="618958CD"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04A62A9"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0B7AD03"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117507BC" w14:textId="5DCFD6E0"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145</w:t>
            </w:r>
            <w:r w:rsidR="00886C40">
              <w:rPr>
                <w:rFonts w:ascii="仿宋" w:eastAsia="仿宋" w:hAnsi="仿宋" w:cs="宋体" w:hint="eastAsia"/>
                <w:color w:val="000000"/>
                <w:sz w:val="22"/>
              </w:rPr>
              <w:t>.5</w:t>
            </w:r>
            <w:r w:rsidR="00972D8F" w:rsidRPr="00A2166D">
              <w:rPr>
                <w:rFonts w:ascii="仿宋" w:eastAsia="仿宋" w:hAnsi="仿宋" w:cs="宋体" w:hint="eastAsia"/>
                <w:color w:val="000000"/>
                <w:sz w:val="22"/>
              </w:rPr>
              <w:t>视频学习</w:t>
            </w:r>
          </w:p>
        </w:tc>
        <w:tc>
          <w:tcPr>
            <w:tcW w:w="5496" w:type="dxa"/>
            <w:tcBorders>
              <w:top w:val="single" w:sz="4" w:space="0" w:color="000000"/>
              <w:left w:val="single" w:sz="4" w:space="0" w:color="000000"/>
              <w:bottom w:val="single" w:sz="4" w:space="0" w:color="000000"/>
              <w:right w:val="single" w:sz="4" w:space="0" w:color="000000"/>
            </w:tcBorders>
            <w:vAlign w:val="center"/>
          </w:tcPr>
          <w:p w14:paraId="51B6814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护士可对视频学习</w:t>
            </w:r>
          </w:p>
        </w:tc>
      </w:tr>
      <w:tr w:rsidR="00BC0F4F" w:rsidRPr="00A2166D" w14:paraId="5A9383EB"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D20A788"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18C7FE4D"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4B73870B" w14:textId="221233E1"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145</w:t>
            </w:r>
            <w:r w:rsidR="00886C40">
              <w:rPr>
                <w:rFonts w:ascii="仿宋" w:eastAsia="仿宋" w:hAnsi="仿宋" w:cs="宋体" w:hint="eastAsia"/>
                <w:color w:val="000000"/>
                <w:sz w:val="22"/>
              </w:rPr>
              <w:t>.6</w:t>
            </w:r>
            <w:r w:rsidR="00972D8F" w:rsidRPr="00A2166D">
              <w:rPr>
                <w:rFonts w:ascii="仿宋" w:eastAsia="仿宋" w:hAnsi="仿宋" w:cs="宋体" w:hint="eastAsia"/>
                <w:color w:val="000000"/>
                <w:sz w:val="22"/>
              </w:rPr>
              <w:t>视频学习查询</w:t>
            </w:r>
          </w:p>
        </w:tc>
        <w:tc>
          <w:tcPr>
            <w:tcW w:w="5496" w:type="dxa"/>
            <w:tcBorders>
              <w:top w:val="single" w:sz="4" w:space="0" w:color="000000"/>
              <w:left w:val="single" w:sz="4" w:space="0" w:color="000000"/>
              <w:bottom w:val="single" w:sz="4" w:space="0" w:color="000000"/>
              <w:right w:val="single" w:sz="4" w:space="0" w:color="000000"/>
            </w:tcBorders>
            <w:vAlign w:val="center"/>
          </w:tcPr>
          <w:p w14:paraId="2A109E3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视频学习情况查询</w:t>
            </w:r>
          </w:p>
        </w:tc>
      </w:tr>
      <w:tr w:rsidR="00BC0F4F" w:rsidRPr="00A2166D" w14:paraId="676ADF25"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6838AE94" w14:textId="77777777" w:rsidR="00BC0F4F" w:rsidRPr="00A2166D" w:rsidRDefault="00BC0F4F">
            <w:pPr>
              <w:rPr>
                <w:rFonts w:ascii="仿宋" w:eastAsia="仿宋" w:hAnsi="仿宋" w:cs="宋体"/>
                <w:b/>
                <w:bCs/>
                <w:color w:val="000000"/>
                <w:sz w:val="22"/>
              </w:rPr>
            </w:pPr>
          </w:p>
        </w:tc>
        <w:tc>
          <w:tcPr>
            <w:tcW w:w="1425" w:type="dxa"/>
            <w:vMerge w:val="restart"/>
            <w:tcBorders>
              <w:top w:val="single" w:sz="4" w:space="0" w:color="000000"/>
              <w:left w:val="single" w:sz="4" w:space="0" w:color="000000"/>
              <w:bottom w:val="single" w:sz="4" w:space="0" w:color="000000"/>
              <w:right w:val="single" w:sz="4" w:space="0" w:color="000000"/>
            </w:tcBorders>
            <w:noWrap/>
            <w:vAlign w:val="center"/>
          </w:tcPr>
          <w:p w14:paraId="618E464B" w14:textId="1DBEE2E5"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146</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在线考试系统</w:t>
            </w:r>
          </w:p>
        </w:tc>
        <w:tc>
          <w:tcPr>
            <w:tcW w:w="1449" w:type="dxa"/>
            <w:tcBorders>
              <w:top w:val="single" w:sz="4" w:space="0" w:color="000000"/>
              <w:left w:val="single" w:sz="4" w:space="0" w:color="000000"/>
              <w:bottom w:val="single" w:sz="4" w:space="0" w:color="000000"/>
              <w:right w:val="single" w:sz="4" w:space="0" w:color="000000"/>
            </w:tcBorders>
            <w:vAlign w:val="center"/>
          </w:tcPr>
          <w:p w14:paraId="2A2BA5FB" w14:textId="5C05125C"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146</w:t>
            </w:r>
            <w:r w:rsidR="00886C40">
              <w:rPr>
                <w:rFonts w:ascii="仿宋" w:eastAsia="仿宋" w:hAnsi="仿宋" w:cs="宋体" w:hint="eastAsia"/>
                <w:color w:val="000000"/>
                <w:sz w:val="22"/>
              </w:rPr>
              <w:t>.1</w:t>
            </w:r>
            <w:r w:rsidR="00972D8F" w:rsidRPr="00A2166D">
              <w:rPr>
                <w:rFonts w:ascii="仿宋" w:eastAsia="仿宋" w:hAnsi="仿宋" w:cs="宋体" w:hint="eastAsia"/>
                <w:color w:val="000000"/>
                <w:sz w:val="22"/>
              </w:rPr>
              <w:t>题库管理</w:t>
            </w:r>
          </w:p>
        </w:tc>
        <w:tc>
          <w:tcPr>
            <w:tcW w:w="5496" w:type="dxa"/>
            <w:tcBorders>
              <w:top w:val="single" w:sz="4" w:space="0" w:color="000000"/>
              <w:left w:val="single" w:sz="4" w:space="0" w:color="000000"/>
              <w:bottom w:val="single" w:sz="4" w:space="0" w:color="000000"/>
              <w:right w:val="single" w:sz="4" w:space="0" w:color="000000"/>
            </w:tcBorders>
            <w:vAlign w:val="center"/>
          </w:tcPr>
          <w:p w14:paraId="678B55E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支持EXCEL模板导入自定义题库，单选题、多选题、是非判断题、案例单选题、案例多选题等客观题</w:t>
            </w:r>
          </w:p>
        </w:tc>
      </w:tr>
      <w:tr w:rsidR="00BC0F4F" w:rsidRPr="00A2166D" w14:paraId="06756B75"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9FF8E0C"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BF922A6"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FB30E4D" w14:textId="56F89575"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146</w:t>
            </w:r>
            <w:r w:rsidR="00886C40">
              <w:rPr>
                <w:rFonts w:ascii="仿宋" w:eastAsia="仿宋" w:hAnsi="仿宋" w:cs="宋体" w:hint="eastAsia"/>
                <w:color w:val="000000"/>
                <w:sz w:val="22"/>
              </w:rPr>
              <w:t>.2</w:t>
            </w:r>
            <w:r w:rsidR="00972D8F" w:rsidRPr="00A2166D">
              <w:rPr>
                <w:rFonts w:ascii="仿宋" w:eastAsia="仿宋" w:hAnsi="仿宋" w:cs="宋体" w:hint="eastAsia"/>
                <w:color w:val="000000"/>
                <w:sz w:val="22"/>
              </w:rPr>
              <w:t>试题管理</w:t>
            </w:r>
          </w:p>
        </w:tc>
        <w:tc>
          <w:tcPr>
            <w:tcW w:w="5496" w:type="dxa"/>
            <w:tcBorders>
              <w:top w:val="single" w:sz="4" w:space="0" w:color="000000"/>
              <w:left w:val="single" w:sz="4" w:space="0" w:color="000000"/>
              <w:bottom w:val="single" w:sz="4" w:space="0" w:color="000000"/>
              <w:right w:val="single" w:sz="4" w:space="0" w:color="000000"/>
            </w:tcBorders>
            <w:vAlign w:val="center"/>
          </w:tcPr>
          <w:p w14:paraId="63386B3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试题的查看及删除</w:t>
            </w:r>
          </w:p>
        </w:tc>
      </w:tr>
      <w:tr w:rsidR="00BC0F4F" w:rsidRPr="00A2166D" w14:paraId="07918F85"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1A81881"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8C10520"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FEE648E" w14:textId="7095E762"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146</w:t>
            </w:r>
            <w:r w:rsidR="00886C40">
              <w:rPr>
                <w:rFonts w:ascii="仿宋" w:eastAsia="仿宋" w:hAnsi="仿宋" w:cs="宋体" w:hint="eastAsia"/>
                <w:color w:val="000000"/>
                <w:sz w:val="22"/>
              </w:rPr>
              <w:t>.3</w:t>
            </w:r>
            <w:r w:rsidR="00972D8F" w:rsidRPr="00A2166D">
              <w:rPr>
                <w:rFonts w:ascii="仿宋" w:eastAsia="仿宋" w:hAnsi="仿宋" w:cs="宋体" w:hint="eastAsia"/>
                <w:color w:val="000000"/>
                <w:sz w:val="22"/>
              </w:rPr>
              <w:t>题库在线学习</w:t>
            </w:r>
          </w:p>
        </w:tc>
        <w:tc>
          <w:tcPr>
            <w:tcW w:w="5496" w:type="dxa"/>
            <w:tcBorders>
              <w:top w:val="single" w:sz="4" w:space="0" w:color="000000"/>
              <w:left w:val="single" w:sz="4" w:space="0" w:color="000000"/>
              <w:bottom w:val="single" w:sz="4" w:space="0" w:color="000000"/>
              <w:right w:val="single" w:sz="4" w:space="0" w:color="000000"/>
            </w:tcBorders>
            <w:vAlign w:val="center"/>
          </w:tcPr>
          <w:p w14:paraId="279483D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在线学习题库中试题内容</w:t>
            </w:r>
          </w:p>
        </w:tc>
      </w:tr>
      <w:tr w:rsidR="00BC0F4F" w:rsidRPr="00A2166D" w14:paraId="0C98DA59"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63B8355"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42A3F8D"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43D4DED0" w14:textId="760AD547"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146</w:t>
            </w:r>
            <w:r w:rsidR="00886C40">
              <w:rPr>
                <w:rFonts w:ascii="仿宋" w:eastAsia="仿宋" w:hAnsi="仿宋" w:cs="宋体" w:hint="eastAsia"/>
                <w:color w:val="000000"/>
                <w:sz w:val="22"/>
              </w:rPr>
              <w:t>.4</w:t>
            </w:r>
            <w:r w:rsidR="00972D8F" w:rsidRPr="00A2166D">
              <w:rPr>
                <w:rFonts w:ascii="仿宋" w:eastAsia="仿宋" w:hAnsi="仿宋" w:cs="宋体" w:hint="eastAsia"/>
                <w:color w:val="000000"/>
                <w:sz w:val="22"/>
              </w:rPr>
              <w:t>模拟考试</w:t>
            </w:r>
          </w:p>
        </w:tc>
        <w:tc>
          <w:tcPr>
            <w:tcW w:w="5496" w:type="dxa"/>
            <w:tcBorders>
              <w:top w:val="single" w:sz="4" w:space="0" w:color="000000"/>
              <w:left w:val="single" w:sz="4" w:space="0" w:color="000000"/>
              <w:bottom w:val="single" w:sz="4" w:space="0" w:color="000000"/>
              <w:right w:val="single" w:sz="4" w:space="0" w:color="000000"/>
            </w:tcBorders>
            <w:vAlign w:val="center"/>
          </w:tcPr>
          <w:p w14:paraId="58749C3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对题库中所维护的试题，进行模拟考试</w:t>
            </w:r>
          </w:p>
        </w:tc>
      </w:tr>
      <w:tr w:rsidR="00BC0F4F" w:rsidRPr="00A2166D" w14:paraId="218A15F4"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5EFD33F0"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2BE7374"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4F5FE6E2" w14:textId="0998CC2F"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146</w:t>
            </w:r>
            <w:r w:rsidR="00886C40">
              <w:rPr>
                <w:rFonts w:ascii="仿宋" w:eastAsia="仿宋" w:hAnsi="仿宋" w:cs="宋体" w:hint="eastAsia"/>
                <w:color w:val="000000"/>
                <w:sz w:val="22"/>
              </w:rPr>
              <w:t>.5</w:t>
            </w:r>
            <w:r w:rsidR="00972D8F" w:rsidRPr="00A2166D">
              <w:rPr>
                <w:rFonts w:ascii="仿宋" w:eastAsia="仿宋" w:hAnsi="仿宋" w:cs="宋体" w:hint="eastAsia"/>
                <w:color w:val="000000"/>
                <w:sz w:val="22"/>
              </w:rPr>
              <w:t>试卷管理</w:t>
            </w:r>
          </w:p>
        </w:tc>
        <w:tc>
          <w:tcPr>
            <w:tcW w:w="5496" w:type="dxa"/>
            <w:tcBorders>
              <w:top w:val="single" w:sz="4" w:space="0" w:color="000000"/>
              <w:left w:val="single" w:sz="4" w:space="0" w:color="000000"/>
              <w:bottom w:val="single" w:sz="4" w:space="0" w:color="000000"/>
              <w:right w:val="single" w:sz="4" w:space="0" w:color="000000"/>
            </w:tcBorders>
            <w:vAlign w:val="center"/>
          </w:tcPr>
          <w:p w14:paraId="2D29395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选题支持随机或手工选择，题序可随机，可限制登录IP，可支持重考</w:t>
            </w:r>
          </w:p>
        </w:tc>
      </w:tr>
      <w:tr w:rsidR="00BC0F4F" w:rsidRPr="00A2166D" w14:paraId="3A4592D5"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4978E677"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E2E3F3E"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F3D0977" w14:textId="6B07C58A"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146</w:t>
            </w:r>
            <w:r w:rsidR="00886C40">
              <w:rPr>
                <w:rFonts w:ascii="仿宋" w:eastAsia="仿宋" w:hAnsi="仿宋" w:cs="宋体" w:hint="eastAsia"/>
                <w:color w:val="000000"/>
                <w:sz w:val="22"/>
              </w:rPr>
              <w:t>.6</w:t>
            </w:r>
            <w:r w:rsidR="00972D8F" w:rsidRPr="00A2166D">
              <w:rPr>
                <w:rFonts w:ascii="仿宋" w:eastAsia="仿宋" w:hAnsi="仿宋" w:cs="宋体" w:hint="eastAsia"/>
                <w:color w:val="000000"/>
                <w:sz w:val="22"/>
              </w:rPr>
              <w:t>在线考试</w:t>
            </w:r>
          </w:p>
        </w:tc>
        <w:tc>
          <w:tcPr>
            <w:tcW w:w="5496" w:type="dxa"/>
            <w:tcBorders>
              <w:top w:val="single" w:sz="4" w:space="0" w:color="000000"/>
              <w:left w:val="single" w:sz="4" w:space="0" w:color="000000"/>
              <w:bottom w:val="single" w:sz="4" w:space="0" w:color="000000"/>
              <w:right w:val="single" w:sz="4" w:space="0" w:color="000000"/>
            </w:tcBorders>
            <w:vAlign w:val="center"/>
          </w:tcPr>
          <w:p w14:paraId="33A0C8D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客观题在线考试，到时系统自动交卷，也可提前交卷，可立即知道成绩</w:t>
            </w:r>
          </w:p>
        </w:tc>
      </w:tr>
      <w:tr w:rsidR="00BC0F4F" w:rsidRPr="00A2166D" w14:paraId="386E64E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A1ECE19"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AD54AF5"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53A9637B" w14:textId="33FA1757"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146</w:t>
            </w:r>
            <w:r w:rsidR="00886C40">
              <w:rPr>
                <w:rFonts w:ascii="仿宋" w:eastAsia="仿宋" w:hAnsi="仿宋" w:cs="宋体" w:hint="eastAsia"/>
                <w:color w:val="000000"/>
                <w:sz w:val="22"/>
              </w:rPr>
              <w:t>.7</w:t>
            </w:r>
            <w:r w:rsidR="00972D8F" w:rsidRPr="00A2166D">
              <w:rPr>
                <w:rFonts w:ascii="仿宋" w:eastAsia="仿宋" w:hAnsi="仿宋" w:cs="宋体" w:hint="eastAsia"/>
                <w:color w:val="000000"/>
                <w:sz w:val="22"/>
              </w:rPr>
              <w:t>考试记录及成绩查看</w:t>
            </w:r>
          </w:p>
        </w:tc>
        <w:tc>
          <w:tcPr>
            <w:tcW w:w="5496" w:type="dxa"/>
            <w:tcBorders>
              <w:top w:val="single" w:sz="4" w:space="0" w:color="000000"/>
              <w:left w:val="single" w:sz="4" w:space="0" w:color="000000"/>
              <w:bottom w:val="single" w:sz="4" w:space="0" w:color="000000"/>
              <w:right w:val="single" w:sz="4" w:space="0" w:color="000000"/>
            </w:tcBorders>
            <w:vAlign w:val="center"/>
          </w:tcPr>
          <w:p w14:paraId="245A54A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查看某次考试所有参与人的考试成绩</w:t>
            </w:r>
          </w:p>
        </w:tc>
      </w:tr>
      <w:tr w:rsidR="00BC0F4F" w:rsidRPr="00A2166D" w14:paraId="46469BAB"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E210040"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3138266"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2E7E534E" w14:textId="67158701"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146</w:t>
            </w:r>
            <w:r w:rsidR="00886C40">
              <w:rPr>
                <w:rFonts w:ascii="仿宋" w:eastAsia="仿宋" w:hAnsi="仿宋" w:cs="宋体" w:hint="eastAsia"/>
                <w:color w:val="000000"/>
                <w:sz w:val="22"/>
              </w:rPr>
              <w:t>.8</w:t>
            </w:r>
            <w:r w:rsidR="00972D8F" w:rsidRPr="00A2166D">
              <w:rPr>
                <w:rFonts w:ascii="仿宋" w:eastAsia="仿宋" w:hAnsi="仿宋" w:cs="宋体" w:hint="eastAsia"/>
                <w:color w:val="000000"/>
                <w:sz w:val="22"/>
              </w:rPr>
              <w:t>考试情况按次统计表</w:t>
            </w:r>
          </w:p>
        </w:tc>
        <w:tc>
          <w:tcPr>
            <w:tcW w:w="5496" w:type="dxa"/>
            <w:tcBorders>
              <w:top w:val="single" w:sz="4" w:space="0" w:color="000000"/>
              <w:left w:val="single" w:sz="4" w:space="0" w:color="000000"/>
              <w:bottom w:val="single" w:sz="4" w:space="0" w:color="000000"/>
              <w:right w:val="single" w:sz="4" w:space="0" w:color="000000"/>
            </w:tcBorders>
            <w:vAlign w:val="center"/>
          </w:tcPr>
          <w:p w14:paraId="3F4E9F6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对某次考试结果，进行统计分析</w:t>
            </w:r>
          </w:p>
        </w:tc>
      </w:tr>
      <w:tr w:rsidR="00BC0F4F" w:rsidRPr="00A2166D" w14:paraId="40A20109"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DCEDA1F"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392996D"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4A14ACFC" w14:textId="6FC63D5B"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146</w:t>
            </w:r>
            <w:r w:rsidR="00886C40">
              <w:rPr>
                <w:rFonts w:ascii="仿宋" w:eastAsia="仿宋" w:hAnsi="仿宋" w:cs="宋体" w:hint="eastAsia"/>
                <w:color w:val="000000"/>
                <w:sz w:val="22"/>
              </w:rPr>
              <w:t>.9</w:t>
            </w:r>
            <w:r w:rsidR="00972D8F" w:rsidRPr="00A2166D">
              <w:rPr>
                <w:rFonts w:ascii="仿宋" w:eastAsia="仿宋" w:hAnsi="仿宋" w:cs="宋体" w:hint="eastAsia"/>
                <w:color w:val="000000"/>
                <w:sz w:val="22"/>
              </w:rPr>
              <w:t>考试参加情况表</w:t>
            </w:r>
          </w:p>
        </w:tc>
        <w:tc>
          <w:tcPr>
            <w:tcW w:w="5496" w:type="dxa"/>
            <w:tcBorders>
              <w:top w:val="single" w:sz="4" w:space="0" w:color="000000"/>
              <w:left w:val="single" w:sz="4" w:space="0" w:color="000000"/>
              <w:bottom w:val="single" w:sz="4" w:space="0" w:color="000000"/>
              <w:right w:val="single" w:sz="4" w:space="0" w:color="000000"/>
            </w:tcBorders>
            <w:vAlign w:val="center"/>
          </w:tcPr>
          <w:p w14:paraId="163D16D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对指定参与人的考试，统计考试参加情况</w:t>
            </w:r>
          </w:p>
        </w:tc>
      </w:tr>
      <w:tr w:rsidR="00BC0F4F" w:rsidRPr="00A2166D" w14:paraId="38186DAA"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20E8253"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1AA6BA4"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21F042FA" w14:textId="04B9C54D"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146</w:t>
            </w:r>
            <w:r w:rsidR="00886C40">
              <w:rPr>
                <w:rFonts w:ascii="仿宋" w:eastAsia="仿宋" w:hAnsi="仿宋" w:cs="宋体" w:hint="eastAsia"/>
                <w:color w:val="000000"/>
                <w:sz w:val="22"/>
              </w:rPr>
              <w:t>.10</w:t>
            </w:r>
            <w:r w:rsidR="00972D8F" w:rsidRPr="00A2166D">
              <w:rPr>
                <w:rFonts w:ascii="仿宋" w:eastAsia="仿宋" w:hAnsi="仿宋" w:cs="宋体" w:hint="eastAsia"/>
                <w:color w:val="000000"/>
                <w:sz w:val="22"/>
              </w:rPr>
              <w:t>考试情况按科室统计</w:t>
            </w:r>
          </w:p>
        </w:tc>
        <w:tc>
          <w:tcPr>
            <w:tcW w:w="5496" w:type="dxa"/>
            <w:tcBorders>
              <w:top w:val="single" w:sz="4" w:space="0" w:color="000000"/>
              <w:left w:val="single" w:sz="4" w:space="0" w:color="000000"/>
              <w:bottom w:val="single" w:sz="4" w:space="0" w:color="000000"/>
              <w:right w:val="single" w:sz="4" w:space="0" w:color="000000"/>
            </w:tcBorders>
            <w:vAlign w:val="center"/>
          </w:tcPr>
          <w:p w14:paraId="194646D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对考试结果，按科室进行统计</w:t>
            </w:r>
          </w:p>
        </w:tc>
      </w:tr>
      <w:tr w:rsidR="00BC0F4F" w:rsidRPr="00A2166D" w14:paraId="31045AE0"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C33D825"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BF7BE90"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3A5659DA" w14:textId="625E0DEC"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146</w:t>
            </w:r>
            <w:r w:rsidR="00886C40">
              <w:rPr>
                <w:rFonts w:ascii="仿宋" w:eastAsia="仿宋" w:hAnsi="仿宋" w:cs="宋体" w:hint="eastAsia"/>
                <w:color w:val="000000"/>
                <w:sz w:val="22"/>
              </w:rPr>
              <w:t>.11</w:t>
            </w:r>
            <w:r w:rsidR="00972D8F" w:rsidRPr="00A2166D">
              <w:rPr>
                <w:rFonts w:ascii="仿宋" w:eastAsia="仿宋" w:hAnsi="仿宋" w:cs="宋体" w:hint="eastAsia"/>
                <w:color w:val="000000"/>
                <w:sz w:val="22"/>
              </w:rPr>
              <w:t>各次考试合格名单</w:t>
            </w:r>
          </w:p>
        </w:tc>
        <w:tc>
          <w:tcPr>
            <w:tcW w:w="5496" w:type="dxa"/>
            <w:tcBorders>
              <w:top w:val="single" w:sz="4" w:space="0" w:color="000000"/>
              <w:left w:val="single" w:sz="4" w:space="0" w:color="000000"/>
              <w:bottom w:val="single" w:sz="4" w:space="0" w:color="000000"/>
              <w:right w:val="single" w:sz="4" w:space="0" w:color="000000"/>
            </w:tcBorders>
            <w:vAlign w:val="center"/>
          </w:tcPr>
          <w:p w14:paraId="1DC1DB3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统计各次考试的合格与不合格人员的名单</w:t>
            </w:r>
          </w:p>
        </w:tc>
      </w:tr>
      <w:tr w:rsidR="00BC0F4F" w:rsidRPr="00A2166D" w14:paraId="38E1A5BF"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F1F0132"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37D8905"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1FE64F2" w14:textId="0638BB6D"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146</w:t>
            </w:r>
            <w:r w:rsidR="00886C40">
              <w:rPr>
                <w:rFonts w:ascii="仿宋" w:eastAsia="仿宋" w:hAnsi="仿宋" w:cs="宋体" w:hint="eastAsia"/>
                <w:color w:val="000000"/>
                <w:sz w:val="22"/>
              </w:rPr>
              <w:t>.12</w:t>
            </w:r>
            <w:r w:rsidR="00972D8F" w:rsidRPr="00A2166D">
              <w:rPr>
                <w:rFonts w:ascii="仿宋" w:eastAsia="仿宋" w:hAnsi="仿宋" w:cs="宋体" w:hint="eastAsia"/>
                <w:color w:val="000000"/>
                <w:sz w:val="22"/>
              </w:rPr>
              <w:t>错题统计报表</w:t>
            </w:r>
          </w:p>
        </w:tc>
        <w:tc>
          <w:tcPr>
            <w:tcW w:w="5496" w:type="dxa"/>
            <w:tcBorders>
              <w:top w:val="single" w:sz="4" w:space="0" w:color="000000"/>
              <w:left w:val="single" w:sz="4" w:space="0" w:color="000000"/>
              <w:bottom w:val="single" w:sz="4" w:space="0" w:color="000000"/>
              <w:right w:val="single" w:sz="4" w:space="0" w:color="000000"/>
            </w:tcBorders>
            <w:vAlign w:val="center"/>
          </w:tcPr>
          <w:p w14:paraId="477399D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对考试错题情况进行统计，可统计错误最多的题，错误的次数</w:t>
            </w:r>
          </w:p>
        </w:tc>
      </w:tr>
      <w:tr w:rsidR="00BC0F4F" w:rsidRPr="00A2166D" w14:paraId="20F50C9E"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43A065A8"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B68ACA1"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9B38B14" w14:textId="0DF05E0D"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146</w:t>
            </w:r>
            <w:r w:rsidR="00886C40">
              <w:rPr>
                <w:rFonts w:ascii="仿宋" w:eastAsia="仿宋" w:hAnsi="仿宋" w:cs="宋体" w:hint="eastAsia"/>
                <w:color w:val="000000"/>
                <w:sz w:val="22"/>
              </w:rPr>
              <w:t>.13</w:t>
            </w:r>
            <w:r w:rsidR="00972D8F" w:rsidRPr="00A2166D">
              <w:rPr>
                <w:rFonts w:ascii="仿宋" w:eastAsia="仿宋" w:hAnsi="仿宋" w:cs="宋体" w:hint="eastAsia"/>
                <w:color w:val="000000"/>
                <w:sz w:val="22"/>
              </w:rPr>
              <w:t>归并导入成绩登记</w:t>
            </w:r>
          </w:p>
        </w:tc>
        <w:tc>
          <w:tcPr>
            <w:tcW w:w="5496" w:type="dxa"/>
            <w:tcBorders>
              <w:top w:val="single" w:sz="4" w:space="0" w:color="000000"/>
              <w:left w:val="single" w:sz="4" w:space="0" w:color="000000"/>
              <w:bottom w:val="single" w:sz="4" w:space="0" w:color="000000"/>
              <w:right w:val="single" w:sz="4" w:space="0" w:color="000000"/>
            </w:tcBorders>
            <w:vAlign w:val="center"/>
          </w:tcPr>
          <w:p w14:paraId="77EB825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通过指定项目，把考试结果，导入到护理理论成绩管理中，使数据更整合，避免数据重复维护</w:t>
            </w:r>
          </w:p>
        </w:tc>
      </w:tr>
      <w:tr w:rsidR="00BC0F4F" w:rsidRPr="00A2166D" w14:paraId="38B6D80E"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3F1D35A"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1F460840"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5CB75019" w14:textId="267AE312"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146</w:t>
            </w:r>
            <w:r w:rsidR="00886C40">
              <w:rPr>
                <w:rFonts w:ascii="仿宋" w:eastAsia="仿宋" w:hAnsi="仿宋" w:cs="宋体" w:hint="eastAsia"/>
                <w:color w:val="000000"/>
                <w:sz w:val="22"/>
              </w:rPr>
              <w:t>.14</w:t>
            </w:r>
            <w:r w:rsidR="00972D8F" w:rsidRPr="00A2166D">
              <w:rPr>
                <w:rFonts w:ascii="仿宋" w:eastAsia="仿宋" w:hAnsi="仿宋" w:cs="宋体" w:hint="eastAsia"/>
                <w:color w:val="000000"/>
                <w:sz w:val="22"/>
              </w:rPr>
              <w:t>填空</w:t>
            </w:r>
            <w:proofErr w:type="gramStart"/>
            <w:r w:rsidR="00972D8F" w:rsidRPr="00A2166D">
              <w:rPr>
                <w:rFonts w:ascii="仿宋" w:eastAsia="仿宋" w:hAnsi="仿宋" w:cs="宋体" w:hint="eastAsia"/>
                <w:color w:val="000000"/>
                <w:sz w:val="22"/>
              </w:rPr>
              <w:t>题维护</w:t>
            </w:r>
            <w:proofErr w:type="gramEnd"/>
          </w:p>
        </w:tc>
        <w:tc>
          <w:tcPr>
            <w:tcW w:w="5496" w:type="dxa"/>
            <w:tcBorders>
              <w:top w:val="single" w:sz="4" w:space="0" w:color="000000"/>
              <w:left w:val="single" w:sz="4" w:space="0" w:color="000000"/>
              <w:bottom w:val="single" w:sz="4" w:space="0" w:color="000000"/>
              <w:right w:val="single" w:sz="4" w:space="0" w:color="000000"/>
            </w:tcBorders>
            <w:vAlign w:val="center"/>
          </w:tcPr>
          <w:p w14:paraId="7F88A88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维护填空试题</w:t>
            </w:r>
          </w:p>
        </w:tc>
      </w:tr>
      <w:tr w:rsidR="00BC0F4F" w:rsidRPr="00A2166D" w14:paraId="1B405DE4"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98B58CB"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1DA3711"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3B7F606A" w14:textId="0846B85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146</w:t>
            </w:r>
            <w:r w:rsidR="00886C40">
              <w:rPr>
                <w:rFonts w:ascii="仿宋" w:eastAsia="仿宋" w:hAnsi="仿宋" w:cs="宋体" w:hint="eastAsia"/>
                <w:color w:val="000000"/>
                <w:sz w:val="22"/>
              </w:rPr>
              <w:t>.15</w:t>
            </w:r>
            <w:r w:rsidR="00972D8F" w:rsidRPr="00A2166D">
              <w:rPr>
                <w:rFonts w:ascii="仿宋" w:eastAsia="仿宋" w:hAnsi="仿宋" w:cs="宋体" w:hint="eastAsia"/>
                <w:color w:val="000000"/>
                <w:sz w:val="22"/>
              </w:rPr>
              <w:t>问答题维护</w:t>
            </w:r>
          </w:p>
        </w:tc>
        <w:tc>
          <w:tcPr>
            <w:tcW w:w="5496" w:type="dxa"/>
            <w:tcBorders>
              <w:top w:val="single" w:sz="4" w:space="0" w:color="000000"/>
              <w:left w:val="single" w:sz="4" w:space="0" w:color="000000"/>
              <w:bottom w:val="single" w:sz="4" w:space="0" w:color="000000"/>
              <w:right w:val="single" w:sz="4" w:space="0" w:color="000000"/>
            </w:tcBorders>
            <w:vAlign w:val="center"/>
          </w:tcPr>
          <w:p w14:paraId="20A2A929"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维护问答试题</w:t>
            </w:r>
          </w:p>
        </w:tc>
      </w:tr>
      <w:tr w:rsidR="00BC0F4F" w:rsidRPr="00A2166D" w14:paraId="57D5F759"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F5EBF0F"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0D46403"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2F0D9E75" w14:textId="2B390846"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146</w:t>
            </w:r>
            <w:r w:rsidR="00886C40">
              <w:rPr>
                <w:rFonts w:ascii="仿宋" w:eastAsia="仿宋" w:hAnsi="仿宋" w:cs="宋体" w:hint="eastAsia"/>
                <w:color w:val="000000"/>
                <w:sz w:val="22"/>
              </w:rPr>
              <w:t>.16</w:t>
            </w:r>
            <w:r w:rsidR="00972D8F" w:rsidRPr="00A2166D">
              <w:rPr>
                <w:rFonts w:ascii="仿宋" w:eastAsia="仿宋" w:hAnsi="仿宋" w:cs="宋体" w:hint="eastAsia"/>
                <w:color w:val="000000"/>
                <w:sz w:val="22"/>
              </w:rPr>
              <w:t>考试打分</w:t>
            </w:r>
          </w:p>
        </w:tc>
        <w:tc>
          <w:tcPr>
            <w:tcW w:w="5496" w:type="dxa"/>
            <w:tcBorders>
              <w:top w:val="single" w:sz="4" w:space="0" w:color="000000"/>
              <w:left w:val="single" w:sz="4" w:space="0" w:color="000000"/>
              <w:bottom w:val="single" w:sz="4" w:space="0" w:color="000000"/>
              <w:right w:val="single" w:sz="4" w:space="0" w:color="000000"/>
            </w:tcBorders>
            <w:vAlign w:val="center"/>
          </w:tcPr>
          <w:p w14:paraId="3884C06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对带主观题的试卷，进行打分</w:t>
            </w:r>
          </w:p>
        </w:tc>
      </w:tr>
      <w:tr w:rsidR="00BC0F4F" w:rsidRPr="00A2166D" w14:paraId="52B2887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67EF98F"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1038AFD4"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9BE196D" w14:textId="6B92B297"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146</w:t>
            </w:r>
            <w:r w:rsidR="00886C40">
              <w:rPr>
                <w:rFonts w:ascii="仿宋" w:eastAsia="仿宋" w:hAnsi="仿宋" w:cs="宋体" w:hint="eastAsia"/>
                <w:color w:val="000000"/>
                <w:sz w:val="22"/>
              </w:rPr>
              <w:t>.17</w:t>
            </w:r>
            <w:r w:rsidR="00972D8F" w:rsidRPr="00A2166D">
              <w:rPr>
                <w:rFonts w:ascii="仿宋" w:eastAsia="仿宋" w:hAnsi="仿宋" w:cs="宋体" w:hint="eastAsia"/>
                <w:color w:val="000000"/>
                <w:sz w:val="22"/>
              </w:rPr>
              <w:t>移动端在线考试</w:t>
            </w:r>
          </w:p>
        </w:tc>
        <w:tc>
          <w:tcPr>
            <w:tcW w:w="5496" w:type="dxa"/>
            <w:tcBorders>
              <w:top w:val="single" w:sz="4" w:space="0" w:color="000000"/>
              <w:left w:val="single" w:sz="4" w:space="0" w:color="000000"/>
              <w:bottom w:val="single" w:sz="4" w:space="0" w:color="000000"/>
              <w:right w:val="single" w:sz="4" w:space="0" w:color="000000"/>
            </w:tcBorders>
            <w:vAlign w:val="center"/>
          </w:tcPr>
          <w:p w14:paraId="3CE25A6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手机上在线进行考试并交卷</w:t>
            </w:r>
          </w:p>
        </w:tc>
      </w:tr>
      <w:tr w:rsidR="00BC0F4F" w:rsidRPr="00A2166D" w14:paraId="2276A471"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62A2AC7"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AB7DD33"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3AADBD40" w14:textId="50A9C53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146</w:t>
            </w:r>
            <w:r w:rsidR="00886C40">
              <w:rPr>
                <w:rFonts w:ascii="仿宋" w:eastAsia="仿宋" w:hAnsi="仿宋" w:cs="宋体" w:hint="eastAsia"/>
                <w:color w:val="000000"/>
                <w:sz w:val="22"/>
              </w:rPr>
              <w:t>.18</w:t>
            </w:r>
            <w:r w:rsidR="00972D8F" w:rsidRPr="00A2166D">
              <w:rPr>
                <w:rFonts w:ascii="仿宋" w:eastAsia="仿宋" w:hAnsi="仿宋" w:cs="宋体" w:hint="eastAsia"/>
                <w:color w:val="000000"/>
                <w:sz w:val="22"/>
              </w:rPr>
              <w:t>错题集</w:t>
            </w:r>
          </w:p>
        </w:tc>
        <w:tc>
          <w:tcPr>
            <w:tcW w:w="5496" w:type="dxa"/>
            <w:tcBorders>
              <w:top w:val="single" w:sz="4" w:space="0" w:color="000000"/>
              <w:left w:val="single" w:sz="4" w:space="0" w:color="000000"/>
              <w:bottom w:val="single" w:sz="4" w:space="0" w:color="000000"/>
              <w:right w:val="single" w:sz="4" w:space="0" w:color="000000"/>
            </w:tcBorders>
            <w:vAlign w:val="center"/>
          </w:tcPr>
          <w:p w14:paraId="3642244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个人错题集</w:t>
            </w:r>
          </w:p>
        </w:tc>
      </w:tr>
      <w:tr w:rsidR="00BC0F4F" w:rsidRPr="00A2166D" w14:paraId="7273597F"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C8F4510" w14:textId="77777777" w:rsidR="00BC0F4F" w:rsidRPr="00A2166D" w:rsidRDefault="00BC0F4F">
            <w:pPr>
              <w:rPr>
                <w:rFonts w:ascii="仿宋" w:eastAsia="仿宋" w:hAnsi="仿宋" w:cs="宋体"/>
                <w:b/>
                <w:bCs/>
                <w:color w:val="000000"/>
                <w:sz w:val="22"/>
              </w:rPr>
            </w:pPr>
          </w:p>
        </w:tc>
        <w:tc>
          <w:tcPr>
            <w:tcW w:w="1425" w:type="dxa"/>
            <w:vMerge w:val="restart"/>
            <w:tcBorders>
              <w:top w:val="single" w:sz="4" w:space="0" w:color="000000"/>
              <w:left w:val="single" w:sz="4" w:space="0" w:color="000000"/>
              <w:bottom w:val="single" w:sz="4" w:space="0" w:color="000000"/>
              <w:right w:val="single" w:sz="4" w:space="0" w:color="000000"/>
            </w:tcBorders>
            <w:noWrap/>
            <w:vAlign w:val="center"/>
          </w:tcPr>
          <w:p w14:paraId="5F5951A0" w14:textId="25DD39B7"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147</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操作考核</w:t>
            </w:r>
          </w:p>
        </w:tc>
        <w:tc>
          <w:tcPr>
            <w:tcW w:w="1449" w:type="dxa"/>
            <w:tcBorders>
              <w:top w:val="single" w:sz="4" w:space="0" w:color="000000"/>
              <w:left w:val="single" w:sz="4" w:space="0" w:color="000000"/>
              <w:bottom w:val="single" w:sz="4" w:space="0" w:color="000000"/>
              <w:right w:val="single" w:sz="4" w:space="0" w:color="000000"/>
            </w:tcBorders>
            <w:vAlign w:val="center"/>
          </w:tcPr>
          <w:p w14:paraId="009D46AA" w14:textId="04F42C59"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147</w:t>
            </w:r>
            <w:r w:rsidR="00886C40">
              <w:rPr>
                <w:rFonts w:ascii="仿宋" w:eastAsia="仿宋" w:hAnsi="仿宋" w:cs="宋体" w:hint="eastAsia"/>
                <w:color w:val="000000"/>
                <w:sz w:val="22"/>
              </w:rPr>
              <w:t>.1</w:t>
            </w:r>
            <w:r w:rsidR="00972D8F" w:rsidRPr="00A2166D">
              <w:rPr>
                <w:rFonts w:ascii="仿宋" w:eastAsia="仿宋" w:hAnsi="仿宋" w:cs="宋体" w:hint="eastAsia"/>
                <w:color w:val="000000"/>
                <w:sz w:val="22"/>
              </w:rPr>
              <w:t>操作考核模式设置</w:t>
            </w:r>
          </w:p>
        </w:tc>
        <w:tc>
          <w:tcPr>
            <w:tcW w:w="5496" w:type="dxa"/>
            <w:tcBorders>
              <w:top w:val="single" w:sz="4" w:space="0" w:color="000000"/>
              <w:left w:val="single" w:sz="4" w:space="0" w:color="000000"/>
              <w:bottom w:val="single" w:sz="4" w:space="0" w:color="000000"/>
              <w:right w:val="single" w:sz="4" w:space="0" w:color="000000"/>
            </w:tcBorders>
            <w:vAlign w:val="center"/>
          </w:tcPr>
          <w:p w14:paraId="2CAC8B9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设置操作考核分级分组，被考核人、日期、共扣分等项目（要求：护士每项操作考试扣分项条目化，只支持到3级，第3级为扣分项，有具体扣分值）</w:t>
            </w:r>
          </w:p>
        </w:tc>
      </w:tr>
      <w:tr w:rsidR="00BC0F4F" w:rsidRPr="00A2166D" w14:paraId="7C215C10"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E3D5356"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1B2E595"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71E48B6" w14:textId="4DED1F14"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147</w:t>
            </w:r>
            <w:r w:rsidR="00886C40">
              <w:rPr>
                <w:rFonts w:ascii="仿宋" w:eastAsia="仿宋" w:hAnsi="仿宋" w:cs="宋体" w:hint="eastAsia"/>
                <w:color w:val="000000"/>
                <w:sz w:val="22"/>
              </w:rPr>
              <w:t>.2</w:t>
            </w:r>
            <w:r w:rsidR="00972D8F" w:rsidRPr="00A2166D">
              <w:rPr>
                <w:rFonts w:ascii="仿宋" w:eastAsia="仿宋" w:hAnsi="仿宋" w:cs="宋体" w:hint="eastAsia"/>
                <w:color w:val="000000"/>
                <w:sz w:val="22"/>
              </w:rPr>
              <w:t>操作考核指标维护</w:t>
            </w:r>
          </w:p>
        </w:tc>
        <w:tc>
          <w:tcPr>
            <w:tcW w:w="5496" w:type="dxa"/>
            <w:tcBorders>
              <w:top w:val="single" w:sz="4" w:space="0" w:color="000000"/>
              <w:left w:val="single" w:sz="4" w:space="0" w:color="000000"/>
              <w:bottom w:val="single" w:sz="4" w:space="0" w:color="000000"/>
              <w:right w:val="single" w:sz="4" w:space="0" w:color="000000"/>
            </w:tcBorders>
            <w:vAlign w:val="center"/>
          </w:tcPr>
          <w:p w14:paraId="0FD8682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维护各操作考核项，以及各项操作的考核标准</w:t>
            </w:r>
          </w:p>
        </w:tc>
      </w:tr>
      <w:tr w:rsidR="00BC0F4F" w:rsidRPr="00A2166D" w14:paraId="50DEF188"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6D5CA39"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2BBC2A6"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28274142" w14:textId="28475E6F"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147</w:t>
            </w:r>
            <w:r w:rsidR="00886C40">
              <w:rPr>
                <w:rFonts w:ascii="仿宋" w:eastAsia="仿宋" w:hAnsi="仿宋" w:cs="宋体" w:hint="eastAsia"/>
                <w:color w:val="000000"/>
                <w:sz w:val="22"/>
              </w:rPr>
              <w:t>.3</w:t>
            </w:r>
            <w:r w:rsidR="00972D8F" w:rsidRPr="00A2166D">
              <w:rPr>
                <w:rFonts w:ascii="仿宋" w:eastAsia="仿宋" w:hAnsi="仿宋" w:cs="宋体" w:hint="eastAsia"/>
                <w:color w:val="000000"/>
                <w:sz w:val="22"/>
              </w:rPr>
              <w:t>操作考核</w:t>
            </w:r>
          </w:p>
        </w:tc>
        <w:tc>
          <w:tcPr>
            <w:tcW w:w="5496" w:type="dxa"/>
            <w:tcBorders>
              <w:top w:val="single" w:sz="4" w:space="0" w:color="000000"/>
              <w:left w:val="single" w:sz="4" w:space="0" w:color="000000"/>
              <w:bottom w:val="single" w:sz="4" w:space="0" w:color="000000"/>
              <w:right w:val="single" w:sz="4" w:space="0" w:color="000000"/>
            </w:tcBorders>
            <w:vAlign w:val="center"/>
          </w:tcPr>
          <w:p w14:paraId="04FF4AA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在APP上完成操作考核</w:t>
            </w:r>
          </w:p>
        </w:tc>
      </w:tr>
      <w:tr w:rsidR="00BC0F4F" w:rsidRPr="00A2166D" w14:paraId="039F954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3E4CF97"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BFC9DE2"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3541D2A0" w14:textId="441F1F48"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147</w:t>
            </w:r>
            <w:r w:rsidR="00886C40">
              <w:rPr>
                <w:rFonts w:ascii="仿宋" w:eastAsia="仿宋" w:hAnsi="仿宋" w:cs="宋体" w:hint="eastAsia"/>
                <w:color w:val="000000"/>
                <w:sz w:val="22"/>
              </w:rPr>
              <w:t>.4</w:t>
            </w:r>
            <w:r w:rsidR="00972D8F" w:rsidRPr="00A2166D">
              <w:rPr>
                <w:rFonts w:ascii="仿宋" w:eastAsia="仿宋" w:hAnsi="仿宋" w:cs="宋体" w:hint="eastAsia"/>
                <w:color w:val="000000"/>
                <w:sz w:val="22"/>
              </w:rPr>
              <w:t>已完成考核</w:t>
            </w:r>
          </w:p>
        </w:tc>
        <w:tc>
          <w:tcPr>
            <w:tcW w:w="5496" w:type="dxa"/>
            <w:tcBorders>
              <w:top w:val="single" w:sz="4" w:space="0" w:color="000000"/>
              <w:left w:val="single" w:sz="4" w:space="0" w:color="000000"/>
              <w:bottom w:val="single" w:sz="4" w:space="0" w:color="000000"/>
              <w:right w:val="single" w:sz="4" w:space="0" w:color="000000"/>
            </w:tcBorders>
            <w:vAlign w:val="center"/>
          </w:tcPr>
          <w:p w14:paraId="393A10B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个人已经通过的考核项目</w:t>
            </w:r>
          </w:p>
        </w:tc>
      </w:tr>
      <w:tr w:rsidR="00BC0F4F" w:rsidRPr="00A2166D" w14:paraId="46D2CA0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C2F382A"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A8A5589"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8003E0B" w14:textId="09737729"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147</w:t>
            </w:r>
            <w:r w:rsidR="00886C40">
              <w:rPr>
                <w:rFonts w:ascii="仿宋" w:eastAsia="仿宋" w:hAnsi="仿宋" w:cs="宋体" w:hint="eastAsia"/>
                <w:color w:val="000000"/>
                <w:sz w:val="22"/>
              </w:rPr>
              <w:t>.5</w:t>
            </w:r>
            <w:r w:rsidR="00972D8F" w:rsidRPr="00A2166D">
              <w:rPr>
                <w:rFonts w:ascii="仿宋" w:eastAsia="仿宋" w:hAnsi="仿宋" w:cs="宋体" w:hint="eastAsia"/>
                <w:color w:val="000000"/>
                <w:sz w:val="22"/>
              </w:rPr>
              <w:t>我的操作问题</w:t>
            </w:r>
          </w:p>
        </w:tc>
        <w:tc>
          <w:tcPr>
            <w:tcW w:w="5496" w:type="dxa"/>
            <w:tcBorders>
              <w:top w:val="single" w:sz="4" w:space="0" w:color="000000"/>
              <w:left w:val="single" w:sz="4" w:space="0" w:color="000000"/>
              <w:bottom w:val="single" w:sz="4" w:space="0" w:color="000000"/>
              <w:right w:val="single" w:sz="4" w:space="0" w:color="000000"/>
            </w:tcBorders>
            <w:vAlign w:val="center"/>
          </w:tcPr>
          <w:p w14:paraId="0C58D43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个人的操作问题汇总</w:t>
            </w:r>
          </w:p>
        </w:tc>
      </w:tr>
      <w:tr w:rsidR="00BC0F4F" w:rsidRPr="00A2166D" w14:paraId="7DCA73C3"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F9D4C48" w14:textId="77777777" w:rsidR="00BC0F4F" w:rsidRPr="00A2166D" w:rsidRDefault="00BC0F4F">
            <w:pPr>
              <w:rPr>
                <w:rFonts w:ascii="仿宋" w:eastAsia="仿宋" w:hAnsi="仿宋" w:cs="宋体"/>
                <w:b/>
                <w:bCs/>
                <w:color w:val="000000"/>
                <w:sz w:val="22"/>
              </w:rPr>
            </w:pPr>
          </w:p>
        </w:tc>
        <w:tc>
          <w:tcPr>
            <w:tcW w:w="1425" w:type="dxa"/>
            <w:vMerge w:val="restart"/>
            <w:tcBorders>
              <w:top w:val="single" w:sz="4" w:space="0" w:color="000000"/>
              <w:left w:val="single" w:sz="4" w:space="0" w:color="000000"/>
              <w:bottom w:val="single" w:sz="4" w:space="0" w:color="000000"/>
              <w:right w:val="single" w:sz="4" w:space="0" w:color="000000"/>
            </w:tcBorders>
            <w:noWrap/>
            <w:vAlign w:val="center"/>
          </w:tcPr>
          <w:p w14:paraId="7084228C" w14:textId="32196314"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148</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考试成绩登记</w:t>
            </w:r>
          </w:p>
        </w:tc>
        <w:tc>
          <w:tcPr>
            <w:tcW w:w="1449" w:type="dxa"/>
            <w:tcBorders>
              <w:top w:val="single" w:sz="4" w:space="0" w:color="000000"/>
              <w:left w:val="single" w:sz="4" w:space="0" w:color="000000"/>
              <w:bottom w:val="single" w:sz="4" w:space="0" w:color="000000"/>
              <w:right w:val="single" w:sz="4" w:space="0" w:color="000000"/>
            </w:tcBorders>
            <w:vAlign w:val="center"/>
          </w:tcPr>
          <w:p w14:paraId="182E3E23" w14:textId="3AC3B0D8"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148</w:t>
            </w:r>
            <w:r w:rsidR="00886C40">
              <w:rPr>
                <w:rFonts w:ascii="仿宋" w:eastAsia="仿宋" w:hAnsi="仿宋" w:cs="宋体" w:hint="eastAsia"/>
                <w:color w:val="000000"/>
                <w:sz w:val="22"/>
              </w:rPr>
              <w:t>.1</w:t>
            </w:r>
            <w:r w:rsidR="00972D8F" w:rsidRPr="00A2166D">
              <w:rPr>
                <w:rFonts w:ascii="仿宋" w:eastAsia="仿宋" w:hAnsi="仿宋" w:cs="宋体" w:hint="eastAsia"/>
                <w:color w:val="000000"/>
                <w:sz w:val="22"/>
              </w:rPr>
              <w:t>新护士考试成绩登记</w:t>
            </w:r>
          </w:p>
        </w:tc>
        <w:tc>
          <w:tcPr>
            <w:tcW w:w="5496" w:type="dxa"/>
            <w:tcBorders>
              <w:top w:val="single" w:sz="4" w:space="0" w:color="000000"/>
              <w:left w:val="single" w:sz="4" w:space="0" w:color="000000"/>
              <w:bottom w:val="single" w:sz="4" w:space="0" w:color="000000"/>
              <w:right w:val="single" w:sz="4" w:space="0" w:color="000000"/>
            </w:tcBorders>
            <w:vAlign w:val="center"/>
          </w:tcPr>
          <w:p w14:paraId="4112802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管理新护士院级和科级的理论考试和操作考试的成绩、补考成绩、次数及组织人等情况；支持APP操作考试登记,理论考试成绩自动同步</w:t>
            </w:r>
          </w:p>
        </w:tc>
      </w:tr>
      <w:tr w:rsidR="00BC0F4F" w:rsidRPr="00A2166D" w14:paraId="7FA1759A"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AC7F0C1"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36C1220"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240032B0" w14:textId="1C293EDC"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148</w:t>
            </w:r>
            <w:r w:rsidR="00886C40">
              <w:rPr>
                <w:rFonts w:ascii="仿宋" w:eastAsia="仿宋" w:hAnsi="仿宋" w:cs="宋体" w:hint="eastAsia"/>
                <w:color w:val="000000"/>
                <w:sz w:val="22"/>
              </w:rPr>
              <w:t>.2</w:t>
            </w:r>
            <w:r w:rsidR="00972D8F" w:rsidRPr="00A2166D">
              <w:rPr>
                <w:rFonts w:ascii="仿宋" w:eastAsia="仿宋" w:hAnsi="仿宋" w:cs="宋体" w:hint="eastAsia"/>
                <w:color w:val="000000"/>
                <w:sz w:val="22"/>
              </w:rPr>
              <w:t>在职护士成绩登记</w:t>
            </w:r>
          </w:p>
        </w:tc>
        <w:tc>
          <w:tcPr>
            <w:tcW w:w="5496" w:type="dxa"/>
            <w:tcBorders>
              <w:top w:val="single" w:sz="4" w:space="0" w:color="000000"/>
              <w:left w:val="single" w:sz="4" w:space="0" w:color="000000"/>
              <w:bottom w:val="single" w:sz="4" w:space="0" w:color="000000"/>
              <w:right w:val="single" w:sz="4" w:space="0" w:color="000000"/>
            </w:tcBorders>
            <w:vAlign w:val="center"/>
          </w:tcPr>
          <w:p w14:paraId="36A5545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管理在职护士院级和科级的理论考试和操作考试的成绩、补考成绩、次数及组织人等情况；支持APP操作考试登记,理论考试成绩自动同步</w:t>
            </w:r>
          </w:p>
        </w:tc>
      </w:tr>
      <w:tr w:rsidR="00BC0F4F" w:rsidRPr="00A2166D" w14:paraId="344E911B"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02999A4"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6F81CCC"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7756718" w14:textId="1359B4D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148</w:t>
            </w:r>
            <w:r w:rsidR="00886C40">
              <w:rPr>
                <w:rFonts w:ascii="仿宋" w:eastAsia="仿宋" w:hAnsi="仿宋" w:cs="宋体" w:hint="eastAsia"/>
                <w:color w:val="000000"/>
                <w:sz w:val="22"/>
              </w:rPr>
              <w:t>.3</w:t>
            </w:r>
            <w:r w:rsidR="00972D8F" w:rsidRPr="00A2166D">
              <w:rPr>
                <w:rFonts w:ascii="仿宋" w:eastAsia="仿宋" w:hAnsi="仿宋" w:cs="宋体" w:hint="eastAsia"/>
                <w:color w:val="000000"/>
                <w:sz w:val="22"/>
              </w:rPr>
              <w:t>理论考试成绩未报人员</w:t>
            </w:r>
          </w:p>
        </w:tc>
        <w:tc>
          <w:tcPr>
            <w:tcW w:w="5496" w:type="dxa"/>
            <w:tcBorders>
              <w:top w:val="single" w:sz="4" w:space="0" w:color="000000"/>
              <w:left w:val="single" w:sz="4" w:space="0" w:color="000000"/>
              <w:bottom w:val="single" w:sz="4" w:space="0" w:color="000000"/>
              <w:right w:val="single" w:sz="4" w:space="0" w:color="000000"/>
            </w:tcBorders>
            <w:vAlign w:val="center"/>
          </w:tcPr>
          <w:p w14:paraId="6E00EB4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统计尚未上报理论考试成绩的人员</w:t>
            </w:r>
          </w:p>
        </w:tc>
      </w:tr>
      <w:tr w:rsidR="00BC0F4F" w:rsidRPr="00A2166D" w14:paraId="407A94A9"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52186F5"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2435027"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5B66B844" w14:textId="44736FA1"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148</w:t>
            </w:r>
            <w:r w:rsidR="00886C40">
              <w:rPr>
                <w:rFonts w:ascii="仿宋" w:eastAsia="仿宋" w:hAnsi="仿宋" w:cs="宋体" w:hint="eastAsia"/>
                <w:color w:val="000000"/>
                <w:sz w:val="22"/>
              </w:rPr>
              <w:t>.4</w:t>
            </w:r>
            <w:r w:rsidR="00972D8F" w:rsidRPr="00A2166D">
              <w:rPr>
                <w:rFonts w:ascii="仿宋" w:eastAsia="仿宋" w:hAnsi="仿宋" w:cs="宋体" w:hint="eastAsia"/>
                <w:color w:val="000000"/>
                <w:sz w:val="22"/>
              </w:rPr>
              <w:t>理论考试成绩一览表</w:t>
            </w:r>
          </w:p>
        </w:tc>
        <w:tc>
          <w:tcPr>
            <w:tcW w:w="5496" w:type="dxa"/>
            <w:tcBorders>
              <w:top w:val="single" w:sz="4" w:space="0" w:color="000000"/>
              <w:left w:val="single" w:sz="4" w:space="0" w:color="000000"/>
              <w:bottom w:val="single" w:sz="4" w:space="0" w:color="000000"/>
              <w:right w:val="single" w:sz="4" w:space="0" w:color="000000"/>
            </w:tcBorders>
            <w:vAlign w:val="center"/>
          </w:tcPr>
          <w:p w14:paraId="0EB7E93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汇总查询统计理论考试结果</w:t>
            </w:r>
          </w:p>
        </w:tc>
      </w:tr>
      <w:tr w:rsidR="00BC0F4F" w:rsidRPr="00A2166D" w14:paraId="4446E591"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9A5DB48"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ADA225D"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D650F06" w14:textId="3AE37C16"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148</w:t>
            </w:r>
            <w:r w:rsidR="00886C40">
              <w:rPr>
                <w:rFonts w:ascii="仿宋" w:eastAsia="仿宋" w:hAnsi="仿宋" w:cs="宋体" w:hint="eastAsia"/>
                <w:color w:val="000000"/>
                <w:sz w:val="22"/>
              </w:rPr>
              <w:t>.5</w:t>
            </w:r>
            <w:r w:rsidR="00972D8F" w:rsidRPr="00A2166D">
              <w:rPr>
                <w:rFonts w:ascii="仿宋" w:eastAsia="仿宋" w:hAnsi="仿宋" w:cs="宋体" w:hint="eastAsia"/>
                <w:color w:val="000000"/>
                <w:sz w:val="22"/>
              </w:rPr>
              <w:t>操作考试成绩未报人员</w:t>
            </w:r>
          </w:p>
        </w:tc>
        <w:tc>
          <w:tcPr>
            <w:tcW w:w="5496" w:type="dxa"/>
            <w:tcBorders>
              <w:top w:val="single" w:sz="4" w:space="0" w:color="000000"/>
              <w:left w:val="single" w:sz="4" w:space="0" w:color="000000"/>
              <w:bottom w:val="single" w:sz="4" w:space="0" w:color="000000"/>
              <w:right w:val="single" w:sz="4" w:space="0" w:color="000000"/>
            </w:tcBorders>
            <w:vAlign w:val="center"/>
          </w:tcPr>
          <w:p w14:paraId="78FE065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统计尚未上报操作考试成绩的人员</w:t>
            </w:r>
          </w:p>
        </w:tc>
      </w:tr>
      <w:tr w:rsidR="00BC0F4F" w:rsidRPr="00A2166D" w14:paraId="61323A58"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EE1C61D"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67A2997"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79A64C9" w14:textId="0A993412"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148</w:t>
            </w:r>
            <w:r w:rsidR="00886C40">
              <w:rPr>
                <w:rFonts w:ascii="仿宋" w:eastAsia="仿宋" w:hAnsi="仿宋" w:cs="宋体" w:hint="eastAsia"/>
                <w:color w:val="000000"/>
                <w:sz w:val="22"/>
              </w:rPr>
              <w:t>.6</w:t>
            </w:r>
            <w:r w:rsidR="00972D8F" w:rsidRPr="00A2166D">
              <w:rPr>
                <w:rFonts w:ascii="仿宋" w:eastAsia="仿宋" w:hAnsi="仿宋" w:cs="宋体" w:hint="eastAsia"/>
                <w:color w:val="000000"/>
                <w:sz w:val="22"/>
              </w:rPr>
              <w:t>操作考试成绩一览表</w:t>
            </w:r>
          </w:p>
        </w:tc>
        <w:tc>
          <w:tcPr>
            <w:tcW w:w="5496" w:type="dxa"/>
            <w:tcBorders>
              <w:top w:val="single" w:sz="4" w:space="0" w:color="000000"/>
              <w:left w:val="single" w:sz="4" w:space="0" w:color="000000"/>
              <w:bottom w:val="single" w:sz="4" w:space="0" w:color="000000"/>
              <w:right w:val="single" w:sz="4" w:space="0" w:color="000000"/>
            </w:tcBorders>
            <w:vAlign w:val="center"/>
          </w:tcPr>
          <w:p w14:paraId="7919788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汇总查询统计操作考试结果</w:t>
            </w:r>
          </w:p>
        </w:tc>
      </w:tr>
      <w:tr w:rsidR="00BC0F4F" w:rsidRPr="00A2166D" w14:paraId="2FB94F59"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5EF537AE"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065F5C4"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29214BA" w14:textId="70E4DF3A"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148</w:t>
            </w:r>
            <w:r w:rsidR="00886C40">
              <w:rPr>
                <w:rFonts w:ascii="仿宋" w:eastAsia="仿宋" w:hAnsi="仿宋" w:cs="宋体" w:hint="eastAsia"/>
                <w:color w:val="000000"/>
                <w:sz w:val="22"/>
              </w:rPr>
              <w:t>.7</w:t>
            </w:r>
            <w:r w:rsidR="00972D8F" w:rsidRPr="00A2166D">
              <w:rPr>
                <w:rFonts w:ascii="仿宋" w:eastAsia="仿宋" w:hAnsi="仿宋" w:cs="宋体" w:hint="eastAsia"/>
                <w:color w:val="000000"/>
                <w:sz w:val="22"/>
              </w:rPr>
              <w:t>护士操作考试成绩个人查看</w:t>
            </w:r>
          </w:p>
        </w:tc>
        <w:tc>
          <w:tcPr>
            <w:tcW w:w="5496" w:type="dxa"/>
            <w:tcBorders>
              <w:top w:val="single" w:sz="4" w:space="0" w:color="000000"/>
              <w:left w:val="single" w:sz="4" w:space="0" w:color="000000"/>
              <w:bottom w:val="single" w:sz="4" w:space="0" w:color="000000"/>
              <w:right w:val="single" w:sz="4" w:space="0" w:color="000000"/>
            </w:tcBorders>
            <w:vAlign w:val="center"/>
          </w:tcPr>
          <w:p w14:paraId="19320A1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护理人员查询个人操作考试成绩的功能</w:t>
            </w:r>
          </w:p>
        </w:tc>
      </w:tr>
      <w:tr w:rsidR="00BC0F4F" w:rsidRPr="00A2166D" w14:paraId="0ED28989"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7325D801"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DDC93EE"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223C4C9" w14:textId="27BCF15E"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148</w:t>
            </w:r>
            <w:r w:rsidR="00886C40">
              <w:rPr>
                <w:rFonts w:ascii="仿宋" w:eastAsia="仿宋" w:hAnsi="仿宋" w:cs="宋体" w:hint="eastAsia"/>
                <w:color w:val="000000"/>
                <w:sz w:val="22"/>
              </w:rPr>
              <w:t>.8</w:t>
            </w:r>
            <w:r w:rsidR="00972D8F" w:rsidRPr="00A2166D">
              <w:rPr>
                <w:rFonts w:ascii="仿宋" w:eastAsia="仿宋" w:hAnsi="仿宋" w:cs="宋体" w:hint="eastAsia"/>
                <w:color w:val="000000"/>
                <w:sz w:val="22"/>
              </w:rPr>
              <w:t>护士理论考试成绩个人查看</w:t>
            </w:r>
          </w:p>
        </w:tc>
        <w:tc>
          <w:tcPr>
            <w:tcW w:w="5496" w:type="dxa"/>
            <w:tcBorders>
              <w:top w:val="single" w:sz="4" w:space="0" w:color="000000"/>
              <w:left w:val="single" w:sz="4" w:space="0" w:color="000000"/>
              <w:bottom w:val="single" w:sz="4" w:space="0" w:color="000000"/>
              <w:right w:val="single" w:sz="4" w:space="0" w:color="000000"/>
            </w:tcBorders>
            <w:vAlign w:val="center"/>
          </w:tcPr>
          <w:p w14:paraId="11413D1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护理人员查询个人理论考试成绩的功能</w:t>
            </w:r>
          </w:p>
        </w:tc>
      </w:tr>
      <w:tr w:rsidR="00BC0F4F" w:rsidRPr="00A2166D" w14:paraId="6BDAC35F" w14:textId="77777777">
        <w:trPr>
          <w:trHeight w:val="570"/>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3DF2F3E2" w14:textId="60D06431" w:rsidR="00BC0F4F" w:rsidRPr="00A2166D" w:rsidRDefault="00886C40">
            <w:pPr>
              <w:jc w:val="center"/>
              <w:rPr>
                <w:rFonts w:ascii="仿宋" w:eastAsia="仿宋" w:hAnsi="仿宋" w:cs="宋体"/>
                <w:b/>
                <w:bCs/>
                <w:color w:val="000000"/>
                <w:sz w:val="22"/>
              </w:rPr>
            </w:pPr>
            <w:r>
              <w:rPr>
                <w:rFonts w:ascii="仿宋" w:eastAsia="仿宋" w:hAnsi="仿宋" w:cs="宋体" w:hint="eastAsia"/>
                <w:b/>
                <w:bCs/>
                <w:color w:val="000000"/>
                <w:sz w:val="22"/>
              </w:rPr>
              <w:t>（二十七）</w:t>
            </w:r>
            <w:r w:rsidR="00972D8F" w:rsidRPr="00A2166D">
              <w:rPr>
                <w:rFonts w:ascii="仿宋" w:eastAsia="仿宋" w:hAnsi="仿宋" w:cs="宋体" w:hint="eastAsia"/>
                <w:b/>
                <w:bCs/>
                <w:color w:val="000000"/>
                <w:sz w:val="22"/>
              </w:rPr>
              <w:t>护理人员专业技术档案管理</w:t>
            </w:r>
          </w:p>
        </w:tc>
        <w:tc>
          <w:tcPr>
            <w:tcW w:w="1425" w:type="dxa"/>
            <w:tcBorders>
              <w:top w:val="single" w:sz="4" w:space="0" w:color="000000"/>
              <w:left w:val="single" w:sz="4" w:space="0" w:color="000000"/>
              <w:bottom w:val="single" w:sz="4" w:space="0" w:color="000000"/>
              <w:right w:val="single" w:sz="4" w:space="0" w:color="000000"/>
            </w:tcBorders>
            <w:vAlign w:val="center"/>
          </w:tcPr>
          <w:p w14:paraId="2C82F7E6" w14:textId="71D03DB2" w:rsidR="00BC0F4F" w:rsidRPr="00A2166D" w:rsidRDefault="00436317">
            <w:pPr>
              <w:rPr>
                <w:rFonts w:ascii="仿宋" w:eastAsia="仿宋" w:hAnsi="仿宋" w:cs="宋体"/>
                <w:color w:val="000000"/>
                <w:sz w:val="22"/>
              </w:rPr>
            </w:pPr>
            <w:r>
              <w:rPr>
                <w:rFonts w:ascii="仿宋" w:eastAsia="仿宋" w:hAnsi="仿宋" w:cs="宋体"/>
                <w:color w:val="000000"/>
                <w:sz w:val="22"/>
              </w:rPr>
              <w:t>149</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院内业务学习</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376D016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提供护理部发布院内业务学习课程的基本信息，包括课程名称、开课时间、学分、学时、授课老师等内容</w:t>
            </w:r>
          </w:p>
        </w:tc>
      </w:tr>
      <w:tr w:rsidR="00BC0F4F" w:rsidRPr="00A2166D" w14:paraId="1DE5030C"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42860B3F"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2B6A53EB" w14:textId="74F6C204"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150</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科内业务学习</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292224A8" w14:textId="77777777" w:rsidR="00BC0F4F" w:rsidRPr="00A2166D" w:rsidRDefault="00972D8F">
            <w:pPr>
              <w:rPr>
                <w:rFonts w:ascii="仿宋" w:eastAsia="仿宋" w:hAnsi="仿宋" w:cs="宋体"/>
                <w:color w:val="000000"/>
                <w:sz w:val="22"/>
              </w:rPr>
            </w:pPr>
            <w:proofErr w:type="gramStart"/>
            <w:r w:rsidRPr="00A2166D">
              <w:rPr>
                <w:rFonts w:ascii="仿宋" w:eastAsia="仿宋" w:hAnsi="仿宋" w:cs="宋体" w:hint="eastAsia"/>
                <w:color w:val="000000"/>
                <w:sz w:val="22"/>
              </w:rPr>
              <w:t>提供科</w:t>
            </w:r>
            <w:proofErr w:type="gramEnd"/>
            <w:r w:rsidRPr="00A2166D">
              <w:rPr>
                <w:rFonts w:ascii="仿宋" w:eastAsia="仿宋" w:hAnsi="仿宋" w:cs="宋体" w:hint="eastAsia"/>
                <w:color w:val="000000"/>
                <w:sz w:val="22"/>
              </w:rPr>
              <w:t>护士长发布科内业务学习课程的基本信息，包括课程名称、授课老师、时间、学分等内容</w:t>
            </w:r>
          </w:p>
        </w:tc>
      </w:tr>
      <w:tr w:rsidR="00BC0F4F" w:rsidRPr="00A2166D" w14:paraId="2DC6504A"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75B297CE"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5F76BFBB" w14:textId="33019A29"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151</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科室岗前培训</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9A6598C" w14:textId="77777777" w:rsidR="00BC0F4F" w:rsidRPr="00A2166D" w:rsidRDefault="00972D8F">
            <w:pPr>
              <w:rPr>
                <w:rFonts w:ascii="仿宋" w:eastAsia="仿宋" w:hAnsi="仿宋" w:cs="宋体"/>
                <w:color w:val="000000"/>
                <w:sz w:val="22"/>
              </w:rPr>
            </w:pPr>
            <w:proofErr w:type="gramStart"/>
            <w:r w:rsidRPr="00A2166D">
              <w:rPr>
                <w:rFonts w:ascii="仿宋" w:eastAsia="仿宋" w:hAnsi="仿宋" w:cs="宋体" w:hint="eastAsia"/>
                <w:color w:val="000000"/>
                <w:sz w:val="22"/>
              </w:rPr>
              <w:t>提供科</w:t>
            </w:r>
            <w:proofErr w:type="gramEnd"/>
            <w:r w:rsidRPr="00A2166D">
              <w:rPr>
                <w:rFonts w:ascii="仿宋" w:eastAsia="仿宋" w:hAnsi="仿宋" w:cs="宋体" w:hint="eastAsia"/>
                <w:color w:val="000000"/>
                <w:sz w:val="22"/>
              </w:rPr>
              <w:t>护士长发布科室岗前培训的课程，包括课程名称、授课老师、时间、学分、参加人员等内容</w:t>
            </w:r>
          </w:p>
        </w:tc>
      </w:tr>
      <w:tr w:rsidR="00BC0F4F" w:rsidRPr="00A2166D" w14:paraId="34D29CB0"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C02E719" w14:textId="77777777" w:rsidR="00BC0F4F" w:rsidRPr="00A2166D" w:rsidRDefault="00BC0F4F">
            <w:pPr>
              <w:rPr>
                <w:rFonts w:ascii="仿宋" w:eastAsia="仿宋" w:hAnsi="仿宋" w:cs="宋体"/>
                <w:b/>
                <w:bCs/>
                <w:color w:val="000000"/>
                <w:sz w:val="22"/>
              </w:rPr>
            </w:pPr>
          </w:p>
        </w:tc>
        <w:tc>
          <w:tcPr>
            <w:tcW w:w="1425" w:type="dxa"/>
            <w:vMerge w:val="restart"/>
            <w:tcBorders>
              <w:top w:val="single" w:sz="4" w:space="0" w:color="000000"/>
              <w:left w:val="single" w:sz="4" w:space="0" w:color="000000"/>
              <w:bottom w:val="single" w:sz="4" w:space="0" w:color="000000"/>
              <w:right w:val="single" w:sz="4" w:space="0" w:color="000000"/>
            </w:tcBorders>
            <w:vAlign w:val="center"/>
          </w:tcPr>
          <w:p w14:paraId="0668771D" w14:textId="5F3681D4"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152</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护理科研</w:t>
            </w:r>
          </w:p>
        </w:tc>
        <w:tc>
          <w:tcPr>
            <w:tcW w:w="1449" w:type="dxa"/>
            <w:tcBorders>
              <w:top w:val="single" w:sz="4" w:space="0" w:color="000000"/>
              <w:left w:val="single" w:sz="4" w:space="0" w:color="000000"/>
              <w:bottom w:val="single" w:sz="4" w:space="0" w:color="000000"/>
              <w:right w:val="single" w:sz="4" w:space="0" w:color="000000"/>
            </w:tcBorders>
            <w:vAlign w:val="center"/>
          </w:tcPr>
          <w:p w14:paraId="70AE3C85" w14:textId="583E2DF6"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152</w:t>
            </w:r>
            <w:r w:rsidR="00886C40">
              <w:rPr>
                <w:rFonts w:ascii="仿宋" w:eastAsia="仿宋" w:hAnsi="仿宋" w:cs="宋体" w:hint="eastAsia"/>
                <w:color w:val="000000"/>
                <w:sz w:val="22"/>
              </w:rPr>
              <w:t>.1</w:t>
            </w:r>
            <w:r w:rsidR="00972D8F" w:rsidRPr="00A2166D">
              <w:rPr>
                <w:rFonts w:ascii="仿宋" w:eastAsia="仿宋" w:hAnsi="仿宋" w:cs="宋体" w:hint="eastAsia"/>
                <w:color w:val="000000"/>
                <w:sz w:val="22"/>
              </w:rPr>
              <w:t>学习班</w:t>
            </w:r>
          </w:p>
        </w:tc>
        <w:tc>
          <w:tcPr>
            <w:tcW w:w="5496" w:type="dxa"/>
            <w:tcBorders>
              <w:top w:val="single" w:sz="4" w:space="0" w:color="000000"/>
              <w:left w:val="single" w:sz="4" w:space="0" w:color="000000"/>
              <w:bottom w:val="single" w:sz="4" w:space="0" w:color="000000"/>
              <w:right w:val="single" w:sz="4" w:space="0" w:color="000000"/>
            </w:tcBorders>
            <w:vAlign w:val="center"/>
          </w:tcPr>
          <w:p w14:paraId="6754A1D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登记护士参加学习班的信息，包括内容、时间、学分、学时等</w:t>
            </w:r>
          </w:p>
        </w:tc>
      </w:tr>
      <w:tr w:rsidR="00BC0F4F" w:rsidRPr="00A2166D" w14:paraId="60DFE23B"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ED1DA04"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3A58945"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208FF04A" w14:textId="22E51592"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152</w:t>
            </w:r>
            <w:r w:rsidR="00886C40">
              <w:rPr>
                <w:rFonts w:ascii="仿宋" w:eastAsia="仿宋" w:hAnsi="仿宋" w:cs="宋体" w:hint="eastAsia"/>
                <w:color w:val="000000"/>
                <w:sz w:val="22"/>
              </w:rPr>
              <w:t>.2</w:t>
            </w:r>
            <w:r w:rsidR="00972D8F" w:rsidRPr="00A2166D">
              <w:rPr>
                <w:rFonts w:ascii="仿宋" w:eastAsia="仿宋" w:hAnsi="仿宋" w:cs="宋体" w:hint="eastAsia"/>
                <w:color w:val="000000"/>
                <w:sz w:val="22"/>
              </w:rPr>
              <w:t xml:space="preserve">学术会议　</w:t>
            </w:r>
          </w:p>
        </w:tc>
        <w:tc>
          <w:tcPr>
            <w:tcW w:w="5496" w:type="dxa"/>
            <w:tcBorders>
              <w:top w:val="single" w:sz="4" w:space="0" w:color="000000"/>
              <w:left w:val="single" w:sz="4" w:space="0" w:color="000000"/>
              <w:bottom w:val="single" w:sz="4" w:space="0" w:color="000000"/>
              <w:right w:val="single" w:sz="4" w:space="0" w:color="000000"/>
            </w:tcBorders>
            <w:vAlign w:val="center"/>
          </w:tcPr>
          <w:p w14:paraId="4D0200A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登记各护士参加学术会议的情况</w:t>
            </w:r>
          </w:p>
        </w:tc>
      </w:tr>
      <w:tr w:rsidR="00BC0F4F" w:rsidRPr="00A2166D" w14:paraId="110A4835"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7F6C9ED"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1AD506E"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10F362CE" w14:textId="4D7F12AA"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152</w:t>
            </w:r>
            <w:r w:rsidR="00886C40">
              <w:rPr>
                <w:rFonts w:ascii="仿宋" w:eastAsia="仿宋" w:hAnsi="仿宋" w:cs="宋体" w:hint="eastAsia"/>
                <w:color w:val="000000"/>
                <w:sz w:val="22"/>
              </w:rPr>
              <w:t>.3</w:t>
            </w:r>
            <w:r w:rsidR="00972D8F" w:rsidRPr="00A2166D">
              <w:rPr>
                <w:rFonts w:ascii="仿宋" w:eastAsia="仿宋" w:hAnsi="仿宋" w:cs="宋体" w:hint="eastAsia"/>
                <w:color w:val="000000"/>
                <w:sz w:val="22"/>
              </w:rPr>
              <w:t>论文</w:t>
            </w:r>
          </w:p>
        </w:tc>
        <w:tc>
          <w:tcPr>
            <w:tcW w:w="5496" w:type="dxa"/>
            <w:tcBorders>
              <w:top w:val="single" w:sz="4" w:space="0" w:color="000000"/>
              <w:left w:val="single" w:sz="4" w:space="0" w:color="000000"/>
              <w:bottom w:val="single" w:sz="4" w:space="0" w:color="000000"/>
              <w:right w:val="single" w:sz="4" w:space="0" w:color="000000"/>
            </w:tcBorders>
            <w:vAlign w:val="center"/>
          </w:tcPr>
          <w:p w14:paraId="6422405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登记各护士发表的论文情况</w:t>
            </w:r>
          </w:p>
        </w:tc>
      </w:tr>
      <w:tr w:rsidR="00BC0F4F" w:rsidRPr="00A2166D" w14:paraId="5B5EC54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280D87E"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3FE3F4D"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3BCF4B88" w14:textId="3E4335D5"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152</w:t>
            </w:r>
            <w:r w:rsidR="00886C40">
              <w:rPr>
                <w:rFonts w:ascii="仿宋" w:eastAsia="仿宋" w:hAnsi="仿宋" w:cs="宋体" w:hint="eastAsia"/>
                <w:color w:val="000000"/>
                <w:sz w:val="22"/>
              </w:rPr>
              <w:t>.4</w:t>
            </w:r>
            <w:r w:rsidR="00972D8F" w:rsidRPr="00A2166D">
              <w:rPr>
                <w:rFonts w:ascii="仿宋" w:eastAsia="仿宋" w:hAnsi="仿宋" w:cs="宋体" w:hint="eastAsia"/>
                <w:color w:val="000000"/>
                <w:sz w:val="22"/>
              </w:rPr>
              <w:t>科研课题</w:t>
            </w:r>
          </w:p>
        </w:tc>
        <w:tc>
          <w:tcPr>
            <w:tcW w:w="5496" w:type="dxa"/>
            <w:tcBorders>
              <w:top w:val="single" w:sz="4" w:space="0" w:color="000000"/>
              <w:left w:val="single" w:sz="4" w:space="0" w:color="000000"/>
              <w:bottom w:val="single" w:sz="4" w:space="0" w:color="000000"/>
              <w:right w:val="single" w:sz="4" w:space="0" w:color="000000"/>
            </w:tcBorders>
            <w:vAlign w:val="center"/>
          </w:tcPr>
          <w:p w14:paraId="1A91831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登记各护士申请的课题情况</w:t>
            </w:r>
          </w:p>
        </w:tc>
      </w:tr>
      <w:tr w:rsidR="00BC0F4F" w:rsidRPr="00A2166D" w14:paraId="69A6BA9F"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DC3DA6F"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D9FCEC2"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36CBBAAC" w14:textId="2D06324D"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152</w:t>
            </w:r>
            <w:r w:rsidR="00886C40">
              <w:rPr>
                <w:rFonts w:ascii="仿宋" w:eastAsia="仿宋" w:hAnsi="仿宋" w:cs="宋体" w:hint="eastAsia"/>
                <w:color w:val="000000"/>
                <w:sz w:val="22"/>
              </w:rPr>
              <w:t>.5</w:t>
            </w:r>
            <w:proofErr w:type="gramStart"/>
            <w:r w:rsidR="00972D8F" w:rsidRPr="00A2166D">
              <w:rPr>
                <w:rFonts w:ascii="仿宋" w:eastAsia="仿宋" w:hAnsi="仿宋" w:cs="宋体" w:hint="eastAsia"/>
                <w:color w:val="000000"/>
                <w:sz w:val="22"/>
              </w:rPr>
              <w:t>三</w:t>
            </w:r>
            <w:proofErr w:type="gramEnd"/>
            <w:r w:rsidR="00972D8F" w:rsidRPr="00A2166D">
              <w:rPr>
                <w:rFonts w:ascii="仿宋" w:eastAsia="仿宋" w:hAnsi="仿宋" w:cs="宋体" w:hint="eastAsia"/>
                <w:color w:val="000000"/>
                <w:sz w:val="22"/>
              </w:rPr>
              <w:t>新技术</w:t>
            </w:r>
          </w:p>
        </w:tc>
        <w:tc>
          <w:tcPr>
            <w:tcW w:w="5496" w:type="dxa"/>
            <w:tcBorders>
              <w:top w:val="single" w:sz="4" w:space="0" w:color="000000"/>
              <w:left w:val="single" w:sz="4" w:space="0" w:color="000000"/>
              <w:bottom w:val="single" w:sz="4" w:space="0" w:color="000000"/>
              <w:right w:val="single" w:sz="4" w:space="0" w:color="000000"/>
            </w:tcBorders>
            <w:vAlign w:val="center"/>
          </w:tcPr>
          <w:p w14:paraId="40C53C4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登记各护士申请的三新技术项目情况</w:t>
            </w:r>
          </w:p>
        </w:tc>
      </w:tr>
      <w:tr w:rsidR="00BC0F4F" w:rsidRPr="00A2166D" w14:paraId="72DF36E4"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C525A80"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E66BA31"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601AD8A" w14:textId="48510679"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152</w:t>
            </w:r>
            <w:r w:rsidR="00886C40">
              <w:rPr>
                <w:rFonts w:ascii="仿宋" w:eastAsia="仿宋" w:hAnsi="仿宋" w:cs="宋体" w:hint="eastAsia"/>
                <w:color w:val="000000"/>
                <w:sz w:val="22"/>
              </w:rPr>
              <w:t>.6</w:t>
            </w:r>
            <w:r w:rsidR="00972D8F" w:rsidRPr="00A2166D">
              <w:rPr>
                <w:rFonts w:ascii="仿宋" w:eastAsia="仿宋" w:hAnsi="仿宋" w:cs="宋体" w:hint="eastAsia"/>
                <w:color w:val="000000"/>
                <w:sz w:val="22"/>
              </w:rPr>
              <w:t>编著</w:t>
            </w:r>
          </w:p>
        </w:tc>
        <w:tc>
          <w:tcPr>
            <w:tcW w:w="5496" w:type="dxa"/>
            <w:tcBorders>
              <w:top w:val="single" w:sz="4" w:space="0" w:color="000000"/>
              <w:left w:val="single" w:sz="4" w:space="0" w:color="000000"/>
              <w:bottom w:val="single" w:sz="4" w:space="0" w:color="000000"/>
              <w:right w:val="single" w:sz="4" w:space="0" w:color="000000"/>
            </w:tcBorders>
            <w:vAlign w:val="center"/>
          </w:tcPr>
          <w:p w14:paraId="096B426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登记各护士编写的著作情况</w:t>
            </w:r>
          </w:p>
        </w:tc>
      </w:tr>
      <w:tr w:rsidR="00BC0F4F" w:rsidRPr="00A2166D" w14:paraId="6BF74BA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849C1FC"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0A3D5CF"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84E4A60" w14:textId="220DA508"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152</w:t>
            </w:r>
            <w:r w:rsidR="00886C40">
              <w:rPr>
                <w:rFonts w:ascii="仿宋" w:eastAsia="仿宋" w:hAnsi="仿宋" w:cs="宋体" w:hint="eastAsia"/>
                <w:color w:val="000000"/>
                <w:sz w:val="22"/>
              </w:rPr>
              <w:t>.7</w:t>
            </w:r>
            <w:r w:rsidR="00972D8F" w:rsidRPr="00A2166D">
              <w:rPr>
                <w:rFonts w:ascii="仿宋" w:eastAsia="仿宋" w:hAnsi="仿宋" w:cs="宋体" w:hint="eastAsia"/>
                <w:color w:val="000000"/>
                <w:sz w:val="22"/>
              </w:rPr>
              <w:t>专利</w:t>
            </w:r>
          </w:p>
        </w:tc>
        <w:tc>
          <w:tcPr>
            <w:tcW w:w="5496" w:type="dxa"/>
            <w:tcBorders>
              <w:top w:val="single" w:sz="4" w:space="0" w:color="000000"/>
              <w:left w:val="single" w:sz="4" w:space="0" w:color="000000"/>
              <w:bottom w:val="single" w:sz="4" w:space="0" w:color="000000"/>
              <w:right w:val="single" w:sz="4" w:space="0" w:color="000000"/>
            </w:tcBorders>
            <w:vAlign w:val="center"/>
          </w:tcPr>
          <w:p w14:paraId="1E883F7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登记各护士申请的专利情况</w:t>
            </w:r>
          </w:p>
        </w:tc>
      </w:tr>
      <w:tr w:rsidR="00BC0F4F" w:rsidRPr="00A2166D" w14:paraId="2A2A5C19"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91D87C8"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CEEB5EF"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CC66717" w14:textId="6ED88276"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152</w:t>
            </w:r>
            <w:r w:rsidR="00886C40">
              <w:rPr>
                <w:rFonts w:ascii="仿宋" w:eastAsia="仿宋" w:hAnsi="仿宋" w:cs="宋体" w:hint="eastAsia"/>
                <w:color w:val="000000"/>
                <w:sz w:val="22"/>
              </w:rPr>
              <w:t>.8</w:t>
            </w:r>
            <w:r w:rsidR="00972D8F" w:rsidRPr="00A2166D">
              <w:rPr>
                <w:rFonts w:ascii="仿宋" w:eastAsia="仿宋" w:hAnsi="仿宋" w:cs="宋体" w:hint="eastAsia"/>
                <w:color w:val="000000"/>
                <w:sz w:val="22"/>
              </w:rPr>
              <w:t>奖励</w:t>
            </w:r>
          </w:p>
        </w:tc>
        <w:tc>
          <w:tcPr>
            <w:tcW w:w="5496" w:type="dxa"/>
            <w:tcBorders>
              <w:top w:val="single" w:sz="4" w:space="0" w:color="000000"/>
              <w:left w:val="single" w:sz="4" w:space="0" w:color="000000"/>
              <w:bottom w:val="single" w:sz="4" w:space="0" w:color="000000"/>
              <w:right w:val="single" w:sz="4" w:space="0" w:color="000000"/>
            </w:tcBorders>
            <w:vAlign w:val="center"/>
          </w:tcPr>
          <w:p w14:paraId="626DD25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登记各护士获得的奖励情况</w:t>
            </w:r>
          </w:p>
        </w:tc>
      </w:tr>
      <w:tr w:rsidR="00BC0F4F" w:rsidRPr="00A2166D" w14:paraId="461A86F3"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361BE96C"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67D6B2DE" w14:textId="60FC16B0"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153</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护士外出进修</w:t>
            </w:r>
          </w:p>
        </w:tc>
        <w:tc>
          <w:tcPr>
            <w:tcW w:w="1449" w:type="dxa"/>
            <w:tcBorders>
              <w:top w:val="single" w:sz="4" w:space="0" w:color="000000"/>
              <w:left w:val="single" w:sz="4" w:space="0" w:color="000000"/>
              <w:bottom w:val="single" w:sz="4" w:space="0" w:color="000000"/>
              <w:right w:val="single" w:sz="4" w:space="0" w:color="000000"/>
            </w:tcBorders>
            <w:vAlign w:val="center"/>
          </w:tcPr>
          <w:p w14:paraId="3298D84C"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2CAEB9C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登记各护士外出进修信息，包括开始时间、结束时间、进修医院等信息</w:t>
            </w:r>
          </w:p>
        </w:tc>
      </w:tr>
      <w:tr w:rsidR="00BC0F4F" w:rsidRPr="00A2166D" w14:paraId="76AFA40B"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2B7E8D4"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646BCA9B" w14:textId="7A55F012"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154</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专业技术档案配置</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64881F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配置专业技术档案相关字段、权限、管理模式</w:t>
            </w:r>
          </w:p>
        </w:tc>
      </w:tr>
      <w:tr w:rsidR="00BC0F4F" w:rsidRPr="00A2166D" w14:paraId="2795A377"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B3531BB"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52C1B6F6" w14:textId="558A9268"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155</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个人专业技术档案</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C94E80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个人填报、查看专业技术档案（包括学习班、学术会议、院内业务学习、科内业务学习、在读学历信息、物</w:t>
            </w:r>
            <w:proofErr w:type="gramStart"/>
            <w:r w:rsidRPr="00A2166D">
              <w:rPr>
                <w:rFonts w:ascii="仿宋" w:eastAsia="仿宋" w:hAnsi="仿宋" w:cs="宋体" w:hint="eastAsia"/>
                <w:color w:val="000000"/>
                <w:sz w:val="22"/>
              </w:rPr>
              <w:t>殊情况</w:t>
            </w:r>
            <w:proofErr w:type="gramEnd"/>
            <w:r w:rsidRPr="00A2166D">
              <w:rPr>
                <w:rFonts w:ascii="仿宋" w:eastAsia="仿宋" w:hAnsi="仿宋" w:cs="宋体" w:hint="eastAsia"/>
                <w:color w:val="000000"/>
                <w:sz w:val="22"/>
              </w:rPr>
              <w:t>处理、论文、著作、课师、相关证书导入等）</w:t>
            </w:r>
          </w:p>
        </w:tc>
      </w:tr>
      <w:tr w:rsidR="00BC0F4F" w:rsidRPr="00A2166D" w14:paraId="0E4E2CCB"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32ACE71F"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2E2B5067" w14:textId="120DFFFF" w:rsidR="00BC0F4F" w:rsidRPr="00A2166D" w:rsidRDefault="00E31A7A">
            <w:pPr>
              <w:rPr>
                <w:rFonts w:ascii="仿宋" w:eastAsia="仿宋" w:hAnsi="仿宋" w:cs="宋体"/>
                <w:color w:val="000000"/>
                <w:sz w:val="22"/>
              </w:rPr>
            </w:pPr>
            <w:r>
              <w:rPr>
                <w:rFonts w:ascii="仿宋" w:eastAsia="仿宋" w:hAnsi="仿宋" w:cs="宋体" w:hint="eastAsia"/>
                <w:color w:val="000000"/>
                <w:sz w:val="22"/>
              </w:rPr>
              <w:t>1</w:t>
            </w:r>
            <w:r w:rsidR="00436317">
              <w:rPr>
                <w:rFonts w:ascii="仿宋" w:eastAsia="仿宋" w:hAnsi="仿宋" w:cs="宋体" w:hint="eastAsia"/>
                <w:color w:val="000000"/>
                <w:sz w:val="22"/>
              </w:rPr>
              <w:t>56</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专业技术档案审核及管理</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4EB8457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管理部门对专业技术档案进行审核，提供由护士录入、管理部门指审批或管理部门直接录入等2种模式，专业技术档案查询分析</w:t>
            </w:r>
          </w:p>
        </w:tc>
      </w:tr>
      <w:tr w:rsidR="00BC0F4F" w:rsidRPr="00A2166D" w14:paraId="62FA0FCE"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819288F"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2835D45C" w14:textId="520A5AFC"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157</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特殊情况说明</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3420A22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和学分相关的特殊情况说明</w:t>
            </w:r>
          </w:p>
        </w:tc>
      </w:tr>
      <w:tr w:rsidR="00BC0F4F" w:rsidRPr="00A2166D" w14:paraId="11CC3C79"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2E3D36EA"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7D708A1E" w14:textId="38D5D235" w:rsidR="00BC0F4F" w:rsidRPr="00A2166D" w:rsidRDefault="00E31A7A" w:rsidP="00436317">
            <w:pPr>
              <w:rPr>
                <w:rFonts w:ascii="仿宋" w:eastAsia="仿宋" w:hAnsi="仿宋" w:cs="宋体"/>
                <w:color w:val="000000"/>
                <w:sz w:val="22"/>
              </w:rPr>
            </w:pPr>
            <w:r>
              <w:rPr>
                <w:rFonts w:ascii="仿宋" w:eastAsia="仿宋" w:hAnsi="仿宋" w:cs="宋体" w:hint="eastAsia"/>
                <w:color w:val="000000"/>
                <w:sz w:val="22"/>
              </w:rPr>
              <w:t>1</w:t>
            </w:r>
            <w:r w:rsidR="00436317">
              <w:rPr>
                <w:rFonts w:ascii="仿宋" w:eastAsia="仿宋" w:hAnsi="仿宋" w:cs="宋体"/>
                <w:color w:val="000000"/>
                <w:sz w:val="22"/>
              </w:rPr>
              <w:t>58</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年度继续教育学分汇总</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16F9C4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按照医院所有护理人员的职称与职务，计算每年所需的学分，并统计出各类学分的完成情况</w:t>
            </w:r>
          </w:p>
        </w:tc>
      </w:tr>
      <w:tr w:rsidR="00BC0F4F" w:rsidRPr="00A2166D" w14:paraId="12BF4F6F"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338A328"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0ED80E06" w14:textId="30673A01"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159</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护理</w:t>
            </w:r>
            <w:proofErr w:type="gramStart"/>
            <w:r w:rsidR="00972D8F" w:rsidRPr="00A2166D">
              <w:rPr>
                <w:rFonts w:ascii="仿宋" w:eastAsia="仿宋" w:hAnsi="仿宋" w:cs="宋体" w:hint="eastAsia"/>
                <w:color w:val="000000"/>
                <w:sz w:val="22"/>
              </w:rPr>
              <w:t>人员继教</w:t>
            </w:r>
            <w:proofErr w:type="gramEnd"/>
            <w:r w:rsidR="00972D8F" w:rsidRPr="00A2166D">
              <w:rPr>
                <w:rFonts w:ascii="仿宋" w:eastAsia="仿宋" w:hAnsi="仿宋" w:cs="宋体" w:hint="eastAsia"/>
                <w:color w:val="000000"/>
                <w:sz w:val="22"/>
              </w:rPr>
              <w:t>档案管理</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19EC38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提供护理</w:t>
            </w:r>
            <w:proofErr w:type="gramStart"/>
            <w:r w:rsidRPr="00A2166D">
              <w:rPr>
                <w:rFonts w:ascii="仿宋" w:eastAsia="仿宋" w:hAnsi="仿宋" w:cs="宋体" w:hint="eastAsia"/>
                <w:color w:val="000000"/>
                <w:sz w:val="22"/>
              </w:rPr>
              <w:t>人员继教标准</w:t>
            </w:r>
            <w:proofErr w:type="gramEnd"/>
            <w:r w:rsidRPr="00A2166D">
              <w:rPr>
                <w:rFonts w:ascii="仿宋" w:eastAsia="仿宋" w:hAnsi="仿宋" w:cs="宋体" w:hint="eastAsia"/>
                <w:color w:val="000000"/>
                <w:sz w:val="22"/>
              </w:rPr>
              <w:t>档案</w:t>
            </w:r>
          </w:p>
        </w:tc>
      </w:tr>
      <w:tr w:rsidR="00BC0F4F" w:rsidRPr="00A2166D" w14:paraId="344F35BE" w14:textId="77777777">
        <w:trPr>
          <w:trHeight w:val="285"/>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50571CCE" w14:textId="05C2318F" w:rsidR="00BC0F4F" w:rsidRPr="00A2166D" w:rsidRDefault="00886C40">
            <w:pPr>
              <w:jc w:val="center"/>
              <w:rPr>
                <w:rFonts w:ascii="仿宋" w:eastAsia="仿宋" w:hAnsi="仿宋" w:cs="宋体"/>
                <w:b/>
                <w:bCs/>
                <w:color w:val="000000"/>
                <w:sz w:val="22"/>
              </w:rPr>
            </w:pPr>
            <w:r>
              <w:rPr>
                <w:rFonts w:ascii="仿宋" w:eastAsia="仿宋" w:hAnsi="仿宋" w:cs="宋体" w:hint="eastAsia"/>
                <w:b/>
                <w:bCs/>
                <w:color w:val="000000"/>
                <w:sz w:val="22"/>
              </w:rPr>
              <w:t>（二十八）</w:t>
            </w:r>
            <w:r w:rsidR="00972D8F" w:rsidRPr="00A2166D">
              <w:rPr>
                <w:rFonts w:ascii="仿宋" w:eastAsia="仿宋" w:hAnsi="仿宋" w:cs="宋体" w:hint="eastAsia"/>
                <w:b/>
                <w:bCs/>
                <w:color w:val="000000"/>
                <w:sz w:val="22"/>
              </w:rPr>
              <w:t>新护士</w:t>
            </w:r>
            <w:proofErr w:type="gramStart"/>
            <w:r w:rsidR="00972D8F" w:rsidRPr="00A2166D">
              <w:rPr>
                <w:rFonts w:ascii="仿宋" w:eastAsia="仿宋" w:hAnsi="仿宋" w:cs="宋体" w:hint="eastAsia"/>
                <w:b/>
                <w:bCs/>
                <w:color w:val="000000"/>
                <w:sz w:val="22"/>
              </w:rPr>
              <w:t>规</w:t>
            </w:r>
            <w:proofErr w:type="gramEnd"/>
            <w:r w:rsidR="00972D8F" w:rsidRPr="00A2166D">
              <w:rPr>
                <w:rFonts w:ascii="仿宋" w:eastAsia="仿宋" w:hAnsi="仿宋" w:cs="宋体" w:hint="eastAsia"/>
                <w:b/>
                <w:bCs/>
                <w:color w:val="000000"/>
                <w:sz w:val="22"/>
              </w:rPr>
              <w:t>培</w:t>
            </w:r>
          </w:p>
        </w:tc>
        <w:tc>
          <w:tcPr>
            <w:tcW w:w="1425" w:type="dxa"/>
            <w:tcBorders>
              <w:top w:val="single" w:sz="4" w:space="0" w:color="000000"/>
              <w:left w:val="single" w:sz="4" w:space="0" w:color="000000"/>
              <w:bottom w:val="single" w:sz="4" w:space="0" w:color="000000"/>
              <w:right w:val="single" w:sz="4" w:space="0" w:color="000000"/>
            </w:tcBorders>
            <w:vAlign w:val="center"/>
          </w:tcPr>
          <w:p w14:paraId="38F8EF9E" w14:textId="5A69DE07" w:rsidR="00BC0F4F" w:rsidRPr="00A2166D" w:rsidRDefault="00436317">
            <w:pPr>
              <w:rPr>
                <w:rFonts w:ascii="仿宋" w:eastAsia="仿宋" w:hAnsi="仿宋" w:cs="宋体"/>
                <w:color w:val="000000"/>
                <w:sz w:val="22"/>
              </w:rPr>
            </w:pPr>
            <w:r>
              <w:rPr>
                <w:rFonts w:ascii="仿宋" w:eastAsia="仿宋" w:hAnsi="仿宋" w:cs="宋体"/>
                <w:color w:val="000000"/>
                <w:sz w:val="22"/>
              </w:rPr>
              <w:t>160</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临床实践项目</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410D3FA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新护士临床实践项目完成情况</w:t>
            </w:r>
          </w:p>
        </w:tc>
      </w:tr>
      <w:tr w:rsidR="00BC0F4F" w:rsidRPr="00A2166D" w14:paraId="51A483B1"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DCD9895"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33636ED0" w14:textId="46BBFB00"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161</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个案护理</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089EDD8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新护士个案护理填报</w:t>
            </w:r>
          </w:p>
        </w:tc>
      </w:tr>
      <w:tr w:rsidR="00BC0F4F" w:rsidRPr="00A2166D" w14:paraId="48CA0FB1"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F5CF15F"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1BA49BB6" w14:textId="6FE63B67"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162</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出科小结</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4F6529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新护士自己填写出科小结</w:t>
            </w:r>
          </w:p>
        </w:tc>
      </w:tr>
      <w:tr w:rsidR="00BC0F4F" w:rsidRPr="00A2166D" w14:paraId="2F1D8C48"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AC8C7AE"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53A11189" w14:textId="03D99308"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163</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每月培训总结</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52A9ED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督导对新护士每月培训情况，填写总结报告</w:t>
            </w:r>
          </w:p>
        </w:tc>
      </w:tr>
      <w:tr w:rsidR="00BC0F4F" w:rsidRPr="00A2166D" w14:paraId="2F334220"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B9B73A2"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35AFE0A6" w14:textId="5453F28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164</w:t>
            </w:r>
            <w:r w:rsidR="00886C40">
              <w:rPr>
                <w:rFonts w:ascii="仿宋" w:eastAsia="仿宋" w:hAnsi="仿宋" w:cs="宋体" w:hint="eastAsia"/>
                <w:color w:val="000000"/>
                <w:sz w:val="22"/>
              </w:rPr>
              <w:t>、</w:t>
            </w:r>
            <w:proofErr w:type="gramStart"/>
            <w:r w:rsidR="00972D8F" w:rsidRPr="00A2166D">
              <w:rPr>
                <w:rFonts w:ascii="仿宋" w:eastAsia="仿宋" w:hAnsi="仿宋" w:cs="宋体" w:hint="eastAsia"/>
                <w:color w:val="000000"/>
                <w:sz w:val="22"/>
              </w:rPr>
              <w:t>前三月</w:t>
            </w:r>
            <w:proofErr w:type="gramEnd"/>
            <w:r w:rsidR="00972D8F" w:rsidRPr="00A2166D">
              <w:rPr>
                <w:rFonts w:ascii="仿宋" w:eastAsia="仿宋" w:hAnsi="仿宋" w:cs="宋体" w:hint="eastAsia"/>
                <w:color w:val="000000"/>
                <w:sz w:val="22"/>
              </w:rPr>
              <w:t>培训考核项目</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374A0F21" w14:textId="77777777" w:rsidR="00BC0F4F" w:rsidRPr="00A2166D" w:rsidRDefault="00972D8F">
            <w:pPr>
              <w:rPr>
                <w:rFonts w:ascii="仿宋" w:eastAsia="仿宋" w:hAnsi="仿宋" w:cs="宋体"/>
                <w:color w:val="000000"/>
                <w:sz w:val="22"/>
              </w:rPr>
            </w:pPr>
            <w:proofErr w:type="gramStart"/>
            <w:r w:rsidRPr="00A2166D">
              <w:rPr>
                <w:rFonts w:ascii="仿宋" w:eastAsia="仿宋" w:hAnsi="仿宋" w:cs="宋体" w:hint="eastAsia"/>
                <w:color w:val="000000"/>
                <w:sz w:val="22"/>
              </w:rPr>
              <w:t>前三月</w:t>
            </w:r>
            <w:proofErr w:type="gramEnd"/>
            <w:r w:rsidRPr="00A2166D">
              <w:rPr>
                <w:rFonts w:ascii="仿宋" w:eastAsia="仿宋" w:hAnsi="仿宋" w:cs="宋体" w:hint="eastAsia"/>
                <w:color w:val="000000"/>
                <w:sz w:val="22"/>
              </w:rPr>
              <w:t>培训考核项目完成情况，后一科室顺延完成填报</w:t>
            </w:r>
          </w:p>
        </w:tc>
      </w:tr>
      <w:tr w:rsidR="00BC0F4F" w:rsidRPr="00A2166D" w14:paraId="0F96EA04"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C7C96FF"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32B99884" w14:textId="08DE1AAF"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165</w:t>
            </w:r>
            <w:r w:rsidR="00886C40">
              <w:rPr>
                <w:rFonts w:ascii="仿宋" w:eastAsia="仿宋" w:hAnsi="仿宋" w:cs="宋体" w:hint="eastAsia"/>
                <w:color w:val="000000"/>
                <w:sz w:val="22"/>
              </w:rPr>
              <w:t>、</w:t>
            </w:r>
            <w:proofErr w:type="gramStart"/>
            <w:r w:rsidR="00972D8F" w:rsidRPr="00A2166D">
              <w:rPr>
                <w:rFonts w:ascii="仿宋" w:eastAsia="仿宋" w:hAnsi="仿宋" w:cs="宋体" w:hint="eastAsia"/>
                <w:color w:val="000000"/>
                <w:sz w:val="22"/>
              </w:rPr>
              <w:t>前三月</w:t>
            </w:r>
            <w:proofErr w:type="gramEnd"/>
            <w:r w:rsidR="00972D8F" w:rsidRPr="00A2166D">
              <w:rPr>
                <w:rFonts w:ascii="仿宋" w:eastAsia="仿宋" w:hAnsi="仿宋" w:cs="宋体" w:hint="eastAsia"/>
                <w:color w:val="000000"/>
                <w:sz w:val="22"/>
              </w:rPr>
              <w:t>培训考核项目完成情况统计</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51CDEAA" w14:textId="77777777" w:rsidR="00BC0F4F" w:rsidRPr="00A2166D" w:rsidRDefault="00972D8F">
            <w:pPr>
              <w:rPr>
                <w:rFonts w:ascii="仿宋" w:eastAsia="仿宋" w:hAnsi="仿宋" w:cs="宋体"/>
                <w:color w:val="000000"/>
                <w:sz w:val="22"/>
              </w:rPr>
            </w:pPr>
            <w:proofErr w:type="gramStart"/>
            <w:r w:rsidRPr="00A2166D">
              <w:rPr>
                <w:rFonts w:ascii="仿宋" w:eastAsia="仿宋" w:hAnsi="仿宋" w:cs="宋体" w:hint="eastAsia"/>
                <w:color w:val="000000"/>
                <w:sz w:val="22"/>
              </w:rPr>
              <w:t>前三月</w:t>
            </w:r>
            <w:proofErr w:type="gramEnd"/>
            <w:r w:rsidRPr="00A2166D">
              <w:rPr>
                <w:rFonts w:ascii="仿宋" w:eastAsia="仿宋" w:hAnsi="仿宋" w:cs="宋体" w:hint="eastAsia"/>
                <w:color w:val="000000"/>
                <w:sz w:val="22"/>
              </w:rPr>
              <w:t>要求完成的考核项目的完成情况统计</w:t>
            </w:r>
          </w:p>
        </w:tc>
      </w:tr>
      <w:tr w:rsidR="00BC0F4F" w:rsidRPr="00A2166D" w14:paraId="0DF3A6DC"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2B9C4F28"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269571BF" w14:textId="15AD3F1F"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166</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新护士整体护理考核</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4E39796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对新护士进行整体护理能力进行考核评分，对扣分项填写扣分原因</w:t>
            </w:r>
          </w:p>
        </w:tc>
      </w:tr>
      <w:tr w:rsidR="00BC0F4F" w:rsidRPr="00A2166D" w14:paraId="204D1FB3"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755071C"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73FE980F" w14:textId="71B64BD4"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167</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新护士岗位培训考核统计</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091C5DF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新护士岗位培训情况进行汇总统计，并可查看明细项</w:t>
            </w:r>
          </w:p>
        </w:tc>
      </w:tr>
      <w:tr w:rsidR="00BC0F4F" w:rsidRPr="00A2166D" w14:paraId="6E13B9B3"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9C5E97F"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489B9450" w14:textId="70B23A20"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168</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新护士规范化培训考核成绩汇总表</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3959F7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对新护士在各科的培训考核成绩进行分项汇总，计算总成绩</w:t>
            </w:r>
          </w:p>
        </w:tc>
      </w:tr>
      <w:tr w:rsidR="00BC0F4F" w:rsidRPr="00A2166D" w14:paraId="698AC5EF" w14:textId="77777777">
        <w:trPr>
          <w:trHeight w:val="285"/>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05C7F294" w14:textId="350E68F9" w:rsidR="00BC0F4F" w:rsidRPr="00A2166D" w:rsidRDefault="00886C40">
            <w:pPr>
              <w:jc w:val="center"/>
              <w:rPr>
                <w:rFonts w:ascii="仿宋" w:eastAsia="仿宋" w:hAnsi="仿宋" w:cs="宋体"/>
                <w:b/>
                <w:bCs/>
                <w:color w:val="000000"/>
                <w:sz w:val="22"/>
              </w:rPr>
            </w:pPr>
            <w:r>
              <w:rPr>
                <w:rFonts w:ascii="仿宋" w:eastAsia="仿宋" w:hAnsi="仿宋" w:cs="宋体" w:hint="eastAsia"/>
                <w:b/>
                <w:bCs/>
                <w:color w:val="000000"/>
                <w:sz w:val="22"/>
              </w:rPr>
              <w:t>（二十九）</w:t>
            </w:r>
            <w:r w:rsidR="00972D8F" w:rsidRPr="00A2166D">
              <w:rPr>
                <w:rFonts w:ascii="仿宋" w:eastAsia="仿宋" w:hAnsi="仿宋" w:cs="宋体" w:hint="eastAsia"/>
                <w:b/>
                <w:bCs/>
                <w:color w:val="000000"/>
                <w:sz w:val="22"/>
              </w:rPr>
              <w:t>护士规范化培训</w:t>
            </w:r>
          </w:p>
        </w:tc>
        <w:tc>
          <w:tcPr>
            <w:tcW w:w="1425" w:type="dxa"/>
            <w:tcBorders>
              <w:top w:val="single" w:sz="4" w:space="0" w:color="000000"/>
              <w:left w:val="single" w:sz="4" w:space="0" w:color="000000"/>
              <w:bottom w:val="single" w:sz="4" w:space="0" w:color="000000"/>
              <w:right w:val="single" w:sz="4" w:space="0" w:color="000000"/>
            </w:tcBorders>
            <w:vAlign w:val="center"/>
          </w:tcPr>
          <w:p w14:paraId="62B1D6A1" w14:textId="689B816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169</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培训课程设置</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5B83C789"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分类设置各类培训课程，是医院所要开展的规范化培训课程目标</w:t>
            </w:r>
          </w:p>
        </w:tc>
      </w:tr>
      <w:tr w:rsidR="00BC0F4F" w:rsidRPr="00A2166D" w14:paraId="57DA58C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BD842A3"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02810E68" w14:textId="401C3160"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170</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培训课程对照</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2C125F2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设置各层级要完成的培训课程目标</w:t>
            </w:r>
          </w:p>
        </w:tc>
      </w:tr>
      <w:tr w:rsidR="00BC0F4F" w:rsidRPr="00A2166D" w14:paraId="55524830"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E8CBECE"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2880CFFC" w14:textId="35FF2F3D"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171</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培训课程实施</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70B7C6C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对培训计划，具体执行，并可由护理部设置参与人员</w:t>
            </w:r>
          </w:p>
        </w:tc>
      </w:tr>
      <w:tr w:rsidR="00BC0F4F" w:rsidRPr="00A2166D" w14:paraId="4E51C10A"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0A84FC0"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64084B52" w14:textId="0E9CA367"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172</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全院培训任务查询</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2D3E691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护理部查询全院培训任务情况</w:t>
            </w:r>
          </w:p>
        </w:tc>
      </w:tr>
      <w:tr w:rsidR="00BC0F4F" w:rsidRPr="00A2166D" w14:paraId="4D53FA0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1676CE2"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67C8E22E" w14:textId="5EA0970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173</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个人学习任务查询</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2099F4E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个人查询自己需要参加的培训课程及完成情况</w:t>
            </w:r>
          </w:p>
        </w:tc>
      </w:tr>
      <w:tr w:rsidR="00BC0F4F" w:rsidRPr="00A2166D" w14:paraId="6AA5C62C"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29AB0741"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21420B00" w14:textId="70E9789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174</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全院培训任务完成情况查询</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7DACD64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自动根据各个不同层级的要求，查询各层级的护士，培训任务的完成情况</w:t>
            </w:r>
          </w:p>
        </w:tc>
      </w:tr>
      <w:tr w:rsidR="00BC0F4F" w:rsidRPr="00A2166D" w14:paraId="013174F9"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4B07866"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3107C8E8" w14:textId="32E0BC52"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175</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全院护士培训档案</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2B33CD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护理部可查看全院护士的培训档案</w:t>
            </w:r>
          </w:p>
        </w:tc>
      </w:tr>
      <w:tr w:rsidR="00BC0F4F" w:rsidRPr="00A2166D" w14:paraId="4D140785"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16133C5"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690BF910" w14:textId="4E62348D"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176</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个人培训档案</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0B5EC0B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个人可查看自己的培训档案</w:t>
            </w:r>
          </w:p>
        </w:tc>
      </w:tr>
      <w:tr w:rsidR="00BC0F4F" w:rsidRPr="00A2166D" w14:paraId="2985EB8C" w14:textId="77777777">
        <w:trPr>
          <w:trHeight w:val="285"/>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14714765" w14:textId="6E6B96E2" w:rsidR="00BC0F4F" w:rsidRPr="00A2166D" w:rsidRDefault="00886C40">
            <w:pPr>
              <w:jc w:val="center"/>
              <w:rPr>
                <w:rFonts w:ascii="仿宋" w:eastAsia="仿宋" w:hAnsi="仿宋" w:cs="宋体"/>
                <w:b/>
                <w:bCs/>
                <w:color w:val="000000"/>
                <w:sz w:val="22"/>
              </w:rPr>
            </w:pPr>
            <w:r>
              <w:rPr>
                <w:rFonts w:ascii="仿宋" w:eastAsia="仿宋" w:hAnsi="仿宋" w:cs="宋体" w:hint="eastAsia"/>
                <w:b/>
                <w:bCs/>
                <w:color w:val="000000"/>
                <w:sz w:val="22"/>
              </w:rPr>
              <w:t>（三十）</w:t>
            </w:r>
            <w:r w:rsidR="00972D8F" w:rsidRPr="00A2166D">
              <w:rPr>
                <w:rFonts w:ascii="仿宋" w:eastAsia="仿宋" w:hAnsi="仿宋" w:cs="宋体" w:hint="eastAsia"/>
                <w:b/>
                <w:bCs/>
                <w:color w:val="000000"/>
                <w:sz w:val="22"/>
              </w:rPr>
              <w:t>质量检查与查房</w:t>
            </w:r>
          </w:p>
        </w:tc>
        <w:tc>
          <w:tcPr>
            <w:tcW w:w="1425" w:type="dxa"/>
            <w:tcBorders>
              <w:top w:val="single" w:sz="4" w:space="0" w:color="000000"/>
              <w:left w:val="single" w:sz="4" w:space="0" w:color="000000"/>
              <w:bottom w:val="single" w:sz="4" w:space="0" w:color="000000"/>
              <w:right w:val="single" w:sz="4" w:space="0" w:color="000000"/>
            </w:tcBorders>
            <w:vAlign w:val="center"/>
          </w:tcPr>
          <w:p w14:paraId="58CCAB82" w14:textId="1AAFBF65" w:rsidR="00BC0F4F" w:rsidRPr="00A2166D" w:rsidRDefault="00436317">
            <w:pPr>
              <w:rPr>
                <w:rFonts w:ascii="仿宋" w:eastAsia="仿宋" w:hAnsi="仿宋" w:cs="宋体"/>
                <w:color w:val="000000"/>
                <w:sz w:val="22"/>
              </w:rPr>
            </w:pPr>
            <w:r>
              <w:rPr>
                <w:rFonts w:ascii="仿宋" w:eastAsia="仿宋" w:hAnsi="仿宋" w:cs="宋体"/>
                <w:color w:val="000000"/>
                <w:sz w:val="22"/>
              </w:rPr>
              <w:t>177</w:t>
            </w:r>
            <w:r w:rsidR="00886C40">
              <w:rPr>
                <w:rFonts w:ascii="仿宋" w:eastAsia="仿宋" w:hAnsi="仿宋" w:cs="宋体" w:hint="eastAsia"/>
                <w:color w:val="000000"/>
                <w:sz w:val="22"/>
              </w:rPr>
              <w:t>、</w:t>
            </w:r>
            <w:r>
              <w:rPr>
                <w:rFonts w:ascii="仿宋" w:eastAsia="仿宋" w:hAnsi="仿宋" w:cs="宋体" w:hint="eastAsia"/>
                <w:color w:val="000000"/>
                <w:sz w:val="22"/>
              </w:rPr>
              <w:t>质量</w:t>
            </w:r>
            <w:proofErr w:type="gramStart"/>
            <w:r>
              <w:rPr>
                <w:rFonts w:ascii="仿宋" w:eastAsia="仿宋" w:hAnsi="仿宋" w:cs="宋体" w:hint="eastAsia"/>
                <w:color w:val="000000"/>
                <w:sz w:val="22"/>
              </w:rPr>
              <w:t>检</w:t>
            </w:r>
            <w:r w:rsidR="00972D8F" w:rsidRPr="00A2166D">
              <w:rPr>
                <w:rFonts w:ascii="仿宋" w:eastAsia="仿宋" w:hAnsi="仿宋" w:cs="宋体" w:hint="eastAsia"/>
                <w:color w:val="000000"/>
                <w:sz w:val="22"/>
              </w:rPr>
              <w:t>指标</w:t>
            </w:r>
            <w:proofErr w:type="gramEnd"/>
            <w:r w:rsidR="00972D8F" w:rsidRPr="00A2166D">
              <w:rPr>
                <w:rFonts w:ascii="仿宋" w:eastAsia="仿宋" w:hAnsi="仿宋" w:cs="宋体" w:hint="eastAsia"/>
                <w:color w:val="000000"/>
                <w:sz w:val="22"/>
              </w:rPr>
              <w:t>维护</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3EDC6E7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分病区，分类型设置质量检查指标或项目</w:t>
            </w:r>
          </w:p>
        </w:tc>
      </w:tr>
      <w:tr w:rsidR="00BC0F4F" w:rsidRPr="00A2166D" w14:paraId="73484AC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1AA356D"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49D048B9" w14:textId="4C91E5AB"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178</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病区质量自查</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5682CEE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科室自查本科室的护理质量情况</w:t>
            </w:r>
          </w:p>
        </w:tc>
      </w:tr>
      <w:tr w:rsidR="00BC0F4F" w:rsidRPr="00A2166D" w14:paraId="72500519"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768E253"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4DBF48B8" w14:textId="60BC0EA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179</w:t>
            </w:r>
            <w:r w:rsidR="00886C40">
              <w:rPr>
                <w:rFonts w:ascii="仿宋" w:eastAsia="仿宋" w:hAnsi="仿宋" w:cs="宋体" w:hint="eastAsia"/>
                <w:color w:val="000000"/>
                <w:sz w:val="22"/>
              </w:rPr>
              <w:t>、</w:t>
            </w:r>
            <w:proofErr w:type="gramStart"/>
            <w:r w:rsidR="00972D8F" w:rsidRPr="00A2166D">
              <w:rPr>
                <w:rFonts w:ascii="仿宋" w:eastAsia="仿宋" w:hAnsi="仿宋" w:cs="宋体" w:hint="eastAsia"/>
                <w:color w:val="000000"/>
                <w:sz w:val="22"/>
              </w:rPr>
              <w:t>科片质量</w:t>
            </w:r>
            <w:proofErr w:type="gramEnd"/>
            <w:r w:rsidR="00972D8F" w:rsidRPr="00A2166D">
              <w:rPr>
                <w:rFonts w:ascii="仿宋" w:eastAsia="仿宋" w:hAnsi="仿宋" w:cs="宋体" w:hint="eastAsia"/>
                <w:color w:val="000000"/>
                <w:sz w:val="22"/>
              </w:rPr>
              <w:t>检查</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3E55880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科护士长层面，组织的质量检查</w:t>
            </w:r>
          </w:p>
        </w:tc>
      </w:tr>
      <w:tr w:rsidR="00BC0F4F" w:rsidRPr="00A2166D" w14:paraId="1E370AE8" w14:textId="77777777">
        <w:trPr>
          <w:trHeight w:val="1140"/>
        </w:trPr>
        <w:tc>
          <w:tcPr>
            <w:tcW w:w="897" w:type="dxa"/>
            <w:vMerge/>
            <w:tcBorders>
              <w:top w:val="single" w:sz="4" w:space="0" w:color="000000"/>
              <w:left w:val="single" w:sz="4" w:space="0" w:color="000000"/>
              <w:bottom w:val="single" w:sz="4" w:space="0" w:color="000000"/>
              <w:right w:val="single" w:sz="4" w:space="0" w:color="000000"/>
            </w:tcBorders>
            <w:vAlign w:val="center"/>
          </w:tcPr>
          <w:p w14:paraId="02E095C2"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7CDDE8BF" w14:textId="3E821857"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180</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护理部质量抽查</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836ED3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护理部组织质量抽查，在此记录检查评分情况。抽查内容包括：普通科室质量检查、急诊科室质量检查、ICU质量检查、供应</w:t>
            </w:r>
            <w:proofErr w:type="gramStart"/>
            <w:r w:rsidRPr="00A2166D">
              <w:rPr>
                <w:rFonts w:ascii="仿宋" w:eastAsia="仿宋" w:hAnsi="仿宋" w:cs="宋体" w:hint="eastAsia"/>
                <w:color w:val="000000"/>
                <w:sz w:val="22"/>
              </w:rPr>
              <w:t>室质量</w:t>
            </w:r>
            <w:proofErr w:type="gramEnd"/>
            <w:r w:rsidRPr="00A2166D">
              <w:rPr>
                <w:rFonts w:ascii="仿宋" w:eastAsia="仿宋" w:hAnsi="仿宋" w:cs="宋体" w:hint="eastAsia"/>
                <w:color w:val="000000"/>
                <w:sz w:val="22"/>
              </w:rPr>
              <w:t>检查、手术室质量检查、</w:t>
            </w:r>
            <w:proofErr w:type="gramStart"/>
            <w:r w:rsidRPr="00A2166D">
              <w:rPr>
                <w:rFonts w:ascii="仿宋" w:eastAsia="仿宋" w:hAnsi="仿宋" w:cs="宋体" w:hint="eastAsia"/>
                <w:color w:val="000000"/>
                <w:sz w:val="22"/>
              </w:rPr>
              <w:t>腹透质控</w:t>
            </w:r>
            <w:proofErr w:type="gramEnd"/>
            <w:r w:rsidRPr="00A2166D">
              <w:rPr>
                <w:rFonts w:ascii="仿宋" w:eastAsia="仿宋" w:hAnsi="仿宋" w:cs="宋体" w:hint="eastAsia"/>
                <w:color w:val="000000"/>
                <w:sz w:val="22"/>
              </w:rPr>
              <w:t>检查、新生儿科质量检查、血透</w:t>
            </w:r>
            <w:proofErr w:type="gramStart"/>
            <w:r w:rsidRPr="00A2166D">
              <w:rPr>
                <w:rFonts w:ascii="仿宋" w:eastAsia="仿宋" w:hAnsi="仿宋" w:cs="宋体" w:hint="eastAsia"/>
                <w:color w:val="000000"/>
                <w:sz w:val="22"/>
              </w:rPr>
              <w:t>室质量</w:t>
            </w:r>
            <w:proofErr w:type="gramEnd"/>
            <w:r w:rsidRPr="00A2166D">
              <w:rPr>
                <w:rFonts w:ascii="仿宋" w:eastAsia="仿宋" w:hAnsi="仿宋" w:cs="宋体" w:hint="eastAsia"/>
                <w:color w:val="000000"/>
                <w:sz w:val="22"/>
              </w:rPr>
              <w:t>检查、分娩</w:t>
            </w:r>
            <w:proofErr w:type="gramStart"/>
            <w:r w:rsidRPr="00A2166D">
              <w:rPr>
                <w:rFonts w:ascii="仿宋" w:eastAsia="仿宋" w:hAnsi="仿宋" w:cs="宋体" w:hint="eastAsia"/>
                <w:color w:val="000000"/>
                <w:sz w:val="22"/>
              </w:rPr>
              <w:t>室质量</w:t>
            </w:r>
            <w:proofErr w:type="gramEnd"/>
            <w:r w:rsidRPr="00A2166D">
              <w:rPr>
                <w:rFonts w:ascii="仿宋" w:eastAsia="仿宋" w:hAnsi="仿宋" w:cs="宋体" w:hint="eastAsia"/>
                <w:color w:val="000000"/>
                <w:sz w:val="22"/>
              </w:rPr>
              <w:t>检查等</w:t>
            </w:r>
          </w:p>
        </w:tc>
      </w:tr>
      <w:tr w:rsidR="00BC0F4F" w:rsidRPr="00A2166D" w14:paraId="195DF76F"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0AA3B66"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5DB59F14" w14:textId="545067DC"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181</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行政查房</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BA4B91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分护理部行政查房和科护士长行政查房，根据既定的行政查房项目（制度落实、安全目标、护士素质、其他）进行打分，填写扣分原因。(支持满分护理单元快速录入)</w:t>
            </w:r>
          </w:p>
        </w:tc>
      </w:tr>
      <w:tr w:rsidR="00BC0F4F" w:rsidRPr="00A2166D" w14:paraId="3F5572CB"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4EA20C2"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64F79E99" w14:textId="30FDCB22"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182</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质量检查分析</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0A8C318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对各病区的质量自查与抽查、行政查房、护理夜查房过程中发现的问题进行PDCA闭环管理。通过模型汇总分析，明确主要质量影响因子，为进一步提升护理质量提供帮助</w:t>
            </w:r>
          </w:p>
        </w:tc>
      </w:tr>
      <w:tr w:rsidR="00BC0F4F" w:rsidRPr="00A2166D" w14:paraId="6BDDB1D7"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C21B2A8"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43CFB9DD" w14:textId="62FC5540"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183</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质量问题汇总</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31A1D2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汇总质量自查与抽查、行政查房、护理夜查房过程中发现的问题，方便护理部对单项问题做多病区分析或者对某病区做重点问题分析。</w:t>
            </w:r>
          </w:p>
        </w:tc>
      </w:tr>
      <w:tr w:rsidR="00BC0F4F" w:rsidRPr="00A2166D" w14:paraId="5465908F"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2FC804A"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1BD2620A" w14:textId="380D694D"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184</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护士阅读确认</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7107D439"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护士阅读自己及病区相关的质量问题，并签字确认</w:t>
            </w:r>
          </w:p>
        </w:tc>
      </w:tr>
      <w:tr w:rsidR="00BC0F4F" w:rsidRPr="00A2166D" w14:paraId="227C8C3E"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7678F8C"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3AFAC048" w14:textId="4EC9C7A2"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185</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质量得分统计</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40AF5C8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统计检查次数及平均分</w:t>
            </w:r>
          </w:p>
        </w:tc>
      </w:tr>
      <w:tr w:rsidR="00BC0F4F" w:rsidRPr="00A2166D" w14:paraId="7B8AA96E"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F1CF606"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3517134E" w14:textId="4AF811BA"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186</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质量得分季度同比</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514C69F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质量得分季度同比</w:t>
            </w:r>
          </w:p>
        </w:tc>
      </w:tr>
      <w:tr w:rsidR="00BC0F4F" w:rsidRPr="00A2166D" w14:paraId="65C11A89"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192ECB5"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4C8F8617" w14:textId="34FAD874"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187</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质量得分</w:t>
            </w:r>
            <w:proofErr w:type="gramStart"/>
            <w:r w:rsidR="00972D8F" w:rsidRPr="00A2166D">
              <w:rPr>
                <w:rFonts w:ascii="仿宋" w:eastAsia="仿宋" w:hAnsi="仿宋" w:cs="宋体" w:hint="eastAsia"/>
                <w:color w:val="000000"/>
                <w:sz w:val="22"/>
              </w:rPr>
              <w:t>季度环</w:t>
            </w:r>
            <w:proofErr w:type="gramEnd"/>
            <w:r w:rsidR="00972D8F" w:rsidRPr="00A2166D">
              <w:rPr>
                <w:rFonts w:ascii="仿宋" w:eastAsia="仿宋" w:hAnsi="仿宋" w:cs="宋体" w:hint="eastAsia"/>
                <w:color w:val="000000"/>
                <w:sz w:val="22"/>
              </w:rPr>
              <w:t>比</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3917EBE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质量得分</w:t>
            </w:r>
            <w:proofErr w:type="gramStart"/>
            <w:r w:rsidRPr="00A2166D">
              <w:rPr>
                <w:rFonts w:ascii="仿宋" w:eastAsia="仿宋" w:hAnsi="仿宋" w:cs="宋体" w:hint="eastAsia"/>
                <w:color w:val="000000"/>
                <w:sz w:val="22"/>
              </w:rPr>
              <w:t>季度环</w:t>
            </w:r>
            <w:proofErr w:type="gramEnd"/>
            <w:r w:rsidRPr="00A2166D">
              <w:rPr>
                <w:rFonts w:ascii="仿宋" w:eastAsia="仿宋" w:hAnsi="仿宋" w:cs="宋体" w:hint="eastAsia"/>
                <w:color w:val="000000"/>
                <w:sz w:val="22"/>
              </w:rPr>
              <w:t>比</w:t>
            </w:r>
          </w:p>
        </w:tc>
      </w:tr>
      <w:tr w:rsidR="00BC0F4F" w:rsidRPr="00A2166D" w14:paraId="0FFB622B"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C23E704"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486257D9" w14:textId="37468904" w:rsidR="00BC0F4F" w:rsidRPr="00A2166D" w:rsidRDefault="00E31A7A">
            <w:pPr>
              <w:rPr>
                <w:rFonts w:ascii="仿宋" w:eastAsia="仿宋" w:hAnsi="仿宋" w:cs="宋体"/>
                <w:color w:val="000000"/>
                <w:sz w:val="22"/>
              </w:rPr>
            </w:pPr>
            <w:r>
              <w:rPr>
                <w:rFonts w:ascii="仿宋" w:eastAsia="仿宋" w:hAnsi="仿宋" w:cs="宋体" w:hint="eastAsia"/>
                <w:color w:val="000000"/>
                <w:sz w:val="22"/>
              </w:rPr>
              <w:t>1</w:t>
            </w:r>
            <w:r w:rsidR="00436317">
              <w:rPr>
                <w:rFonts w:ascii="仿宋" w:eastAsia="仿宋" w:hAnsi="仿宋" w:cs="宋体" w:hint="eastAsia"/>
                <w:color w:val="000000"/>
                <w:sz w:val="22"/>
              </w:rPr>
              <w:t>88</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质量得分月度环比</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7FD10009"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质量得分月度环比</w:t>
            </w:r>
          </w:p>
        </w:tc>
      </w:tr>
      <w:tr w:rsidR="00BC0F4F" w:rsidRPr="00A2166D" w14:paraId="1555F07E"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9F1B9B4"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096DFD12" w14:textId="1CB35C85"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189</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护理部质量检查年度排名</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5B92446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护理部各项质控的科室排名，分为全院、普通病区、特殊部门</w:t>
            </w:r>
          </w:p>
        </w:tc>
      </w:tr>
      <w:tr w:rsidR="00BC0F4F" w:rsidRPr="00A2166D" w14:paraId="25D4EEFF"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CF7CE8B"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69BB69E2" w14:textId="65409B3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190</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病区月度质量填报</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55D9F69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病区整月质量情况整体填报</w:t>
            </w:r>
          </w:p>
        </w:tc>
      </w:tr>
      <w:tr w:rsidR="00BC0F4F" w:rsidRPr="00A2166D" w14:paraId="6BBF9DD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4E169B3"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06A0F9A8" w14:textId="58F28110"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191</w:t>
            </w:r>
            <w:r w:rsidR="00886C40">
              <w:rPr>
                <w:rFonts w:ascii="仿宋" w:eastAsia="仿宋" w:hAnsi="仿宋" w:cs="宋体" w:hint="eastAsia"/>
                <w:color w:val="000000"/>
                <w:sz w:val="22"/>
              </w:rPr>
              <w:t>、</w:t>
            </w:r>
            <w:proofErr w:type="gramStart"/>
            <w:r w:rsidR="00972D8F" w:rsidRPr="00A2166D">
              <w:rPr>
                <w:rFonts w:ascii="仿宋" w:eastAsia="仿宋" w:hAnsi="仿宋" w:cs="宋体" w:hint="eastAsia"/>
                <w:color w:val="000000"/>
                <w:sz w:val="22"/>
              </w:rPr>
              <w:t>科片月度</w:t>
            </w:r>
            <w:proofErr w:type="gramEnd"/>
            <w:r w:rsidR="00972D8F" w:rsidRPr="00A2166D">
              <w:rPr>
                <w:rFonts w:ascii="仿宋" w:eastAsia="仿宋" w:hAnsi="仿宋" w:cs="宋体" w:hint="eastAsia"/>
                <w:color w:val="000000"/>
                <w:sz w:val="22"/>
              </w:rPr>
              <w:t>质量填报</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8965ECC" w14:textId="77777777" w:rsidR="00BC0F4F" w:rsidRPr="00A2166D" w:rsidRDefault="00972D8F">
            <w:pPr>
              <w:rPr>
                <w:rFonts w:ascii="仿宋" w:eastAsia="仿宋" w:hAnsi="仿宋" w:cs="宋体"/>
                <w:color w:val="000000"/>
                <w:sz w:val="22"/>
              </w:rPr>
            </w:pPr>
            <w:proofErr w:type="gramStart"/>
            <w:r w:rsidRPr="00A2166D">
              <w:rPr>
                <w:rFonts w:ascii="仿宋" w:eastAsia="仿宋" w:hAnsi="仿宋" w:cs="宋体" w:hint="eastAsia"/>
                <w:color w:val="000000"/>
                <w:sz w:val="22"/>
              </w:rPr>
              <w:t>科片整月</w:t>
            </w:r>
            <w:proofErr w:type="gramEnd"/>
            <w:r w:rsidRPr="00A2166D">
              <w:rPr>
                <w:rFonts w:ascii="仿宋" w:eastAsia="仿宋" w:hAnsi="仿宋" w:cs="宋体" w:hint="eastAsia"/>
                <w:color w:val="000000"/>
                <w:sz w:val="22"/>
              </w:rPr>
              <w:t>质量情况整体填报</w:t>
            </w:r>
          </w:p>
        </w:tc>
      </w:tr>
      <w:tr w:rsidR="00BC0F4F" w:rsidRPr="00A2166D" w14:paraId="377F68A5"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117F463"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7F07505B" w14:textId="51DC0245"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192</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护理部月度质量填报</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56A29D7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护理部整月质量情况整体填报</w:t>
            </w:r>
          </w:p>
        </w:tc>
      </w:tr>
      <w:tr w:rsidR="00BC0F4F" w:rsidRPr="00A2166D" w14:paraId="70958CD7"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DDE654C"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47E0E8E7" w14:textId="1680461C"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193</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质控指标问题次数柏拉图分析</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A53CD0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1.针对每一大项检查内容，统计每项问题发生次数，自动形成柏拉图分析；</w:t>
            </w:r>
          </w:p>
          <w:p w14:paraId="1BED104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2.与</w:t>
            </w:r>
            <w:proofErr w:type="gramStart"/>
            <w:r w:rsidRPr="00A2166D">
              <w:rPr>
                <w:rFonts w:ascii="仿宋" w:eastAsia="仿宋" w:hAnsi="仿宋" w:cs="宋体" w:hint="eastAsia"/>
                <w:color w:val="000000"/>
                <w:sz w:val="22"/>
              </w:rPr>
              <w:t>上次质</w:t>
            </w:r>
            <w:proofErr w:type="gramEnd"/>
            <w:r w:rsidRPr="00A2166D">
              <w:rPr>
                <w:rFonts w:ascii="仿宋" w:eastAsia="仿宋" w:hAnsi="仿宋" w:cs="宋体" w:hint="eastAsia"/>
                <w:color w:val="000000"/>
                <w:sz w:val="22"/>
              </w:rPr>
              <w:t>控相比，自动汇总已改进问题，未改进问题，新问题</w:t>
            </w:r>
          </w:p>
        </w:tc>
      </w:tr>
      <w:tr w:rsidR="00BC0F4F" w:rsidRPr="00A2166D" w14:paraId="0937A76D"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448FE48"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6F4FD277" w14:textId="0B9D5C7C"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194</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质控指标原因分析和改进措施</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44A15E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对主要问题进行原因分析和改进措施</w:t>
            </w:r>
          </w:p>
        </w:tc>
      </w:tr>
      <w:tr w:rsidR="00BC0F4F" w:rsidRPr="00A2166D" w14:paraId="46C761A6" w14:textId="77777777">
        <w:trPr>
          <w:trHeight w:val="855"/>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371EA5EA" w14:textId="4CBAC8A7" w:rsidR="00BC0F4F" w:rsidRPr="00A2166D" w:rsidRDefault="00886C40">
            <w:pPr>
              <w:jc w:val="center"/>
              <w:rPr>
                <w:rFonts w:ascii="仿宋" w:eastAsia="仿宋" w:hAnsi="仿宋" w:cs="宋体"/>
                <w:b/>
                <w:bCs/>
                <w:color w:val="000000"/>
                <w:sz w:val="22"/>
              </w:rPr>
            </w:pPr>
            <w:r>
              <w:rPr>
                <w:rFonts w:ascii="仿宋" w:eastAsia="仿宋" w:hAnsi="仿宋" w:cs="宋体" w:hint="eastAsia"/>
                <w:b/>
                <w:bCs/>
                <w:color w:val="000000"/>
                <w:sz w:val="22"/>
              </w:rPr>
              <w:t>（三十一）</w:t>
            </w:r>
            <w:r w:rsidR="00972D8F" w:rsidRPr="00A2166D">
              <w:rPr>
                <w:rFonts w:ascii="仿宋" w:eastAsia="仿宋" w:hAnsi="仿宋" w:cs="宋体" w:hint="eastAsia"/>
                <w:b/>
                <w:bCs/>
                <w:color w:val="000000"/>
                <w:sz w:val="22"/>
              </w:rPr>
              <w:t>护理日常工作</w:t>
            </w:r>
          </w:p>
        </w:tc>
        <w:tc>
          <w:tcPr>
            <w:tcW w:w="1425" w:type="dxa"/>
            <w:tcBorders>
              <w:top w:val="single" w:sz="4" w:space="0" w:color="000000"/>
              <w:left w:val="single" w:sz="4" w:space="0" w:color="000000"/>
              <w:bottom w:val="single" w:sz="4" w:space="0" w:color="000000"/>
              <w:right w:val="single" w:sz="4" w:space="0" w:color="000000"/>
            </w:tcBorders>
            <w:vAlign w:val="center"/>
          </w:tcPr>
          <w:p w14:paraId="2DCFC705" w14:textId="09E96761" w:rsidR="00BC0F4F" w:rsidRPr="00A2166D" w:rsidRDefault="00436317">
            <w:pPr>
              <w:rPr>
                <w:rFonts w:ascii="仿宋" w:eastAsia="仿宋" w:hAnsi="仿宋" w:cs="宋体"/>
                <w:color w:val="000000"/>
                <w:sz w:val="22"/>
              </w:rPr>
            </w:pPr>
            <w:r>
              <w:rPr>
                <w:rFonts w:ascii="仿宋" w:eastAsia="仿宋" w:hAnsi="仿宋" w:cs="宋体"/>
                <w:color w:val="000000"/>
                <w:sz w:val="22"/>
              </w:rPr>
              <w:t>195</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护士长工作首页</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712C97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将护士长日常的管理工作集成在一个管理工作平台上，包括质量检查与查房、日常工作等，对存在的问题及要做的工作进行自动标识提示，可以直接进行PDCA管理。并以铃铛警示未完成工作项</w:t>
            </w:r>
          </w:p>
        </w:tc>
      </w:tr>
      <w:tr w:rsidR="00BC0F4F" w:rsidRPr="00A2166D" w14:paraId="6B4F6495"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9F9F678" w14:textId="77777777" w:rsidR="00BC0F4F" w:rsidRPr="00A2166D" w:rsidRDefault="00BC0F4F">
            <w:pPr>
              <w:rPr>
                <w:rFonts w:ascii="仿宋" w:eastAsia="仿宋" w:hAnsi="仿宋" w:cs="宋体"/>
                <w:b/>
                <w:bCs/>
                <w:color w:val="000000"/>
                <w:sz w:val="22"/>
              </w:rPr>
            </w:pPr>
          </w:p>
        </w:tc>
        <w:tc>
          <w:tcPr>
            <w:tcW w:w="1425" w:type="dxa"/>
            <w:vMerge w:val="restart"/>
            <w:tcBorders>
              <w:top w:val="single" w:sz="4" w:space="0" w:color="000000"/>
              <w:left w:val="single" w:sz="4" w:space="0" w:color="000000"/>
              <w:bottom w:val="single" w:sz="4" w:space="0" w:color="000000"/>
              <w:right w:val="single" w:sz="4" w:space="0" w:color="000000"/>
            </w:tcBorders>
            <w:vAlign w:val="center"/>
          </w:tcPr>
          <w:p w14:paraId="35713947" w14:textId="743BA6E1"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196</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科室日常工作</w:t>
            </w:r>
          </w:p>
        </w:tc>
        <w:tc>
          <w:tcPr>
            <w:tcW w:w="1449" w:type="dxa"/>
            <w:tcBorders>
              <w:top w:val="single" w:sz="4" w:space="0" w:color="000000"/>
              <w:left w:val="single" w:sz="4" w:space="0" w:color="000000"/>
              <w:bottom w:val="single" w:sz="4" w:space="0" w:color="000000"/>
              <w:right w:val="single" w:sz="4" w:space="0" w:color="000000"/>
            </w:tcBorders>
            <w:vAlign w:val="center"/>
          </w:tcPr>
          <w:p w14:paraId="53AF30E8" w14:textId="0DF68010"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196</w:t>
            </w:r>
            <w:r w:rsidR="00886C40">
              <w:rPr>
                <w:rFonts w:ascii="仿宋" w:eastAsia="仿宋" w:hAnsi="仿宋" w:cs="宋体" w:hint="eastAsia"/>
                <w:color w:val="000000"/>
                <w:sz w:val="22"/>
              </w:rPr>
              <w:t>.</w:t>
            </w:r>
            <w:proofErr w:type="gramStart"/>
            <w:r w:rsidR="00886C40">
              <w:rPr>
                <w:rFonts w:ascii="仿宋" w:eastAsia="仿宋" w:hAnsi="仿宋" w:cs="宋体" w:hint="eastAsia"/>
                <w:color w:val="000000"/>
                <w:sz w:val="22"/>
              </w:rPr>
              <w:t>1</w:t>
            </w:r>
            <w:proofErr w:type="gramEnd"/>
            <w:r w:rsidR="00972D8F" w:rsidRPr="00A2166D">
              <w:rPr>
                <w:rFonts w:ascii="仿宋" w:eastAsia="仿宋" w:hAnsi="仿宋" w:cs="宋体" w:hint="eastAsia"/>
                <w:color w:val="000000"/>
                <w:sz w:val="22"/>
              </w:rPr>
              <w:t>年度工作计划</w:t>
            </w:r>
          </w:p>
        </w:tc>
        <w:tc>
          <w:tcPr>
            <w:tcW w:w="5496" w:type="dxa"/>
            <w:tcBorders>
              <w:top w:val="single" w:sz="4" w:space="0" w:color="000000"/>
              <w:left w:val="single" w:sz="4" w:space="0" w:color="000000"/>
              <w:bottom w:val="single" w:sz="4" w:space="0" w:color="000000"/>
              <w:right w:val="single" w:sz="4" w:space="0" w:color="000000"/>
            </w:tcBorders>
            <w:vAlign w:val="center"/>
          </w:tcPr>
          <w:p w14:paraId="02F4258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病区填报年度工作计划、护理部查看全院科室的工作计划</w:t>
            </w:r>
          </w:p>
        </w:tc>
      </w:tr>
      <w:tr w:rsidR="00BC0F4F" w:rsidRPr="00A2166D" w14:paraId="410AF7B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FD2941A"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C889079"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E1B426F" w14:textId="1E6EB36A"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196</w:t>
            </w:r>
            <w:r w:rsidR="00886C40">
              <w:rPr>
                <w:rFonts w:ascii="仿宋" w:eastAsia="仿宋" w:hAnsi="仿宋" w:cs="宋体" w:hint="eastAsia"/>
                <w:color w:val="000000"/>
                <w:sz w:val="22"/>
              </w:rPr>
              <w:t>.2</w:t>
            </w:r>
            <w:r w:rsidR="00972D8F" w:rsidRPr="00A2166D">
              <w:rPr>
                <w:rFonts w:ascii="仿宋" w:eastAsia="仿宋" w:hAnsi="仿宋" w:cs="宋体" w:hint="eastAsia"/>
                <w:color w:val="000000"/>
                <w:sz w:val="22"/>
              </w:rPr>
              <w:t>月度工作计划</w:t>
            </w:r>
          </w:p>
        </w:tc>
        <w:tc>
          <w:tcPr>
            <w:tcW w:w="5496" w:type="dxa"/>
            <w:tcBorders>
              <w:top w:val="single" w:sz="4" w:space="0" w:color="000000"/>
              <w:left w:val="single" w:sz="4" w:space="0" w:color="000000"/>
              <w:bottom w:val="single" w:sz="4" w:space="0" w:color="000000"/>
              <w:right w:val="single" w:sz="4" w:space="0" w:color="000000"/>
            </w:tcBorders>
            <w:vAlign w:val="center"/>
          </w:tcPr>
          <w:p w14:paraId="46D052F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病区填报月度工作计划、护理部查看全院科室的工作计划</w:t>
            </w:r>
          </w:p>
        </w:tc>
      </w:tr>
      <w:tr w:rsidR="00BC0F4F" w:rsidRPr="00A2166D" w14:paraId="59E9E9C0"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CCDED3D"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3131B1E"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F04458E" w14:textId="5F9617C7"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196</w:t>
            </w:r>
            <w:r w:rsidR="00886C40">
              <w:rPr>
                <w:rFonts w:ascii="仿宋" w:eastAsia="仿宋" w:hAnsi="仿宋" w:cs="宋体" w:hint="eastAsia"/>
                <w:color w:val="000000"/>
                <w:sz w:val="22"/>
              </w:rPr>
              <w:t>.3</w:t>
            </w:r>
            <w:r w:rsidR="00972D8F" w:rsidRPr="00A2166D">
              <w:rPr>
                <w:rFonts w:ascii="仿宋" w:eastAsia="仿宋" w:hAnsi="仿宋" w:cs="宋体" w:hint="eastAsia"/>
                <w:color w:val="000000"/>
                <w:sz w:val="22"/>
              </w:rPr>
              <w:t>季度工作计划</w:t>
            </w:r>
          </w:p>
        </w:tc>
        <w:tc>
          <w:tcPr>
            <w:tcW w:w="5496" w:type="dxa"/>
            <w:tcBorders>
              <w:top w:val="single" w:sz="4" w:space="0" w:color="000000"/>
              <w:left w:val="single" w:sz="4" w:space="0" w:color="000000"/>
              <w:bottom w:val="single" w:sz="4" w:space="0" w:color="000000"/>
              <w:right w:val="single" w:sz="4" w:space="0" w:color="000000"/>
            </w:tcBorders>
            <w:vAlign w:val="center"/>
          </w:tcPr>
          <w:p w14:paraId="11ED5BD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病区填报季度工作计划、护理部查看全院科室的工作计划</w:t>
            </w:r>
          </w:p>
        </w:tc>
      </w:tr>
      <w:tr w:rsidR="00BC0F4F" w:rsidRPr="00A2166D" w14:paraId="01B00433"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DB95AFD"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AE49FDC"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3FD58FD1" w14:textId="54C50B5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196</w:t>
            </w:r>
            <w:r w:rsidR="00886C40">
              <w:rPr>
                <w:rFonts w:ascii="仿宋" w:eastAsia="仿宋" w:hAnsi="仿宋" w:cs="宋体" w:hint="eastAsia"/>
                <w:color w:val="000000"/>
                <w:sz w:val="22"/>
              </w:rPr>
              <w:t>.4</w:t>
            </w:r>
            <w:r w:rsidR="00972D8F" w:rsidRPr="00A2166D">
              <w:rPr>
                <w:rFonts w:ascii="仿宋" w:eastAsia="仿宋" w:hAnsi="仿宋" w:cs="宋体" w:hint="eastAsia"/>
                <w:color w:val="000000"/>
                <w:sz w:val="22"/>
              </w:rPr>
              <w:t>季度工作总结</w:t>
            </w:r>
          </w:p>
        </w:tc>
        <w:tc>
          <w:tcPr>
            <w:tcW w:w="5496" w:type="dxa"/>
            <w:tcBorders>
              <w:top w:val="single" w:sz="4" w:space="0" w:color="000000"/>
              <w:left w:val="single" w:sz="4" w:space="0" w:color="000000"/>
              <w:bottom w:val="single" w:sz="4" w:space="0" w:color="000000"/>
              <w:right w:val="single" w:sz="4" w:space="0" w:color="000000"/>
            </w:tcBorders>
            <w:vAlign w:val="center"/>
          </w:tcPr>
          <w:p w14:paraId="7EFB170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病区填报季度工作总结、护理部查看全院科室的工作总结</w:t>
            </w:r>
          </w:p>
        </w:tc>
      </w:tr>
      <w:tr w:rsidR="00BC0F4F" w:rsidRPr="00A2166D" w14:paraId="06E4CD49"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589DCE1A"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8F8906B"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32C9229A" w14:textId="70A86E78"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196</w:t>
            </w:r>
            <w:r w:rsidR="00886C40">
              <w:rPr>
                <w:rFonts w:ascii="仿宋" w:eastAsia="仿宋" w:hAnsi="仿宋" w:cs="宋体" w:hint="eastAsia"/>
                <w:color w:val="000000"/>
                <w:sz w:val="22"/>
              </w:rPr>
              <w:t>.5</w:t>
            </w:r>
            <w:r w:rsidR="00972D8F" w:rsidRPr="00A2166D">
              <w:rPr>
                <w:rFonts w:ascii="仿宋" w:eastAsia="仿宋" w:hAnsi="仿宋" w:cs="宋体" w:hint="eastAsia"/>
                <w:color w:val="000000"/>
                <w:sz w:val="22"/>
              </w:rPr>
              <w:t>护理科务会</w:t>
            </w:r>
          </w:p>
        </w:tc>
        <w:tc>
          <w:tcPr>
            <w:tcW w:w="5496" w:type="dxa"/>
            <w:tcBorders>
              <w:top w:val="single" w:sz="4" w:space="0" w:color="000000"/>
              <w:left w:val="single" w:sz="4" w:space="0" w:color="000000"/>
              <w:bottom w:val="single" w:sz="4" w:space="0" w:color="000000"/>
              <w:right w:val="single" w:sz="4" w:space="0" w:color="000000"/>
            </w:tcBorders>
            <w:vAlign w:val="center"/>
          </w:tcPr>
          <w:p w14:paraId="69413D9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护理科务会登记上报，记录参加科务会的人员、存在的问题、整体改措施、其它问题讨论的结果</w:t>
            </w:r>
          </w:p>
        </w:tc>
      </w:tr>
      <w:tr w:rsidR="00BC0F4F" w:rsidRPr="00A2166D" w14:paraId="11ED45E0"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12A40D90"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AA90EF3"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2AF5E9E" w14:textId="6CB0219D"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196</w:t>
            </w:r>
            <w:r w:rsidR="00886C40">
              <w:rPr>
                <w:rFonts w:ascii="仿宋" w:eastAsia="仿宋" w:hAnsi="仿宋" w:cs="宋体" w:hint="eastAsia"/>
                <w:color w:val="000000"/>
                <w:sz w:val="22"/>
              </w:rPr>
              <w:t>.6</w:t>
            </w:r>
            <w:r w:rsidR="00972D8F" w:rsidRPr="00A2166D">
              <w:rPr>
                <w:rFonts w:ascii="仿宋" w:eastAsia="仿宋" w:hAnsi="仿宋" w:cs="宋体" w:hint="eastAsia"/>
                <w:color w:val="000000"/>
                <w:sz w:val="22"/>
              </w:rPr>
              <w:t>护理不良事件讨论</w:t>
            </w:r>
          </w:p>
        </w:tc>
        <w:tc>
          <w:tcPr>
            <w:tcW w:w="5496" w:type="dxa"/>
            <w:tcBorders>
              <w:top w:val="single" w:sz="4" w:space="0" w:color="000000"/>
              <w:left w:val="single" w:sz="4" w:space="0" w:color="000000"/>
              <w:bottom w:val="single" w:sz="4" w:space="0" w:color="000000"/>
              <w:right w:val="single" w:sz="4" w:space="0" w:color="000000"/>
            </w:tcBorders>
            <w:vAlign w:val="center"/>
          </w:tcPr>
          <w:p w14:paraId="1CCD7AD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护理不良事件讨论记录，记录讨论时间、护理不良事件内容、原困分析、整改措施、参加人数等信息</w:t>
            </w:r>
          </w:p>
        </w:tc>
      </w:tr>
      <w:tr w:rsidR="00BC0F4F" w:rsidRPr="00A2166D" w14:paraId="16B0A18A"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569E515B"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12A3E5A1"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34AD1599" w14:textId="5C7FBE5B"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196</w:t>
            </w:r>
            <w:r w:rsidR="00886C40">
              <w:rPr>
                <w:rFonts w:ascii="仿宋" w:eastAsia="仿宋" w:hAnsi="仿宋" w:cs="宋体" w:hint="eastAsia"/>
                <w:color w:val="000000"/>
                <w:sz w:val="22"/>
              </w:rPr>
              <w:t>.7</w:t>
            </w:r>
            <w:r w:rsidR="00886C40" w:rsidRPr="00A2166D">
              <w:rPr>
                <w:rFonts w:ascii="仿宋" w:eastAsia="仿宋" w:hAnsi="仿宋" w:cs="宋体" w:hint="eastAsia"/>
                <w:color w:val="000000"/>
                <w:sz w:val="22"/>
              </w:rPr>
              <w:t>护</w:t>
            </w:r>
            <w:r w:rsidR="00972D8F" w:rsidRPr="00A2166D">
              <w:rPr>
                <w:rFonts w:ascii="仿宋" w:eastAsia="仿宋" w:hAnsi="仿宋" w:cs="宋体" w:hint="eastAsia"/>
                <w:color w:val="000000"/>
                <w:sz w:val="22"/>
              </w:rPr>
              <w:t>理疾病查房</w:t>
            </w:r>
          </w:p>
        </w:tc>
        <w:tc>
          <w:tcPr>
            <w:tcW w:w="5496" w:type="dxa"/>
            <w:tcBorders>
              <w:top w:val="single" w:sz="4" w:space="0" w:color="000000"/>
              <w:left w:val="single" w:sz="4" w:space="0" w:color="000000"/>
              <w:bottom w:val="single" w:sz="4" w:space="0" w:color="000000"/>
              <w:right w:val="single" w:sz="4" w:space="0" w:color="000000"/>
            </w:tcBorders>
            <w:vAlign w:val="center"/>
          </w:tcPr>
          <w:p w14:paraId="6F226CB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护理疾病查房记录，记录护理疾病名称、病区、主查老师、参加人数、及相关附件</w:t>
            </w:r>
          </w:p>
        </w:tc>
      </w:tr>
      <w:tr w:rsidR="00BC0F4F" w:rsidRPr="00A2166D" w14:paraId="39629AF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131D984"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0726123"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F0560CA" w14:textId="18B66A75"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196</w:t>
            </w:r>
            <w:r w:rsidR="00886C40">
              <w:rPr>
                <w:rFonts w:ascii="仿宋" w:eastAsia="仿宋" w:hAnsi="仿宋" w:cs="宋体" w:hint="eastAsia"/>
                <w:color w:val="000000"/>
                <w:sz w:val="22"/>
              </w:rPr>
              <w:t>.8</w:t>
            </w:r>
            <w:r w:rsidR="00972D8F" w:rsidRPr="00A2166D">
              <w:rPr>
                <w:rFonts w:ascii="仿宋" w:eastAsia="仿宋" w:hAnsi="仿宋" w:cs="宋体" w:hint="eastAsia"/>
                <w:color w:val="000000"/>
                <w:sz w:val="22"/>
              </w:rPr>
              <w:t>晨间提问</w:t>
            </w:r>
          </w:p>
        </w:tc>
        <w:tc>
          <w:tcPr>
            <w:tcW w:w="5496" w:type="dxa"/>
            <w:tcBorders>
              <w:top w:val="single" w:sz="4" w:space="0" w:color="000000"/>
              <w:left w:val="single" w:sz="4" w:space="0" w:color="000000"/>
              <w:bottom w:val="single" w:sz="4" w:space="0" w:color="000000"/>
              <w:right w:val="single" w:sz="4" w:space="0" w:color="000000"/>
            </w:tcBorders>
            <w:vAlign w:val="center"/>
          </w:tcPr>
          <w:p w14:paraId="0C5F26D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填报各科室晨间提问情况</w:t>
            </w:r>
          </w:p>
        </w:tc>
      </w:tr>
      <w:tr w:rsidR="00BC0F4F" w:rsidRPr="00A2166D" w14:paraId="6AF65685"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16DFD5CB"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4197AFB"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08FA570" w14:textId="1A71031C"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196</w:t>
            </w:r>
            <w:r w:rsidR="00886C40">
              <w:rPr>
                <w:rFonts w:ascii="仿宋" w:eastAsia="仿宋" w:hAnsi="仿宋" w:cs="宋体" w:hint="eastAsia"/>
                <w:color w:val="000000"/>
                <w:sz w:val="22"/>
              </w:rPr>
              <w:t>.9</w:t>
            </w:r>
            <w:r w:rsidR="00972D8F" w:rsidRPr="00A2166D">
              <w:rPr>
                <w:rFonts w:ascii="仿宋" w:eastAsia="仿宋" w:hAnsi="仿宋" w:cs="宋体" w:hint="eastAsia"/>
                <w:color w:val="000000"/>
                <w:sz w:val="22"/>
              </w:rPr>
              <w:t>护患座谈会</w:t>
            </w:r>
          </w:p>
        </w:tc>
        <w:tc>
          <w:tcPr>
            <w:tcW w:w="5496" w:type="dxa"/>
            <w:tcBorders>
              <w:top w:val="single" w:sz="4" w:space="0" w:color="000000"/>
              <w:left w:val="single" w:sz="4" w:space="0" w:color="000000"/>
              <w:bottom w:val="single" w:sz="4" w:space="0" w:color="000000"/>
              <w:right w:val="single" w:sz="4" w:space="0" w:color="000000"/>
            </w:tcBorders>
            <w:vAlign w:val="center"/>
          </w:tcPr>
          <w:p w14:paraId="21CA5A49"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填报各科室护患座谈会情况，记录日期、主持人、参与人员、主要内容、意见及处理、反馈</w:t>
            </w:r>
          </w:p>
        </w:tc>
      </w:tr>
      <w:tr w:rsidR="00BC0F4F" w:rsidRPr="00A2166D" w14:paraId="361245F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76213E9"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8A27695"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BAC2105" w14:textId="6324C7DC"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196</w:t>
            </w:r>
            <w:r w:rsidR="00886C40">
              <w:rPr>
                <w:rFonts w:ascii="仿宋" w:eastAsia="仿宋" w:hAnsi="仿宋" w:cs="宋体" w:hint="eastAsia"/>
                <w:color w:val="000000"/>
                <w:sz w:val="22"/>
              </w:rPr>
              <w:t>.10</w:t>
            </w:r>
            <w:r w:rsidR="00972D8F" w:rsidRPr="00A2166D">
              <w:rPr>
                <w:rFonts w:ascii="仿宋" w:eastAsia="仿宋" w:hAnsi="仿宋" w:cs="宋体" w:hint="eastAsia"/>
                <w:color w:val="000000"/>
                <w:sz w:val="22"/>
              </w:rPr>
              <w:t>个案护理/疑难病例讨论</w:t>
            </w:r>
          </w:p>
        </w:tc>
        <w:tc>
          <w:tcPr>
            <w:tcW w:w="5496" w:type="dxa"/>
            <w:tcBorders>
              <w:top w:val="single" w:sz="4" w:space="0" w:color="000000"/>
              <w:left w:val="single" w:sz="4" w:space="0" w:color="000000"/>
              <w:bottom w:val="single" w:sz="4" w:space="0" w:color="000000"/>
              <w:right w:val="single" w:sz="4" w:space="0" w:color="000000"/>
            </w:tcBorders>
            <w:vAlign w:val="center"/>
          </w:tcPr>
          <w:p w14:paraId="457BB66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填报个案护理/疑难病例讨论记录</w:t>
            </w:r>
          </w:p>
        </w:tc>
      </w:tr>
      <w:tr w:rsidR="00BC0F4F" w:rsidRPr="00A2166D" w14:paraId="15A02CF1"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612204A"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06DACBF"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A88EA95" w14:textId="43324D6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196</w:t>
            </w:r>
            <w:r w:rsidR="00886C40">
              <w:rPr>
                <w:rFonts w:ascii="仿宋" w:eastAsia="仿宋" w:hAnsi="仿宋" w:cs="宋体" w:hint="eastAsia"/>
                <w:color w:val="000000"/>
                <w:sz w:val="22"/>
              </w:rPr>
              <w:t>.11</w:t>
            </w:r>
            <w:r w:rsidR="00972D8F" w:rsidRPr="00A2166D">
              <w:rPr>
                <w:rFonts w:ascii="仿宋" w:eastAsia="仿宋" w:hAnsi="仿宋" w:cs="宋体" w:hint="eastAsia"/>
                <w:color w:val="000000"/>
                <w:sz w:val="22"/>
              </w:rPr>
              <w:t>奖励事件登记</w:t>
            </w:r>
          </w:p>
        </w:tc>
        <w:tc>
          <w:tcPr>
            <w:tcW w:w="5496" w:type="dxa"/>
            <w:tcBorders>
              <w:top w:val="single" w:sz="4" w:space="0" w:color="000000"/>
              <w:left w:val="single" w:sz="4" w:space="0" w:color="000000"/>
              <w:bottom w:val="single" w:sz="4" w:space="0" w:color="000000"/>
              <w:right w:val="single" w:sz="4" w:space="0" w:color="000000"/>
            </w:tcBorders>
            <w:vAlign w:val="center"/>
          </w:tcPr>
          <w:p w14:paraId="719C561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登记科室奖励事件</w:t>
            </w:r>
          </w:p>
        </w:tc>
      </w:tr>
      <w:tr w:rsidR="00BC0F4F" w:rsidRPr="00A2166D" w14:paraId="75C81D73"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3CE8D904"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BDA4286"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F36E0E1" w14:textId="678EC3E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196</w:t>
            </w:r>
            <w:r w:rsidR="00886C40">
              <w:rPr>
                <w:rFonts w:ascii="仿宋" w:eastAsia="仿宋" w:hAnsi="仿宋" w:cs="宋体" w:hint="eastAsia"/>
                <w:color w:val="000000"/>
                <w:sz w:val="22"/>
              </w:rPr>
              <w:t>.12</w:t>
            </w:r>
            <w:r w:rsidR="00972D8F" w:rsidRPr="00A2166D">
              <w:rPr>
                <w:rFonts w:ascii="仿宋" w:eastAsia="仿宋" w:hAnsi="仿宋" w:cs="宋体" w:hint="eastAsia"/>
                <w:color w:val="000000"/>
                <w:sz w:val="22"/>
              </w:rPr>
              <w:t>护士长参加主任或医生查房</w:t>
            </w:r>
          </w:p>
        </w:tc>
        <w:tc>
          <w:tcPr>
            <w:tcW w:w="5496" w:type="dxa"/>
            <w:tcBorders>
              <w:top w:val="single" w:sz="4" w:space="0" w:color="000000"/>
              <w:left w:val="single" w:sz="4" w:space="0" w:color="000000"/>
              <w:bottom w:val="single" w:sz="4" w:space="0" w:color="000000"/>
              <w:right w:val="single" w:sz="4" w:space="0" w:color="000000"/>
            </w:tcBorders>
            <w:vAlign w:val="center"/>
          </w:tcPr>
          <w:p w14:paraId="475DD52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记录</w:t>
            </w:r>
            <w:proofErr w:type="gramStart"/>
            <w:r w:rsidRPr="00A2166D">
              <w:rPr>
                <w:rFonts w:ascii="仿宋" w:eastAsia="仿宋" w:hAnsi="仿宋" w:cs="宋体" w:hint="eastAsia"/>
                <w:color w:val="000000"/>
                <w:sz w:val="22"/>
              </w:rPr>
              <w:t>跟随科</w:t>
            </w:r>
            <w:proofErr w:type="gramEnd"/>
            <w:r w:rsidRPr="00A2166D">
              <w:rPr>
                <w:rFonts w:ascii="仿宋" w:eastAsia="仿宋" w:hAnsi="仿宋" w:cs="宋体" w:hint="eastAsia"/>
                <w:color w:val="000000"/>
                <w:sz w:val="22"/>
              </w:rPr>
              <w:t>主任或者医生查房的相关内容</w:t>
            </w:r>
          </w:p>
        </w:tc>
      </w:tr>
      <w:tr w:rsidR="00BC0F4F" w:rsidRPr="00A2166D" w14:paraId="390C0591"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91EB985"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ABFD6CB"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3C9FFB6B" w14:textId="24B0A586"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196</w:t>
            </w:r>
            <w:r w:rsidR="00886C40">
              <w:rPr>
                <w:rFonts w:ascii="仿宋" w:eastAsia="仿宋" w:hAnsi="仿宋" w:cs="宋体" w:hint="eastAsia"/>
                <w:color w:val="000000"/>
                <w:sz w:val="22"/>
              </w:rPr>
              <w:t>.</w:t>
            </w:r>
            <w:proofErr w:type="gramStart"/>
            <w:r w:rsidR="00886C40">
              <w:rPr>
                <w:rFonts w:ascii="仿宋" w:eastAsia="仿宋" w:hAnsi="仿宋" w:cs="宋体" w:hint="eastAsia"/>
                <w:color w:val="000000"/>
                <w:sz w:val="22"/>
              </w:rPr>
              <w:t>13</w:t>
            </w:r>
            <w:proofErr w:type="gramEnd"/>
            <w:r w:rsidR="00972D8F" w:rsidRPr="00A2166D">
              <w:rPr>
                <w:rFonts w:ascii="仿宋" w:eastAsia="仿宋" w:hAnsi="仿宋" w:cs="宋体" w:hint="eastAsia"/>
                <w:color w:val="000000"/>
                <w:sz w:val="22"/>
              </w:rPr>
              <w:t>年度工作总结</w:t>
            </w:r>
          </w:p>
        </w:tc>
        <w:tc>
          <w:tcPr>
            <w:tcW w:w="5496" w:type="dxa"/>
            <w:tcBorders>
              <w:top w:val="single" w:sz="4" w:space="0" w:color="000000"/>
              <w:left w:val="single" w:sz="4" w:space="0" w:color="000000"/>
              <w:bottom w:val="single" w:sz="4" w:space="0" w:color="000000"/>
              <w:right w:val="single" w:sz="4" w:space="0" w:color="000000"/>
            </w:tcBorders>
            <w:vAlign w:val="center"/>
          </w:tcPr>
          <w:p w14:paraId="607D114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病区填报年度工作总结，护理部查看全院科室年度工作总结</w:t>
            </w:r>
          </w:p>
        </w:tc>
      </w:tr>
      <w:tr w:rsidR="00BC0F4F" w:rsidRPr="00A2166D" w14:paraId="17757123"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D3E576E"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7BACE2EF" w14:textId="2A0DE419"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197</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护理年度工作计划</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328AF21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护理部填写年度工作计划，全院可阅览</w:t>
            </w:r>
          </w:p>
        </w:tc>
      </w:tr>
      <w:tr w:rsidR="00BC0F4F" w:rsidRPr="00A2166D" w14:paraId="4E80170F"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F8201F7"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099227B1" w14:textId="46124D4A"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198</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月度工作重点</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4709654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护理部填写月度工作重点，全院可阅览</w:t>
            </w:r>
          </w:p>
        </w:tc>
      </w:tr>
      <w:tr w:rsidR="00BC0F4F" w:rsidRPr="00A2166D" w14:paraId="081E3995"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23017D5B"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0B32DCE9" w14:textId="7B75A715"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199</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护理管理大事记</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395189B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各科护士长可用于记录各类重大、特殊事件，并提供护理部查询；方便了各科及护理部做工作总结汇报</w:t>
            </w:r>
          </w:p>
        </w:tc>
      </w:tr>
      <w:tr w:rsidR="00BC0F4F" w:rsidRPr="00A2166D" w14:paraId="255A492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A93D0C4"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63BC9531" w14:textId="3861A214"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200</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新业务/技术开展登记</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54B45629"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登记新业务、新技术的开展结果</w:t>
            </w:r>
          </w:p>
        </w:tc>
      </w:tr>
      <w:tr w:rsidR="00BC0F4F" w:rsidRPr="00A2166D" w14:paraId="4F3B2F6F"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3B5F481"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4671B255" w14:textId="7ED840AC"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201</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月度质量分析</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2D34CE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记录护理部月度质量分析讨论结果</w:t>
            </w:r>
          </w:p>
        </w:tc>
      </w:tr>
      <w:tr w:rsidR="00BC0F4F" w:rsidRPr="00A2166D" w14:paraId="3CA29919"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C97A186"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501C503F" w14:textId="35418700"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202</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护理年度工作总结</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93F4E1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护理部填写年度工作总结，全院可阅览</w:t>
            </w:r>
          </w:p>
        </w:tc>
      </w:tr>
      <w:tr w:rsidR="00BC0F4F" w:rsidRPr="00A2166D" w14:paraId="6C8D600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4D83364"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35385EF7" w14:textId="402C094A"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203</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月度工作督查</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4EA0093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护理部督查各科室月度日常工作填报情况</w:t>
            </w:r>
          </w:p>
        </w:tc>
      </w:tr>
      <w:tr w:rsidR="00BC0F4F" w:rsidRPr="00A2166D" w14:paraId="5F501526" w14:textId="77777777">
        <w:trPr>
          <w:trHeight w:val="855"/>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06A92A4F" w14:textId="7229C9E5" w:rsidR="00BC0F4F" w:rsidRPr="00A2166D" w:rsidRDefault="00886C40">
            <w:pPr>
              <w:jc w:val="center"/>
              <w:rPr>
                <w:rFonts w:ascii="仿宋" w:eastAsia="仿宋" w:hAnsi="仿宋" w:cs="宋体"/>
                <w:b/>
                <w:bCs/>
                <w:color w:val="000000"/>
                <w:sz w:val="22"/>
              </w:rPr>
            </w:pPr>
            <w:r>
              <w:rPr>
                <w:rFonts w:ascii="仿宋" w:eastAsia="仿宋" w:hAnsi="仿宋" w:cs="宋体" w:hint="eastAsia"/>
                <w:b/>
                <w:bCs/>
                <w:color w:val="000000"/>
                <w:sz w:val="22"/>
              </w:rPr>
              <w:lastRenderedPageBreak/>
              <w:t>（三十二）</w:t>
            </w:r>
            <w:r w:rsidR="00972D8F" w:rsidRPr="00A2166D">
              <w:rPr>
                <w:rFonts w:ascii="仿宋" w:eastAsia="仿宋" w:hAnsi="仿宋" w:cs="宋体" w:hint="eastAsia"/>
                <w:b/>
                <w:bCs/>
                <w:color w:val="000000"/>
                <w:sz w:val="22"/>
              </w:rPr>
              <w:t>片区护士长工作手册</w:t>
            </w:r>
          </w:p>
        </w:tc>
        <w:tc>
          <w:tcPr>
            <w:tcW w:w="1425" w:type="dxa"/>
            <w:tcBorders>
              <w:top w:val="single" w:sz="4" w:space="0" w:color="000000"/>
              <w:left w:val="single" w:sz="4" w:space="0" w:color="000000"/>
              <w:bottom w:val="single" w:sz="4" w:space="0" w:color="000000"/>
              <w:right w:val="single" w:sz="4" w:space="0" w:color="000000"/>
            </w:tcBorders>
            <w:vAlign w:val="center"/>
          </w:tcPr>
          <w:p w14:paraId="22C8DCA9" w14:textId="1A1AC9C1" w:rsidR="00BC0F4F" w:rsidRPr="00A2166D" w:rsidRDefault="00436317">
            <w:pPr>
              <w:rPr>
                <w:rFonts w:ascii="仿宋" w:eastAsia="仿宋" w:hAnsi="仿宋" w:cs="宋体"/>
                <w:color w:val="000000"/>
                <w:sz w:val="22"/>
              </w:rPr>
            </w:pPr>
            <w:r>
              <w:rPr>
                <w:rFonts w:ascii="仿宋" w:eastAsia="仿宋" w:hAnsi="仿宋" w:cs="宋体"/>
                <w:color w:val="000000"/>
                <w:sz w:val="22"/>
              </w:rPr>
              <w:t>204</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片区护士长工作首页</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0EC60F9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将护士长日常的管理工作集成在一个管理工作平台上，包括质量检查与查房、日常工作等，对存在的问题及要做的工作进行自动标识提示，可以直接进行PDCA管理。并以铃铛警示未完成工作项</w:t>
            </w:r>
          </w:p>
        </w:tc>
      </w:tr>
      <w:tr w:rsidR="00BC0F4F" w:rsidRPr="00A2166D" w14:paraId="78636B40"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E484D17" w14:textId="77777777" w:rsidR="00BC0F4F" w:rsidRPr="00A2166D" w:rsidRDefault="00BC0F4F">
            <w:pPr>
              <w:rPr>
                <w:rFonts w:ascii="仿宋" w:eastAsia="仿宋" w:hAnsi="仿宋" w:cs="宋体"/>
                <w:b/>
                <w:bCs/>
                <w:color w:val="000000"/>
                <w:sz w:val="22"/>
              </w:rPr>
            </w:pPr>
          </w:p>
        </w:tc>
        <w:tc>
          <w:tcPr>
            <w:tcW w:w="1425" w:type="dxa"/>
            <w:vMerge w:val="restart"/>
            <w:tcBorders>
              <w:top w:val="single" w:sz="4" w:space="0" w:color="000000"/>
              <w:left w:val="single" w:sz="4" w:space="0" w:color="000000"/>
              <w:bottom w:val="single" w:sz="4" w:space="0" w:color="000000"/>
              <w:right w:val="single" w:sz="4" w:space="0" w:color="000000"/>
            </w:tcBorders>
            <w:vAlign w:val="center"/>
          </w:tcPr>
          <w:p w14:paraId="56C22F9D" w14:textId="67E9513E"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205</w:t>
            </w:r>
            <w:r w:rsidR="00886C40">
              <w:rPr>
                <w:rFonts w:ascii="仿宋" w:eastAsia="仿宋" w:hAnsi="仿宋" w:cs="宋体" w:hint="eastAsia"/>
                <w:color w:val="000000"/>
                <w:sz w:val="22"/>
              </w:rPr>
              <w:t>、</w:t>
            </w:r>
            <w:r w:rsidR="00972D8F" w:rsidRPr="00A2166D">
              <w:rPr>
                <w:rFonts w:ascii="仿宋" w:eastAsia="仿宋" w:hAnsi="仿宋" w:cs="宋体" w:hint="eastAsia"/>
                <w:color w:val="000000"/>
                <w:sz w:val="22"/>
              </w:rPr>
              <w:t>片区护士长日常工作</w:t>
            </w:r>
          </w:p>
        </w:tc>
        <w:tc>
          <w:tcPr>
            <w:tcW w:w="1449" w:type="dxa"/>
            <w:tcBorders>
              <w:top w:val="single" w:sz="4" w:space="0" w:color="000000"/>
              <w:left w:val="single" w:sz="4" w:space="0" w:color="000000"/>
              <w:bottom w:val="single" w:sz="4" w:space="0" w:color="000000"/>
              <w:right w:val="single" w:sz="4" w:space="0" w:color="000000"/>
            </w:tcBorders>
            <w:vAlign w:val="center"/>
          </w:tcPr>
          <w:p w14:paraId="72A98614" w14:textId="05AE7E18" w:rsidR="00BC0F4F" w:rsidRPr="00A2166D" w:rsidRDefault="00436317">
            <w:pPr>
              <w:rPr>
                <w:rFonts w:ascii="仿宋" w:eastAsia="仿宋" w:hAnsi="仿宋" w:cs="宋体"/>
                <w:color w:val="000000"/>
                <w:sz w:val="22"/>
              </w:rPr>
            </w:pPr>
            <w:r>
              <w:rPr>
                <w:rFonts w:ascii="仿宋" w:eastAsia="仿宋" w:hAnsi="仿宋" w:cs="宋体"/>
                <w:color w:val="000000"/>
                <w:sz w:val="22"/>
              </w:rPr>
              <w:t>205</w:t>
            </w:r>
            <w:r w:rsidR="00886C40">
              <w:rPr>
                <w:rFonts w:ascii="仿宋" w:eastAsia="仿宋" w:hAnsi="仿宋" w:cs="宋体"/>
                <w:color w:val="000000"/>
                <w:sz w:val="22"/>
              </w:rPr>
              <w:t>.</w:t>
            </w:r>
            <w:proofErr w:type="gramStart"/>
            <w:r w:rsidR="00886C40">
              <w:rPr>
                <w:rFonts w:ascii="仿宋" w:eastAsia="仿宋" w:hAnsi="仿宋" w:cs="宋体"/>
                <w:color w:val="000000"/>
                <w:sz w:val="22"/>
              </w:rPr>
              <w:t>1</w:t>
            </w:r>
            <w:proofErr w:type="gramEnd"/>
            <w:r w:rsidR="00972D8F" w:rsidRPr="00A2166D">
              <w:rPr>
                <w:rFonts w:ascii="仿宋" w:eastAsia="仿宋" w:hAnsi="仿宋" w:cs="宋体" w:hint="eastAsia"/>
                <w:color w:val="000000"/>
                <w:sz w:val="22"/>
              </w:rPr>
              <w:t>年度工作计划</w:t>
            </w:r>
          </w:p>
        </w:tc>
        <w:tc>
          <w:tcPr>
            <w:tcW w:w="5496" w:type="dxa"/>
            <w:tcBorders>
              <w:top w:val="single" w:sz="4" w:space="0" w:color="000000"/>
              <w:left w:val="single" w:sz="4" w:space="0" w:color="000000"/>
              <w:bottom w:val="single" w:sz="4" w:space="0" w:color="000000"/>
              <w:right w:val="single" w:sz="4" w:space="0" w:color="000000"/>
            </w:tcBorders>
            <w:vAlign w:val="center"/>
          </w:tcPr>
          <w:p w14:paraId="6C89AA9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片区填报年度工作计划、护理部查看各片区的工作计划</w:t>
            </w:r>
          </w:p>
        </w:tc>
      </w:tr>
      <w:tr w:rsidR="00BC0F4F" w:rsidRPr="00A2166D" w14:paraId="6ECD5D9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9168032"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F40C114"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423BD79C" w14:textId="253AE641"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205</w:t>
            </w:r>
            <w:r w:rsidR="00886C40">
              <w:rPr>
                <w:rFonts w:ascii="仿宋" w:eastAsia="仿宋" w:hAnsi="仿宋" w:cs="宋体" w:hint="eastAsia"/>
                <w:color w:val="000000"/>
                <w:sz w:val="22"/>
              </w:rPr>
              <w:t>.2</w:t>
            </w:r>
            <w:r w:rsidR="00972D8F" w:rsidRPr="00A2166D">
              <w:rPr>
                <w:rFonts w:ascii="仿宋" w:eastAsia="仿宋" w:hAnsi="仿宋" w:cs="宋体" w:hint="eastAsia"/>
                <w:color w:val="000000"/>
                <w:sz w:val="22"/>
              </w:rPr>
              <w:t>月度工作计划</w:t>
            </w:r>
          </w:p>
        </w:tc>
        <w:tc>
          <w:tcPr>
            <w:tcW w:w="5496" w:type="dxa"/>
            <w:tcBorders>
              <w:top w:val="single" w:sz="4" w:space="0" w:color="000000"/>
              <w:left w:val="single" w:sz="4" w:space="0" w:color="000000"/>
              <w:bottom w:val="single" w:sz="4" w:space="0" w:color="000000"/>
              <w:right w:val="single" w:sz="4" w:space="0" w:color="000000"/>
            </w:tcBorders>
            <w:vAlign w:val="center"/>
          </w:tcPr>
          <w:p w14:paraId="0CCB501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片区区填报月度工作计划、护理部查看各片区的工作计划</w:t>
            </w:r>
          </w:p>
        </w:tc>
      </w:tr>
      <w:tr w:rsidR="00BC0F4F" w:rsidRPr="00A2166D" w14:paraId="57AE171F"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78B9F9A"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276B0A3"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3E6320F3" w14:textId="19C4931D"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205</w:t>
            </w:r>
            <w:r w:rsidR="0075774B">
              <w:rPr>
                <w:rFonts w:ascii="仿宋" w:eastAsia="仿宋" w:hAnsi="仿宋" w:cs="宋体" w:hint="eastAsia"/>
                <w:color w:val="000000"/>
                <w:sz w:val="22"/>
              </w:rPr>
              <w:t>.3</w:t>
            </w:r>
            <w:r w:rsidR="00972D8F" w:rsidRPr="00A2166D">
              <w:rPr>
                <w:rFonts w:ascii="仿宋" w:eastAsia="仿宋" w:hAnsi="仿宋" w:cs="宋体" w:hint="eastAsia"/>
                <w:color w:val="000000"/>
                <w:sz w:val="22"/>
              </w:rPr>
              <w:t>季度工作计划</w:t>
            </w:r>
          </w:p>
        </w:tc>
        <w:tc>
          <w:tcPr>
            <w:tcW w:w="5496" w:type="dxa"/>
            <w:tcBorders>
              <w:top w:val="single" w:sz="4" w:space="0" w:color="000000"/>
              <w:left w:val="single" w:sz="4" w:space="0" w:color="000000"/>
              <w:bottom w:val="single" w:sz="4" w:space="0" w:color="000000"/>
              <w:right w:val="single" w:sz="4" w:space="0" w:color="000000"/>
            </w:tcBorders>
            <w:vAlign w:val="center"/>
          </w:tcPr>
          <w:p w14:paraId="7BF3EBE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片区填报季度工作计划、护理部查看各片区的工作计划</w:t>
            </w:r>
          </w:p>
        </w:tc>
      </w:tr>
      <w:tr w:rsidR="00BC0F4F" w:rsidRPr="00A2166D" w14:paraId="69426DF9"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CB9D335"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FE87505"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3DDEF58" w14:textId="03746E48"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205</w:t>
            </w:r>
            <w:r w:rsidR="0075774B">
              <w:rPr>
                <w:rFonts w:ascii="仿宋" w:eastAsia="仿宋" w:hAnsi="仿宋" w:cs="宋体" w:hint="eastAsia"/>
                <w:color w:val="000000"/>
                <w:sz w:val="22"/>
              </w:rPr>
              <w:t>.4</w:t>
            </w:r>
            <w:r w:rsidR="00972D8F" w:rsidRPr="00A2166D">
              <w:rPr>
                <w:rFonts w:ascii="仿宋" w:eastAsia="仿宋" w:hAnsi="仿宋" w:cs="宋体" w:hint="eastAsia"/>
                <w:color w:val="000000"/>
                <w:sz w:val="22"/>
              </w:rPr>
              <w:t>季度工作总结</w:t>
            </w:r>
          </w:p>
        </w:tc>
        <w:tc>
          <w:tcPr>
            <w:tcW w:w="5496" w:type="dxa"/>
            <w:tcBorders>
              <w:top w:val="single" w:sz="4" w:space="0" w:color="000000"/>
              <w:left w:val="single" w:sz="4" w:space="0" w:color="000000"/>
              <w:bottom w:val="single" w:sz="4" w:space="0" w:color="000000"/>
              <w:right w:val="single" w:sz="4" w:space="0" w:color="000000"/>
            </w:tcBorders>
            <w:vAlign w:val="center"/>
          </w:tcPr>
          <w:p w14:paraId="5433FB7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片区填报季度工作总结、护理部查看各片区的工作总结</w:t>
            </w:r>
          </w:p>
        </w:tc>
      </w:tr>
      <w:tr w:rsidR="00BC0F4F" w:rsidRPr="00A2166D" w14:paraId="57FDC7A2"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3481EBAF"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73B6692"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3CDAF29D" w14:textId="29F640E4"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205</w:t>
            </w:r>
            <w:r w:rsidR="0075774B">
              <w:rPr>
                <w:rFonts w:ascii="仿宋" w:eastAsia="仿宋" w:hAnsi="仿宋" w:cs="宋体" w:hint="eastAsia"/>
                <w:color w:val="000000"/>
                <w:sz w:val="22"/>
              </w:rPr>
              <w:t>.5</w:t>
            </w:r>
            <w:r w:rsidR="00972D8F" w:rsidRPr="00A2166D">
              <w:rPr>
                <w:rFonts w:ascii="仿宋" w:eastAsia="仿宋" w:hAnsi="仿宋" w:cs="宋体" w:hint="eastAsia"/>
                <w:color w:val="000000"/>
                <w:sz w:val="22"/>
              </w:rPr>
              <w:t>片区护理科务会</w:t>
            </w:r>
          </w:p>
        </w:tc>
        <w:tc>
          <w:tcPr>
            <w:tcW w:w="5496" w:type="dxa"/>
            <w:tcBorders>
              <w:top w:val="single" w:sz="4" w:space="0" w:color="000000"/>
              <w:left w:val="single" w:sz="4" w:space="0" w:color="000000"/>
              <w:bottom w:val="single" w:sz="4" w:space="0" w:color="000000"/>
              <w:right w:val="single" w:sz="4" w:space="0" w:color="000000"/>
            </w:tcBorders>
            <w:vAlign w:val="center"/>
          </w:tcPr>
          <w:p w14:paraId="369A496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片区护理科务会登记上报，记录参加科务会的人员、存在的问题、整体改进措施、其它问题讨论的结果</w:t>
            </w:r>
          </w:p>
        </w:tc>
      </w:tr>
      <w:tr w:rsidR="00BC0F4F" w:rsidRPr="00A2166D" w14:paraId="267B5509"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3DE070F0"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6596DEB"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FDABC32" w14:textId="73B6397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205</w:t>
            </w:r>
            <w:r w:rsidR="0075774B">
              <w:rPr>
                <w:rFonts w:ascii="仿宋" w:eastAsia="仿宋" w:hAnsi="仿宋" w:cs="宋体" w:hint="eastAsia"/>
                <w:color w:val="000000"/>
                <w:sz w:val="22"/>
              </w:rPr>
              <w:t>.6</w:t>
            </w:r>
            <w:r w:rsidR="00972D8F" w:rsidRPr="00A2166D">
              <w:rPr>
                <w:rFonts w:ascii="仿宋" w:eastAsia="仿宋" w:hAnsi="仿宋" w:cs="宋体" w:hint="eastAsia"/>
                <w:color w:val="000000"/>
                <w:sz w:val="22"/>
              </w:rPr>
              <w:t>护理不良事件讨论</w:t>
            </w:r>
          </w:p>
        </w:tc>
        <w:tc>
          <w:tcPr>
            <w:tcW w:w="5496" w:type="dxa"/>
            <w:tcBorders>
              <w:top w:val="single" w:sz="4" w:space="0" w:color="000000"/>
              <w:left w:val="single" w:sz="4" w:space="0" w:color="000000"/>
              <w:bottom w:val="single" w:sz="4" w:space="0" w:color="000000"/>
              <w:right w:val="single" w:sz="4" w:space="0" w:color="000000"/>
            </w:tcBorders>
            <w:vAlign w:val="center"/>
          </w:tcPr>
          <w:p w14:paraId="55728C4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护理不良事件讨论记录，记录讨论时间、护理不良事件内容、原困分析、整改措施、参加人数等信息</w:t>
            </w:r>
          </w:p>
        </w:tc>
      </w:tr>
      <w:tr w:rsidR="00BC0F4F" w:rsidRPr="00A2166D" w14:paraId="4118EB61"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6479EF51"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4DEE758"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65DEA8A" w14:textId="57298C31"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205</w:t>
            </w:r>
            <w:r w:rsidR="0075774B">
              <w:rPr>
                <w:rFonts w:ascii="仿宋" w:eastAsia="仿宋" w:hAnsi="仿宋" w:cs="宋体" w:hint="eastAsia"/>
                <w:color w:val="000000"/>
                <w:sz w:val="22"/>
              </w:rPr>
              <w:t>.7</w:t>
            </w:r>
            <w:r w:rsidR="00972D8F" w:rsidRPr="00A2166D">
              <w:rPr>
                <w:rFonts w:ascii="仿宋" w:eastAsia="仿宋" w:hAnsi="仿宋" w:cs="宋体" w:hint="eastAsia"/>
                <w:color w:val="000000"/>
                <w:sz w:val="22"/>
              </w:rPr>
              <w:t>参加科室护理疾病查房</w:t>
            </w:r>
          </w:p>
        </w:tc>
        <w:tc>
          <w:tcPr>
            <w:tcW w:w="5496" w:type="dxa"/>
            <w:tcBorders>
              <w:top w:val="single" w:sz="4" w:space="0" w:color="000000"/>
              <w:left w:val="single" w:sz="4" w:space="0" w:color="000000"/>
              <w:bottom w:val="single" w:sz="4" w:space="0" w:color="000000"/>
              <w:right w:val="single" w:sz="4" w:space="0" w:color="000000"/>
            </w:tcBorders>
            <w:vAlign w:val="center"/>
          </w:tcPr>
          <w:p w14:paraId="3BFBAC9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参加科室护理疾病查房记录，记录护理疾病名称、病区、主查老师、参加人数、及相关附件</w:t>
            </w:r>
          </w:p>
        </w:tc>
      </w:tr>
      <w:tr w:rsidR="00BC0F4F" w:rsidRPr="00A2166D" w14:paraId="7DDA6CB3"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40ACFDC"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DD53324"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5717CE9C" w14:textId="0525CB6E"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205</w:t>
            </w:r>
            <w:r w:rsidR="00B15C6D">
              <w:rPr>
                <w:rFonts w:ascii="仿宋" w:eastAsia="仿宋" w:hAnsi="仿宋" w:cs="宋体" w:hint="eastAsia"/>
                <w:color w:val="000000"/>
                <w:sz w:val="22"/>
              </w:rPr>
              <w:t>.8</w:t>
            </w:r>
            <w:r w:rsidR="00972D8F" w:rsidRPr="00A2166D">
              <w:rPr>
                <w:rFonts w:ascii="仿宋" w:eastAsia="仿宋" w:hAnsi="仿宋" w:cs="宋体" w:hint="eastAsia"/>
                <w:color w:val="000000"/>
                <w:sz w:val="22"/>
              </w:rPr>
              <w:t>个案护理/疑难病例讨论</w:t>
            </w:r>
          </w:p>
        </w:tc>
        <w:tc>
          <w:tcPr>
            <w:tcW w:w="5496" w:type="dxa"/>
            <w:tcBorders>
              <w:top w:val="single" w:sz="4" w:space="0" w:color="000000"/>
              <w:left w:val="single" w:sz="4" w:space="0" w:color="000000"/>
              <w:bottom w:val="single" w:sz="4" w:space="0" w:color="000000"/>
              <w:right w:val="single" w:sz="4" w:space="0" w:color="000000"/>
            </w:tcBorders>
            <w:vAlign w:val="center"/>
          </w:tcPr>
          <w:p w14:paraId="475E0B0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填报个案护理/疑难病例讨论记录</w:t>
            </w:r>
          </w:p>
        </w:tc>
      </w:tr>
      <w:tr w:rsidR="00BC0F4F" w:rsidRPr="00A2166D" w14:paraId="709149D6"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F8908B6"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720075C"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2C714B5" w14:textId="2EEF9F5D"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205</w:t>
            </w:r>
            <w:r w:rsidR="00B15C6D">
              <w:rPr>
                <w:rFonts w:ascii="仿宋" w:eastAsia="仿宋" w:hAnsi="仿宋" w:cs="宋体" w:hint="eastAsia"/>
                <w:color w:val="000000"/>
                <w:sz w:val="22"/>
              </w:rPr>
              <w:t>.</w:t>
            </w:r>
            <w:proofErr w:type="gramStart"/>
            <w:r w:rsidR="00B15C6D">
              <w:rPr>
                <w:rFonts w:ascii="仿宋" w:eastAsia="仿宋" w:hAnsi="仿宋" w:cs="宋体" w:hint="eastAsia"/>
                <w:color w:val="000000"/>
                <w:sz w:val="22"/>
              </w:rPr>
              <w:t>9</w:t>
            </w:r>
            <w:proofErr w:type="gramEnd"/>
            <w:r w:rsidR="00972D8F" w:rsidRPr="00A2166D">
              <w:rPr>
                <w:rFonts w:ascii="仿宋" w:eastAsia="仿宋" w:hAnsi="仿宋" w:cs="宋体" w:hint="eastAsia"/>
                <w:color w:val="000000"/>
                <w:sz w:val="22"/>
              </w:rPr>
              <w:t>年度工作总结</w:t>
            </w:r>
          </w:p>
        </w:tc>
        <w:tc>
          <w:tcPr>
            <w:tcW w:w="5496" w:type="dxa"/>
            <w:tcBorders>
              <w:top w:val="single" w:sz="4" w:space="0" w:color="000000"/>
              <w:left w:val="single" w:sz="4" w:space="0" w:color="000000"/>
              <w:bottom w:val="single" w:sz="4" w:space="0" w:color="000000"/>
              <w:right w:val="single" w:sz="4" w:space="0" w:color="000000"/>
            </w:tcBorders>
            <w:vAlign w:val="center"/>
          </w:tcPr>
          <w:p w14:paraId="5A725E1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片区填报年度工作总结，护理部查看各片区年度工作总结</w:t>
            </w:r>
          </w:p>
        </w:tc>
      </w:tr>
      <w:tr w:rsidR="00BC0F4F" w:rsidRPr="00A2166D" w14:paraId="37A8DF7D" w14:textId="77777777">
        <w:trPr>
          <w:trHeight w:val="570"/>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10CA85A4" w14:textId="472FDF62" w:rsidR="00BC0F4F" w:rsidRPr="00A2166D" w:rsidRDefault="0075774B">
            <w:pPr>
              <w:jc w:val="center"/>
              <w:rPr>
                <w:rFonts w:ascii="仿宋" w:eastAsia="仿宋" w:hAnsi="仿宋" w:cs="宋体"/>
                <w:b/>
                <w:bCs/>
                <w:color w:val="000000"/>
                <w:sz w:val="22"/>
              </w:rPr>
            </w:pPr>
            <w:r>
              <w:rPr>
                <w:rFonts w:ascii="仿宋" w:eastAsia="仿宋" w:hAnsi="仿宋" w:cs="宋体" w:hint="eastAsia"/>
                <w:b/>
                <w:bCs/>
                <w:color w:val="000000"/>
                <w:sz w:val="22"/>
              </w:rPr>
              <w:t>（三十三）</w:t>
            </w:r>
            <w:r w:rsidR="00972D8F" w:rsidRPr="00A2166D">
              <w:rPr>
                <w:rFonts w:ascii="仿宋" w:eastAsia="仿宋" w:hAnsi="仿宋" w:cs="宋体" w:hint="eastAsia"/>
                <w:b/>
                <w:bCs/>
                <w:color w:val="000000"/>
                <w:sz w:val="22"/>
              </w:rPr>
              <w:t>住院患者和护士满意</w:t>
            </w:r>
            <w:proofErr w:type="gramStart"/>
            <w:r w:rsidR="00972D8F" w:rsidRPr="00A2166D">
              <w:rPr>
                <w:rFonts w:ascii="仿宋" w:eastAsia="仿宋" w:hAnsi="仿宋" w:cs="宋体" w:hint="eastAsia"/>
                <w:b/>
                <w:bCs/>
                <w:color w:val="000000"/>
                <w:sz w:val="22"/>
              </w:rPr>
              <w:t>度管理</w:t>
            </w:r>
            <w:proofErr w:type="gramEnd"/>
          </w:p>
        </w:tc>
        <w:tc>
          <w:tcPr>
            <w:tcW w:w="1425" w:type="dxa"/>
            <w:tcBorders>
              <w:top w:val="single" w:sz="4" w:space="0" w:color="000000"/>
              <w:left w:val="single" w:sz="4" w:space="0" w:color="000000"/>
              <w:bottom w:val="single" w:sz="4" w:space="0" w:color="000000"/>
              <w:right w:val="single" w:sz="4" w:space="0" w:color="000000"/>
            </w:tcBorders>
            <w:vAlign w:val="center"/>
          </w:tcPr>
          <w:p w14:paraId="44759176" w14:textId="4E120C44"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206</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满意度指标</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D5A2E2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维护要调查的满意度指标，可分级分类进行配置，如住院安全与环境、护理技术、尊重病人、情感支持、健康教育等</w:t>
            </w:r>
          </w:p>
        </w:tc>
      </w:tr>
      <w:tr w:rsidR="00BC0F4F" w:rsidRPr="00A2166D" w14:paraId="424A8439"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492921A"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65FBEB86" w14:textId="72A1A18B"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207</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住院患者满意度调查</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0C876C1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记录针对住院患者的满意度调查问卷结果(由护理部发起抽查根据批次管理），问卷结果收回后，由护士打钩录入或导入Excel表格。</w:t>
            </w:r>
          </w:p>
        </w:tc>
      </w:tr>
      <w:tr w:rsidR="00BC0F4F" w:rsidRPr="00A2166D" w14:paraId="2BED06F7"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FBF5EB1"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2BA079EE" w14:textId="6CEAF196"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208</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护理部住院患者满意度统计分析</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467259D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对住院患者护理部满意度调查结果进行数学分析，可分析全院所有科室的汇总情况、各科调查的结果分析，从而总结和发现各病区的优缺点从而改进</w:t>
            </w:r>
          </w:p>
        </w:tc>
      </w:tr>
      <w:tr w:rsidR="00BC0F4F" w:rsidRPr="00A2166D" w14:paraId="5DFB0895"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F30E941"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52712CF1" w14:textId="0038041C"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209</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住院患者满意度统计分析</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5AD5FA9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对住院患者满意度调查结果进行数学分析，可分析各科室的汇总情况、各科调查的结果分析，从而总结和发现各病区的优缺点从而改进</w:t>
            </w:r>
          </w:p>
        </w:tc>
      </w:tr>
      <w:tr w:rsidR="00BC0F4F" w:rsidRPr="00A2166D" w14:paraId="0C7CE69C"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2852FE6"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4A8B3005" w14:textId="7680981A"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210</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护士满意度调查</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58BE02C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记录针对护士的满意度调查问卷结果(由护理部发起抽查），主要钱对的是护理人员对工作环境、氛围、学习成长等情况的调查分析</w:t>
            </w:r>
          </w:p>
        </w:tc>
      </w:tr>
      <w:tr w:rsidR="00BC0F4F" w:rsidRPr="00A2166D" w14:paraId="3AB48093"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EA79423"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6DEAD5A8" w14:textId="55842118"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211</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护理部护士满意度统计分析</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513912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对护理部组织的护士满意度调查结果进行总结分析，发现问题，在管理和服务上改进，为护理人员提供良好的环境和工作氛围，以保证更好的服务于病人</w:t>
            </w:r>
          </w:p>
        </w:tc>
      </w:tr>
      <w:tr w:rsidR="00BC0F4F" w:rsidRPr="00A2166D" w14:paraId="4A8892A4"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9B56776"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7F4EEE75" w14:textId="3455CDC4"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212</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护理部满意度的年度排名</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21F017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护理部满意度的科室排名，分为全院、普通病区、特殊部门</w:t>
            </w:r>
          </w:p>
        </w:tc>
      </w:tr>
      <w:tr w:rsidR="00BC0F4F" w:rsidRPr="00A2166D" w14:paraId="71EB39FA"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46E77F0"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4CFC34A3" w14:textId="1CF76B2F"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213</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病区护士满意度统计分析</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027C343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对病区组织的护士满意度调查结果进行总结分析，发现问题，在管理和服务上改进，为护理人员提供良好的环境和工作氛围，以保证更好的服务于病人</w:t>
            </w:r>
          </w:p>
        </w:tc>
      </w:tr>
      <w:tr w:rsidR="00BC0F4F" w:rsidRPr="00A2166D" w14:paraId="6A9EF7FC" w14:textId="77777777">
        <w:trPr>
          <w:trHeight w:val="855"/>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681C2787" w14:textId="21CD4C24" w:rsidR="00BC0F4F" w:rsidRPr="00A2166D" w:rsidRDefault="0075774B">
            <w:pPr>
              <w:jc w:val="center"/>
              <w:rPr>
                <w:rFonts w:ascii="仿宋" w:eastAsia="仿宋" w:hAnsi="仿宋" w:cs="宋体"/>
                <w:b/>
                <w:bCs/>
                <w:color w:val="000000"/>
                <w:sz w:val="22"/>
              </w:rPr>
            </w:pPr>
            <w:r>
              <w:rPr>
                <w:rFonts w:ascii="仿宋" w:eastAsia="仿宋" w:hAnsi="仿宋" w:cs="宋体" w:hint="eastAsia"/>
                <w:b/>
                <w:bCs/>
                <w:color w:val="000000"/>
                <w:sz w:val="22"/>
              </w:rPr>
              <w:t>（三十四）</w:t>
            </w:r>
            <w:r w:rsidR="00972D8F" w:rsidRPr="00A2166D">
              <w:rPr>
                <w:rFonts w:ascii="仿宋" w:eastAsia="仿宋" w:hAnsi="仿宋" w:cs="宋体" w:hint="eastAsia"/>
                <w:b/>
                <w:bCs/>
                <w:color w:val="000000"/>
                <w:sz w:val="22"/>
              </w:rPr>
              <w:t>持续质量改进</w:t>
            </w:r>
          </w:p>
        </w:tc>
        <w:tc>
          <w:tcPr>
            <w:tcW w:w="1425" w:type="dxa"/>
            <w:tcBorders>
              <w:top w:val="single" w:sz="4" w:space="0" w:color="000000"/>
              <w:left w:val="single" w:sz="4" w:space="0" w:color="000000"/>
              <w:bottom w:val="single" w:sz="4" w:space="0" w:color="000000"/>
              <w:right w:val="single" w:sz="4" w:space="0" w:color="000000"/>
            </w:tcBorders>
            <w:vAlign w:val="center"/>
          </w:tcPr>
          <w:p w14:paraId="1B25529E" w14:textId="1F78BCBB" w:rsidR="00BC0F4F" w:rsidRPr="00A2166D" w:rsidRDefault="00436317">
            <w:pPr>
              <w:rPr>
                <w:rFonts w:ascii="仿宋" w:eastAsia="仿宋" w:hAnsi="仿宋" w:cs="宋体"/>
                <w:color w:val="000000"/>
                <w:sz w:val="22"/>
              </w:rPr>
            </w:pPr>
            <w:r>
              <w:rPr>
                <w:rFonts w:ascii="仿宋" w:eastAsia="仿宋" w:hAnsi="仿宋" w:cs="宋体"/>
                <w:color w:val="000000"/>
                <w:sz w:val="22"/>
              </w:rPr>
              <w:t>214</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持续质量改进项目管理</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01DF327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针对所有检查出的问题，可以进行PDCA全程跟踪管理，及总结出半年或一个季度为期限进行一个重大问题的FOCUS-PDCA持续质量改进的分析</w:t>
            </w:r>
          </w:p>
        </w:tc>
      </w:tr>
      <w:tr w:rsidR="00BC0F4F" w:rsidRPr="00A2166D" w14:paraId="4F7C885D"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6F9C5DB5"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5CC3CD75" w14:textId="2187F839"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215</w:t>
            </w:r>
            <w:r w:rsidR="0075774B">
              <w:rPr>
                <w:rFonts w:ascii="仿宋" w:eastAsia="仿宋" w:hAnsi="仿宋" w:cs="宋体" w:hint="eastAsia"/>
                <w:color w:val="000000"/>
                <w:sz w:val="22"/>
              </w:rPr>
              <w:t>、</w:t>
            </w:r>
            <w:proofErr w:type="gramStart"/>
            <w:r w:rsidR="00972D8F" w:rsidRPr="00A2166D">
              <w:rPr>
                <w:rFonts w:ascii="仿宋" w:eastAsia="仿宋" w:hAnsi="仿宋" w:cs="宋体" w:hint="eastAsia"/>
                <w:color w:val="000000"/>
                <w:sz w:val="22"/>
              </w:rPr>
              <w:t>品管圈项目管理</w:t>
            </w:r>
            <w:proofErr w:type="gramEnd"/>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5EADE02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以</w:t>
            </w:r>
            <w:proofErr w:type="gramStart"/>
            <w:r w:rsidRPr="00A2166D">
              <w:rPr>
                <w:rFonts w:ascii="仿宋" w:eastAsia="仿宋" w:hAnsi="仿宋" w:cs="宋体" w:hint="eastAsia"/>
                <w:color w:val="000000"/>
                <w:sz w:val="22"/>
              </w:rPr>
              <w:t>品管圈的</w:t>
            </w:r>
            <w:proofErr w:type="gramEnd"/>
            <w:r w:rsidRPr="00A2166D">
              <w:rPr>
                <w:rFonts w:ascii="仿宋" w:eastAsia="仿宋" w:hAnsi="仿宋" w:cs="宋体" w:hint="eastAsia"/>
                <w:color w:val="000000"/>
                <w:sz w:val="22"/>
              </w:rPr>
              <w:t>形式展开一个质量问题的持续质量改进，进行项目化管理，包括开始时间及结束时间的管理及项目报告管理</w:t>
            </w:r>
          </w:p>
        </w:tc>
      </w:tr>
      <w:tr w:rsidR="00BC0F4F" w:rsidRPr="00A2166D" w14:paraId="38C55F7D" w14:textId="77777777">
        <w:trPr>
          <w:trHeight w:val="285"/>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778835F8" w14:textId="573E8CF0" w:rsidR="00BC0F4F" w:rsidRPr="00A2166D" w:rsidRDefault="0075774B">
            <w:pPr>
              <w:jc w:val="center"/>
              <w:rPr>
                <w:rFonts w:ascii="仿宋" w:eastAsia="仿宋" w:hAnsi="仿宋" w:cs="宋体"/>
                <w:b/>
                <w:bCs/>
                <w:color w:val="000000"/>
                <w:sz w:val="22"/>
              </w:rPr>
            </w:pPr>
            <w:r>
              <w:rPr>
                <w:rFonts w:ascii="仿宋" w:eastAsia="仿宋" w:hAnsi="仿宋" w:cs="宋体" w:hint="eastAsia"/>
                <w:b/>
                <w:bCs/>
                <w:color w:val="000000"/>
                <w:sz w:val="22"/>
              </w:rPr>
              <w:t>（三十五）</w:t>
            </w:r>
            <w:r w:rsidR="00972D8F" w:rsidRPr="00A2166D">
              <w:rPr>
                <w:rFonts w:ascii="仿宋" w:eastAsia="仿宋" w:hAnsi="仿宋" w:cs="宋体" w:hint="eastAsia"/>
                <w:b/>
                <w:bCs/>
                <w:color w:val="000000"/>
                <w:sz w:val="22"/>
              </w:rPr>
              <w:t>专项PDCA处理</w:t>
            </w:r>
          </w:p>
        </w:tc>
        <w:tc>
          <w:tcPr>
            <w:tcW w:w="1425" w:type="dxa"/>
            <w:tcBorders>
              <w:top w:val="single" w:sz="4" w:space="0" w:color="000000"/>
              <w:left w:val="single" w:sz="4" w:space="0" w:color="000000"/>
              <w:bottom w:val="single" w:sz="4" w:space="0" w:color="000000"/>
              <w:right w:val="single" w:sz="4" w:space="0" w:color="000000"/>
            </w:tcBorders>
            <w:vAlign w:val="center"/>
          </w:tcPr>
          <w:p w14:paraId="3F8B514C" w14:textId="59CA38DD" w:rsidR="00BC0F4F" w:rsidRPr="00A2166D" w:rsidRDefault="00436317">
            <w:pPr>
              <w:rPr>
                <w:rFonts w:ascii="仿宋" w:eastAsia="仿宋" w:hAnsi="仿宋" w:cs="宋体"/>
                <w:color w:val="000000"/>
                <w:sz w:val="22"/>
              </w:rPr>
            </w:pPr>
            <w:r>
              <w:rPr>
                <w:rFonts w:ascii="仿宋" w:eastAsia="仿宋" w:hAnsi="仿宋" w:cs="宋体"/>
                <w:color w:val="000000"/>
                <w:sz w:val="22"/>
              </w:rPr>
              <w:t>216</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质控PDCA专项整改</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5EBAA12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对质</w:t>
            </w:r>
            <w:proofErr w:type="gramStart"/>
            <w:r w:rsidRPr="00A2166D">
              <w:rPr>
                <w:rFonts w:ascii="仿宋" w:eastAsia="仿宋" w:hAnsi="仿宋" w:cs="宋体" w:hint="eastAsia"/>
                <w:color w:val="000000"/>
                <w:sz w:val="22"/>
              </w:rPr>
              <w:t>控检查</w:t>
            </w:r>
            <w:proofErr w:type="gramEnd"/>
            <w:r w:rsidRPr="00A2166D">
              <w:rPr>
                <w:rFonts w:ascii="仿宋" w:eastAsia="仿宋" w:hAnsi="仿宋" w:cs="宋体" w:hint="eastAsia"/>
                <w:color w:val="000000"/>
                <w:sz w:val="22"/>
              </w:rPr>
              <w:t>进行专项的整改处理，可</w:t>
            </w:r>
            <w:proofErr w:type="gramStart"/>
            <w:r w:rsidRPr="00A2166D">
              <w:rPr>
                <w:rFonts w:ascii="仿宋" w:eastAsia="仿宋" w:hAnsi="仿宋" w:cs="宋体" w:hint="eastAsia"/>
                <w:color w:val="000000"/>
                <w:sz w:val="22"/>
              </w:rPr>
              <w:t>带鱼骨图分析</w:t>
            </w:r>
            <w:proofErr w:type="gramEnd"/>
          </w:p>
        </w:tc>
      </w:tr>
      <w:tr w:rsidR="00BC0F4F" w:rsidRPr="00A2166D" w14:paraId="20F9CD13"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6ECFDBA"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4CCE8EB4" w14:textId="5FCCB7A4"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217</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不良事件PDCA专项整改</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2B4569D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对质</w:t>
            </w:r>
            <w:proofErr w:type="gramStart"/>
            <w:r w:rsidRPr="00A2166D">
              <w:rPr>
                <w:rFonts w:ascii="仿宋" w:eastAsia="仿宋" w:hAnsi="仿宋" w:cs="宋体" w:hint="eastAsia"/>
                <w:color w:val="000000"/>
                <w:sz w:val="22"/>
              </w:rPr>
              <w:t>控检查</w:t>
            </w:r>
            <w:proofErr w:type="gramEnd"/>
            <w:r w:rsidRPr="00A2166D">
              <w:rPr>
                <w:rFonts w:ascii="仿宋" w:eastAsia="仿宋" w:hAnsi="仿宋" w:cs="宋体" w:hint="eastAsia"/>
                <w:color w:val="000000"/>
                <w:sz w:val="22"/>
              </w:rPr>
              <w:t>进行专项的整改处理，可</w:t>
            </w:r>
            <w:proofErr w:type="gramStart"/>
            <w:r w:rsidRPr="00A2166D">
              <w:rPr>
                <w:rFonts w:ascii="仿宋" w:eastAsia="仿宋" w:hAnsi="仿宋" w:cs="宋体" w:hint="eastAsia"/>
                <w:color w:val="000000"/>
                <w:sz w:val="22"/>
              </w:rPr>
              <w:t>带鱼骨图分析</w:t>
            </w:r>
            <w:proofErr w:type="gramEnd"/>
          </w:p>
        </w:tc>
      </w:tr>
      <w:tr w:rsidR="00BC0F4F" w:rsidRPr="00A2166D" w14:paraId="2A31CBE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A3D0A53"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02C1E361" w14:textId="6D12BC00"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218</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满意度PDCA专项整改</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33CAFD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对质</w:t>
            </w:r>
            <w:proofErr w:type="gramStart"/>
            <w:r w:rsidRPr="00A2166D">
              <w:rPr>
                <w:rFonts w:ascii="仿宋" w:eastAsia="仿宋" w:hAnsi="仿宋" w:cs="宋体" w:hint="eastAsia"/>
                <w:color w:val="000000"/>
                <w:sz w:val="22"/>
              </w:rPr>
              <w:t>控检查</w:t>
            </w:r>
            <w:proofErr w:type="gramEnd"/>
            <w:r w:rsidRPr="00A2166D">
              <w:rPr>
                <w:rFonts w:ascii="仿宋" w:eastAsia="仿宋" w:hAnsi="仿宋" w:cs="宋体" w:hint="eastAsia"/>
                <w:color w:val="000000"/>
                <w:sz w:val="22"/>
              </w:rPr>
              <w:t>进行专项的整改处理，可</w:t>
            </w:r>
            <w:proofErr w:type="gramStart"/>
            <w:r w:rsidRPr="00A2166D">
              <w:rPr>
                <w:rFonts w:ascii="仿宋" w:eastAsia="仿宋" w:hAnsi="仿宋" w:cs="宋体" w:hint="eastAsia"/>
                <w:color w:val="000000"/>
                <w:sz w:val="22"/>
              </w:rPr>
              <w:t>带鱼骨图分析</w:t>
            </w:r>
            <w:proofErr w:type="gramEnd"/>
          </w:p>
        </w:tc>
      </w:tr>
      <w:tr w:rsidR="00BC0F4F" w:rsidRPr="00A2166D" w14:paraId="2DA9508A"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367573F"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3E8AE3EE" w14:textId="192CBA31"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219</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夜查房PDCA专项整改</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7156E55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对质</w:t>
            </w:r>
            <w:proofErr w:type="gramStart"/>
            <w:r w:rsidRPr="00A2166D">
              <w:rPr>
                <w:rFonts w:ascii="仿宋" w:eastAsia="仿宋" w:hAnsi="仿宋" w:cs="宋体" w:hint="eastAsia"/>
                <w:color w:val="000000"/>
                <w:sz w:val="22"/>
              </w:rPr>
              <w:t>控检查</w:t>
            </w:r>
            <w:proofErr w:type="gramEnd"/>
            <w:r w:rsidRPr="00A2166D">
              <w:rPr>
                <w:rFonts w:ascii="仿宋" w:eastAsia="仿宋" w:hAnsi="仿宋" w:cs="宋体" w:hint="eastAsia"/>
                <w:color w:val="000000"/>
                <w:sz w:val="22"/>
              </w:rPr>
              <w:t>进行专项的整改处理，可</w:t>
            </w:r>
            <w:proofErr w:type="gramStart"/>
            <w:r w:rsidRPr="00A2166D">
              <w:rPr>
                <w:rFonts w:ascii="仿宋" w:eastAsia="仿宋" w:hAnsi="仿宋" w:cs="宋体" w:hint="eastAsia"/>
                <w:color w:val="000000"/>
                <w:sz w:val="22"/>
              </w:rPr>
              <w:t>带鱼骨图分析</w:t>
            </w:r>
            <w:proofErr w:type="gramEnd"/>
          </w:p>
        </w:tc>
      </w:tr>
      <w:tr w:rsidR="00BC0F4F" w:rsidRPr="00A2166D" w14:paraId="5C331509" w14:textId="77777777">
        <w:trPr>
          <w:trHeight w:val="1140"/>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1B9958A9" w14:textId="2BEE72AA" w:rsidR="00BC0F4F" w:rsidRPr="00A2166D" w:rsidRDefault="0075774B">
            <w:pPr>
              <w:jc w:val="center"/>
              <w:rPr>
                <w:rFonts w:ascii="仿宋" w:eastAsia="仿宋" w:hAnsi="仿宋" w:cs="宋体"/>
                <w:b/>
                <w:bCs/>
                <w:color w:val="000000"/>
                <w:sz w:val="22"/>
              </w:rPr>
            </w:pPr>
            <w:r>
              <w:rPr>
                <w:rFonts w:ascii="仿宋" w:eastAsia="仿宋" w:hAnsi="仿宋" w:cs="宋体" w:hint="eastAsia"/>
                <w:b/>
                <w:bCs/>
                <w:color w:val="000000"/>
                <w:sz w:val="22"/>
              </w:rPr>
              <w:t>（三十六）</w:t>
            </w:r>
            <w:r w:rsidR="00972D8F" w:rsidRPr="00A2166D">
              <w:rPr>
                <w:rFonts w:ascii="仿宋" w:eastAsia="仿宋" w:hAnsi="仿宋" w:cs="宋体" w:hint="eastAsia"/>
                <w:b/>
                <w:bCs/>
                <w:color w:val="000000"/>
                <w:sz w:val="22"/>
              </w:rPr>
              <w:t>护理不良事件</w:t>
            </w:r>
          </w:p>
        </w:tc>
        <w:tc>
          <w:tcPr>
            <w:tcW w:w="1425" w:type="dxa"/>
            <w:tcBorders>
              <w:top w:val="single" w:sz="4" w:space="0" w:color="000000"/>
              <w:left w:val="single" w:sz="4" w:space="0" w:color="000000"/>
              <w:bottom w:val="single" w:sz="4" w:space="0" w:color="000000"/>
              <w:right w:val="single" w:sz="4" w:space="0" w:color="000000"/>
            </w:tcBorders>
            <w:vAlign w:val="center"/>
          </w:tcPr>
          <w:p w14:paraId="64EB14BF" w14:textId="7D151713" w:rsidR="00BC0F4F" w:rsidRPr="00A2166D" w:rsidRDefault="00436317">
            <w:pPr>
              <w:rPr>
                <w:rFonts w:ascii="仿宋" w:eastAsia="仿宋" w:hAnsi="仿宋" w:cs="宋体"/>
                <w:color w:val="000000"/>
                <w:sz w:val="22"/>
              </w:rPr>
            </w:pPr>
            <w:r>
              <w:rPr>
                <w:rFonts w:ascii="仿宋" w:eastAsia="仿宋" w:hAnsi="仿宋" w:cs="宋体"/>
                <w:color w:val="000000"/>
                <w:sz w:val="22"/>
              </w:rPr>
              <w:t>220</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护理不良事件填报及整改</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2987DCE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针对护理隐患（未发生），护理不良事件（已发生）：给药错误、针刺伤、护理投诉、护理事故、烫伤、压力性损伤、高危压力性损伤、坠床、跌倒、药物外渗、管道滑脱等情况进行的上报、管理、整改处理；支持根据医院模版定制</w:t>
            </w:r>
          </w:p>
        </w:tc>
      </w:tr>
      <w:tr w:rsidR="00BC0F4F" w:rsidRPr="00A2166D" w14:paraId="7761491F"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EBAE92A"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538FC381" w14:textId="37BE6225"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221</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不良事件流程定制</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4D4BFE2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根据医院管理习惯，定制不良事件管理流程</w:t>
            </w:r>
          </w:p>
        </w:tc>
      </w:tr>
      <w:tr w:rsidR="00BC0F4F" w:rsidRPr="00A2166D" w14:paraId="44ED0718"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6A3F243E"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135E53A4" w14:textId="1DFACEEC"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222</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不良事件汇总</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24BB6A6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统计已发生、未发生例数及占比；统计各类不良事件例数及占比，提供饼图；统计各伤害程度例数及占比</w:t>
            </w:r>
          </w:p>
        </w:tc>
      </w:tr>
      <w:tr w:rsidR="00BC0F4F" w:rsidRPr="00A2166D" w14:paraId="03A4518E"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4360739"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37BFF7F0" w14:textId="088800F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223</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跌倒/坠床不良事件汇总报告</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5A97910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完成跌倒/坠床不良事件全部关键项因子的统计分析，可帮助护理部及病区快速完成不良事件报告；支持饼图、柱状图、拆线</w:t>
            </w:r>
            <w:proofErr w:type="gramStart"/>
            <w:r w:rsidRPr="00A2166D">
              <w:rPr>
                <w:rFonts w:ascii="仿宋" w:eastAsia="仿宋" w:hAnsi="仿宋" w:cs="宋体" w:hint="eastAsia"/>
                <w:color w:val="000000"/>
                <w:sz w:val="22"/>
              </w:rPr>
              <w:t>图效果</w:t>
            </w:r>
            <w:proofErr w:type="gramEnd"/>
          </w:p>
        </w:tc>
      </w:tr>
      <w:tr w:rsidR="00BC0F4F" w:rsidRPr="00A2166D" w14:paraId="6D033E37"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1D9600B"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1B466D53" w14:textId="630E5027"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224</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压力性损伤（院内）不良事件汇总报告</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77DCCF2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完成压力性损伤（院内）不良事件全部关键项因子的统计分析，可帮助护理部及病区快速完成不良事件报告；支持饼图、柱状图、拆线</w:t>
            </w:r>
            <w:proofErr w:type="gramStart"/>
            <w:r w:rsidRPr="00A2166D">
              <w:rPr>
                <w:rFonts w:ascii="仿宋" w:eastAsia="仿宋" w:hAnsi="仿宋" w:cs="宋体" w:hint="eastAsia"/>
                <w:color w:val="000000"/>
                <w:sz w:val="22"/>
              </w:rPr>
              <w:t>图效果</w:t>
            </w:r>
            <w:proofErr w:type="gramEnd"/>
          </w:p>
        </w:tc>
      </w:tr>
      <w:tr w:rsidR="00BC0F4F" w:rsidRPr="00A2166D" w14:paraId="51E81A0A"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076AF5B"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5431F4C6" w14:textId="3FA76BDB"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225</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压力性损伤（院外）不良事件汇总报告</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B882B0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完成压力性损伤（院外）不良事件全部关键项因子的统计分析，可帮助护理部及病区快速完成不良事件报告；支持饼图、柱状图、拆线</w:t>
            </w:r>
            <w:proofErr w:type="gramStart"/>
            <w:r w:rsidRPr="00A2166D">
              <w:rPr>
                <w:rFonts w:ascii="仿宋" w:eastAsia="仿宋" w:hAnsi="仿宋" w:cs="宋体" w:hint="eastAsia"/>
                <w:color w:val="000000"/>
                <w:sz w:val="22"/>
              </w:rPr>
              <w:t>图效果</w:t>
            </w:r>
            <w:proofErr w:type="gramEnd"/>
          </w:p>
        </w:tc>
      </w:tr>
      <w:tr w:rsidR="00BC0F4F" w:rsidRPr="00A2166D" w14:paraId="10C7BDCC"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03BD1B1"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21E847E6" w14:textId="290BF94F"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226</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管道滑脱不良事件汇总报告</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71AF8C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完成管道滑脱不良事件全部关键项因子的统计分析，可帮助护理部及病区快速完成不良事件报告；支持饼图、柱状图、拆线</w:t>
            </w:r>
            <w:proofErr w:type="gramStart"/>
            <w:r w:rsidRPr="00A2166D">
              <w:rPr>
                <w:rFonts w:ascii="仿宋" w:eastAsia="仿宋" w:hAnsi="仿宋" w:cs="宋体" w:hint="eastAsia"/>
                <w:color w:val="000000"/>
                <w:sz w:val="22"/>
              </w:rPr>
              <w:t>图效果</w:t>
            </w:r>
            <w:proofErr w:type="gramEnd"/>
          </w:p>
        </w:tc>
      </w:tr>
      <w:tr w:rsidR="00BC0F4F" w:rsidRPr="00A2166D" w14:paraId="563745F3"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9C8EF1C"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0C89E143" w14:textId="73E562C7"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227</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给药错误不良事件汇总报告</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209383E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完成给药错误不良事件全部关键项因子的统计分析，可帮助护理部及病区快速完成不良事件报告；支持饼图、柱状图、拆线</w:t>
            </w:r>
            <w:proofErr w:type="gramStart"/>
            <w:r w:rsidRPr="00A2166D">
              <w:rPr>
                <w:rFonts w:ascii="仿宋" w:eastAsia="仿宋" w:hAnsi="仿宋" w:cs="宋体" w:hint="eastAsia"/>
                <w:color w:val="000000"/>
                <w:sz w:val="22"/>
              </w:rPr>
              <w:t>图效果</w:t>
            </w:r>
            <w:proofErr w:type="gramEnd"/>
          </w:p>
        </w:tc>
      </w:tr>
      <w:tr w:rsidR="00BC0F4F" w:rsidRPr="00A2166D" w14:paraId="1779C42D"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218354BE"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4656D238" w14:textId="4AD83B4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228</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针刺伤不良事件汇总报告</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0BCB75F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完成针刺伤不良事件全部关键项因子的统计分析，可帮助护理部及病区快速完成不良事件报告；支持饼图、柱状图、拆线</w:t>
            </w:r>
            <w:proofErr w:type="gramStart"/>
            <w:r w:rsidRPr="00A2166D">
              <w:rPr>
                <w:rFonts w:ascii="仿宋" w:eastAsia="仿宋" w:hAnsi="仿宋" w:cs="宋体" w:hint="eastAsia"/>
                <w:color w:val="000000"/>
                <w:sz w:val="22"/>
              </w:rPr>
              <w:t>图效果</w:t>
            </w:r>
            <w:proofErr w:type="gramEnd"/>
          </w:p>
        </w:tc>
      </w:tr>
      <w:tr w:rsidR="00BC0F4F" w:rsidRPr="00A2166D" w14:paraId="06AC0A41"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3567A959"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64D87B3E" w14:textId="432A8D8C"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229</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烫伤不良事件汇总报告</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5FFCF76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完成烫伤不良事件全部关键项因子的统计分析，可帮助护理部及病区快速完成不良事件报告；支持饼图、柱状图、拆线</w:t>
            </w:r>
            <w:proofErr w:type="gramStart"/>
            <w:r w:rsidRPr="00A2166D">
              <w:rPr>
                <w:rFonts w:ascii="仿宋" w:eastAsia="仿宋" w:hAnsi="仿宋" w:cs="宋体" w:hint="eastAsia"/>
                <w:color w:val="000000"/>
                <w:sz w:val="22"/>
              </w:rPr>
              <w:t>图效果</w:t>
            </w:r>
            <w:proofErr w:type="gramEnd"/>
          </w:p>
        </w:tc>
      </w:tr>
      <w:tr w:rsidR="00BC0F4F" w:rsidRPr="00A2166D" w14:paraId="33FDA41A"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1121F4E"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7F47B5F2" w14:textId="57CFA227"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230</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工作差错（检查类和标本类）不良事件汇总报告</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7D1BF11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完成工作差错（检查类和标本类）不良事件全部关键项因子的统计分析，可帮助护理部及病区快速完成不良事件报告；支持饼图、柱状图、拆线</w:t>
            </w:r>
            <w:proofErr w:type="gramStart"/>
            <w:r w:rsidRPr="00A2166D">
              <w:rPr>
                <w:rFonts w:ascii="仿宋" w:eastAsia="仿宋" w:hAnsi="仿宋" w:cs="宋体" w:hint="eastAsia"/>
                <w:color w:val="000000"/>
                <w:sz w:val="22"/>
              </w:rPr>
              <w:t>图效果</w:t>
            </w:r>
            <w:proofErr w:type="gramEnd"/>
          </w:p>
        </w:tc>
      </w:tr>
      <w:tr w:rsidR="00BC0F4F" w:rsidRPr="00A2166D" w14:paraId="5D1741F6"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48D46B3"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5ADDFEEB" w14:textId="52821349"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231</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其他意外事件不良事件汇总报告</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189589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完成其他意外事件不良事件全部关键项因子的统计分析，可帮助护理部及病区快速完成不良事件报告；支持饼图、柱状图、拆线</w:t>
            </w:r>
            <w:proofErr w:type="gramStart"/>
            <w:r w:rsidRPr="00A2166D">
              <w:rPr>
                <w:rFonts w:ascii="仿宋" w:eastAsia="仿宋" w:hAnsi="仿宋" w:cs="宋体" w:hint="eastAsia"/>
                <w:color w:val="000000"/>
                <w:sz w:val="22"/>
              </w:rPr>
              <w:t>图效果</w:t>
            </w:r>
            <w:proofErr w:type="gramEnd"/>
          </w:p>
        </w:tc>
      </w:tr>
      <w:tr w:rsidR="00BC0F4F" w:rsidRPr="00A2166D" w14:paraId="09720E51"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04A564D"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1EDDC34F" w14:textId="7858C2CA"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232</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饮食差错不良事件汇总报告</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3C9A606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完成饮食差错不良事件全部关键项因子的统计分析，可帮助护理部及病区快速完成不良事件报告；支持饼图、柱状图、拆线</w:t>
            </w:r>
            <w:proofErr w:type="gramStart"/>
            <w:r w:rsidRPr="00A2166D">
              <w:rPr>
                <w:rFonts w:ascii="仿宋" w:eastAsia="仿宋" w:hAnsi="仿宋" w:cs="宋体" w:hint="eastAsia"/>
                <w:color w:val="000000"/>
                <w:sz w:val="22"/>
              </w:rPr>
              <w:t>图效果</w:t>
            </w:r>
            <w:proofErr w:type="gramEnd"/>
          </w:p>
        </w:tc>
      </w:tr>
      <w:tr w:rsidR="00BC0F4F" w:rsidRPr="00A2166D" w14:paraId="7D421A57"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79BEF4C"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34382774" w14:textId="269F6ADD"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233</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手术前后操作差错不良事件汇总报告</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94E55E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完成手术前后操作不良事件全部关键项因子的统计分析，可帮助护理部及病区快速完成不良事件报告；支持饼图、柱状图、拆线</w:t>
            </w:r>
            <w:proofErr w:type="gramStart"/>
            <w:r w:rsidRPr="00A2166D">
              <w:rPr>
                <w:rFonts w:ascii="仿宋" w:eastAsia="仿宋" w:hAnsi="仿宋" w:cs="宋体" w:hint="eastAsia"/>
                <w:color w:val="000000"/>
                <w:sz w:val="22"/>
              </w:rPr>
              <w:t>图效果</w:t>
            </w:r>
            <w:proofErr w:type="gramEnd"/>
          </w:p>
        </w:tc>
      </w:tr>
      <w:tr w:rsidR="00BC0F4F" w:rsidRPr="00A2166D" w14:paraId="1B615279"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BF967E0"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5A12E858" w14:textId="63975082"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234</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用</w:t>
            </w:r>
            <w:proofErr w:type="gramStart"/>
            <w:r w:rsidR="00972D8F" w:rsidRPr="00A2166D">
              <w:rPr>
                <w:rFonts w:ascii="仿宋" w:eastAsia="仿宋" w:hAnsi="仿宋" w:cs="宋体" w:hint="eastAsia"/>
                <w:color w:val="000000"/>
                <w:sz w:val="22"/>
              </w:rPr>
              <w:t>血错误</w:t>
            </w:r>
            <w:proofErr w:type="gramEnd"/>
            <w:r w:rsidR="00972D8F" w:rsidRPr="00A2166D">
              <w:rPr>
                <w:rFonts w:ascii="仿宋" w:eastAsia="仿宋" w:hAnsi="仿宋" w:cs="宋体" w:hint="eastAsia"/>
                <w:color w:val="000000"/>
                <w:sz w:val="22"/>
              </w:rPr>
              <w:t>报告不良事件汇总</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22686E6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完成用</w:t>
            </w:r>
            <w:proofErr w:type="gramStart"/>
            <w:r w:rsidRPr="00A2166D">
              <w:rPr>
                <w:rFonts w:ascii="仿宋" w:eastAsia="仿宋" w:hAnsi="仿宋" w:cs="宋体" w:hint="eastAsia"/>
                <w:color w:val="000000"/>
                <w:sz w:val="22"/>
              </w:rPr>
              <w:t>血错误</w:t>
            </w:r>
            <w:proofErr w:type="gramEnd"/>
            <w:r w:rsidRPr="00A2166D">
              <w:rPr>
                <w:rFonts w:ascii="仿宋" w:eastAsia="仿宋" w:hAnsi="仿宋" w:cs="宋体" w:hint="eastAsia"/>
                <w:color w:val="000000"/>
                <w:sz w:val="22"/>
              </w:rPr>
              <w:t>不良事件全部关键项因子的统计分析，可帮助护理部及病区快速完成不良事件报告；支持饼图、柱状图、拆线</w:t>
            </w:r>
            <w:proofErr w:type="gramStart"/>
            <w:r w:rsidRPr="00A2166D">
              <w:rPr>
                <w:rFonts w:ascii="仿宋" w:eastAsia="仿宋" w:hAnsi="仿宋" w:cs="宋体" w:hint="eastAsia"/>
                <w:color w:val="000000"/>
                <w:sz w:val="22"/>
              </w:rPr>
              <w:t>图效果</w:t>
            </w:r>
            <w:proofErr w:type="gramEnd"/>
          </w:p>
        </w:tc>
      </w:tr>
      <w:tr w:rsidR="00BC0F4F" w:rsidRPr="00A2166D" w14:paraId="06534BA6"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FA59DA2"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0F9D3A1A" w14:textId="5ABFE98B" w:rsidR="00BC0F4F" w:rsidRPr="00A2166D" w:rsidRDefault="00E31A7A">
            <w:pPr>
              <w:rPr>
                <w:rFonts w:ascii="仿宋" w:eastAsia="仿宋" w:hAnsi="仿宋" w:cs="宋体"/>
                <w:color w:val="000000"/>
                <w:sz w:val="22"/>
              </w:rPr>
            </w:pPr>
            <w:r>
              <w:rPr>
                <w:rFonts w:ascii="仿宋" w:eastAsia="仿宋" w:hAnsi="仿宋" w:cs="宋体" w:hint="eastAsia"/>
                <w:color w:val="000000"/>
                <w:sz w:val="22"/>
              </w:rPr>
              <w:t>23</w:t>
            </w:r>
            <w:r w:rsidR="00436317">
              <w:rPr>
                <w:rFonts w:ascii="仿宋" w:eastAsia="仿宋" w:hAnsi="仿宋" w:cs="宋体"/>
                <w:color w:val="000000"/>
                <w:sz w:val="22"/>
              </w:rPr>
              <w:t>5</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护理不良事件分类汇总表</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DCAC0C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汇总一段时间内各类不良事件发生记录</w:t>
            </w:r>
          </w:p>
        </w:tc>
      </w:tr>
      <w:tr w:rsidR="00BC0F4F" w:rsidRPr="00A2166D" w14:paraId="748DD23E"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4489C43F"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743A6D6A" w14:textId="4038553F"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236</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不良事件发生趋势</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0084751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1.按月度汇总各类不良事件的发生次数；2.可全院或分科统计；3.提供趋势分析图</w:t>
            </w:r>
          </w:p>
        </w:tc>
      </w:tr>
      <w:tr w:rsidR="00BC0F4F" w:rsidRPr="00A2166D" w14:paraId="68688F21"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7FC78643"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2476B9BE" w14:textId="2E78B8E9"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237</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不良事件职称分布</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79C07C2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1.按不良事件当事人职称统计一段时间的发生次数；2.可全院或分科统计；3.可分不良事件类型统计；4.提供饼状比例图</w:t>
            </w:r>
          </w:p>
        </w:tc>
      </w:tr>
      <w:tr w:rsidR="00BC0F4F" w:rsidRPr="00A2166D" w14:paraId="55DDE3AD"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0E47DB9A"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75C06B06" w14:textId="728368A5"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238</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不良事件年资分布</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71D6BB5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1.按不良事件当事人年资统计一段时间的发生次数；2.可全院或分科统计；3.可分不良事件类型统计；4.提供饼状比例图</w:t>
            </w:r>
          </w:p>
        </w:tc>
      </w:tr>
      <w:tr w:rsidR="00BC0F4F" w:rsidRPr="00A2166D" w14:paraId="2926CAD7"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3C74536B"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55B0F51B" w14:textId="15188579"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239</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不良事件同期对比</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00B7E05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1.按年度汇总各类不良事件的发生次数；2.可全院或分科统计；3.可分不良事件类型统计；4.提供柱状图</w:t>
            </w:r>
          </w:p>
        </w:tc>
      </w:tr>
      <w:tr w:rsidR="00BC0F4F" w:rsidRPr="00A2166D" w14:paraId="5D7B7ED3"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0407465"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53BE2750" w14:textId="6DDEE7D0"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240</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不良事件分级</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40F6F75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分为无伤害，轻度，中度，重度，极重度，死亡</w:t>
            </w:r>
          </w:p>
        </w:tc>
      </w:tr>
      <w:tr w:rsidR="00BC0F4F" w:rsidRPr="00A2166D" w14:paraId="791D820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5BD43A9"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28D99086" w14:textId="35209AA5" w:rsidR="00BC0F4F" w:rsidRPr="00A2166D" w:rsidRDefault="0075774B" w:rsidP="00E31A7A">
            <w:pPr>
              <w:rPr>
                <w:rFonts w:ascii="仿宋" w:eastAsia="仿宋" w:hAnsi="仿宋" w:cs="宋体"/>
                <w:color w:val="000000"/>
                <w:sz w:val="22"/>
              </w:rPr>
            </w:pPr>
            <w:r>
              <w:rPr>
                <w:rFonts w:ascii="仿宋" w:eastAsia="仿宋" w:hAnsi="仿宋" w:cs="宋体" w:hint="eastAsia"/>
                <w:color w:val="000000"/>
                <w:sz w:val="22"/>
              </w:rPr>
              <w:t>24</w:t>
            </w:r>
            <w:r w:rsidR="00436317">
              <w:rPr>
                <w:rFonts w:ascii="仿宋" w:eastAsia="仿宋" w:hAnsi="仿宋" w:cs="宋体"/>
                <w:color w:val="000000"/>
                <w:sz w:val="22"/>
              </w:rPr>
              <w:t>1</w:t>
            </w:r>
            <w:r>
              <w:rPr>
                <w:rFonts w:ascii="仿宋" w:eastAsia="仿宋" w:hAnsi="仿宋" w:cs="宋体" w:hint="eastAsia"/>
                <w:color w:val="000000"/>
                <w:sz w:val="22"/>
              </w:rPr>
              <w:t>、</w:t>
            </w:r>
            <w:r w:rsidR="00972D8F" w:rsidRPr="00A2166D">
              <w:rPr>
                <w:rFonts w:ascii="仿宋" w:eastAsia="仿宋" w:hAnsi="仿宋" w:cs="宋体" w:hint="eastAsia"/>
                <w:color w:val="000000"/>
                <w:sz w:val="22"/>
              </w:rPr>
              <w:t>不良事件分级汇总</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3D8A2E4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汇总一段时间内不良事件分级</w:t>
            </w:r>
          </w:p>
        </w:tc>
      </w:tr>
      <w:tr w:rsidR="00BC0F4F" w:rsidRPr="00A2166D" w14:paraId="40FBAB4F"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7C131206"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02A76034" w14:textId="38924AFA"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242</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压力性损伤汇总表</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A224D4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汇总一段时间内的压力性损伤不良事件发生记录，显示关键列数据</w:t>
            </w:r>
          </w:p>
        </w:tc>
      </w:tr>
      <w:tr w:rsidR="00BC0F4F" w:rsidRPr="00A2166D" w14:paraId="57CEF19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1E7D29D"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05878D82" w14:textId="15B72FF9"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243</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给药错误事件汇总</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3C4C57B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汇总一段时间内的给药错误不良事件发生记录，显示关键列数据</w:t>
            </w:r>
          </w:p>
        </w:tc>
      </w:tr>
      <w:tr w:rsidR="00BC0F4F" w:rsidRPr="00A2166D" w14:paraId="3F827B93"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917C27E"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5F8D26ED" w14:textId="48960F7B"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244</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跌倒、坠</w:t>
            </w:r>
            <w:proofErr w:type="gramStart"/>
            <w:r w:rsidR="00972D8F" w:rsidRPr="00A2166D">
              <w:rPr>
                <w:rFonts w:ascii="仿宋" w:eastAsia="仿宋" w:hAnsi="仿宋" w:cs="宋体" w:hint="eastAsia"/>
                <w:color w:val="000000"/>
                <w:sz w:val="22"/>
              </w:rPr>
              <w:t>床事件</w:t>
            </w:r>
            <w:proofErr w:type="gramEnd"/>
            <w:r w:rsidR="00972D8F" w:rsidRPr="00A2166D">
              <w:rPr>
                <w:rFonts w:ascii="仿宋" w:eastAsia="仿宋" w:hAnsi="仿宋" w:cs="宋体" w:hint="eastAsia"/>
                <w:color w:val="000000"/>
                <w:sz w:val="22"/>
              </w:rPr>
              <w:t>汇总</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451B330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汇总一段时间内的跌倒、坠</w:t>
            </w:r>
            <w:proofErr w:type="gramStart"/>
            <w:r w:rsidRPr="00A2166D">
              <w:rPr>
                <w:rFonts w:ascii="仿宋" w:eastAsia="仿宋" w:hAnsi="仿宋" w:cs="宋体" w:hint="eastAsia"/>
                <w:color w:val="000000"/>
                <w:sz w:val="22"/>
              </w:rPr>
              <w:t>床事件</w:t>
            </w:r>
            <w:proofErr w:type="gramEnd"/>
            <w:r w:rsidRPr="00A2166D">
              <w:rPr>
                <w:rFonts w:ascii="仿宋" w:eastAsia="仿宋" w:hAnsi="仿宋" w:cs="宋体" w:hint="eastAsia"/>
                <w:color w:val="000000"/>
                <w:sz w:val="22"/>
              </w:rPr>
              <w:t>发生记录，显示关键列数据</w:t>
            </w:r>
          </w:p>
        </w:tc>
      </w:tr>
      <w:tr w:rsidR="00BC0F4F" w:rsidRPr="00A2166D" w14:paraId="76DAB64D"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BCB87EE"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1A2A5A8E" w14:textId="13A8231F"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245</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管路滑脱事件汇总</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5E0A9B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汇总一段时间内的跌倒、坠</w:t>
            </w:r>
            <w:proofErr w:type="gramStart"/>
            <w:r w:rsidRPr="00A2166D">
              <w:rPr>
                <w:rFonts w:ascii="仿宋" w:eastAsia="仿宋" w:hAnsi="仿宋" w:cs="宋体" w:hint="eastAsia"/>
                <w:color w:val="000000"/>
                <w:sz w:val="22"/>
              </w:rPr>
              <w:t>床事件</w:t>
            </w:r>
            <w:proofErr w:type="gramEnd"/>
            <w:r w:rsidRPr="00A2166D">
              <w:rPr>
                <w:rFonts w:ascii="仿宋" w:eastAsia="仿宋" w:hAnsi="仿宋" w:cs="宋体" w:hint="eastAsia"/>
                <w:color w:val="000000"/>
                <w:sz w:val="22"/>
              </w:rPr>
              <w:t>发生记录，显示关键列数据</w:t>
            </w:r>
          </w:p>
        </w:tc>
      </w:tr>
      <w:tr w:rsidR="00BC0F4F" w:rsidRPr="00A2166D" w14:paraId="245A2A08"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3F90A15B"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2A8B03CA" w14:textId="3077C1CF"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246</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工作差错（检查类和标本类）汇总</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321D2D2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汇总一段时间内工作差错（检查类和标本类）不良事件发生记录，显示关键列数据</w:t>
            </w:r>
          </w:p>
        </w:tc>
      </w:tr>
      <w:tr w:rsidR="00BC0F4F" w:rsidRPr="00A2166D" w14:paraId="51A1643E"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20B27DC"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7104EA2D" w14:textId="71D2D1DD"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247</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其他意外事件汇总</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498B69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汇总一段时间内其他意外事件发生记录，显示关键列数据</w:t>
            </w:r>
          </w:p>
        </w:tc>
      </w:tr>
      <w:tr w:rsidR="00BC0F4F" w:rsidRPr="00A2166D" w14:paraId="4924AFB9"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78F90DD"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19B54F2C" w14:textId="458F0780"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248</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饮食差错汇总</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5BAAF92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汇总一段时间内饮食差错不良事件发生记录，显示关键列数据</w:t>
            </w:r>
          </w:p>
        </w:tc>
      </w:tr>
      <w:tr w:rsidR="00BC0F4F" w:rsidRPr="00A2166D" w14:paraId="235FA1E4"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1F76174A"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10682583" w14:textId="2721CE3C"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249</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手术前后操作差错汇总</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0673CBD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汇总一段时间内手术前后差错不良事件发生记录，显示关键列数据</w:t>
            </w:r>
          </w:p>
        </w:tc>
      </w:tr>
      <w:tr w:rsidR="00BC0F4F" w:rsidRPr="00A2166D" w14:paraId="134EEE8B"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6D276CE"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7324818B" w14:textId="0CD0A3BB"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250</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用血错误</w:t>
            </w:r>
            <w:proofErr w:type="gramStart"/>
            <w:r w:rsidR="00972D8F" w:rsidRPr="00A2166D">
              <w:rPr>
                <w:rFonts w:ascii="仿宋" w:eastAsia="仿宋" w:hAnsi="仿宋" w:cs="宋体" w:hint="eastAsia"/>
                <w:color w:val="000000"/>
                <w:sz w:val="22"/>
              </w:rPr>
              <w:t>汇总汇总</w:t>
            </w:r>
            <w:proofErr w:type="gramEnd"/>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5A8AA0F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汇总一段时间内用</w:t>
            </w:r>
            <w:proofErr w:type="gramStart"/>
            <w:r w:rsidRPr="00A2166D">
              <w:rPr>
                <w:rFonts w:ascii="仿宋" w:eastAsia="仿宋" w:hAnsi="仿宋" w:cs="宋体" w:hint="eastAsia"/>
                <w:color w:val="000000"/>
                <w:sz w:val="22"/>
              </w:rPr>
              <w:t>血错误</w:t>
            </w:r>
            <w:proofErr w:type="gramEnd"/>
            <w:r w:rsidRPr="00A2166D">
              <w:rPr>
                <w:rFonts w:ascii="仿宋" w:eastAsia="仿宋" w:hAnsi="仿宋" w:cs="宋体" w:hint="eastAsia"/>
                <w:color w:val="000000"/>
                <w:sz w:val="22"/>
              </w:rPr>
              <w:t>不良事件发生记录，显示关键列数据</w:t>
            </w:r>
          </w:p>
        </w:tc>
      </w:tr>
      <w:tr w:rsidR="00BC0F4F" w:rsidRPr="00A2166D" w14:paraId="33D7A396"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621FBCC"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70C5AEE0" w14:textId="3BD7C30C"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251</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不良事件分级查看权限</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AD2CB8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护理部及科室可分类查看全院及科室的不良事件情况</w:t>
            </w:r>
          </w:p>
        </w:tc>
      </w:tr>
      <w:tr w:rsidR="00BC0F4F" w:rsidRPr="00A2166D" w14:paraId="48255301"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2AB705B"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36023C1C" w14:textId="5EFCCF9F"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252</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不良事件原因鱼骨图分析</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0EC8CB2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不良事件原因的鱼骨图分析</w:t>
            </w:r>
          </w:p>
        </w:tc>
      </w:tr>
      <w:tr w:rsidR="00BC0F4F" w:rsidRPr="00A2166D" w14:paraId="7C432FDF" w14:textId="77777777">
        <w:trPr>
          <w:trHeight w:val="285"/>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5AEE3909" w14:textId="6F04C42C" w:rsidR="00BC0F4F" w:rsidRPr="00A2166D" w:rsidRDefault="0075774B">
            <w:pPr>
              <w:jc w:val="center"/>
              <w:rPr>
                <w:rFonts w:ascii="仿宋" w:eastAsia="仿宋" w:hAnsi="仿宋" w:cs="宋体"/>
                <w:b/>
                <w:bCs/>
                <w:color w:val="000000"/>
                <w:sz w:val="22"/>
              </w:rPr>
            </w:pPr>
            <w:r>
              <w:rPr>
                <w:rFonts w:ascii="仿宋" w:eastAsia="仿宋" w:hAnsi="仿宋" w:cs="宋体" w:hint="eastAsia"/>
                <w:b/>
                <w:bCs/>
                <w:color w:val="000000"/>
                <w:sz w:val="22"/>
              </w:rPr>
              <w:t>（三十七）</w:t>
            </w:r>
            <w:r w:rsidR="00972D8F" w:rsidRPr="00A2166D">
              <w:rPr>
                <w:rFonts w:ascii="仿宋" w:eastAsia="仿宋" w:hAnsi="仿宋" w:cs="宋体" w:hint="eastAsia"/>
                <w:b/>
                <w:bCs/>
                <w:color w:val="000000"/>
                <w:sz w:val="22"/>
              </w:rPr>
              <w:t>护</w:t>
            </w:r>
            <w:r w:rsidR="00972D8F" w:rsidRPr="00A2166D">
              <w:rPr>
                <w:rFonts w:ascii="仿宋" w:eastAsia="仿宋" w:hAnsi="仿宋" w:cs="宋体" w:hint="eastAsia"/>
                <w:b/>
                <w:bCs/>
                <w:color w:val="000000"/>
                <w:sz w:val="22"/>
              </w:rPr>
              <w:lastRenderedPageBreak/>
              <w:t>理会诊管理</w:t>
            </w:r>
          </w:p>
        </w:tc>
        <w:tc>
          <w:tcPr>
            <w:tcW w:w="1425" w:type="dxa"/>
            <w:tcBorders>
              <w:top w:val="single" w:sz="4" w:space="0" w:color="000000"/>
              <w:left w:val="single" w:sz="4" w:space="0" w:color="000000"/>
              <w:bottom w:val="single" w:sz="4" w:space="0" w:color="000000"/>
              <w:right w:val="single" w:sz="4" w:space="0" w:color="000000"/>
            </w:tcBorders>
            <w:vAlign w:val="center"/>
          </w:tcPr>
          <w:p w14:paraId="000EE8CA" w14:textId="1716BBD9" w:rsidR="00BC0F4F" w:rsidRPr="00A2166D" w:rsidRDefault="00436317">
            <w:pPr>
              <w:rPr>
                <w:rFonts w:ascii="仿宋" w:eastAsia="仿宋" w:hAnsi="仿宋" w:cs="宋体"/>
                <w:color w:val="000000"/>
                <w:sz w:val="22"/>
              </w:rPr>
            </w:pPr>
            <w:r>
              <w:rPr>
                <w:rFonts w:ascii="仿宋" w:eastAsia="仿宋" w:hAnsi="仿宋" w:cs="宋体"/>
                <w:color w:val="000000"/>
                <w:sz w:val="22"/>
              </w:rPr>
              <w:lastRenderedPageBreak/>
              <w:t>253</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护理会诊申请</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57052AA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护士长或科护士长发起护理会诊申请</w:t>
            </w:r>
          </w:p>
        </w:tc>
      </w:tr>
      <w:tr w:rsidR="00BC0F4F" w:rsidRPr="00A2166D" w14:paraId="4AACA32A"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890839C"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1B15CC6B" w14:textId="206A201B"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254</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护理会诊处理（科室）</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2E4FE90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科护士长对会诊进行处理，确定是科内会诊还是院内会诊</w:t>
            </w:r>
          </w:p>
        </w:tc>
      </w:tr>
      <w:tr w:rsidR="00BC0F4F" w:rsidRPr="00A2166D" w14:paraId="16BAE3B0"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BFC5D5F"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7B96DA8D" w14:textId="1960665C"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255</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护理会诊处理（护理部）</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54B59A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由护理部指定院内参与会诊人员</w:t>
            </w:r>
          </w:p>
        </w:tc>
      </w:tr>
      <w:tr w:rsidR="00BC0F4F" w:rsidRPr="00A2166D" w14:paraId="5CDB9CE3"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ABD9B20"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76F4D956" w14:textId="13F24E34"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256</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会诊意见</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2A42B9B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会诊人进行会诊后，填报会诊意见</w:t>
            </w:r>
          </w:p>
        </w:tc>
      </w:tr>
      <w:tr w:rsidR="00BC0F4F" w:rsidRPr="00A2166D" w14:paraId="1ADDBFD4"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01E9085"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5F9B3946" w14:textId="3DB96D6E"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257</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科室参与会诊量</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0F10F1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统计科室参与的会诊数量</w:t>
            </w:r>
          </w:p>
        </w:tc>
      </w:tr>
      <w:tr w:rsidR="00BC0F4F" w:rsidRPr="00A2166D" w14:paraId="3C9AEB54"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814D7E5"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62AB48A7" w14:textId="7D087115"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258</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科室申请会诊量</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00F0E0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统计科室申请的会诊数量</w:t>
            </w:r>
          </w:p>
        </w:tc>
      </w:tr>
      <w:tr w:rsidR="00BC0F4F" w:rsidRPr="00A2166D" w14:paraId="0D71A470"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E42D0DB"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04532526" w14:textId="0BEF0332"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259</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个人参与会诊量</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04C4D02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统计个人</w:t>
            </w:r>
            <w:proofErr w:type="gramStart"/>
            <w:r w:rsidRPr="00A2166D">
              <w:rPr>
                <w:rFonts w:ascii="仿宋" w:eastAsia="仿宋" w:hAnsi="仿宋" w:cs="宋体" w:hint="eastAsia"/>
                <w:color w:val="000000"/>
                <w:sz w:val="22"/>
              </w:rPr>
              <w:t>做为</w:t>
            </w:r>
            <w:proofErr w:type="gramEnd"/>
            <w:r w:rsidRPr="00A2166D">
              <w:rPr>
                <w:rFonts w:ascii="仿宋" w:eastAsia="仿宋" w:hAnsi="仿宋" w:cs="宋体" w:hint="eastAsia"/>
                <w:color w:val="000000"/>
                <w:sz w:val="22"/>
              </w:rPr>
              <w:t>会诊人参与的会诊数量</w:t>
            </w:r>
          </w:p>
        </w:tc>
      </w:tr>
      <w:tr w:rsidR="00BC0F4F" w:rsidRPr="00A2166D" w14:paraId="1121C756"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BBE085F"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2453FA62" w14:textId="01C12BD5"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260</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会诊量统计</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44B93B39"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统计一段时间内会诊工作量</w:t>
            </w:r>
          </w:p>
        </w:tc>
      </w:tr>
      <w:tr w:rsidR="00BC0F4F" w:rsidRPr="00A2166D" w14:paraId="582636D9" w14:textId="77777777">
        <w:trPr>
          <w:trHeight w:val="285"/>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57E8E89C" w14:textId="6485B0A5" w:rsidR="00BC0F4F" w:rsidRPr="00A2166D" w:rsidRDefault="0075774B">
            <w:pPr>
              <w:jc w:val="center"/>
              <w:rPr>
                <w:rFonts w:ascii="仿宋" w:eastAsia="仿宋" w:hAnsi="仿宋" w:cs="宋体"/>
                <w:b/>
                <w:bCs/>
                <w:color w:val="000000"/>
                <w:sz w:val="22"/>
              </w:rPr>
            </w:pPr>
            <w:r>
              <w:rPr>
                <w:rFonts w:ascii="仿宋" w:eastAsia="仿宋" w:hAnsi="仿宋" w:cs="宋体" w:hint="eastAsia"/>
                <w:b/>
                <w:bCs/>
                <w:color w:val="000000"/>
                <w:sz w:val="22"/>
              </w:rPr>
              <w:t>（三十八）</w:t>
            </w:r>
            <w:r w:rsidR="00972D8F" w:rsidRPr="00A2166D">
              <w:rPr>
                <w:rFonts w:ascii="仿宋" w:eastAsia="仿宋" w:hAnsi="仿宋" w:cs="宋体" w:hint="eastAsia"/>
                <w:b/>
                <w:bCs/>
                <w:color w:val="000000"/>
                <w:sz w:val="22"/>
              </w:rPr>
              <w:t>基础设置</w:t>
            </w:r>
          </w:p>
        </w:tc>
        <w:tc>
          <w:tcPr>
            <w:tcW w:w="1425" w:type="dxa"/>
            <w:tcBorders>
              <w:top w:val="single" w:sz="4" w:space="0" w:color="000000"/>
              <w:left w:val="single" w:sz="4" w:space="0" w:color="000000"/>
              <w:bottom w:val="single" w:sz="4" w:space="0" w:color="000000"/>
              <w:right w:val="single" w:sz="4" w:space="0" w:color="000000"/>
            </w:tcBorders>
            <w:vAlign w:val="center"/>
          </w:tcPr>
          <w:p w14:paraId="1D30959F" w14:textId="2B2718E9"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261</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公用代码</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BE8AC4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维护系统的公共字典</w:t>
            </w:r>
          </w:p>
        </w:tc>
      </w:tr>
      <w:tr w:rsidR="00BC0F4F" w:rsidRPr="00A2166D" w14:paraId="3B549E80"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D1303DD"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6D8817BD" w14:textId="33E54D4E"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262</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层级职称职务学历代码</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903A16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设置N1、N2、N3等层级代码</w:t>
            </w:r>
          </w:p>
        </w:tc>
      </w:tr>
      <w:tr w:rsidR="00BC0F4F" w:rsidRPr="00A2166D" w14:paraId="16F9AB81"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8516E6A"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2705B126" w14:textId="11599E2C"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263</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护理单元设置</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2069D41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即</w:t>
            </w:r>
            <w:proofErr w:type="gramStart"/>
            <w:r w:rsidRPr="00A2166D">
              <w:rPr>
                <w:rFonts w:ascii="仿宋" w:eastAsia="仿宋" w:hAnsi="仿宋" w:cs="宋体" w:hint="eastAsia"/>
                <w:color w:val="000000"/>
                <w:sz w:val="22"/>
              </w:rPr>
              <w:t>排班组设置</w:t>
            </w:r>
            <w:proofErr w:type="gramEnd"/>
            <w:r w:rsidRPr="00A2166D">
              <w:rPr>
                <w:rFonts w:ascii="仿宋" w:eastAsia="仿宋" w:hAnsi="仿宋" w:cs="宋体" w:hint="eastAsia"/>
                <w:color w:val="000000"/>
                <w:sz w:val="22"/>
              </w:rPr>
              <w:t>，按医院管理习惯，划分相应的</w:t>
            </w:r>
            <w:proofErr w:type="gramStart"/>
            <w:r w:rsidRPr="00A2166D">
              <w:rPr>
                <w:rFonts w:ascii="仿宋" w:eastAsia="仿宋" w:hAnsi="仿宋" w:cs="宋体" w:hint="eastAsia"/>
                <w:color w:val="000000"/>
                <w:sz w:val="22"/>
              </w:rPr>
              <w:t>排班组</w:t>
            </w:r>
            <w:proofErr w:type="gramEnd"/>
          </w:p>
        </w:tc>
      </w:tr>
      <w:tr w:rsidR="00BC0F4F" w:rsidRPr="00A2166D" w14:paraId="7F3AD77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3353C19"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2C4F4275" w14:textId="7A87BF0D"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264</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用户维护</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77B53EE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管理系统操作用户并可重置用户密码</w:t>
            </w:r>
          </w:p>
        </w:tc>
      </w:tr>
      <w:tr w:rsidR="00BC0F4F" w:rsidRPr="00A2166D" w14:paraId="380F0C6A"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F68EF3D"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47AEA624" w14:textId="14E2F9B1"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265</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权限维护</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22888A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维护用户及用户组权限</w:t>
            </w:r>
          </w:p>
        </w:tc>
      </w:tr>
      <w:tr w:rsidR="00BC0F4F" w:rsidRPr="00A2166D" w14:paraId="485818E5"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45C1C9E"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4CC2B8A2" w14:textId="0CFB96AA"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266</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数据权限设置</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6531F38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对数据进行权限控制，以符合实际使用场景</w:t>
            </w:r>
          </w:p>
        </w:tc>
      </w:tr>
      <w:tr w:rsidR="00BC0F4F" w:rsidRPr="00A2166D" w14:paraId="3502043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6BFF263"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3CC2C111" w14:textId="79F7A4D7"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267</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参数设置</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67581D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设置初始密码等</w:t>
            </w:r>
          </w:p>
        </w:tc>
      </w:tr>
      <w:tr w:rsidR="00BC0F4F" w:rsidRPr="00A2166D" w14:paraId="7EB10134"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967C0C4"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0C5AE770" w14:textId="21E440B2"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268</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个人设置</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66D6B1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设置个人密码和默认输入码</w:t>
            </w:r>
          </w:p>
        </w:tc>
      </w:tr>
      <w:tr w:rsidR="00BC0F4F" w:rsidRPr="00A2166D" w14:paraId="63FF4FE9" w14:textId="77777777">
        <w:trPr>
          <w:trHeight w:val="285"/>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6788112A" w14:textId="7385D7CD" w:rsidR="00BC0F4F" w:rsidRPr="00A2166D" w:rsidRDefault="0075774B">
            <w:pPr>
              <w:jc w:val="center"/>
              <w:rPr>
                <w:rFonts w:ascii="仿宋" w:eastAsia="仿宋" w:hAnsi="仿宋" w:cs="宋体"/>
                <w:b/>
                <w:bCs/>
                <w:color w:val="000000"/>
                <w:sz w:val="22"/>
              </w:rPr>
            </w:pPr>
            <w:r>
              <w:rPr>
                <w:rFonts w:ascii="仿宋" w:eastAsia="仿宋" w:hAnsi="仿宋" w:cs="宋体" w:hint="eastAsia"/>
                <w:b/>
                <w:bCs/>
                <w:color w:val="000000"/>
                <w:sz w:val="22"/>
              </w:rPr>
              <w:t>（三十九）</w:t>
            </w:r>
            <w:r w:rsidR="00972D8F" w:rsidRPr="00A2166D">
              <w:rPr>
                <w:rFonts w:ascii="仿宋" w:eastAsia="仿宋" w:hAnsi="仿宋" w:cs="宋体" w:hint="eastAsia"/>
                <w:b/>
                <w:bCs/>
                <w:color w:val="000000"/>
                <w:sz w:val="22"/>
              </w:rPr>
              <w:t>接口</w:t>
            </w:r>
          </w:p>
        </w:tc>
        <w:tc>
          <w:tcPr>
            <w:tcW w:w="1425" w:type="dxa"/>
            <w:tcBorders>
              <w:top w:val="single" w:sz="4" w:space="0" w:color="000000"/>
              <w:left w:val="single" w:sz="4" w:space="0" w:color="000000"/>
              <w:bottom w:val="single" w:sz="4" w:space="0" w:color="000000"/>
              <w:right w:val="single" w:sz="4" w:space="0" w:color="000000"/>
            </w:tcBorders>
            <w:vAlign w:val="center"/>
          </w:tcPr>
          <w:p w14:paraId="6A075A09" w14:textId="330A54BD"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269</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护理人员基本信息从人事系统同步</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37160D0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护理人员信息，从人事系统中同步过来</w:t>
            </w:r>
          </w:p>
        </w:tc>
      </w:tr>
      <w:tr w:rsidR="00BC0F4F" w:rsidRPr="00A2166D" w14:paraId="02D2ED10"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4A99395"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088F913A" w14:textId="7338E1A1"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270</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和院内已有短信平台</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06C3063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和医院已有的短信平台的数据接口</w:t>
            </w:r>
          </w:p>
        </w:tc>
      </w:tr>
      <w:tr w:rsidR="00BC0F4F" w:rsidRPr="00A2166D" w14:paraId="291F051D"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0DD3A4E"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7212A4B7" w14:textId="4C3B62E0"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271</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不良事件自动获取患者信息</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5046044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不良事件中，通过住院号，自动获取患者基本信息</w:t>
            </w:r>
          </w:p>
        </w:tc>
      </w:tr>
      <w:tr w:rsidR="00BC0F4F" w:rsidRPr="00A2166D" w14:paraId="0E6C93A9" w14:textId="77777777">
        <w:trPr>
          <w:trHeight w:val="570"/>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261403E7" w14:textId="45D7D110" w:rsidR="00BC0F4F" w:rsidRPr="00A2166D" w:rsidRDefault="0075774B">
            <w:pPr>
              <w:jc w:val="center"/>
              <w:rPr>
                <w:rFonts w:ascii="仿宋" w:eastAsia="仿宋" w:hAnsi="仿宋" w:cs="宋体"/>
                <w:b/>
                <w:bCs/>
                <w:color w:val="000000"/>
                <w:sz w:val="22"/>
              </w:rPr>
            </w:pPr>
            <w:r>
              <w:rPr>
                <w:rFonts w:ascii="仿宋" w:eastAsia="仿宋" w:hAnsi="仿宋" w:cs="宋体" w:hint="eastAsia"/>
                <w:b/>
                <w:bCs/>
                <w:color w:val="000000"/>
                <w:sz w:val="22"/>
              </w:rPr>
              <w:lastRenderedPageBreak/>
              <w:t>（四十）</w:t>
            </w:r>
            <w:r w:rsidR="00972D8F" w:rsidRPr="00A2166D">
              <w:rPr>
                <w:rFonts w:ascii="仿宋" w:eastAsia="仿宋" w:hAnsi="仿宋" w:cs="宋体" w:hint="eastAsia"/>
                <w:b/>
                <w:bCs/>
                <w:color w:val="000000"/>
                <w:sz w:val="22"/>
              </w:rPr>
              <w:t>工作量统计</w:t>
            </w:r>
          </w:p>
        </w:tc>
        <w:tc>
          <w:tcPr>
            <w:tcW w:w="1425" w:type="dxa"/>
            <w:tcBorders>
              <w:top w:val="single" w:sz="4" w:space="0" w:color="000000"/>
              <w:left w:val="single" w:sz="4" w:space="0" w:color="000000"/>
              <w:bottom w:val="single" w:sz="4" w:space="0" w:color="000000"/>
              <w:right w:val="single" w:sz="4" w:space="0" w:color="000000"/>
            </w:tcBorders>
            <w:vAlign w:val="center"/>
          </w:tcPr>
          <w:p w14:paraId="68E66AA4" w14:textId="3109E6EB"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272</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中医护理技术工作量统计</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66A7DE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1.提供一段时间内各项中医护理技术开展的人数及人次统计；中医护理技术项目数2.可全院或分科统计；3.提供对比分析图</w:t>
            </w:r>
          </w:p>
        </w:tc>
      </w:tr>
      <w:tr w:rsidR="00BC0F4F" w:rsidRPr="00A2166D" w14:paraId="3A642C62" w14:textId="77777777">
        <w:trPr>
          <w:trHeight w:val="570"/>
        </w:trPr>
        <w:tc>
          <w:tcPr>
            <w:tcW w:w="897" w:type="dxa"/>
            <w:vMerge/>
            <w:tcBorders>
              <w:left w:val="single" w:sz="4" w:space="0" w:color="000000"/>
              <w:right w:val="single" w:sz="4" w:space="0" w:color="000000"/>
            </w:tcBorders>
            <w:vAlign w:val="center"/>
          </w:tcPr>
          <w:p w14:paraId="76696939" w14:textId="77777777" w:rsidR="00BC0F4F" w:rsidRPr="00A2166D" w:rsidRDefault="00BC0F4F">
            <w:pPr>
              <w:jc w:val="cente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44F69DB4" w14:textId="0568A607" w:rsidR="00BC0F4F" w:rsidRPr="00A2166D" w:rsidRDefault="00436317">
            <w:pPr>
              <w:rPr>
                <w:rFonts w:ascii="仿宋" w:eastAsia="仿宋" w:hAnsi="仿宋" w:cs="宋体"/>
                <w:sz w:val="22"/>
              </w:rPr>
            </w:pPr>
            <w:r>
              <w:rPr>
                <w:rFonts w:ascii="仿宋" w:eastAsia="仿宋" w:hAnsi="仿宋" w:cs="宋体"/>
                <w:sz w:val="22"/>
              </w:rPr>
              <w:t>273</w:t>
            </w:r>
            <w:r w:rsidR="0075774B">
              <w:rPr>
                <w:rFonts w:ascii="仿宋" w:eastAsia="仿宋" w:hAnsi="仿宋" w:cs="宋体" w:hint="eastAsia"/>
                <w:sz w:val="22"/>
              </w:rPr>
              <w:t>、</w:t>
            </w:r>
            <w:r w:rsidR="00972D8F" w:rsidRPr="00A2166D">
              <w:rPr>
                <w:rFonts w:ascii="仿宋" w:eastAsia="仿宋" w:hAnsi="仿宋" w:cs="宋体" w:hint="eastAsia"/>
                <w:sz w:val="22"/>
              </w:rPr>
              <w:t>中医护理技术并发症</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440CCEBE" w14:textId="77777777" w:rsidR="00BC0F4F" w:rsidRPr="00A2166D" w:rsidRDefault="00972D8F">
            <w:pPr>
              <w:rPr>
                <w:rFonts w:ascii="仿宋" w:eastAsia="仿宋" w:hAnsi="仿宋" w:cs="宋体"/>
                <w:sz w:val="22"/>
              </w:rPr>
            </w:pPr>
            <w:r w:rsidRPr="00A2166D">
              <w:rPr>
                <w:rFonts w:ascii="仿宋" w:eastAsia="仿宋" w:hAnsi="仿宋" w:cs="宋体" w:hint="eastAsia"/>
                <w:sz w:val="22"/>
              </w:rPr>
              <w:t>发生相关并发症时，联动处理流程，系统提示处理措施，及不良事件上报表，直接上报护理部。</w:t>
            </w:r>
          </w:p>
        </w:tc>
      </w:tr>
      <w:tr w:rsidR="00BC0F4F" w:rsidRPr="00A2166D" w14:paraId="12322078"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00791E1" w14:textId="77777777" w:rsidR="00BC0F4F" w:rsidRPr="00A2166D" w:rsidRDefault="00BC0F4F">
            <w:pP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2D743C42" w14:textId="575E2F4E"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274</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中医护理方案汇总统计</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5F386972"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1.提供一段时间内某一病种中医护理方案实施例数统计；2.可全院或分科统计；3.提供对比分析图，具体统计指标及关键任务可支持自定义（需要中医护理操作评价表电子化并支持定期优化）</w:t>
            </w:r>
          </w:p>
        </w:tc>
      </w:tr>
      <w:tr w:rsidR="00BC0F4F" w:rsidRPr="00A2166D" w14:paraId="5AE30AEE" w14:textId="77777777">
        <w:trPr>
          <w:trHeight w:val="285"/>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28145E35" w14:textId="61869E7D" w:rsidR="00BC0F4F" w:rsidRPr="00A2166D" w:rsidRDefault="0075774B">
            <w:pPr>
              <w:jc w:val="center"/>
              <w:rPr>
                <w:rFonts w:ascii="仿宋" w:eastAsia="仿宋" w:hAnsi="仿宋" w:cs="宋体"/>
                <w:b/>
                <w:bCs/>
                <w:color w:val="000000"/>
                <w:sz w:val="22"/>
              </w:rPr>
            </w:pPr>
            <w:r>
              <w:rPr>
                <w:rFonts w:ascii="仿宋" w:eastAsia="仿宋" w:hAnsi="仿宋" w:cs="宋体" w:hint="eastAsia"/>
                <w:b/>
                <w:bCs/>
                <w:color w:val="000000"/>
                <w:sz w:val="22"/>
              </w:rPr>
              <w:t>（四十一）</w:t>
            </w:r>
            <w:r w:rsidR="00972D8F" w:rsidRPr="00A2166D">
              <w:rPr>
                <w:rFonts w:ascii="仿宋" w:eastAsia="仿宋" w:hAnsi="仿宋" w:cs="宋体" w:hint="eastAsia"/>
                <w:b/>
                <w:bCs/>
                <w:color w:val="000000"/>
                <w:sz w:val="22"/>
              </w:rPr>
              <w:t>敏感性指标</w:t>
            </w:r>
          </w:p>
        </w:tc>
        <w:tc>
          <w:tcPr>
            <w:tcW w:w="1425" w:type="dxa"/>
            <w:vMerge w:val="restart"/>
            <w:tcBorders>
              <w:top w:val="single" w:sz="4" w:space="0" w:color="000000"/>
              <w:left w:val="single" w:sz="4" w:space="0" w:color="000000"/>
              <w:bottom w:val="single" w:sz="4" w:space="0" w:color="000000"/>
              <w:right w:val="single" w:sz="4" w:space="0" w:color="000000"/>
            </w:tcBorders>
            <w:vAlign w:val="center"/>
          </w:tcPr>
          <w:p w14:paraId="306EDD17" w14:textId="498CFF9D"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75774B">
              <w:rPr>
                <w:rFonts w:ascii="仿宋" w:eastAsia="仿宋" w:hAnsi="仿宋" w:cs="宋体" w:hint="eastAsia"/>
                <w:color w:val="000000"/>
                <w:sz w:val="22"/>
              </w:rPr>
              <w:t>、</w:t>
            </w:r>
            <w:r w:rsidR="00972D8F" w:rsidRPr="00A2166D">
              <w:rPr>
                <w:rFonts w:ascii="仿宋" w:eastAsia="仿宋" w:hAnsi="仿宋" w:cs="宋体" w:hint="eastAsia"/>
                <w:color w:val="000000"/>
                <w:sz w:val="22"/>
              </w:rPr>
              <w:t>国家护理质量上报数据</w:t>
            </w:r>
          </w:p>
        </w:tc>
        <w:tc>
          <w:tcPr>
            <w:tcW w:w="1449" w:type="dxa"/>
            <w:vMerge w:val="restart"/>
            <w:tcBorders>
              <w:top w:val="single" w:sz="4" w:space="0" w:color="000000"/>
              <w:left w:val="single" w:sz="4" w:space="0" w:color="000000"/>
              <w:bottom w:val="single" w:sz="4" w:space="0" w:color="000000"/>
              <w:right w:val="single" w:sz="4" w:space="0" w:color="000000"/>
            </w:tcBorders>
            <w:vAlign w:val="center"/>
          </w:tcPr>
          <w:p w14:paraId="282479EC" w14:textId="794B7B23" w:rsidR="00BC0F4F" w:rsidRPr="00A2166D" w:rsidRDefault="00436317">
            <w:pPr>
              <w:jc w:val="center"/>
              <w:rPr>
                <w:rFonts w:ascii="仿宋" w:eastAsia="仿宋" w:hAnsi="仿宋" w:cs="宋体"/>
                <w:color w:val="000000"/>
                <w:sz w:val="22"/>
              </w:rPr>
            </w:pPr>
            <w:r>
              <w:rPr>
                <w:rFonts w:ascii="仿宋" w:eastAsia="仿宋" w:hAnsi="仿宋" w:cs="宋体"/>
                <w:color w:val="000000"/>
                <w:sz w:val="22"/>
              </w:rPr>
              <w:t>275</w:t>
            </w:r>
            <w:r w:rsidR="0075774B">
              <w:rPr>
                <w:rFonts w:ascii="仿宋" w:eastAsia="仿宋" w:hAnsi="仿宋" w:cs="宋体"/>
                <w:color w:val="000000"/>
                <w:sz w:val="22"/>
              </w:rPr>
              <w:t>.1</w:t>
            </w:r>
            <w:r w:rsidR="00972D8F" w:rsidRPr="00A2166D">
              <w:rPr>
                <w:rFonts w:ascii="仿宋" w:eastAsia="仿宋" w:hAnsi="仿宋" w:cs="宋体" w:hint="eastAsia"/>
                <w:color w:val="000000"/>
                <w:sz w:val="22"/>
              </w:rPr>
              <w:t>医院基本信息数据</w:t>
            </w:r>
          </w:p>
        </w:tc>
        <w:tc>
          <w:tcPr>
            <w:tcW w:w="5496" w:type="dxa"/>
            <w:tcBorders>
              <w:top w:val="single" w:sz="4" w:space="0" w:color="000000"/>
              <w:left w:val="single" w:sz="4" w:space="0" w:color="000000"/>
              <w:bottom w:val="single" w:sz="4" w:space="0" w:color="000000"/>
              <w:right w:val="single" w:sz="4" w:space="0" w:color="000000"/>
            </w:tcBorders>
            <w:vAlign w:val="center"/>
          </w:tcPr>
          <w:p w14:paraId="1A661FEA" w14:textId="5D262F6F"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.1.1</w:t>
            </w:r>
            <w:r w:rsidR="00972D8F" w:rsidRPr="00A2166D">
              <w:rPr>
                <w:rFonts w:ascii="仿宋" w:eastAsia="仿宋" w:hAnsi="仿宋" w:cs="宋体" w:hint="eastAsia"/>
                <w:color w:val="000000"/>
                <w:sz w:val="22"/>
              </w:rPr>
              <w:t>本季度长期固定开放床位数</w:t>
            </w:r>
          </w:p>
        </w:tc>
      </w:tr>
      <w:tr w:rsidR="00BC0F4F" w:rsidRPr="00A2166D" w14:paraId="4FB0F87F"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3272BC5"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0C70035"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0D5FAA5A"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2A1701E8" w14:textId="3DDB8205"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.1.2</w:t>
            </w:r>
            <w:r w:rsidR="00972D8F" w:rsidRPr="00A2166D">
              <w:rPr>
                <w:rFonts w:ascii="仿宋" w:eastAsia="仿宋" w:hAnsi="仿宋" w:cs="宋体" w:hint="eastAsia"/>
                <w:color w:val="000000"/>
                <w:sz w:val="22"/>
              </w:rPr>
              <w:t>本季度期初全院执业护士总人数</w:t>
            </w:r>
          </w:p>
        </w:tc>
      </w:tr>
      <w:tr w:rsidR="00BC0F4F" w:rsidRPr="00A2166D" w14:paraId="44B8EED9"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33A0A76"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4B0210A"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23F0641C"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583D5A2A" w14:textId="11480F68"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.1.3</w:t>
            </w:r>
            <w:r w:rsidR="00972D8F" w:rsidRPr="00A2166D">
              <w:rPr>
                <w:rFonts w:ascii="仿宋" w:eastAsia="仿宋" w:hAnsi="仿宋" w:cs="宋体" w:hint="eastAsia"/>
                <w:color w:val="000000"/>
                <w:sz w:val="22"/>
              </w:rPr>
              <w:t>本季度期末全院执业护士总人数</w:t>
            </w:r>
          </w:p>
        </w:tc>
      </w:tr>
      <w:tr w:rsidR="00BC0F4F" w:rsidRPr="00A2166D" w14:paraId="6D104C7D"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5AFE2C3"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79B03D8"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20EF475E"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1691A915" w14:textId="1D1C1EAD"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.1.4</w:t>
            </w:r>
            <w:r w:rsidR="00972D8F" w:rsidRPr="00A2166D">
              <w:rPr>
                <w:rFonts w:ascii="仿宋" w:eastAsia="仿宋" w:hAnsi="仿宋" w:cs="宋体" w:hint="eastAsia"/>
                <w:color w:val="000000"/>
                <w:sz w:val="22"/>
              </w:rPr>
              <w:t>本季度期初病区执业护士总人数</w:t>
            </w:r>
          </w:p>
        </w:tc>
      </w:tr>
      <w:tr w:rsidR="00BC0F4F" w:rsidRPr="00A2166D" w14:paraId="27A6167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5534AA7"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763AA3C"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158670CE"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61A23A5E" w14:textId="3614AD8E"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.1.5</w:t>
            </w:r>
            <w:r w:rsidR="00972D8F" w:rsidRPr="00A2166D">
              <w:rPr>
                <w:rFonts w:ascii="仿宋" w:eastAsia="仿宋" w:hAnsi="仿宋" w:cs="宋体" w:hint="eastAsia"/>
                <w:color w:val="000000"/>
                <w:sz w:val="22"/>
              </w:rPr>
              <w:t>本季度期末病区执业护士总人数</w:t>
            </w:r>
          </w:p>
        </w:tc>
      </w:tr>
      <w:tr w:rsidR="00BC0F4F" w:rsidRPr="00A2166D" w14:paraId="4784F1AF"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9B7D547"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C7DD1AC"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51E174E5"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514E64FC" w14:textId="519DB8F4"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.1.6</w:t>
            </w:r>
            <w:r w:rsidR="00972D8F" w:rsidRPr="00A2166D">
              <w:rPr>
                <w:rFonts w:ascii="仿宋" w:eastAsia="仿宋" w:hAnsi="仿宋" w:cs="宋体" w:hint="eastAsia"/>
                <w:color w:val="000000"/>
                <w:sz w:val="22"/>
              </w:rPr>
              <w:t>本季度住院患者实际</w:t>
            </w:r>
            <w:proofErr w:type="gramStart"/>
            <w:r w:rsidR="00972D8F" w:rsidRPr="00A2166D">
              <w:rPr>
                <w:rFonts w:ascii="仿宋" w:eastAsia="仿宋" w:hAnsi="仿宋" w:cs="宋体" w:hint="eastAsia"/>
                <w:color w:val="000000"/>
                <w:sz w:val="22"/>
              </w:rPr>
              <w:t>占用总床日数</w:t>
            </w:r>
            <w:proofErr w:type="gramEnd"/>
          </w:p>
        </w:tc>
      </w:tr>
      <w:tr w:rsidR="00BC0F4F" w:rsidRPr="00A2166D" w14:paraId="0A972D49"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238B41E"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462D22A"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3E258B58"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415F9300" w14:textId="213F860E"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.1.7</w:t>
            </w:r>
            <w:r w:rsidR="00972D8F" w:rsidRPr="00A2166D">
              <w:rPr>
                <w:rFonts w:ascii="仿宋" w:eastAsia="仿宋" w:hAnsi="仿宋" w:cs="宋体" w:hint="eastAsia"/>
                <w:color w:val="000000"/>
                <w:sz w:val="22"/>
              </w:rPr>
              <w:t>本季度期初在</w:t>
            </w:r>
            <w:proofErr w:type="gramStart"/>
            <w:r w:rsidR="00972D8F" w:rsidRPr="00A2166D">
              <w:rPr>
                <w:rFonts w:ascii="仿宋" w:eastAsia="仿宋" w:hAnsi="仿宋" w:cs="宋体" w:hint="eastAsia"/>
                <w:color w:val="000000"/>
                <w:sz w:val="22"/>
              </w:rPr>
              <w:t>院患者</w:t>
            </w:r>
            <w:proofErr w:type="gramEnd"/>
            <w:r w:rsidR="00972D8F" w:rsidRPr="00A2166D">
              <w:rPr>
                <w:rFonts w:ascii="仿宋" w:eastAsia="仿宋" w:hAnsi="仿宋" w:cs="宋体" w:hint="eastAsia"/>
                <w:color w:val="000000"/>
                <w:sz w:val="22"/>
              </w:rPr>
              <w:t>数</w:t>
            </w:r>
          </w:p>
        </w:tc>
      </w:tr>
      <w:tr w:rsidR="00BC0F4F" w:rsidRPr="00A2166D" w14:paraId="17E3895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4B10B88"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7143B37"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5E30B2E0"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0D4B2BFF" w14:textId="1D4DCFD7"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.1.8</w:t>
            </w:r>
            <w:r w:rsidR="00972D8F" w:rsidRPr="00A2166D">
              <w:rPr>
                <w:rFonts w:ascii="仿宋" w:eastAsia="仿宋" w:hAnsi="仿宋" w:cs="宋体" w:hint="eastAsia"/>
                <w:color w:val="000000"/>
                <w:sz w:val="22"/>
              </w:rPr>
              <w:t>本季度新入院患者总数</w:t>
            </w:r>
          </w:p>
        </w:tc>
      </w:tr>
      <w:tr w:rsidR="00BC0F4F" w:rsidRPr="00A2166D" w14:paraId="7B9BF9B8"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F188ED3"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C2BDB51"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798981C6"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2B44707B" w14:textId="0B85DD31"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.1.9</w:t>
            </w:r>
            <w:r w:rsidR="00972D8F" w:rsidRPr="00A2166D">
              <w:rPr>
                <w:rFonts w:ascii="仿宋" w:eastAsia="仿宋" w:hAnsi="仿宋" w:cs="宋体" w:hint="eastAsia"/>
                <w:color w:val="000000"/>
                <w:sz w:val="22"/>
              </w:rPr>
              <w:t>本季度病区在岗执业护士实际上班小时数</w:t>
            </w:r>
          </w:p>
        </w:tc>
      </w:tr>
      <w:tr w:rsidR="00BC0F4F" w:rsidRPr="00A2166D" w14:paraId="5559FFC9"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9C7FC49"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8263A7B"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6D9E8933"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760267EE" w14:textId="2D67A36D"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.1.10</w:t>
            </w:r>
            <w:r w:rsidR="00972D8F" w:rsidRPr="00A2166D">
              <w:rPr>
                <w:rFonts w:ascii="仿宋" w:eastAsia="仿宋" w:hAnsi="仿宋" w:cs="宋体" w:hint="eastAsia"/>
                <w:color w:val="000000"/>
                <w:sz w:val="22"/>
              </w:rPr>
              <w:t>本季度白班责任护士数</w:t>
            </w:r>
          </w:p>
        </w:tc>
      </w:tr>
      <w:tr w:rsidR="00BC0F4F" w:rsidRPr="00A2166D" w14:paraId="3BC035D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8B69244"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F162927"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603566C0"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7BB3CCAE" w14:textId="0C263961"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.1.11</w:t>
            </w:r>
            <w:r w:rsidR="00972D8F" w:rsidRPr="00A2166D">
              <w:rPr>
                <w:rFonts w:ascii="仿宋" w:eastAsia="仿宋" w:hAnsi="仿宋" w:cs="宋体" w:hint="eastAsia"/>
                <w:color w:val="000000"/>
                <w:sz w:val="22"/>
              </w:rPr>
              <w:t>本季度白班收治患者数</w:t>
            </w:r>
          </w:p>
        </w:tc>
      </w:tr>
      <w:tr w:rsidR="00BC0F4F" w:rsidRPr="00A2166D" w14:paraId="4E210376"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7DEFC22"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07B7B92"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3C405400"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0AE3542D" w14:textId="4657DECF"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.1.12</w:t>
            </w:r>
            <w:r w:rsidR="00972D8F" w:rsidRPr="00A2166D">
              <w:rPr>
                <w:rFonts w:ascii="仿宋" w:eastAsia="仿宋" w:hAnsi="仿宋" w:cs="宋体" w:hint="eastAsia"/>
                <w:color w:val="000000"/>
                <w:sz w:val="22"/>
              </w:rPr>
              <w:t>本季度夜班责任护士数</w:t>
            </w:r>
          </w:p>
        </w:tc>
      </w:tr>
      <w:tr w:rsidR="00BC0F4F" w:rsidRPr="00A2166D" w14:paraId="0789CE23"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38E99C9"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0AE9EA4"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7608E59F"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4E5E0244" w14:textId="3ACD4D5B"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.1.13</w:t>
            </w:r>
            <w:r w:rsidR="00972D8F" w:rsidRPr="00A2166D">
              <w:rPr>
                <w:rFonts w:ascii="仿宋" w:eastAsia="仿宋" w:hAnsi="仿宋" w:cs="宋体" w:hint="eastAsia"/>
                <w:color w:val="000000"/>
                <w:sz w:val="22"/>
              </w:rPr>
              <w:t>本季度夜班收治患者数</w:t>
            </w:r>
          </w:p>
        </w:tc>
      </w:tr>
      <w:tr w:rsidR="00BC0F4F" w:rsidRPr="00A2166D" w14:paraId="18D871B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CB5C99D"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5046F03"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4623C445"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652D6068" w14:textId="0FDF65A6"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.1.14</w:t>
            </w:r>
            <w:r w:rsidR="00972D8F" w:rsidRPr="00A2166D">
              <w:rPr>
                <w:rFonts w:ascii="仿宋" w:eastAsia="仿宋" w:hAnsi="仿宋" w:cs="宋体" w:hint="eastAsia"/>
                <w:color w:val="000000"/>
                <w:sz w:val="22"/>
              </w:rPr>
              <w:t>本季度夜班收治患者数</w:t>
            </w:r>
          </w:p>
        </w:tc>
      </w:tr>
      <w:tr w:rsidR="00BC0F4F" w:rsidRPr="00A2166D" w14:paraId="62E959A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28F3D97"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C3AA7F8"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414A8DF7"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64351166" w14:textId="49418DD9"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.1.15</w:t>
            </w:r>
            <w:r w:rsidR="00972D8F" w:rsidRPr="00A2166D">
              <w:rPr>
                <w:rFonts w:ascii="仿宋" w:eastAsia="仿宋" w:hAnsi="仿宋" w:cs="宋体" w:hint="eastAsia"/>
                <w:color w:val="000000"/>
                <w:sz w:val="22"/>
              </w:rPr>
              <w:t>本季度特级护理患者占用床日数</w:t>
            </w:r>
          </w:p>
        </w:tc>
      </w:tr>
      <w:tr w:rsidR="00BC0F4F" w:rsidRPr="00A2166D" w14:paraId="7C9B11D8"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D20850D"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39D1E76"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4DA66D6F"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04C109A1" w14:textId="52743B2C"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.1.16</w:t>
            </w:r>
            <w:r w:rsidR="00972D8F" w:rsidRPr="00A2166D">
              <w:rPr>
                <w:rFonts w:ascii="仿宋" w:eastAsia="仿宋" w:hAnsi="仿宋" w:cs="宋体" w:hint="eastAsia"/>
                <w:color w:val="000000"/>
                <w:sz w:val="22"/>
              </w:rPr>
              <w:t>本季度一级护理患者占用床日数</w:t>
            </w:r>
          </w:p>
        </w:tc>
      </w:tr>
      <w:tr w:rsidR="00BC0F4F" w:rsidRPr="00A2166D" w14:paraId="7382F1C3"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40879B0"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4313645"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5EFBCD08"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7CF58F2F" w14:textId="698E2563"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.1.17</w:t>
            </w:r>
            <w:r w:rsidR="00972D8F" w:rsidRPr="00A2166D">
              <w:rPr>
                <w:rFonts w:ascii="仿宋" w:eastAsia="仿宋" w:hAnsi="仿宋" w:cs="宋体" w:hint="eastAsia"/>
                <w:color w:val="000000"/>
                <w:sz w:val="22"/>
              </w:rPr>
              <w:t>本季度二级护理患者占用床日数</w:t>
            </w:r>
          </w:p>
        </w:tc>
      </w:tr>
      <w:tr w:rsidR="00BC0F4F" w:rsidRPr="00A2166D" w14:paraId="25EDF7C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181B111"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77289F4"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302338FF"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524E6E65" w14:textId="7EFD7B09"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.1.18</w:t>
            </w:r>
            <w:r w:rsidR="00972D8F" w:rsidRPr="00A2166D">
              <w:rPr>
                <w:rFonts w:ascii="仿宋" w:eastAsia="仿宋" w:hAnsi="仿宋" w:cs="宋体" w:hint="eastAsia"/>
                <w:color w:val="000000"/>
                <w:sz w:val="22"/>
              </w:rPr>
              <w:t>本季度三级护理患者占用床日数</w:t>
            </w:r>
          </w:p>
        </w:tc>
      </w:tr>
      <w:tr w:rsidR="00BC0F4F" w:rsidRPr="00A2166D" w14:paraId="6527A85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5475407"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C6F5601"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26432674" w14:textId="2F45D15C"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rPr>
              <w:t>275</w:t>
            </w:r>
            <w:r w:rsidR="0075774B">
              <w:rPr>
                <w:rFonts w:ascii="仿宋" w:eastAsia="仿宋" w:hAnsi="仿宋" w:cs="宋体" w:hint="eastAsia"/>
                <w:color w:val="000000"/>
                <w:sz w:val="22"/>
              </w:rPr>
              <w:t>.</w:t>
            </w:r>
            <w:proofErr w:type="gramStart"/>
            <w:r w:rsidR="0075774B">
              <w:rPr>
                <w:rFonts w:ascii="仿宋" w:eastAsia="仿宋" w:hAnsi="仿宋" w:cs="宋体" w:hint="eastAsia"/>
                <w:color w:val="000000"/>
                <w:sz w:val="22"/>
              </w:rPr>
              <w:t>2</w:t>
            </w:r>
            <w:r w:rsidR="00972D8F" w:rsidRPr="00A2166D">
              <w:rPr>
                <w:rFonts w:ascii="仿宋" w:eastAsia="仿宋" w:hAnsi="仿宋" w:cs="宋体" w:hint="eastAsia"/>
                <w:color w:val="000000"/>
                <w:sz w:val="22"/>
              </w:rPr>
              <w:t>床护比</w:t>
            </w:r>
            <w:proofErr w:type="gramEnd"/>
          </w:p>
        </w:tc>
        <w:tc>
          <w:tcPr>
            <w:tcW w:w="5496" w:type="dxa"/>
            <w:tcBorders>
              <w:top w:val="single" w:sz="4" w:space="0" w:color="000000"/>
              <w:left w:val="single" w:sz="4" w:space="0" w:color="000000"/>
              <w:bottom w:val="single" w:sz="4" w:space="0" w:color="000000"/>
              <w:right w:val="single" w:sz="4" w:space="0" w:color="000000"/>
            </w:tcBorders>
            <w:vAlign w:val="center"/>
          </w:tcPr>
          <w:p w14:paraId="7926EB8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同期执业护士数/统计周期内实际开放床位数</w:t>
            </w:r>
          </w:p>
        </w:tc>
      </w:tr>
      <w:tr w:rsidR="00BC0F4F" w:rsidRPr="00A2166D" w14:paraId="394012EC"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3D72C257"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696532D"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001E1CF" w14:textId="7DA46812"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rPr>
              <w:t>275</w:t>
            </w:r>
            <w:r w:rsidR="0075774B">
              <w:rPr>
                <w:rFonts w:ascii="仿宋" w:eastAsia="仿宋" w:hAnsi="仿宋" w:cs="宋体" w:hint="eastAsia"/>
                <w:color w:val="000000"/>
                <w:sz w:val="22"/>
              </w:rPr>
              <w:t>.3</w:t>
            </w:r>
            <w:proofErr w:type="gramStart"/>
            <w:r w:rsidR="00972D8F" w:rsidRPr="00A2166D">
              <w:rPr>
                <w:rFonts w:ascii="仿宋" w:eastAsia="仿宋" w:hAnsi="仿宋" w:cs="宋体" w:hint="eastAsia"/>
                <w:color w:val="000000"/>
                <w:sz w:val="22"/>
              </w:rPr>
              <w:t>患护比</w:t>
            </w:r>
            <w:proofErr w:type="gramEnd"/>
          </w:p>
        </w:tc>
        <w:tc>
          <w:tcPr>
            <w:tcW w:w="5496" w:type="dxa"/>
            <w:tcBorders>
              <w:top w:val="single" w:sz="4" w:space="0" w:color="000000"/>
              <w:left w:val="single" w:sz="4" w:space="0" w:color="000000"/>
              <w:bottom w:val="single" w:sz="4" w:space="0" w:color="000000"/>
              <w:right w:val="single" w:sz="4" w:space="0" w:color="000000"/>
            </w:tcBorders>
            <w:vAlign w:val="center"/>
          </w:tcPr>
          <w:p w14:paraId="63406A6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同期每天各班次患者数之和/统计周期内每天各班次责任护士数之和</w:t>
            </w:r>
          </w:p>
        </w:tc>
      </w:tr>
      <w:tr w:rsidR="00BC0F4F" w:rsidRPr="00A2166D" w14:paraId="67AF223C"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6A22ACF7"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F5279A3"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2A11505C" w14:textId="64DE68E8"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rPr>
              <w:t>275</w:t>
            </w:r>
            <w:r w:rsidR="0075774B">
              <w:rPr>
                <w:rFonts w:ascii="仿宋" w:eastAsia="仿宋" w:hAnsi="仿宋" w:cs="宋体" w:hint="eastAsia"/>
                <w:color w:val="000000"/>
                <w:sz w:val="22"/>
              </w:rPr>
              <w:t>.4</w:t>
            </w:r>
            <w:r w:rsidR="00972D8F" w:rsidRPr="00A2166D">
              <w:rPr>
                <w:rFonts w:ascii="仿宋" w:eastAsia="仿宋" w:hAnsi="仿宋" w:cs="宋体" w:hint="eastAsia"/>
                <w:color w:val="000000"/>
                <w:sz w:val="22"/>
              </w:rPr>
              <w:t>每住院患者24小时平均护理时数</w:t>
            </w:r>
          </w:p>
        </w:tc>
        <w:tc>
          <w:tcPr>
            <w:tcW w:w="5496" w:type="dxa"/>
            <w:tcBorders>
              <w:top w:val="single" w:sz="4" w:space="0" w:color="000000"/>
              <w:left w:val="single" w:sz="4" w:space="0" w:color="000000"/>
              <w:bottom w:val="single" w:sz="4" w:space="0" w:color="000000"/>
              <w:right w:val="single" w:sz="4" w:space="0" w:color="000000"/>
            </w:tcBorders>
            <w:vAlign w:val="center"/>
          </w:tcPr>
          <w:p w14:paraId="7544B3B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同期内执业护士实际上班小时数/统计周期内实际占用床位数</w:t>
            </w:r>
          </w:p>
        </w:tc>
      </w:tr>
      <w:tr w:rsidR="00BC0F4F" w:rsidRPr="00A2166D" w14:paraId="597A7AB7"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44C13ED3"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493F520"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B2FA99C" w14:textId="0D670056"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rPr>
              <w:t>275</w:t>
            </w:r>
            <w:r w:rsidR="0075774B">
              <w:rPr>
                <w:rFonts w:ascii="仿宋" w:eastAsia="仿宋" w:hAnsi="仿宋" w:cs="宋体" w:hint="eastAsia"/>
                <w:color w:val="000000"/>
                <w:sz w:val="22"/>
              </w:rPr>
              <w:t>.5</w:t>
            </w:r>
            <w:r w:rsidR="00972D8F" w:rsidRPr="00A2166D">
              <w:rPr>
                <w:rFonts w:ascii="仿宋" w:eastAsia="仿宋" w:hAnsi="仿宋" w:cs="宋体" w:hint="eastAsia"/>
                <w:color w:val="000000"/>
                <w:sz w:val="22"/>
              </w:rPr>
              <w:t>护士离职率</w:t>
            </w:r>
          </w:p>
        </w:tc>
        <w:tc>
          <w:tcPr>
            <w:tcW w:w="5496" w:type="dxa"/>
            <w:tcBorders>
              <w:top w:val="single" w:sz="4" w:space="0" w:color="000000"/>
              <w:left w:val="single" w:sz="4" w:space="0" w:color="000000"/>
              <w:bottom w:val="single" w:sz="4" w:space="0" w:color="000000"/>
              <w:right w:val="single" w:sz="4" w:space="0" w:color="000000"/>
            </w:tcBorders>
            <w:vAlign w:val="center"/>
          </w:tcPr>
          <w:p w14:paraId="6E8AAF7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同期护士离职人数/(统计周期末护士在职人数+统计周期内护士离职人数)</w:t>
            </w:r>
          </w:p>
        </w:tc>
      </w:tr>
      <w:tr w:rsidR="00BC0F4F" w:rsidRPr="00A2166D" w14:paraId="4AEAC44E"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AC29C84"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6FB4C38"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11A7D923" w14:textId="53F81B96"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rPr>
              <w:t>275</w:t>
            </w:r>
            <w:r w:rsidR="0075774B">
              <w:rPr>
                <w:rFonts w:ascii="仿宋" w:eastAsia="仿宋" w:hAnsi="仿宋" w:cs="宋体" w:hint="eastAsia"/>
                <w:color w:val="000000"/>
                <w:sz w:val="22"/>
              </w:rPr>
              <w:t>.6</w:t>
            </w:r>
            <w:r w:rsidR="00972D8F" w:rsidRPr="00A2166D">
              <w:rPr>
                <w:rFonts w:ascii="仿宋" w:eastAsia="仿宋" w:hAnsi="仿宋" w:cs="宋体" w:hint="eastAsia"/>
                <w:color w:val="000000"/>
                <w:sz w:val="22"/>
              </w:rPr>
              <w:t>职业暴露相关数据</w:t>
            </w:r>
          </w:p>
        </w:tc>
        <w:tc>
          <w:tcPr>
            <w:tcW w:w="5496" w:type="dxa"/>
            <w:tcBorders>
              <w:top w:val="single" w:sz="4" w:space="0" w:color="000000"/>
              <w:left w:val="single" w:sz="4" w:space="0" w:color="000000"/>
              <w:bottom w:val="single" w:sz="4" w:space="0" w:color="000000"/>
              <w:right w:val="single" w:sz="4" w:space="0" w:color="000000"/>
            </w:tcBorders>
            <w:vAlign w:val="center"/>
          </w:tcPr>
          <w:p w14:paraId="6F41D08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本季度护士发生</w:t>
            </w:r>
            <w:proofErr w:type="gramStart"/>
            <w:r w:rsidRPr="00A2166D">
              <w:rPr>
                <w:rFonts w:ascii="仿宋" w:eastAsia="仿宋" w:hAnsi="仿宋" w:cs="宋体" w:hint="eastAsia"/>
                <w:color w:val="000000"/>
                <w:sz w:val="22"/>
              </w:rPr>
              <w:t>锐器伤例次数</w:t>
            </w:r>
            <w:proofErr w:type="gramEnd"/>
          </w:p>
        </w:tc>
      </w:tr>
      <w:tr w:rsidR="00BC0F4F" w:rsidRPr="00A2166D" w14:paraId="2351D694"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B79D3C2"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BBD70C5" w14:textId="77777777" w:rsidR="00BC0F4F" w:rsidRPr="00A2166D" w:rsidRDefault="00BC0F4F">
            <w:pPr>
              <w:rPr>
                <w:rFonts w:ascii="仿宋" w:eastAsia="仿宋" w:hAnsi="仿宋" w:cs="宋体"/>
                <w:color w:val="000000"/>
                <w:sz w:val="22"/>
              </w:rPr>
            </w:pPr>
          </w:p>
        </w:tc>
        <w:tc>
          <w:tcPr>
            <w:tcW w:w="1449" w:type="dxa"/>
            <w:vMerge w:val="restart"/>
            <w:tcBorders>
              <w:top w:val="single" w:sz="4" w:space="0" w:color="000000"/>
              <w:left w:val="single" w:sz="4" w:space="0" w:color="000000"/>
              <w:bottom w:val="single" w:sz="4" w:space="0" w:color="000000"/>
              <w:right w:val="single" w:sz="4" w:space="0" w:color="000000"/>
            </w:tcBorders>
            <w:vAlign w:val="center"/>
          </w:tcPr>
          <w:p w14:paraId="2D9C37B8" w14:textId="77E63A39"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rPr>
              <w:t>275</w:t>
            </w:r>
            <w:r w:rsidR="0075774B">
              <w:rPr>
                <w:rFonts w:ascii="仿宋" w:eastAsia="仿宋" w:hAnsi="仿宋" w:cs="宋体" w:hint="eastAsia"/>
                <w:color w:val="000000"/>
                <w:sz w:val="22"/>
              </w:rPr>
              <w:t>.7</w:t>
            </w:r>
            <w:r w:rsidR="00972D8F" w:rsidRPr="00A2166D">
              <w:rPr>
                <w:rFonts w:ascii="仿宋" w:eastAsia="仿宋" w:hAnsi="仿宋" w:cs="宋体" w:hint="eastAsia"/>
                <w:color w:val="000000"/>
                <w:sz w:val="22"/>
              </w:rPr>
              <w:t>住院患者跌倒发</w:t>
            </w:r>
            <w:r w:rsidR="00972D8F" w:rsidRPr="00A2166D">
              <w:rPr>
                <w:rFonts w:ascii="仿宋" w:eastAsia="仿宋" w:hAnsi="仿宋" w:cs="宋体" w:hint="eastAsia"/>
                <w:color w:val="000000"/>
                <w:sz w:val="22"/>
              </w:rPr>
              <w:lastRenderedPageBreak/>
              <w:t>生情况护理质量数据</w:t>
            </w:r>
          </w:p>
        </w:tc>
        <w:tc>
          <w:tcPr>
            <w:tcW w:w="5496" w:type="dxa"/>
            <w:tcBorders>
              <w:top w:val="single" w:sz="4" w:space="0" w:color="000000"/>
              <w:left w:val="single" w:sz="4" w:space="0" w:color="000000"/>
              <w:bottom w:val="single" w:sz="4" w:space="0" w:color="000000"/>
              <w:right w:val="single" w:sz="4" w:space="0" w:color="000000"/>
            </w:tcBorders>
            <w:vAlign w:val="center"/>
          </w:tcPr>
          <w:p w14:paraId="5D1254F3" w14:textId="071A282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lastRenderedPageBreak/>
              <w:t>275</w:t>
            </w:r>
            <w:r w:rsidR="00B57C7A">
              <w:rPr>
                <w:rFonts w:ascii="仿宋" w:eastAsia="仿宋" w:hAnsi="仿宋" w:cs="宋体" w:hint="eastAsia"/>
                <w:color w:val="000000"/>
                <w:sz w:val="22"/>
              </w:rPr>
              <w:t>.7.1</w:t>
            </w:r>
            <w:r w:rsidR="00972D8F" w:rsidRPr="00A2166D">
              <w:rPr>
                <w:rFonts w:ascii="仿宋" w:eastAsia="仿宋" w:hAnsi="仿宋" w:cs="宋体" w:hint="eastAsia"/>
                <w:color w:val="000000"/>
                <w:sz w:val="22"/>
              </w:rPr>
              <w:t>跌倒发生例次数</w:t>
            </w:r>
          </w:p>
        </w:tc>
      </w:tr>
      <w:tr w:rsidR="00BC0F4F" w:rsidRPr="00A2166D" w14:paraId="5687919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5A1BF9D"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940A753"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40600B52"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3F9F1F7B" w14:textId="55545E72"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.7.2</w:t>
            </w:r>
            <w:r w:rsidR="00972D8F" w:rsidRPr="00A2166D">
              <w:rPr>
                <w:rFonts w:ascii="仿宋" w:eastAsia="仿宋" w:hAnsi="仿宋" w:cs="宋体" w:hint="eastAsia"/>
                <w:color w:val="000000"/>
                <w:sz w:val="22"/>
              </w:rPr>
              <w:t>跌倒伤害严重度1级例次数</w:t>
            </w:r>
          </w:p>
        </w:tc>
      </w:tr>
      <w:tr w:rsidR="00BC0F4F" w:rsidRPr="00A2166D" w14:paraId="46C0935A"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9E93AE1"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384883A"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3E6B05A4"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2AC44610" w14:textId="53B7B1E5"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.7.3</w:t>
            </w:r>
            <w:r w:rsidR="00972D8F" w:rsidRPr="00A2166D">
              <w:rPr>
                <w:rFonts w:ascii="仿宋" w:eastAsia="仿宋" w:hAnsi="仿宋" w:cs="宋体" w:hint="eastAsia"/>
                <w:color w:val="000000"/>
                <w:sz w:val="22"/>
              </w:rPr>
              <w:t>跌倒伤害严重度2级例次数</w:t>
            </w:r>
          </w:p>
        </w:tc>
      </w:tr>
      <w:tr w:rsidR="00BC0F4F" w:rsidRPr="00A2166D" w14:paraId="078FA074"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4E1BEBB"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35F005F"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2E9E20B1"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0358FA86" w14:textId="62010D85"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.7.4</w:t>
            </w:r>
            <w:r w:rsidR="00972D8F" w:rsidRPr="00A2166D">
              <w:rPr>
                <w:rFonts w:ascii="仿宋" w:eastAsia="仿宋" w:hAnsi="仿宋" w:cs="宋体" w:hint="eastAsia"/>
                <w:color w:val="000000"/>
                <w:sz w:val="22"/>
              </w:rPr>
              <w:t>跌倒伤害严重度3级例次数</w:t>
            </w:r>
          </w:p>
        </w:tc>
      </w:tr>
      <w:tr w:rsidR="00BC0F4F" w:rsidRPr="00A2166D" w14:paraId="0341002E"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C0B3757"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556DD19"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306CCF6A"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595DEC59" w14:textId="4070C932"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.7.5</w:t>
            </w:r>
            <w:bookmarkStart w:id="0" w:name="_GoBack"/>
            <w:bookmarkEnd w:id="0"/>
            <w:r w:rsidR="00972D8F" w:rsidRPr="00A2166D">
              <w:rPr>
                <w:rFonts w:ascii="仿宋" w:eastAsia="仿宋" w:hAnsi="仿宋" w:cs="宋体" w:hint="eastAsia"/>
                <w:color w:val="000000"/>
                <w:sz w:val="22"/>
              </w:rPr>
              <w:t>跌倒死亡例次数</w:t>
            </w:r>
          </w:p>
        </w:tc>
      </w:tr>
      <w:tr w:rsidR="00BC0F4F" w:rsidRPr="00A2166D" w14:paraId="6F2E1815"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FB0A320"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66EE83A"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47CFF5AD"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1010CA50" w14:textId="487CB7AB"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.7.6</w:t>
            </w:r>
            <w:r w:rsidR="00972D8F" w:rsidRPr="00A2166D">
              <w:rPr>
                <w:rFonts w:ascii="仿宋" w:eastAsia="仿宋" w:hAnsi="仿宋" w:cs="宋体" w:hint="eastAsia"/>
                <w:color w:val="000000"/>
                <w:sz w:val="22"/>
              </w:rPr>
              <w:t>跌倒伤害总例次数</w:t>
            </w:r>
          </w:p>
        </w:tc>
      </w:tr>
      <w:tr w:rsidR="00BC0F4F" w:rsidRPr="00A2166D" w14:paraId="31FBCDD7"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565EC03C"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C019923"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345C974D"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5F2538AA" w14:textId="32EF012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.7.7</w:t>
            </w:r>
            <w:r w:rsidR="00972D8F" w:rsidRPr="00A2166D">
              <w:rPr>
                <w:rFonts w:ascii="仿宋" w:eastAsia="仿宋" w:hAnsi="仿宋" w:cs="宋体" w:hint="eastAsia"/>
                <w:color w:val="000000"/>
                <w:sz w:val="22"/>
              </w:rPr>
              <w:t>住院患者跌倒发生率=同期住院患者中发生跌倒例次数/统计周期内住院患者</w:t>
            </w:r>
            <w:proofErr w:type="gramStart"/>
            <w:r w:rsidR="00972D8F" w:rsidRPr="00A2166D">
              <w:rPr>
                <w:rFonts w:ascii="仿宋" w:eastAsia="仿宋" w:hAnsi="仿宋" w:cs="宋体" w:hint="eastAsia"/>
                <w:color w:val="000000"/>
                <w:sz w:val="22"/>
              </w:rPr>
              <w:t>人日数</w:t>
            </w:r>
            <w:proofErr w:type="gramEnd"/>
          </w:p>
        </w:tc>
      </w:tr>
      <w:tr w:rsidR="00BC0F4F" w:rsidRPr="00A2166D" w14:paraId="2EE99DE5"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4148327"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1F84509" w14:textId="77777777" w:rsidR="00BC0F4F" w:rsidRPr="00A2166D" w:rsidRDefault="00BC0F4F">
            <w:pPr>
              <w:rPr>
                <w:rFonts w:ascii="仿宋" w:eastAsia="仿宋" w:hAnsi="仿宋" w:cs="宋体"/>
                <w:color w:val="000000"/>
                <w:sz w:val="22"/>
              </w:rPr>
            </w:pPr>
          </w:p>
        </w:tc>
        <w:tc>
          <w:tcPr>
            <w:tcW w:w="1449" w:type="dxa"/>
            <w:vMerge w:val="restart"/>
            <w:tcBorders>
              <w:top w:val="single" w:sz="4" w:space="0" w:color="000000"/>
              <w:left w:val="single" w:sz="4" w:space="0" w:color="000000"/>
              <w:bottom w:val="single" w:sz="4" w:space="0" w:color="000000"/>
              <w:right w:val="single" w:sz="4" w:space="0" w:color="000000"/>
            </w:tcBorders>
            <w:vAlign w:val="center"/>
          </w:tcPr>
          <w:p w14:paraId="6C7D4A40" w14:textId="4EEEEE2C"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rPr>
              <w:t>275</w:t>
            </w:r>
            <w:r w:rsidR="0075774B">
              <w:rPr>
                <w:rFonts w:ascii="仿宋" w:eastAsia="仿宋" w:hAnsi="仿宋" w:cs="宋体" w:hint="eastAsia"/>
                <w:color w:val="000000"/>
                <w:sz w:val="22"/>
              </w:rPr>
              <w:t>.8</w:t>
            </w:r>
            <w:r w:rsidR="00972D8F" w:rsidRPr="00A2166D">
              <w:rPr>
                <w:rFonts w:ascii="仿宋" w:eastAsia="仿宋" w:hAnsi="仿宋" w:cs="宋体" w:hint="eastAsia"/>
                <w:color w:val="000000"/>
                <w:sz w:val="22"/>
              </w:rPr>
              <w:t>院内压</w:t>
            </w:r>
            <w:proofErr w:type="gramStart"/>
            <w:r w:rsidR="00972D8F" w:rsidRPr="00A2166D">
              <w:rPr>
                <w:rFonts w:ascii="仿宋" w:eastAsia="仿宋" w:hAnsi="仿宋" w:cs="宋体" w:hint="eastAsia"/>
                <w:color w:val="000000"/>
                <w:sz w:val="22"/>
              </w:rPr>
              <w:t>疮</w:t>
            </w:r>
            <w:proofErr w:type="gramEnd"/>
            <w:r w:rsidR="00972D8F" w:rsidRPr="00A2166D">
              <w:rPr>
                <w:rFonts w:ascii="仿宋" w:eastAsia="仿宋" w:hAnsi="仿宋" w:cs="宋体" w:hint="eastAsia"/>
                <w:color w:val="000000"/>
                <w:sz w:val="22"/>
              </w:rPr>
              <w:t>发生情况护理质量数据</w:t>
            </w:r>
          </w:p>
        </w:tc>
        <w:tc>
          <w:tcPr>
            <w:tcW w:w="5496" w:type="dxa"/>
            <w:tcBorders>
              <w:top w:val="single" w:sz="4" w:space="0" w:color="000000"/>
              <w:left w:val="single" w:sz="4" w:space="0" w:color="000000"/>
              <w:bottom w:val="single" w:sz="4" w:space="0" w:color="000000"/>
              <w:right w:val="single" w:sz="4" w:space="0" w:color="000000"/>
            </w:tcBorders>
            <w:vAlign w:val="center"/>
          </w:tcPr>
          <w:p w14:paraId="1D966D3E" w14:textId="485F3826"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.8.1</w:t>
            </w:r>
            <w:r w:rsidR="00972D8F" w:rsidRPr="00A2166D">
              <w:rPr>
                <w:rFonts w:ascii="仿宋" w:eastAsia="仿宋" w:hAnsi="仿宋" w:cs="宋体" w:hint="eastAsia"/>
                <w:color w:val="000000"/>
                <w:sz w:val="22"/>
              </w:rPr>
              <w:t>II期及以上</w:t>
            </w:r>
            <w:proofErr w:type="gramStart"/>
            <w:r w:rsidR="00972D8F" w:rsidRPr="00A2166D">
              <w:rPr>
                <w:rFonts w:ascii="仿宋" w:eastAsia="仿宋" w:hAnsi="仿宋" w:cs="宋体" w:hint="eastAsia"/>
                <w:color w:val="000000"/>
                <w:sz w:val="22"/>
              </w:rPr>
              <w:t>压疮新发生</w:t>
            </w:r>
            <w:proofErr w:type="gramEnd"/>
            <w:r w:rsidR="00972D8F" w:rsidRPr="00A2166D">
              <w:rPr>
                <w:rFonts w:ascii="仿宋" w:eastAsia="仿宋" w:hAnsi="仿宋" w:cs="宋体" w:hint="eastAsia"/>
                <w:color w:val="000000"/>
                <w:sz w:val="22"/>
              </w:rPr>
              <w:t>例数</w:t>
            </w:r>
          </w:p>
        </w:tc>
      </w:tr>
      <w:tr w:rsidR="00BC0F4F" w:rsidRPr="00A2166D" w14:paraId="7D40CB65"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35B20C6"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A0529D0"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63220141"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2A96FBA6" w14:textId="174BD1E0"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.8.2</w:t>
            </w:r>
            <w:r w:rsidR="00972D8F" w:rsidRPr="00A2166D">
              <w:rPr>
                <w:rFonts w:ascii="仿宋" w:eastAsia="仿宋" w:hAnsi="仿宋" w:cs="宋体" w:hint="eastAsia"/>
                <w:color w:val="000000"/>
                <w:sz w:val="22"/>
              </w:rPr>
              <w:t>I</w:t>
            </w:r>
            <w:proofErr w:type="gramStart"/>
            <w:r w:rsidR="00972D8F" w:rsidRPr="00A2166D">
              <w:rPr>
                <w:rFonts w:ascii="仿宋" w:eastAsia="仿宋" w:hAnsi="仿宋" w:cs="宋体" w:hint="eastAsia"/>
                <w:color w:val="000000"/>
                <w:sz w:val="22"/>
              </w:rPr>
              <w:t>期压疮新</w:t>
            </w:r>
            <w:proofErr w:type="gramEnd"/>
            <w:r w:rsidR="00972D8F" w:rsidRPr="00A2166D">
              <w:rPr>
                <w:rFonts w:ascii="仿宋" w:eastAsia="仿宋" w:hAnsi="仿宋" w:cs="宋体" w:hint="eastAsia"/>
                <w:color w:val="000000"/>
                <w:sz w:val="22"/>
              </w:rPr>
              <w:t>发生例数</w:t>
            </w:r>
          </w:p>
        </w:tc>
      </w:tr>
      <w:tr w:rsidR="00BC0F4F" w:rsidRPr="00A2166D" w14:paraId="1687869B"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39C7D575"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254B568"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46C030B2"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5618F54E" w14:textId="0FB99DE6"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.8.3</w:t>
            </w:r>
            <w:r w:rsidR="00972D8F" w:rsidRPr="00A2166D">
              <w:rPr>
                <w:rFonts w:ascii="仿宋" w:eastAsia="仿宋" w:hAnsi="仿宋" w:cs="宋体" w:hint="eastAsia"/>
                <w:color w:val="000000"/>
                <w:sz w:val="22"/>
              </w:rPr>
              <w:t>院内压</w:t>
            </w:r>
            <w:proofErr w:type="gramStart"/>
            <w:r w:rsidR="00972D8F" w:rsidRPr="00A2166D">
              <w:rPr>
                <w:rFonts w:ascii="仿宋" w:eastAsia="仿宋" w:hAnsi="仿宋" w:cs="宋体" w:hint="eastAsia"/>
                <w:color w:val="000000"/>
                <w:sz w:val="22"/>
              </w:rPr>
              <w:t>疮</w:t>
            </w:r>
            <w:proofErr w:type="gramEnd"/>
            <w:r w:rsidR="00972D8F" w:rsidRPr="00A2166D">
              <w:rPr>
                <w:rFonts w:ascii="仿宋" w:eastAsia="仿宋" w:hAnsi="仿宋" w:cs="宋体" w:hint="eastAsia"/>
                <w:color w:val="000000"/>
                <w:sz w:val="22"/>
              </w:rPr>
              <w:t>发生率=同期住院患者中压</w:t>
            </w:r>
            <w:proofErr w:type="gramStart"/>
            <w:r w:rsidR="00972D8F" w:rsidRPr="00A2166D">
              <w:rPr>
                <w:rFonts w:ascii="仿宋" w:eastAsia="仿宋" w:hAnsi="仿宋" w:cs="宋体" w:hint="eastAsia"/>
                <w:color w:val="000000"/>
                <w:sz w:val="22"/>
              </w:rPr>
              <w:t>疮</w:t>
            </w:r>
            <w:proofErr w:type="gramEnd"/>
            <w:r w:rsidR="00972D8F" w:rsidRPr="00A2166D">
              <w:rPr>
                <w:rFonts w:ascii="仿宋" w:eastAsia="仿宋" w:hAnsi="仿宋" w:cs="宋体" w:hint="eastAsia"/>
                <w:color w:val="000000"/>
                <w:sz w:val="22"/>
              </w:rPr>
              <w:t>新发病例数/统计周期内住院患者总数</w:t>
            </w:r>
          </w:p>
        </w:tc>
      </w:tr>
      <w:tr w:rsidR="00BC0F4F" w:rsidRPr="00A2166D" w14:paraId="0844E860"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843B6E8"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8CCD0E1"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3475FF1C" w14:textId="02E409CD"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rPr>
              <w:t>275</w:t>
            </w:r>
            <w:r w:rsidR="0075774B">
              <w:rPr>
                <w:rFonts w:ascii="仿宋" w:eastAsia="仿宋" w:hAnsi="仿宋" w:cs="宋体" w:hint="eastAsia"/>
                <w:color w:val="000000"/>
                <w:sz w:val="22"/>
              </w:rPr>
              <w:t>.9</w:t>
            </w:r>
            <w:r w:rsidR="00972D8F" w:rsidRPr="00A2166D">
              <w:rPr>
                <w:rFonts w:ascii="仿宋" w:eastAsia="仿宋" w:hAnsi="仿宋" w:cs="宋体" w:hint="eastAsia"/>
                <w:color w:val="000000"/>
                <w:sz w:val="22"/>
              </w:rPr>
              <w:t>住院患者身体约束率</w:t>
            </w:r>
          </w:p>
        </w:tc>
        <w:tc>
          <w:tcPr>
            <w:tcW w:w="5496" w:type="dxa"/>
            <w:tcBorders>
              <w:top w:val="single" w:sz="4" w:space="0" w:color="000000"/>
              <w:left w:val="single" w:sz="4" w:space="0" w:color="000000"/>
              <w:bottom w:val="single" w:sz="4" w:space="0" w:color="000000"/>
              <w:right w:val="single" w:sz="4" w:space="0" w:color="000000"/>
            </w:tcBorders>
            <w:vAlign w:val="center"/>
          </w:tcPr>
          <w:p w14:paraId="2DC8B7E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同期住院患者身体约束日数/统计周期内住院患者</w:t>
            </w:r>
            <w:proofErr w:type="gramStart"/>
            <w:r w:rsidRPr="00A2166D">
              <w:rPr>
                <w:rFonts w:ascii="仿宋" w:eastAsia="仿宋" w:hAnsi="仿宋" w:cs="宋体" w:hint="eastAsia"/>
                <w:color w:val="000000"/>
                <w:sz w:val="22"/>
              </w:rPr>
              <w:t>人日数</w:t>
            </w:r>
            <w:proofErr w:type="gramEnd"/>
          </w:p>
        </w:tc>
      </w:tr>
      <w:tr w:rsidR="00BC0F4F" w:rsidRPr="00A2166D" w14:paraId="39D8A1B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6936638"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FC546C9" w14:textId="77777777" w:rsidR="00BC0F4F" w:rsidRPr="00A2166D" w:rsidRDefault="00BC0F4F">
            <w:pPr>
              <w:rPr>
                <w:rFonts w:ascii="仿宋" w:eastAsia="仿宋" w:hAnsi="仿宋" w:cs="宋体"/>
                <w:color w:val="000000"/>
                <w:sz w:val="22"/>
              </w:rPr>
            </w:pPr>
          </w:p>
        </w:tc>
        <w:tc>
          <w:tcPr>
            <w:tcW w:w="1449" w:type="dxa"/>
            <w:vMerge w:val="restart"/>
            <w:tcBorders>
              <w:top w:val="single" w:sz="4" w:space="0" w:color="000000"/>
              <w:left w:val="single" w:sz="4" w:space="0" w:color="000000"/>
              <w:bottom w:val="single" w:sz="4" w:space="0" w:color="000000"/>
              <w:right w:val="single" w:sz="4" w:space="0" w:color="000000"/>
            </w:tcBorders>
            <w:vAlign w:val="center"/>
          </w:tcPr>
          <w:p w14:paraId="7E39820E" w14:textId="44F61004"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75774B">
              <w:rPr>
                <w:rFonts w:ascii="仿宋" w:eastAsia="仿宋" w:hAnsi="仿宋" w:cs="宋体" w:hint="eastAsia"/>
                <w:color w:val="000000"/>
                <w:sz w:val="22"/>
              </w:rPr>
              <w:t>.10</w:t>
            </w:r>
            <w:r w:rsidR="00972D8F" w:rsidRPr="00A2166D">
              <w:rPr>
                <w:rFonts w:ascii="仿宋" w:eastAsia="仿宋" w:hAnsi="仿宋" w:cs="宋体" w:hint="eastAsia"/>
                <w:color w:val="000000"/>
                <w:sz w:val="22"/>
              </w:rPr>
              <w:t>住院患者留置导管非计划拔管护理质量数据</w:t>
            </w:r>
          </w:p>
        </w:tc>
        <w:tc>
          <w:tcPr>
            <w:tcW w:w="5496" w:type="dxa"/>
            <w:tcBorders>
              <w:top w:val="single" w:sz="4" w:space="0" w:color="000000"/>
              <w:left w:val="single" w:sz="4" w:space="0" w:color="000000"/>
              <w:bottom w:val="single" w:sz="4" w:space="0" w:color="000000"/>
              <w:right w:val="single" w:sz="4" w:space="0" w:color="000000"/>
            </w:tcBorders>
            <w:vAlign w:val="center"/>
          </w:tcPr>
          <w:p w14:paraId="7F3F48CB" w14:textId="2F4572F9"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.10.1</w:t>
            </w:r>
            <w:proofErr w:type="gramStart"/>
            <w:r w:rsidR="00972D8F" w:rsidRPr="00A2166D">
              <w:rPr>
                <w:rFonts w:ascii="仿宋" w:eastAsia="仿宋" w:hAnsi="仿宋" w:cs="宋体" w:hint="eastAsia"/>
                <w:color w:val="000000"/>
                <w:sz w:val="22"/>
              </w:rPr>
              <w:t>导尿管非计划</w:t>
            </w:r>
            <w:proofErr w:type="gramEnd"/>
            <w:r w:rsidR="00972D8F" w:rsidRPr="00A2166D">
              <w:rPr>
                <w:rFonts w:ascii="仿宋" w:eastAsia="仿宋" w:hAnsi="仿宋" w:cs="宋体" w:hint="eastAsia"/>
                <w:color w:val="000000"/>
                <w:sz w:val="22"/>
              </w:rPr>
              <w:t>拔管发生例次数</w:t>
            </w:r>
          </w:p>
        </w:tc>
      </w:tr>
      <w:tr w:rsidR="00BC0F4F" w:rsidRPr="00A2166D" w14:paraId="49CE4F20"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6C18B3A"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A07196C"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4D67068C"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0472F930" w14:textId="5C6999DF"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.10.2</w:t>
            </w:r>
            <w:r w:rsidR="00972D8F" w:rsidRPr="00A2166D">
              <w:rPr>
                <w:rFonts w:ascii="仿宋" w:eastAsia="仿宋" w:hAnsi="仿宋" w:cs="宋体" w:hint="eastAsia"/>
                <w:color w:val="000000"/>
                <w:sz w:val="22"/>
              </w:rPr>
              <w:t>导尿管</w:t>
            </w:r>
            <w:proofErr w:type="gramStart"/>
            <w:r w:rsidR="00972D8F" w:rsidRPr="00A2166D">
              <w:rPr>
                <w:rFonts w:ascii="仿宋" w:eastAsia="仿宋" w:hAnsi="仿宋" w:cs="宋体" w:hint="eastAsia"/>
                <w:color w:val="000000"/>
                <w:sz w:val="22"/>
              </w:rPr>
              <w:t>留置总</w:t>
            </w:r>
            <w:proofErr w:type="gramEnd"/>
            <w:r w:rsidR="00972D8F" w:rsidRPr="00A2166D">
              <w:rPr>
                <w:rFonts w:ascii="仿宋" w:eastAsia="仿宋" w:hAnsi="仿宋" w:cs="宋体" w:hint="eastAsia"/>
                <w:color w:val="000000"/>
                <w:sz w:val="22"/>
              </w:rPr>
              <w:t>日数</w:t>
            </w:r>
          </w:p>
        </w:tc>
      </w:tr>
      <w:tr w:rsidR="00BC0F4F" w:rsidRPr="00A2166D" w14:paraId="08F3681D"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ABE4A4E"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1355758"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3664AFF9"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4FBFB79A" w14:textId="05488DFE"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.10.3</w:t>
            </w:r>
            <w:r w:rsidR="00972D8F" w:rsidRPr="00A2166D">
              <w:rPr>
                <w:rFonts w:ascii="仿宋" w:eastAsia="仿宋" w:hAnsi="仿宋" w:cs="宋体" w:hint="eastAsia"/>
                <w:color w:val="000000"/>
                <w:sz w:val="22"/>
              </w:rPr>
              <w:t>胃肠管（经口鼻）非计划拔管发生例次数</w:t>
            </w:r>
          </w:p>
        </w:tc>
      </w:tr>
      <w:tr w:rsidR="00BC0F4F" w:rsidRPr="00A2166D" w14:paraId="1DAD38EE"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CEDD9DA"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BCB7EAD"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58C77DB3"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782E2779" w14:textId="6D4332F0"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.10.4</w:t>
            </w:r>
            <w:r w:rsidR="00972D8F" w:rsidRPr="00A2166D">
              <w:rPr>
                <w:rFonts w:ascii="仿宋" w:eastAsia="仿宋" w:hAnsi="仿宋" w:cs="宋体" w:hint="eastAsia"/>
                <w:color w:val="000000"/>
                <w:sz w:val="22"/>
              </w:rPr>
              <w:t>胃肠管（经口鼻）</w:t>
            </w:r>
            <w:proofErr w:type="gramStart"/>
            <w:r w:rsidR="00972D8F" w:rsidRPr="00A2166D">
              <w:rPr>
                <w:rFonts w:ascii="仿宋" w:eastAsia="仿宋" w:hAnsi="仿宋" w:cs="宋体" w:hint="eastAsia"/>
                <w:color w:val="000000"/>
                <w:sz w:val="22"/>
              </w:rPr>
              <w:t>留置总</w:t>
            </w:r>
            <w:proofErr w:type="gramEnd"/>
            <w:r w:rsidR="00972D8F" w:rsidRPr="00A2166D">
              <w:rPr>
                <w:rFonts w:ascii="仿宋" w:eastAsia="仿宋" w:hAnsi="仿宋" w:cs="宋体" w:hint="eastAsia"/>
                <w:color w:val="000000"/>
                <w:sz w:val="22"/>
              </w:rPr>
              <w:t>日数</w:t>
            </w:r>
          </w:p>
        </w:tc>
      </w:tr>
      <w:tr w:rsidR="00BC0F4F" w:rsidRPr="00A2166D" w14:paraId="211AC698"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96DD290"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5339875"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476C988B"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2C24F6BF" w14:textId="73899317"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.10.5</w:t>
            </w:r>
            <w:r w:rsidR="00972D8F" w:rsidRPr="00A2166D">
              <w:rPr>
                <w:rFonts w:ascii="仿宋" w:eastAsia="仿宋" w:hAnsi="仿宋" w:cs="宋体" w:hint="eastAsia"/>
                <w:color w:val="000000"/>
                <w:sz w:val="22"/>
              </w:rPr>
              <w:t>中心静脉导管（CVC）非计划拔管发生例次数</w:t>
            </w:r>
          </w:p>
        </w:tc>
      </w:tr>
      <w:tr w:rsidR="00BC0F4F" w:rsidRPr="00A2166D" w14:paraId="7401C878"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B417A74"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A0387B0"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347932B8"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289B9722" w14:textId="5598FFDF"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.10.6</w:t>
            </w:r>
            <w:r w:rsidR="00972D8F" w:rsidRPr="00A2166D">
              <w:rPr>
                <w:rFonts w:ascii="仿宋" w:eastAsia="仿宋" w:hAnsi="仿宋" w:cs="宋体" w:hint="eastAsia"/>
                <w:color w:val="000000"/>
                <w:sz w:val="22"/>
              </w:rPr>
              <w:t>中心静脉导管（CVC）置管总日数</w:t>
            </w:r>
          </w:p>
        </w:tc>
      </w:tr>
      <w:tr w:rsidR="00BC0F4F" w:rsidRPr="00A2166D" w14:paraId="3026C07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3748AA0"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8F6C650"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1E22A8A8"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32ACF459" w14:textId="4565D1A0"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.10.7</w:t>
            </w:r>
            <w:r w:rsidR="00972D8F" w:rsidRPr="00A2166D">
              <w:rPr>
                <w:rFonts w:ascii="仿宋" w:eastAsia="仿宋" w:hAnsi="仿宋" w:cs="宋体" w:hint="eastAsia"/>
                <w:color w:val="000000"/>
                <w:sz w:val="22"/>
              </w:rPr>
              <w:t>经外周置入的中心静脉导管（PICC）非计划拔管发生例次数</w:t>
            </w:r>
          </w:p>
        </w:tc>
      </w:tr>
      <w:tr w:rsidR="00BC0F4F" w:rsidRPr="00A2166D" w14:paraId="75F7F558"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9B26FAB"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D72D62E"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298F5B22"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7BA7F892" w14:textId="0353F5BD"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.10.8</w:t>
            </w:r>
            <w:r w:rsidR="00972D8F" w:rsidRPr="00A2166D">
              <w:rPr>
                <w:rFonts w:ascii="仿宋" w:eastAsia="仿宋" w:hAnsi="仿宋" w:cs="宋体" w:hint="eastAsia"/>
                <w:color w:val="000000"/>
                <w:sz w:val="22"/>
              </w:rPr>
              <w:t>经外周置入的中心静脉导管（PICC）置管总日数</w:t>
            </w:r>
          </w:p>
        </w:tc>
      </w:tr>
      <w:tr w:rsidR="00BC0F4F" w:rsidRPr="00A2166D" w14:paraId="2A42CBEB"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48C17FF"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D81622F"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77A08907"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64B5B738" w14:textId="72C3A5BB"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.10.9</w:t>
            </w:r>
            <w:r w:rsidR="00972D8F" w:rsidRPr="00A2166D">
              <w:rPr>
                <w:rFonts w:ascii="仿宋" w:eastAsia="仿宋" w:hAnsi="仿宋" w:cs="宋体" w:hint="eastAsia"/>
                <w:color w:val="000000"/>
                <w:sz w:val="22"/>
              </w:rPr>
              <w:t>气管导管非计划拔管发生例次数</w:t>
            </w:r>
          </w:p>
        </w:tc>
      </w:tr>
      <w:tr w:rsidR="00BC0F4F" w:rsidRPr="00A2166D" w14:paraId="7DEF4020"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F95B16A"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CC40E72"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586AE435"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17C1B952" w14:textId="38561F5C"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.10.10</w:t>
            </w:r>
            <w:r w:rsidR="00972D8F" w:rsidRPr="00A2166D">
              <w:rPr>
                <w:rFonts w:ascii="仿宋" w:eastAsia="仿宋" w:hAnsi="仿宋" w:cs="宋体" w:hint="eastAsia"/>
                <w:color w:val="000000"/>
                <w:sz w:val="22"/>
              </w:rPr>
              <w:t>气管导管</w:t>
            </w:r>
            <w:proofErr w:type="gramStart"/>
            <w:r w:rsidR="00972D8F" w:rsidRPr="00A2166D">
              <w:rPr>
                <w:rFonts w:ascii="仿宋" w:eastAsia="仿宋" w:hAnsi="仿宋" w:cs="宋体" w:hint="eastAsia"/>
                <w:color w:val="000000"/>
                <w:sz w:val="22"/>
              </w:rPr>
              <w:t>留置总</w:t>
            </w:r>
            <w:proofErr w:type="gramEnd"/>
            <w:r w:rsidR="00972D8F" w:rsidRPr="00A2166D">
              <w:rPr>
                <w:rFonts w:ascii="仿宋" w:eastAsia="仿宋" w:hAnsi="仿宋" w:cs="宋体" w:hint="eastAsia"/>
                <w:color w:val="000000"/>
                <w:sz w:val="22"/>
              </w:rPr>
              <w:t>日数</w:t>
            </w:r>
          </w:p>
        </w:tc>
      </w:tr>
      <w:tr w:rsidR="00BC0F4F" w:rsidRPr="00A2166D" w14:paraId="602217DA"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E7BF473"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45DBE1C"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2B532C50"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30D7C15F" w14:textId="59748A24"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.10.11</w:t>
            </w:r>
            <w:r w:rsidR="00972D8F" w:rsidRPr="00A2166D">
              <w:rPr>
                <w:rFonts w:ascii="仿宋" w:eastAsia="仿宋" w:hAnsi="仿宋" w:cs="宋体" w:hint="eastAsia"/>
                <w:color w:val="000000"/>
                <w:sz w:val="22"/>
              </w:rPr>
              <w:t>气管导管非计划拔管后24h内再插管例次数</w:t>
            </w:r>
          </w:p>
        </w:tc>
      </w:tr>
      <w:tr w:rsidR="00BC0F4F" w:rsidRPr="00A2166D" w14:paraId="714DACA9"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16F9E4D5"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BCC82AB"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3FBD91F1"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6694B0C0" w14:textId="62F3C2B4"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.10.12</w:t>
            </w:r>
            <w:r w:rsidR="00972D8F" w:rsidRPr="00A2166D">
              <w:rPr>
                <w:rFonts w:ascii="仿宋" w:eastAsia="仿宋" w:hAnsi="仿宋" w:cs="宋体" w:hint="eastAsia"/>
                <w:color w:val="000000"/>
                <w:sz w:val="22"/>
              </w:rPr>
              <w:t>插管患者非计划拔管发生率=同期某导管非计划性拔管例次数/统计周期内该导管</w:t>
            </w:r>
            <w:proofErr w:type="gramStart"/>
            <w:r w:rsidR="00972D8F" w:rsidRPr="00A2166D">
              <w:rPr>
                <w:rFonts w:ascii="仿宋" w:eastAsia="仿宋" w:hAnsi="仿宋" w:cs="宋体" w:hint="eastAsia"/>
                <w:color w:val="000000"/>
                <w:sz w:val="22"/>
              </w:rPr>
              <w:t>留置总</w:t>
            </w:r>
            <w:proofErr w:type="gramEnd"/>
            <w:r w:rsidR="00972D8F" w:rsidRPr="00A2166D">
              <w:rPr>
                <w:rFonts w:ascii="仿宋" w:eastAsia="仿宋" w:hAnsi="仿宋" w:cs="宋体" w:hint="eastAsia"/>
                <w:color w:val="000000"/>
                <w:sz w:val="22"/>
              </w:rPr>
              <w:t>日数</w:t>
            </w:r>
          </w:p>
        </w:tc>
      </w:tr>
      <w:tr w:rsidR="00BC0F4F" w:rsidRPr="00A2166D" w14:paraId="68D4CFE6"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BE5B359"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61E4329" w14:textId="77777777" w:rsidR="00BC0F4F" w:rsidRPr="00A2166D" w:rsidRDefault="00BC0F4F">
            <w:pPr>
              <w:rPr>
                <w:rFonts w:ascii="仿宋" w:eastAsia="仿宋" w:hAnsi="仿宋" w:cs="宋体"/>
                <w:color w:val="000000"/>
                <w:sz w:val="22"/>
              </w:rPr>
            </w:pPr>
          </w:p>
        </w:tc>
        <w:tc>
          <w:tcPr>
            <w:tcW w:w="1449" w:type="dxa"/>
            <w:vMerge w:val="restart"/>
            <w:tcBorders>
              <w:top w:val="single" w:sz="4" w:space="0" w:color="000000"/>
              <w:left w:val="single" w:sz="4" w:space="0" w:color="000000"/>
              <w:bottom w:val="single" w:sz="4" w:space="0" w:color="000000"/>
              <w:right w:val="single" w:sz="4" w:space="0" w:color="000000"/>
            </w:tcBorders>
            <w:vAlign w:val="center"/>
          </w:tcPr>
          <w:p w14:paraId="12034FF8" w14:textId="4BA71220"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rPr>
              <w:t>275</w:t>
            </w:r>
            <w:r w:rsidR="0075774B">
              <w:rPr>
                <w:rFonts w:ascii="仿宋" w:eastAsia="仿宋" w:hAnsi="仿宋" w:cs="宋体" w:hint="eastAsia"/>
                <w:color w:val="000000"/>
                <w:sz w:val="22"/>
              </w:rPr>
              <w:t>.11</w:t>
            </w:r>
            <w:r w:rsidR="00972D8F" w:rsidRPr="00A2166D">
              <w:rPr>
                <w:rFonts w:ascii="仿宋" w:eastAsia="仿宋" w:hAnsi="仿宋" w:cs="宋体" w:hint="eastAsia"/>
                <w:color w:val="000000"/>
                <w:sz w:val="22"/>
              </w:rPr>
              <w:t>住院患者导管相关性感染护理质量数据</w:t>
            </w:r>
          </w:p>
        </w:tc>
        <w:tc>
          <w:tcPr>
            <w:tcW w:w="5496" w:type="dxa"/>
            <w:tcBorders>
              <w:top w:val="single" w:sz="4" w:space="0" w:color="000000"/>
              <w:left w:val="single" w:sz="4" w:space="0" w:color="000000"/>
              <w:bottom w:val="single" w:sz="4" w:space="0" w:color="000000"/>
              <w:right w:val="single" w:sz="4" w:space="0" w:color="000000"/>
            </w:tcBorders>
            <w:vAlign w:val="center"/>
          </w:tcPr>
          <w:p w14:paraId="241F88EE" w14:textId="3C4310FB"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.11.1</w:t>
            </w:r>
            <w:r w:rsidR="00972D8F" w:rsidRPr="00A2166D">
              <w:rPr>
                <w:rFonts w:ascii="仿宋" w:eastAsia="仿宋" w:hAnsi="仿宋" w:cs="宋体" w:hint="eastAsia"/>
                <w:color w:val="000000"/>
                <w:sz w:val="22"/>
              </w:rPr>
              <w:t>VAP发生例次数</w:t>
            </w:r>
          </w:p>
        </w:tc>
      </w:tr>
      <w:tr w:rsidR="00BC0F4F" w:rsidRPr="00A2166D" w14:paraId="41F436C0"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738A8A9"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3AB29C5"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386E4442"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793D5BB5" w14:textId="3B14BEEA"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.11.2</w:t>
            </w:r>
            <w:r w:rsidR="00972D8F" w:rsidRPr="00A2166D">
              <w:rPr>
                <w:rFonts w:ascii="仿宋" w:eastAsia="仿宋" w:hAnsi="仿宋" w:cs="宋体" w:hint="eastAsia"/>
                <w:color w:val="000000"/>
                <w:sz w:val="22"/>
              </w:rPr>
              <w:t>CLABSI发生例次数</w:t>
            </w:r>
          </w:p>
        </w:tc>
      </w:tr>
      <w:tr w:rsidR="00BC0F4F" w:rsidRPr="00A2166D" w14:paraId="4E995F76"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0E5314D"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3A130BE"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59D78D5D"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3D57064C" w14:textId="0F9B3297"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.11.3</w:t>
            </w:r>
            <w:r w:rsidR="00972D8F" w:rsidRPr="00A2166D">
              <w:rPr>
                <w:rFonts w:ascii="仿宋" w:eastAsia="仿宋" w:hAnsi="仿宋" w:cs="宋体" w:hint="eastAsia"/>
                <w:color w:val="000000"/>
                <w:sz w:val="22"/>
              </w:rPr>
              <w:t>CAUTI发生例次数</w:t>
            </w:r>
          </w:p>
        </w:tc>
      </w:tr>
      <w:tr w:rsidR="00BC0F4F" w:rsidRPr="00A2166D" w14:paraId="35D37B55"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CF00124"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E68A2A9"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1F350C7B"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512C916A" w14:textId="5ABAB710"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.11.4</w:t>
            </w:r>
            <w:r w:rsidR="00972D8F" w:rsidRPr="00A2166D">
              <w:rPr>
                <w:rFonts w:ascii="仿宋" w:eastAsia="仿宋" w:hAnsi="仿宋" w:cs="宋体" w:hint="eastAsia"/>
                <w:color w:val="000000"/>
                <w:sz w:val="22"/>
              </w:rPr>
              <w:t>患者使用有创机械通气的总日数</w:t>
            </w:r>
          </w:p>
        </w:tc>
      </w:tr>
      <w:tr w:rsidR="00BC0F4F" w:rsidRPr="00A2166D" w14:paraId="06CE91F3"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0D2F2DF8"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6033E83"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25820301" w14:textId="5498897D" w:rsidR="00BC0F4F" w:rsidRPr="00A2166D" w:rsidRDefault="00436317">
            <w:pPr>
              <w:jc w:val="center"/>
              <w:rPr>
                <w:rFonts w:ascii="仿宋" w:eastAsia="仿宋" w:hAnsi="仿宋" w:cs="宋体"/>
                <w:color w:val="000000"/>
                <w:sz w:val="22"/>
              </w:rPr>
            </w:pPr>
            <w:r>
              <w:rPr>
                <w:rFonts w:ascii="仿宋" w:eastAsia="仿宋" w:hAnsi="仿宋" w:cs="宋体"/>
                <w:color w:val="000000"/>
                <w:sz w:val="22"/>
              </w:rPr>
              <w:t>275</w:t>
            </w:r>
            <w:r w:rsidR="0075774B">
              <w:rPr>
                <w:rFonts w:ascii="仿宋" w:eastAsia="仿宋" w:hAnsi="仿宋" w:cs="宋体"/>
                <w:color w:val="000000"/>
                <w:sz w:val="22"/>
              </w:rPr>
              <w:t>.12</w:t>
            </w:r>
            <w:r w:rsidR="00972D8F" w:rsidRPr="00A2166D">
              <w:rPr>
                <w:rFonts w:ascii="仿宋" w:eastAsia="仿宋" w:hAnsi="仿宋" w:cs="宋体" w:hint="eastAsia"/>
                <w:color w:val="000000"/>
                <w:sz w:val="22"/>
              </w:rPr>
              <w:t>ICU导尿</w:t>
            </w:r>
            <w:proofErr w:type="gramStart"/>
            <w:r w:rsidR="00972D8F" w:rsidRPr="00A2166D">
              <w:rPr>
                <w:rFonts w:ascii="仿宋" w:eastAsia="仿宋" w:hAnsi="仿宋" w:cs="宋体" w:hint="eastAsia"/>
                <w:color w:val="000000"/>
                <w:sz w:val="22"/>
              </w:rPr>
              <w:t>管相关</w:t>
            </w:r>
            <w:proofErr w:type="gramEnd"/>
            <w:r w:rsidR="00972D8F" w:rsidRPr="00A2166D">
              <w:rPr>
                <w:rFonts w:ascii="仿宋" w:eastAsia="仿宋" w:hAnsi="仿宋" w:cs="宋体" w:hint="eastAsia"/>
                <w:color w:val="000000"/>
                <w:sz w:val="22"/>
              </w:rPr>
              <w:t>尿路感染发生率</w:t>
            </w:r>
          </w:p>
        </w:tc>
        <w:tc>
          <w:tcPr>
            <w:tcW w:w="5496" w:type="dxa"/>
            <w:tcBorders>
              <w:top w:val="single" w:sz="4" w:space="0" w:color="000000"/>
              <w:left w:val="single" w:sz="4" w:space="0" w:color="000000"/>
              <w:bottom w:val="single" w:sz="4" w:space="0" w:color="000000"/>
              <w:right w:val="single" w:sz="4" w:space="0" w:color="000000"/>
            </w:tcBorders>
            <w:vAlign w:val="center"/>
          </w:tcPr>
          <w:p w14:paraId="07BA07E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同期留置导尿</w:t>
            </w:r>
            <w:proofErr w:type="gramStart"/>
            <w:r w:rsidRPr="00A2166D">
              <w:rPr>
                <w:rFonts w:ascii="仿宋" w:eastAsia="仿宋" w:hAnsi="仿宋" w:cs="宋体" w:hint="eastAsia"/>
                <w:color w:val="000000"/>
                <w:sz w:val="22"/>
              </w:rPr>
              <w:t>管患者</w:t>
            </w:r>
            <w:proofErr w:type="gramEnd"/>
            <w:r w:rsidRPr="00A2166D">
              <w:rPr>
                <w:rFonts w:ascii="仿宋" w:eastAsia="仿宋" w:hAnsi="仿宋" w:cs="宋体" w:hint="eastAsia"/>
                <w:color w:val="000000"/>
                <w:sz w:val="22"/>
              </w:rPr>
              <w:t>中尿路感染例次数/统计周期内患者留置导尿管总日数</w:t>
            </w:r>
          </w:p>
        </w:tc>
      </w:tr>
      <w:tr w:rsidR="00BC0F4F" w:rsidRPr="00A2166D" w14:paraId="09546CD1"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3DC1C702"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DFC6640"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6EB8CE0" w14:textId="69A0EC5D" w:rsidR="00BC0F4F" w:rsidRPr="00A2166D" w:rsidRDefault="00436317">
            <w:pPr>
              <w:jc w:val="center"/>
              <w:rPr>
                <w:rFonts w:ascii="仿宋" w:eastAsia="仿宋" w:hAnsi="仿宋" w:cs="宋体"/>
                <w:color w:val="000000"/>
                <w:sz w:val="22"/>
              </w:rPr>
            </w:pPr>
            <w:r>
              <w:rPr>
                <w:rFonts w:ascii="仿宋" w:eastAsia="仿宋" w:hAnsi="仿宋" w:cs="宋体"/>
                <w:color w:val="000000"/>
                <w:sz w:val="22"/>
              </w:rPr>
              <w:t>275</w:t>
            </w:r>
            <w:r w:rsidR="0075774B">
              <w:rPr>
                <w:rFonts w:ascii="仿宋" w:eastAsia="仿宋" w:hAnsi="仿宋" w:cs="宋体"/>
                <w:color w:val="000000"/>
                <w:sz w:val="22"/>
              </w:rPr>
              <w:t>.13</w:t>
            </w:r>
            <w:r w:rsidR="00972D8F" w:rsidRPr="00A2166D">
              <w:rPr>
                <w:rFonts w:ascii="仿宋" w:eastAsia="仿宋" w:hAnsi="仿宋" w:cs="宋体" w:hint="eastAsia"/>
                <w:color w:val="000000"/>
                <w:sz w:val="22"/>
              </w:rPr>
              <w:t>ICU中心导管相关血流感染发生率</w:t>
            </w:r>
          </w:p>
        </w:tc>
        <w:tc>
          <w:tcPr>
            <w:tcW w:w="5496" w:type="dxa"/>
            <w:tcBorders>
              <w:top w:val="single" w:sz="4" w:space="0" w:color="000000"/>
              <w:left w:val="single" w:sz="4" w:space="0" w:color="000000"/>
              <w:bottom w:val="single" w:sz="4" w:space="0" w:color="000000"/>
              <w:right w:val="single" w:sz="4" w:space="0" w:color="000000"/>
            </w:tcBorders>
            <w:vAlign w:val="center"/>
          </w:tcPr>
          <w:p w14:paraId="75884F3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同期中心导管相关血</w:t>
            </w:r>
            <w:proofErr w:type="gramStart"/>
            <w:r w:rsidRPr="00A2166D">
              <w:rPr>
                <w:rFonts w:ascii="仿宋" w:eastAsia="仿宋" w:hAnsi="仿宋" w:cs="宋体" w:hint="eastAsia"/>
                <w:color w:val="000000"/>
                <w:sz w:val="22"/>
              </w:rPr>
              <w:t>流感染例</w:t>
            </w:r>
            <w:proofErr w:type="gramEnd"/>
            <w:r w:rsidRPr="00A2166D">
              <w:rPr>
                <w:rFonts w:ascii="仿宋" w:eastAsia="仿宋" w:hAnsi="仿宋" w:cs="宋体" w:hint="eastAsia"/>
                <w:color w:val="000000"/>
                <w:sz w:val="22"/>
              </w:rPr>
              <w:t>次数/统计周期内中心导管插管总日数</w:t>
            </w:r>
          </w:p>
        </w:tc>
      </w:tr>
      <w:tr w:rsidR="00BC0F4F" w:rsidRPr="00A2166D" w14:paraId="2BDED484"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06DF5470"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0B6FD3E"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471E01F9" w14:textId="41228796" w:rsidR="00BC0F4F" w:rsidRPr="00A2166D" w:rsidRDefault="00436317">
            <w:pPr>
              <w:jc w:val="center"/>
              <w:rPr>
                <w:rFonts w:ascii="仿宋" w:eastAsia="仿宋" w:hAnsi="仿宋" w:cs="宋体"/>
                <w:color w:val="000000"/>
                <w:sz w:val="22"/>
              </w:rPr>
            </w:pPr>
            <w:r>
              <w:rPr>
                <w:rFonts w:ascii="仿宋" w:eastAsia="仿宋" w:hAnsi="仿宋" w:cs="宋体"/>
                <w:color w:val="000000"/>
                <w:sz w:val="22"/>
              </w:rPr>
              <w:t>275</w:t>
            </w:r>
            <w:r w:rsidR="0075774B">
              <w:rPr>
                <w:rFonts w:ascii="仿宋" w:eastAsia="仿宋" w:hAnsi="仿宋" w:cs="宋体"/>
                <w:color w:val="000000"/>
                <w:sz w:val="22"/>
              </w:rPr>
              <w:t>.14</w:t>
            </w:r>
            <w:r w:rsidR="00972D8F" w:rsidRPr="00A2166D">
              <w:rPr>
                <w:rFonts w:ascii="仿宋" w:eastAsia="仿宋" w:hAnsi="仿宋" w:cs="宋体" w:hint="eastAsia"/>
                <w:color w:val="000000"/>
                <w:sz w:val="22"/>
              </w:rPr>
              <w:t>ICU呼吸机相关性肺炎发生率</w:t>
            </w:r>
          </w:p>
        </w:tc>
        <w:tc>
          <w:tcPr>
            <w:tcW w:w="5496" w:type="dxa"/>
            <w:tcBorders>
              <w:top w:val="single" w:sz="4" w:space="0" w:color="000000"/>
              <w:left w:val="single" w:sz="4" w:space="0" w:color="000000"/>
              <w:bottom w:val="single" w:sz="4" w:space="0" w:color="000000"/>
              <w:right w:val="single" w:sz="4" w:space="0" w:color="000000"/>
            </w:tcBorders>
            <w:vAlign w:val="center"/>
          </w:tcPr>
          <w:p w14:paraId="653E8E1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同期呼吸机相关性肺炎感染例次数/统计周期内有机械通气总日数</w:t>
            </w:r>
          </w:p>
        </w:tc>
      </w:tr>
      <w:tr w:rsidR="00BC0F4F" w:rsidRPr="00A2166D" w14:paraId="77B84CCB"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E8B8799"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9DDC289" w14:textId="77777777" w:rsidR="00BC0F4F" w:rsidRPr="00A2166D" w:rsidRDefault="00BC0F4F">
            <w:pPr>
              <w:rPr>
                <w:rFonts w:ascii="仿宋" w:eastAsia="仿宋" w:hAnsi="仿宋" w:cs="宋体"/>
                <w:color w:val="000000"/>
                <w:sz w:val="22"/>
              </w:rPr>
            </w:pPr>
          </w:p>
        </w:tc>
        <w:tc>
          <w:tcPr>
            <w:tcW w:w="1449" w:type="dxa"/>
            <w:vMerge w:val="restart"/>
            <w:tcBorders>
              <w:top w:val="single" w:sz="4" w:space="0" w:color="000000"/>
              <w:left w:val="single" w:sz="4" w:space="0" w:color="000000"/>
              <w:bottom w:val="single" w:sz="4" w:space="0" w:color="000000"/>
              <w:right w:val="single" w:sz="4" w:space="0" w:color="000000"/>
            </w:tcBorders>
            <w:vAlign w:val="center"/>
          </w:tcPr>
          <w:p w14:paraId="7B7CE652" w14:textId="125038FB"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rPr>
              <w:t>275</w:t>
            </w:r>
            <w:r w:rsidR="0075774B">
              <w:rPr>
                <w:rFonts w:ascii="仿宋" w:eastAsia="仿宋" w:hAnsi="仿宋" w:cs="宋体" w:hint="eastAsia"/>
                <w:color w:val="000000"/>
                <w:sz w:val="22"/>
              </w:rPr>
              <w:t>.15</w:t>
            </w:r>
            <w:r w:rsidR="00972D8F" w:rsidRPr="00A2166D">
              <w:rPr>
                <w:rFonts w:ascii="仿宋" w:eastAsia="仿宋" w:hAnsi="仿宋" w:cs="宋体" w:hint="eastAsia"/>
                <w:color w:val="000000"/>
                <w:sz w:val="22"/>
              </w:rPr>
              <w:t>儿科指标相关数据</w:t>
            </w:r>
          </w:p>
        </w:tc>
        <w:tc>
          <w:tcPr>
            <w:tcW w:w="5496" w:type="dxa"/>
            <w:tcBorders>
              <w:top w:val="single" w:sz="4" w:space="0" w:color="000000"/>
              <w:left w:val="single" w:sz="4" w:space="0" w:color="000000"/>
              <w:bottom w:val="single" w:sz="4" w:space="0" w:color="000000"/>
              <w:right w:val="single" w:sz="4" w:space="0" w:color="000000"/>
            </w:tcBorders>
            <w:vAlign w:val="center"/>
          </w:tcPr>
          <w:p w14:paraId="019CCEDB" w14:textId="59F406C9"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.15.1</w:t>
            </w:r>
            <w:r w:rsidR="00972D8F" w:rsidRPr="00A2166D">
              <w:rPr>
                <w:rFonts w:ascii="仿宋" w:eastAsia="仿宋" w:hAnsi="仿宋" w:cs="宋体" w:hint="eastAsia"/>
                <w:color w:val="000000"/>
                <w:sz w:val="22"/>
              </w:rPr>
              <w:t>本季度新生儿院内尿布皮炎发生例次数</w:t>
            </w:r>
          </w:p>
        </w:tc>
      </w:tr>
      <w:tr w:rsidR="00BC0F4F" w:rsidRPr="00A2166D" w14:paraId="6D49D93A"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4671283"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13E2041"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37683069"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3315FAF8" w14:textId="1EBA4AEC"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.15.2</w:t>
            </w:r>
            <w:r w:rsidR="00972D8F" w:rsidRPr="00A2166D">
              <w:rPr>
                <w:rFonts w:ascii="仿宋" w:eastAsia="仿宋" w:hAnsi="仿宋" w:cs="宋体" w:hint="eastAsia"/>
                <w:color w:val="000000"/>
                <w:sz w:val="22"/>
              </w:rPr>
              <w:t>本季度住院新生儿实际占用床日数</w:t>
            </w:r>
          </w:p>
        </w:tc>
      </w:tr>
      <w:tr w:rsidR="00BC0F4F" w:rsidRPr="00A2166D" w14:paraId="5370A78E"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51F7DCE"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42A2BDD"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40E1A9EE"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2C40F7D6" w14:textId="7F9DA8C4"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.15.3</w:t>
            </w:r>
            <w:r w:rsidR="00972D8F" w:rsidRPr="00A2166D">
              <w:rPr>
                <w:rFonts w:ascii="仿宋" w:eastAsia="仿宋" w:hAnsi="仿宋" w:cs="宋体" w:hint="eastAsia"/>
                <w:color w:val="000000"/>
                <w:sz w:val="22"/>
              </w:rPr>
              <w:t>本季度新生儿中度及以上院内尿布皮炎发生例次数</w:t>
            </w:r>
          </w:p>
        </w:tc>
      </w:tr>
      <w:tr w:rsidR="00BC0F4F" w:rsidRPr="00A2166D" w14:paraId="1272FEB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3D8D21F"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001B971"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6D33F725"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7D9D3123" w14:textId="35BBF7E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.15.4</w:t>
            </w:r>
            <w:r w:rsidR="00972D8F" w:rsidRPr="00A2166D">
              <w:rPr>
                <w:rFonts w:ascii="仿宋" w:eastAsia="仿宋" w:hAnsi="仿宋" w:cs="宋体" w:hint="eastAsia"/>
                <w:color w:val="000000"/>
                <w:sz w:val="22"/>
              </w:rPr>
              <w:t>本季度患儿外周静脉输液渗出/外渗发生例次数</w:t>
            </w:r>
          </w:p>
        </w:tc>
      </w:tr>
      <w:tr w:rsidR="00BC0F4F" w:rsidRPr="00A2166D" w14:paraId="73AE4944"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0A31EE1"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CE47A7F"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143C5566"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69A4D5E3" w14:textId="2F3F744B"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.15.5</w:t>
            </w:r>
            <w:r w:rsidR="00972D8F" w:rsidRPr="00A2166D">
              <w:rPr>
                <w:rFonts w:ascii="仿宋" w:eastAsia="仿宋" w:hAnsi="仿宋" w:cs="宋体" w:hint="eastAsia"/>
                <w:color w:val="000000"/>
                <w:sz w:val="22"/>
              </w:rPr>
              <w:t>本季度患儿外周静脉通路</w:t>
            </w:r>
            <w:proofErr w:type="gramStart"/>
            <w:r w:rsidR="00972D8F" w:rsidRPr="00A2166D">
              <w:rPr>
                <w:rFonts w:ascii="仿宋" w:eastAsia="仿宋" w:hAnsi="仿宋" w:cs="宋体" w:hint="eastAsia"/>
                <w:color w:val="000000"/>
                <w:sz w:val="22"/>
              </w:rPr>
              <w:t>留置总</w:t>
            </w:r>
            <w:proofErr w:type="gramEnd"/>
            <w:r w:rsidR="00972D8F" w:rsidRPr="00A2166D">
              <w:rPr>
                <w:rFonts w:ascii="仿宋" w:eastAsia="仿宋" w:hAnsi="仿宋" w:cs="宋体" w:hint="eastAsia"/>
                <w:color w:val="000000"/>
                <w:sz w:val="22"/>
              </w:rPr>
              <w:t>日数</w:t>
            </w:r>
          </w:p>
        </w:tc>
      </w:tr>
      <w:tr w:rsidR="00BC0F4F" w:rsidRPr="00A2166D" w14:paraId="63C2D224"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03DB3D0"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A27DAA6"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45FBF2F7"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6DA4BBBA" w14:textId="0226BE6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.15.6</w:t>
            </w:r>
            <w:r w:rsidR="00972D8F" w:rsidRPr="00A2166D">
              <w:rPr>
                <w:rFonts w:ascii="仿宋" w:eastAsia="仿宋" w:hAnsi="仿宋" w:cs="宋体" w:hint="eastAsia"/>
                <w:color w:val="000000"/>
                <w:sz w:val="22"/>
              </w:rPr>
              <w:t>本季度患儿外周静脉输液外渗发生例次数</w:t>
            </w:r>
          </w:p>
        </w:tc>
      </w:tr>
      <w:tr w:rsidR="00BC0F4F" w:rsidRPr="00A2166D" w14:paraId="531CA41A"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404ADC8"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28BB16B"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44220E98"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6996A3F4" w14:textId="1573A742"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.15.7</w:t>
            </w:r>
            <w:r w:rsidR="00972D8F" w:rsidRPr="00A2166D">
              <w:rPr>
                <w:rFonts w:ascii="仿宋" w:eastAsia="仿宋" w:hAnsi="仿宋" w:cs="宋体" w:hint="eastAsia"/>
                <w:color w:val="000000"/>
                <w:sz w:val="22"/>
              </w:rPr>
              <w:t>本季度出院患儿中持续母乳喂养的6月龄</w:t>
            </w:r>
            <w:proofErr w:type="gramStart"/>
            <w:r w:rsidR="00972D8F" w:rsidRPr="00A2166D">
              <w:rPr>
                <w:rFonts w:ascii="仿宋" w:eastAsia="仿宋" w:hAnsi="仿宋" w:cs="宋体" w:hint="eastAsia"/>
                <w:color w:val="000000"/>
                <w:sz w:val="22"/>
              </w:rPr>
              <w:t>内患儿</w:t>
            </w:r>
            <w:proofErr w:type="gramEnd"/>
            <w:r w:rsidR="00972D8F" w:rsidRPr="00A2166D">
              <w:rPr>
                <w:rFonts w:ascii="仿宋" w:eastAsia="仿宋" w:hAnsi="仿宋" w:cs="宋体" w:hint="eastAsia"/>
                <w:color w:val="000000"/>
                <w:sz w:val="22"/>
              </w:rPr>
              <w:t>数</w:t>
            </w:r>
          </w:p>
        </w:tc>
      </w:tr>
      <w:tr w:rsidR="00BC0F4F" w:rsidRPr="00A2166D" w14:paraId="3808ED9A"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CD058D5"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FEC9F9F"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23B4721A"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5C8A1307" w14:textId="1EBC7A7D"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.15.8</w:t>
            </w:r>
            <w:r w:rsidR="00972D8F" w:rsidRPr="00A2166D">
              <w:rPr>
                <w:rFonts w:ascii="仿宋" w:eastAsia="仿宋" w:hAnsi="仿宋" w:cs="宋体" w:hint="eastAsia"/>
                <w:color w:val="000000"/>
                <w:sz w:val="22"/>
              </w:rPr>
              <w:t>本季度出院患儿中入院时为母乳喂养的6月龄</w:t>
            </w:r>
            <w:proofErr w:type="gramStart"/>
            <w:r w:rsidR="00972D8F" w:rsidRPr="00A2166D">
              <w:rPr>
                <w:rFonts w:ascii="仿宋" w:eastAsia="仿宋" w:hAnsi="仿宋" w:cs="宋体" w:hint="eastAsia"/>
                <w:color w:val="000000"/>
                <w:sz w:val="22"/>
              </w:rPr>
              <w:t>内患儿</w:t>
            </w:r>
            <w:proofErr w:type="gramEnd"/>
            <w:r w:rsidR="00972D8F" w:rsidRPr="00A2166D">
              <w:rPr>
                <w:rFonts w:ascii="仿宋" w:eastAsia="仿宋" w:hAnsi="仿宋" w:cs="宋体" w:hint="eastAsia"/>
                <w:color w:val="000000"/>
                <w:sz w:val="22"/>
              </w:rPr>
              <w:t>数</w:t>
            </w:r>
          </w:p>
        </w:tc>
      </w:tr>
      <w:tr w:rsidR="00BC0F4F" w:rsidRPr="00A2166D" w14:paraId="4AB67280"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99002AA"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4C305CE" w14:textId="77777777" w:rsidR="00BC0F4F" w:rsidRPr="00A2166D" w:rsidRDefault="00BC0F4F">
            <w:pPr>
              <w:rPr>
                <w:rFonts w:ascii="仿宋" w:eastAsia="仿宋" w:hAnsi="仿宋" w:cs="宋体"/>
                <w:color w:val="000000"/>
                <w:sz w:val="22"/>
              </w:rPr>
            </w:pPr>
          </w:p>
        </w:tc>
        <w:tc>
          <w:tcPr>
            <w:tcW w:w="1449" w:type="dxa"/>
            <w:vMerge w:val="restart"/>
            <w:tcBorders>
              <w:top w:val="single" w:sz="4" w:space="0" w:color="000000"/>
              <w:left w:val="single" w:sz="4" w:space="0" w:color="000000"/>
              <w:bottom w:val="single" w:sz="4" w:space="0" w:color="000000"/>
              <w:right w:val="single" w:sz="4" w:space="0" w:color="000000"/>
            </w:tcBorders>
            <w:noWrap/>
            <w:vAlign w:val="center"/>
          </w:tcPr>
          <w:p w14:paraId="38C285B4" w14:textId="70F273FE"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rPr>
              <w:t>275</w:t>
            </w:r>
            <w:r w:rsidR="0075774B">
              <w:rPr>
                <w:rFonts w:ascii="仿宋" w:eastAsia="仿宋" w:hAnsi="仿宋" w:cs="宋体" w:hint="eastAsia"/>
                <w:color w:val="000000"/>
                <w:sz w:val="22"/>
              </w:rPr>
              <w:t>.16</w:t>
            </w:r>
            <w:r w:rsidR="00972D8F" w:rsidRPr="00A2166D">
              <w:rPr>
                <w:rFonts w:ascii="仿宋" w:eastAsia="仿宋" w:hAnsi="仿宋" w:cs="宋体" w:hint="eastAsia"/>
                <w:color w:val="000000"/>
                <w:sz w:val="22"/>
              </w:rPr>
              <w:t>季初护士职称分布情况</w:t>
            </w:r>
          </w:p>
        </w:tc>
        <w:tc>
          <w:tcPr>
            <w:tcW w:w="5496" w:type="dxa"/>
            <w:tcBorders>
              <w:top w:val="single" w:sz="4" w:space="0" w:color="000000"/>
              <w:left w:val="single" w:sz="4" w:space="0" w:color="000000"/>
              <w:bottom w:val="single" w:sz="4" w:space="0" w:color="000000"/>
              <w:right w:val="single" w:sz="4" w:space="0" w:color="000000"/>
            </w:tcBorders>
            <w:vAlign w:val="center"/>
          </w:tcPr>
          <w:p w14:paraId="19902A60" w14:textId="092D0DA5"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color w:val="000000"/>
                <w:sz w:val="22"/>
              </w:rPr>
              <w:t>.16.1</w:t>
            </w:r>
            <w:r w:rsidR="00972D8F" w:rsidRPr="00A2166D">
              <w:rPr>
                <w:rFonts w:ascii="仿宋" w:eastAsia="仿宋" w:hAnsi="仿宋" w:cs="宋体" w:hint="eastAsia"/>
                <w:color w:val="000000"/>
                <w:sz w:val="22"/>
              </w:rPr>
              <w:t>季初护士人数</w:t>
            </w:r>
          </w:p>
        </w:tc>
      </w:tr>
      <w:tr w:rsidR="00BC0F4F" w:rsidRPr="00A2166D" w14:paraId="0BA30EAD"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453793B"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15EB962"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49FA9C20"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2E4441F5" w14:textId="2D71A459"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color w:val="000000"/>
                <w:sz w:val="22"/>
              </w:rPr>
              <w:t>.16.2</w:t>
            </w:r>
            <w:r w:rsidR="00972D8F" w:rsidRPr="00A2166D">
              <w:rPr>
                <w:rFonts w:ascii="仿宋" w:eastAsia="仿宋" w:hAnsi="仿宋" w:cs="宋体" w:hint="eastAsia"/>
                <w:color w:val="000000"/>
                <w:sz w:val="22"/>
              </w:rPr>
              <w:t>季初护师人数</w:t>
            </w:r>
          </w:p>
        </w:tc>
      </w:tr>
      <w:tr w:rsidR="00BC0F4F" w:rsidRPr="00A2166D" w14:paraId="53BB4CE5"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976BEF2"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B87F0F4"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19338C79"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69A0AA8A" w14:textId="47803818"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color w:val="000000"/>
                <w:sz w:val="22"/>
              </w:rPr>
              <w:t>.16.3</w:t>
            </w:r>
            <w:r w:rsidR="00972D8F" w:rsidRPr="00A2166D">
              <w:rPr>
                <w:rFonts w:ascii="仿宋" w:eastAsia="仿宋" w:hAnsi="仿宋" w:cs="宋体" w:hint="eastAsia"/>
                <w:color w:val="000000"/>
                <w:sz w:val="22"/>
              </w:rPr>
              <w:t>季初主管护师人数</w:t>
            </w:r>
          </w:p>
        </w:tc>
      </w:tr>
      <w:tr w:rsidR="00BC0F4F" w:rsidRPr="00A2166D" w14:paraId="73E47E06"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381C216"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3FF981D"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6F7B6D5E"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6D1FB15F" w14:textId="782DC90C"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color w:val="000000"/>
                <w:sz w:val="22"/>
              </w:rPr>
              <w:t>.16.4</w:t>
            </w:r>
            <w:r w:rsidR="00972D8F" w:rsidRPr="00A2166D">
              <w:rPr>
                <w:rFonts w:ascii="仿宋" w:eastAsia="仿宋" w:hAnsi="仿宋" w:cs="宋体" w:hint="eastAsia"/>
                <w:color w:val="000000"/>
                <w:sz w:val="22"/>
              </w:rPr>
              <w:t>季初副主任护师人数</w:t>
            </w:r>
          </w:p>
        </w:tc>
      </w:tr>
      <w:tr w:rsidR="00BC0F4F" w:rsidRPr="00A2166D" w14:paraId="7A103996"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FC39768"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D942190"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26D84E4E"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5340DAA1" w14:textId="3FB56EFE"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color w:val="000000"/>
                <w:sz w:val="22"/>
              </w:rPr>
              <w:t>.16.5</w:t>
            </w:r>
            <w:r w:rsidR="00972D8F" w:rsidRPr="00A2166D">
              <w:rPr>
                <w:rFonts w:ascii="仿宋" w:eastAsia="仿宋" w:hAnsi="仿宋" w:cs="宋体" w:hint="eastAsia"/>
                <w:color w:val="000000"/>
                <w:sz w:val="22"/>
              </w:rPr>
              <w:t>季初主任护师人数</w:t>
            </w:r>
          </w:p>
        </w:tc>
      </w:tr>
      <w:tr w:rsidR="00BC0F4F" w:rsidRPr="00A2166D" w14:paraId="45FB416A"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B7E2D4C"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129C958D"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1C220D01"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61599D7A" w14:textId="171A9182"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color w:val="000000"/>
                <w:sz w:val="22"/>
              </w:rPr>
              <w:t>.16.6</w:t>
            </w:r>
            <w:r w:rsidR="00972D8F" w:rsidRPr="00A2166D">
              <w:rPr>
                <w:rFonts w:ascii="仿宋" w:eastAsia="仿宋" w:hAnsi="仿宋" w:cs="宋体" w:hint="eastAsia"/>
                <w:color w:val="000000"/>
                <w:sz w:val="22"/>
              </w:rPr>
              <w:t>季初各职称总人数</w:t>
            </w:r>
          </w:p>
        </w:tc>
      </w:tr>
      <w:tr w:rsidR="00BC0F4F" w:rsidRPr="00A2166D" w14:paraId="5816A52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3094F28"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72E8E98" w14:textId="77777777" w:rsidR="00BC0F4F" w:rsidRPr="00A2166D" w:rsidRDefault="00BC0F4F">
            <w:pPr>
              <w:rPr>
                <w:rFonts w:ascii="仿宋" w:eastAsia="仿宋" w:hAnsi="仿宋" w:cs="宋体"/>
                <w:color w:val="000000"/>
                <w:sz w:val="22"/>
              </w:rPr>
            </w:pPr>
          </w:p>
        </w:tc>
        <w:tc>
          <w:tcPr>
            <w:tcW w:w="1449" w:type="dxa"/>
            <w:vMerge w:val="restart"/>
            <w:tcBorders>
              <w:top w:val="single" w:sz="4" w:space="0" w:color="000000"/>
              <w:left w:val="single" w:sz="4" w:space="0" w:color="000000"/>
              <w:bottom w:val="single" w:sz="4" w:space="0" w:color="000000"/>
              <w:right w:val="single" w:sz="4" w:space="0" w:color="000000"/>
            </w:tcBorders>
            <w:noWrap/>
            <w:vAlign w:val="center"/>
          </w:tcPr>
          <w:p w14:paraId="4021279F" w14:textId="2F4A1AE5"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rPr>
              <w:t>275</w:t>
            </w:r>
            <w:r w:rsidR="0075774B">
              <w:rPr>
                <w:rFonts w:ascii="仿宋" w:eastAsia="仿宋" w:hAnsi="仿宋" w:cs="宋体" w:hint="eastAsia"/>
                <w:color w:val="000000"/>
                <w:sz w:val="22"/>
              </w:rPr>
              <w:t>.17</w:t>
            </w:r>
            <w:r w:rsidR="00972D8F" w:rsidRPr="00A2166D">
              <w:rPr>
                <w:rFonts w:ascii="仿宋" w:eastAsia="仿宋" w:hAnsi="仿宋" w:cs="宋体" w:hint="eastAsia"/>
                <w:color w:val="000000"/>
                <w:sz w:val="22"/>
              </w:rPr>
              <w:t>季末护士职称分布情况</w:t>
            </w:r>
          </w:p>
        </w:tc>
        <w:tc>
          <w:tcPr>
            <w:tcW w:w="5496" w:type="dxa"/>
            <w:tcBorders>
              <w:top w:val="single" w:sz="4" w:space="0" w:color="000000"/>
              <w:left w:val="single" w:sz="4" w:space="0" w:color="000000"/>
              <w:bottom w:val="single" w:sz="4" w:space="0" w:color="000000"/>
              <w:right w:val="single" w:sz="4" w:space="0" w:color="000000"/>
            </w:tcBorders>
            <w:vAlign w:val="center"/>
          </w:tcPr>
          <w:p w14:paraId="52F9E6C3" w14:textId="388886DB"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.17.1</w:t>
            </w:r>
            <w:r w:rsidR="00972D8F" w:rsidRPr="00A2166D">
              <w:rPr>
                <w:rFonts w:ascii="仿宋" w:eastAsia="仿宋" w:hAnsi="仿宋" w:cs="宋体" w:hint="eastAsia"/>
                <w:color w:val="000000"/>
                <w:sz w:val="22"/>
              </w:rPr>
              <w:t>季末护士人数</w:t>
            </w:r>
          </w:p>
        </w:tc>
      </w:tr>
      <w:tr w:rsidR="00BC0F4F" w:rsidRPr="00A2166D" w14:paraId="52D0965E"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7CB7D1F"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48BFCEE"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19731B3E"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6FE8D8C3" w14:textId="66C4D74C"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.17.2</w:t>
            </w:r>
            <w:r w:rsidR="00972D8F" w:rsidRPr="00A2166D">
              <w:rPr>
                <w:rFonts w:ascii="仿宋" w:eastAsia="仿宋" w:hAnsi="仿宋" w:cs="宋体" w:hint="eastAsia"/>
                <w:color w:val="000000"/>
                <w:sz w:val="22"/>
              </w:rPr>
              <w:t>季末护师人数</w:t>
            </w:r>
          </w:p>
        </w:tc>
      </w:tr>
      <w:tr w:rsidR="00BC0F4F" w:rsidRPr="00A2166D" w14:paraId="4379BCDD"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72572C9"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2B14C4E"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46C92A85"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2E711685" w14:textId="7D32CC8B"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.17.3</w:t>
            </w:r>
            <w:proofErr w:type="gramStart"/>
            <w:r w:rsidR="00972D8F" w:rsidRPr="00A2166D">
              <w:rPr>
                <w:rFonts w:ascii="仿宋" w:eastAsia="仿宋" w:hAnsi="仿宋" w:cs="宋体" w:hint="eastAsia"/>
                <w:color w:val="000000"/>
                <w:sz w:val="22"/>
              </w:rPr>
              <w:t>季末主</w:t>
            </w:r>
            <w:proofErr w:type="gramEnd"/>
            <w:r w:rsidR="00972D8F" w:rsidRPr="00A2166D">
              <w:rPr>
                <w:rFonts w:ascii="仿宋" w:eastAsia="仿宋" w:hAnsi="仿宋" w:cs="宋体" w:hint="eastAsia"/>
                <w:color w:val="000000"/>
                <w:sz w:val="22"/>
              </w:rPr>
              <w:t>管护师人数</w:t>
            </w:r>
          </w:p>
        </w:tc>
      </w:tr>
      <w:tr w:rsidR="00BC0F4F" w:rsidRPr="00A2166D" w14:paraId="08455FA4"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04F4E3E"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D795FD6"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645E813D"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1890DB9A" w14:textId="7BCFA72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.17.4</w:t>
            </w:r>
            <w:proofErr w:type="gramStart"/>
            <w:r w:rsidR="00972D8F" w:rsidRPr="00A2166D">
              <w:rPr>
                <w:rFonts w:ascii="仿宋" w:eastAsia="仿宋" w:hAnsi="仿宋" w:cs="宋体" w:hint="eastAsia"/>
                <w:color w:val="000000"/>
                <w:sz w:val="22"/>
              </w:rPr>
              <w:t>季末副</w:t>
            </w:r>
            <w:proofErr w:type="gramEnd"/>
            <w:r w:rsidR="00972D8F" w:rsidRPr="00A2166D">
              <w:rPr>
                <w:rFonts w:ascii="仿宋" w:eastAsia="仿宋" w:hAnsi="仿宋" w:cs="宋体" w:hint="eastAsia"/>
                <w:color w:val="000000"/>
                <w:sz w:val="22"/>
              </w:rPr>
              <w:t>主任护师人数</w:t>
            </w:r>
          </w:p>
        </w:tc>
      </w:tr>
      <w:tr w:rsidR="00BC0F4F" w:rsidRPr="00A2166D" w14:paraId="638E6C7B"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872CEFF"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177C043A"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0BBAD4A7"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197CCB42" w14:textId="4009B432"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.17.5</w:t>
            </w:r>
            <w:r w:rsidR="00972D8F" w:rsidRPr="00A2166D">
              <w:rPr>
                <w:rFonts w:ascii="仿宋" w:eastAsia="仿宋" w:hAnsi="仿宋" w:cs="宋体" w:hint="eastAsia"/>
                <w:color w:val="000000"/>
                <w:sz w:val="22"/>
              </w:rPr>
              <w:t>季末主任护师人数</w:t>
            </w:r>
          </w:p>
        </w:tc>
      </w:tr>
      <w:tr w:rsidR="00BC0F4F" w:rsidRPr="00A2166D" w14:paraId="6BEDC4B4"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9E48BCA"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FD3ADCE"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76BFA77A"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3188E609" w14:textId="3228F960"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.17.6</w:t>
            </w:r>
            <w:r w:rsidR="00972D8F" w:rsidRPr="00A2166D">
              <w:rPr>
                <w:rFonts w:ascii="仿宋" w:eastAsia="仿宋" w:hAnsi="仿宋" w:cs="宋体" w:hint="eastAsia"/>
                <w:color w:val="000000"/>
                <w:sz w:val="22"/>
              </w:rPr>
              <w:t>季末各职称总人数</w:t>
            </w:r>
          </w:p>
        </w:tc>
      </w:tr>
      <w:tr w:rsidR="00BC0F4F" w:rsidRPr="00A2166D" w14:paraId="591577D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BA01AA3"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82AB2C2" w14:textId="77777777" w:rsidR="00BC0F4F" w:rsidRPr="00A2166D" w:rsidRDefault="00BC0F4F">
            <w:pPr>
              <w:rPr>
                <w:rFonts w:ascii="仿宋" w:eastAsia="仿宋" w:hAnsi="仿宋" w:cs="宋体"/>
                <w:color w:val="000000"/>
                <w:sz w:val="22"/>
              </w:rPr>
            </w:pPr>
          </w:p>
        </w:tc>
        <w:tc>
          <w:tcPr>
            <w:tcW w:w="1449" w:type="dxa"/>
            <w:vMerge w:val="restart"/>
            <w:tcBorders>
              <w:top w:val="single" w:sz="4" w:space="0" w:color="000000"/>
              <w:left w:val="single" w:sz="4" w:space="0" w:color="000000"/>
              <w:bottom w:val="single" w:sz="4" w:space="0" w:color="000000"/>
              <w:right w:val="single" w:sz="4" w:space="0" w:color="000000"/>
            </w:tcBorders>
            <w:noWrap/>
            <w:vAlign w:val="center"/>
          </w:tcPr>
          <w:p w14:paraId="4918AA9F" w14:textId="664EFE29"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rPr>
              <w:t>275</w:t>
            </w:r>
            <w:r w:rsidR="0075774B">
              <w:rPr>
                <w:rFonts w:ascii="仿宋" w:eastAsia="仿宋" w:hAnsi="仿宋" w:cs="宋体" w:hint="eastAsia"/>
                <w:color w:val="000000"/>
                <w:sz w:val="22"/>
              </w:rPr>
              <w:t>.18</w:t>
            </w:r>
            <w:r w:rsidR="00972D8F" w:rsidRPr="00A2166D">
              <w:rPr>
                <w:rFonts w:ascii="仿宋" w:eastAsia="仿宋" w:hAnsi="仿宋" w:cs="宋体" w:hint="eastAsia"/>
                <w:color w:val="000000"/>
                <w:sz w:val="22"/>
              </w:rPr>
              <w:t>季初护士学历分布</w:t>
            </w:r>
          </w:p>
        </w:tc>
        <w:tc>
          <w:tcPr>
            <w:tcW w:w="5496" w:type="dxa"/>
            <w:tcBorders>
              <w:top w:val="single" w:sz="4" w:space="0" w:color="000000"/>
              <w:left w:val="single" w:sz="4" w:space="0" w:color="000000"/>
              <w:bottom w:val="single" w:sz="4" w:space="0" w:color="000000"/>
              <w:right w:val="single" w:sz="4" w:space="0" w:color="000000"/>
            </w:tcBorders>
            <w:vAlign w:val="center"/>
          </w:tcPr>
          <w:p w14:paraId="5256700D" w14:textId="6EC99E5D"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.18.1</w:t>
            </w:r>
            <w:r w:rsidR="00972D8F" w:rsidRPr="00A2166D">
              <w:rPr>
                <w:rFonts w:ascii="仿宋" w:eastAsia="仿宋" w:hAnsi="仿宋" w:cs="宋体" w:hint="eastAsia"/>
                <w:color w:val="000000"/>
                <w:sz w:val="22"/>
              </w:rPr>
              <w:t>季初中专人数</w:t>
            </w:r>
          </w:p>
        </w:tc>
      </w:tr>
      <w:tr w:rsidR="00BC0F4F" w:rsidRPr="00A2166D" w14:paraId="066F8F3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7A35A22"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0C59AD3"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77D16DA3"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3867F004" w14:textId="2C26541F"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.18.2</w:t>
            </w:r>
            <w:r w:rsidR="00972D8F" w:rsidRPr="00A2166D">
              <w:rPr>
                <w:rFonts w:ascii="仿宋" w:eastAsia="仿宋" w:hAnsi="仿宋" w:cs="宋体" w:hint="eastAsia"/>
                <w:color w:val="000000"/>
                <w:sz w:val="22"/>
              </w:rPr>
              <w:t>季初大专人数</w:t>
            </w:r>
          </w:p>
        </w:tc>
      </w:tr>
      <w:tr w:rsidR="00BC0F4F" w:rsidRPr="00A2166D" w14:paraId="0D4666B4"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0D5E895"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9484711"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54DB0DB9"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72AA6089" w14:textId="2BD7A8D1"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.18.3</w:t>
            </w:r>
            <w:r w:rsidR="00972D8F" w:rsidRPr="00A2166D">
              <w:rPr>
                <w:rFonts w:ascii="仿宋" w:eastAsia="仿宋" w:hAnsi="仿宋" w:cs="宋体" w:hint="eastAsia"/>
                <w:color w:val="000000"/>
                <w:sz w:val="22"/>
              </w:rPr>
              <w:t>季初本科人数</w:t>
            </w:r>
          </w:p>
        </w:tc>
      </w:tr>
      <w:tr w:rsidR="00BC0F4F" w:rsidRPr="00A2166D" w14:paraId="7E9A4FD9"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0DEAF7A"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9FEBBFA"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1C7E4BCD"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342EB31E" w14:textId="018E736D"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.18.4</w:t>
            </w:r>
            <w:r w:rsidR="00972D8F" w:rsidRPr="00A2166D">
              <w:rPr>
                <w:rFonts w:ascii="仿宋" w:eastAsia="仿宋" w:hAnsi="仿宋" w:cs="宋体" w:hint="eastAsia"/>
                <w:color w:val="000000"/>
                <w:sz w:val="22"/>
              </w:rPr>
              <w:t>季初硕士人数</w:t>
            </w:r>
          </w:p>
        </w:tc>
      </w:tr>
      <w:tr w:rsidR="00BC0F4F" w:rsidRPr="00A2166D" w14:paraId="13ADC06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0F642C1"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26B909A"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7397170B"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065C080E" w14:textId="73F0A33D"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.18.5</w:t>
            </w:r>
            <w:r w:rsidR="00972D8F" w:rsidRPr="00A2166D">
              <w:rPr>
                <w:rFonts w:ascii="仿宋" w:eastAsia="仿宋" w:hAnsi="仿宋" w:cs="宋体" w:hint="eastAsia"/>
                <w:color w:val="000000"/>
                <w:sz w:val="22"/>
              </w:rPr>
              <w:t>季初博士人数</w:t>
            </w:r>
          </w:p>
        </w:tc>
      </w:tr>
      <w:tr w:rsidR="00BC0F4F" w:rsidRPr="00A2166D" w14:paraId="1EC3298A"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BBAF58E"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1E6AFCAA"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096BC274"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060F9491" w14:textId="05CDF2AE"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.18.6</w:t>
            </w:r>
            <w:r w:rsidR="00972D8F" w:rsidRPr="00A2166D">
              <w:rPr>
                <w:rFonts w:ascii="仿宋" w:eastAsia="仿宋" w:hAnsi="仿宋" w:cs="宋体" w:hint="eastAsia"/>
                <w:color w:val="000000"/>
                <w:sz w:val="22"/>
              </w:rPr>
              <w:t>季初各学历总人数</w:t>
            </w:r>
          </w:p>
        </w:tc>
      </w:tr>
      <w:tr w:rsidR="00BC0F4F" w:rsidRPr="00A2166D" w14:paraId="2877F8DF"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01D42B6"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D952712" w14:textId="77777777" w:rsidR="00BC0F4F" w:rsidRPr="00A2166D" w:rsidRDefault="00BC0F4F">
            <w:pPr>
              <w:rPr>
                <w:rFonts w:ascii="仿宋" w:eastAsia="仿宋" w:hAnsi="仿宋" w:cs="宋体"/>
                <w:color w:val="000000"/>
                <w:sz w:val="22"/>
              </w:rPr>
            </w:pPr>
          </w:p>
        </w:tc>
        <w:tc>
          <w:tcPr>
            <w:tcW w:w="1449" w:type="dxa"/>
            <w:vMerge w:val="restart"/>
            <w:tcBorders>
              <w:top w:val="single" w:sz="4" w:space="0" w:color="000000"/>
              <w:left w:val="single" w:sz="4" w:space="0" w:color="000000"/>
              <w:bottom w:val="single" w:sz="4" w:space="0" w:color="000000"/>
              <w:right w:val="single" w:sz="4" w:space="0" w:color="000000"/>
            </w:tcBorders>
            <w:noWrap/>
            <w:vAlign w:val="center"/>
          </w:tcPr>
          <w:p w14:paraId="1E08A70C" w14:textId="5F4C40A5"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rPr>
              <w:t>275</w:t>
            </w:r>
            <w:r w:rsidR="0075774B">
              <w:rPr>
                <w:rFonts w:ascii="仿宋" w:eastAsia="仿宋" w:hAnsi="仿宋" w:cs="宋体" w:hint="eastAsia"/>
                <w:color w:val="000000"/>
                <w:sz w:val="22"/>
              </w:rPr>
              <w:t>.19</w:t>
            </w:r>
            <w:r w:rsidR="00972D8F" w:rsidRPr="00A2166D">
              <w:rPr>
                <w:rFonts w:ascii="仿宋" w:eastAsia="仿宋" w:hAnsi="仿宋" w:cs="宋体" w:hint="eastAsia"/>
                <w:color w:val="000000"/>
                <w:sz w:val="22"/>
              </w:rPr>
              <w:t>季末护士学历分布</w:t>
            </w:r>
          </w:p>
        </w:tc>
        <w:tc>
          <w:tcPr>
            <w:tcW w:w="5496" w:type="dxa"/>
            <w:tcBorders>
              <w:top w:val="single" w:sz="4" w:space="0" w:color="000000"/>
              <w:left w:val="single" w:sz="4" w:space="0" w:color="000000"/>
              <w:bottom w:val="single" w:sz="4" w:space="0" w:color="000000"/>
              <w:right w:val="single" w:sz="4" w:space="0" w:color="000000"/>
            </w:tcBorders>
            <w:vAlign w:val="center"/>
          </w:tcPr>
          <w:p w14:paraId="4CFD321A" w14:textId="6E2DFE5F"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.19.1</w:t>
            </w:r>
            <w:r w:rsidR="00972D8F" w:rsidRPr="00A2166D">
              <w:rPr>
                <w:rFonts w:ascii="仿宋" w:eastAsia="仿宋" w:hAnsi="仿宋" w:cs="宋体" w:hint="eastAsia"/>
                <w:color w:val="000000"/>
                <w:sz w:val="22"/>
              </w:rPr>
              <w:t>季末中专人数</w:t>
            </w:r>
          </w:p>
        </w:tc>
      </w:tr>
      <w:tr w:rsidR="00BC0F4F" w:rsidRPr="00A2166D" w14:paraId="4F64E620"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D934C4B"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6E2A573"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2FF1FC34"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71651F0B" w14:textId="75A90E78"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.19.2</w:t>
            </w:r>
            <w:r w:rsidR="00972D8F" w:rsidRPr="00A2166D">
              <w:rPr>
                <w:rFonts w:ascii="仿宋" w:eastAsia="仿宋" w:hAnsi="仿宋" w:cs="宋体" w:hint="eastAsia"/>
                <w:color w:val="000000"/>
                <w:sz w:val="22"/>
              </w:rPr>
              <w:t>季末大专人数</w:t>
            </w:r>
          </w:p>
        </w:tc>
      </w:tr>
      <w:tr w:rsidR="00BC0F4F" w:rsidRPr="00A2166D" w14:paraId="3E23F87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CDD40A6"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F061723"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27B29D37"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0A46186E" w14:textId="2FBB282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.19.3</w:t>
            </w:r>
            <w:r w:rsidR="00972D8F" w:rsidRPr="00A2166D">
              <w:rPr>
                <w:rFonts w:ascii="仿宋" w:eastAsia="仿宋" w:hAnsi="仿宋" w:cs="宋体" w:hint="eastAsia"/>
                <w:color w:val="000000"/>
                <w:sz w:val="22"/>
              </w:rPr>
              <w:t>季末本科人数</w:t>
            </w:r>
          </w:p>
        </w:tc>
      </w:tr>
      <w:tr w:rsidR="00BC0F4F" w:rsidRPr="00A2166D" w14:paraId="335CCB75"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4FF0802"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6E2D8FE"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07AB5ED2"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546149E5" w14:textId="1BEAD9DA"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.19.4</w:t>
            </w:r>
            <w:r w:rsidR="00972D8F" w:rsidRPr="00A2166D">
              <w:rPr>
                <w:rFonts w:ascii="仿宋" w:eastAsia="仿宋" w:hAnsi="仿宋" w:cs="宋体" w:hint="eastAsia"/>
                <w:color w:val="000000"/>
                <w:sz w:val="22"/>
              </w:rPr>
              <w:t>季末硕士人数</w:t>
            </w:r>
          </w:p>
        </w:tc>
      </w:tr>
      <w:tr w:rsidR="00BC0F4F" w:rsidRPr="00A2166D" w14:paraId="2B14743F"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9F60540"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E340F23"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6E3595F7"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18C72649" w14:textId="6B855B46"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.19.5</w:t>
            </w:r>
            <w:r w:rsidR="00972D8F" w:rsidRPr="00A2166D">
              <w:rPr>
                <w:rFonts w:ascii="仿宋" w:eastAsia="仿宋" w:hAnsi="仿宋" w:cs="宋体" w:hint="eastAsia"/>
                <w:color w:val="000000"/>
                <w:sz w:val="22"/>
              </w:rPr>
              <w:t>季末博士人数</w:t>
            </w:r>
          </w:p>
        </w:tc>
      </w:tr>
      <w:tr w:rsidR="00BC0F4F" w:rsidRPr="00A2166D" w14:paraId="794E9958"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ABC516E"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58CB9CF"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72C113A9"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741C35F3" w14:textId="32C6041E"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.19.6</w:t>
            </w:r>
            <w:r w:rsidR="00972D8F" w:rsidRPr="00A2166D">
              <w:rPr>
                <w:rFonts w:ascii="仿宋" w:eastAsia="仿宋" w:hAnsi="仿宋" w:cs="宋体" w:hint="eastAsia"/>
                <w:color w:val="000000"/>
                <w:sz w:val="22"/>
              </w:rPr>
              <w:t>季末各学历总人数</w:t>
            </w:r>
          </w:p>
        </w:tc>
      </w:tr>
      <w:tr w:rsidR="00BC0F4F" w:rsidRPr="00A2166D" w14:paraId="52FAF21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75DBEBA"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26AC5DA" w14:textId="77777777" w:rsidR="00BC0F4F" w:rsidRPr="00A2166D" w:rsidRDefault="00BC0F4F">
            <w:pPr>
              <w:rPr>
                <w:rFonts w:ascii="仿宋" w:eastAsia="仿宋" w:hAnsi="仿宋" w:cs="宋体"/>
                <w:color w:val="000000"/>
                <w:sz w:val="22"/>
              </w:rPr>
            </w:pPr>
          </w:p>
        </w:tc>
        <w:tc>
          <w:tcPr>
            <w:tcW w:w="1449" w:type="dxa"/>
            <w:vMerge w:val="restart"/>
            <w:tcBorders>
              <w:top w:val="single" w:sz="4" w:space="0" w:color="000000"/>
              <w:left w:val="single" w:sz="4" w:space="0" w:color="000000"/>
              <w:bottom w:val="single" w:sz="4" w:space="0" w:color="000000"/>
              <w:right w:val="single" w:sz="4" w:space="0" w:color="000000"/>
            </w:tcBorders>
            <w:noWrap/>
            <w:vAlign w:val="center"/>
          </w:tcPr>
          <w:p w14:paraId="153525B3" w14:textId="0E4F3C32"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rPr>
              <w:t>275</w:t>
            </w:r>
            <w:r w:rsidR="0075774B">
              <w:rPr>
                <w:rFonts w:ascii="仿宋" w:eastAsia="仿宋" w:hAnsi="仿宋" w:cs="宋体" w:hint="eastAsia"/>
                <w:color w:val="000000"/>
                <w:sz w:val="22"/>
              </w:rPr>
              <w:t>.20</w:t>
            </w:r>
            <w:r w:rsidR="00972D8F" w:rsidRPr="00A2166D">
              <w:rPr>
                <w:rFonts w:ascii="仿宋" w:eastAsia="仿宋" w:hAnsi="仿宋" w:cs="宋体" w:hint="eastAsia"/>
                <w:color w:val="000000"/>
                <w:sz w:val="22"/>
              </w:rPr>
              <w:t>季初护士工作年限分布</w:t>
            </w:r>
          </w:p>
        </w:tc>
        <w:tc>
          <w:tcPr>
            <w:tcW w:w="5496" w:type="dxa"/>
            <w:tcBorders>
              <w:top w:val="single" w:sz="4" w:space="0" w:color="000000"/>
              <w:left w:val="single" w:sz="4" w:space="0" w:color="000000"/>
              <w:bottom w:val="single" w:sz="4" w:space="0" w:color="000000"/>
              <w:right w:val="single" w:sz="4" w:space="0" w:color="000000"/>
            </w:tcBorders>
            <w:vAlign w:val="center"/>
          </w:tcPr>
          <w:p w14:paraId="32F3EDEA" w14:textId="7373A985"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.20.1</w:t>
            </w:r>
            <w:r w:rsidR="00972D8F" w:rsidRPr="00A2166D">
              <w:rPr>
                <w:rFonts w:ascii="仿宋" w:eastAsia="仿宋" w:hAnsi="仿宋" w:cs="宋体" w:hint="eastAsia"/>
                <w:color w:val="000000"/>
                <w:sz w:val="22"/>
              </w:rPr>
              <w:t>季初&lt;1年资人数</w:t>
            </w:r>
          </w:p>
        </w:tc>
      </w:tr>
      <w:tr w:rsidR="00BC0F4F" w:rsidRPr="00A2166D" w14:paraId="388BD73E"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0262C29"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378BF2A"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5A4A96C8"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7A876DCA" w14:textId="77034976"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.20.2</w:t>
            </w:r>
            <w:r w:rsidR="00972D8F" w:rsidRPr="00A2166D">
              <w:rPr>
                <w:rFonts w:ascii="仿宋" w:eastAsia="仿宋" w:hAnsi="仿宋" w:cs="宋体" w:hint="eastAsia"/>
                <w:color w:val="000000"/>
                <w:sz w:val="22"/>
              </w:rPr>
              <w:t>季初1≤y&lt;2年资人数</w:t>
            </w:r>
          </w:p>
        </w:tc>
      </w:tr>
      <w:tr w:rsidR="00BC0F4F" w:rsidRPr="00A2166D" w14:paraId="1DBE6869"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7CD3EE9"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7F3653C"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5F7F7A8C"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388D3F33" w14:textId="572FD927"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.20.3</w:t>
            </w:r>
            <w:r w:rsidR="00972D8F" w:rsidRPr="00A2166D">
              <w:rPr>
                <w:rFonts w:ascii="仿宋" w:eastAsia="仿宋" w:hAnsi="仿宋" w:cs="宋体" w:hint="eastAsia"/>
                <w:color w:val="000000"/>
                <w:sz w:val="22"/>
              </w:rPr>
              <w:t>季初2≤y&lt;5年资人数</w:t>
            </w:r>
          </w:p>
        </w:tc>
      </w:tr>
      <w:tr w:rsidR="00BC0F4F" w:rsidRPr="00A2166D" w14:paraId="578DB23B"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CB858AA"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72E4767"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05760580"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1BBDB321" w14:textId="6663456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.20.4</w:t>
            </w:r>
            <w:r w:rsidR="00972D8F" w:rsidRPr="00A2166D">
              <w:rPr>
                <w:rFonts w:ascii="仿宋" w:eastAsia="仿宋" w:hAnsi="仿宋" w:cs="宋体" w:hint="eastAsia"/>
                <w:color w:val="000000"/>
                <w:sz w:val="22"/>
              </w:rPr>
              <w:t>季初5≤y&lt;10年资人数</w:t>
            </w:r>
          </w:p>
        </w:tc>
      </w:tr>
      <w:tr w:rsidR="00BC0F4F" w:rsidRPr="00A2166D" w14:paraId="095CF6E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1FB78F1"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75BAAE3"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72B7B1AF"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0C288402" w14:textId="3CDF24ED"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.20.5</w:t>
            </w:r>
            <w:r w:rsidR="00972D8F" w:rsidRPr="00A2166D">
              <w:rPr>
                <w:rFonts w:ascii="仿宋" w:eastAsia="仿宋" w:hAnsi="仿宋" w:cs="宋体" w:hint="eastAsia"/>
                <w:color w:val="000000"/>
                <w:sz w:val="22"/>
              </w:rPr>
              <w:t>季初10≤y&lt;20年资人数</w:t>
            </w:r>
          </w:p>
        </w:tc>
      </w:tr>
      <w:tr w:rsidR="00BC0F4F" w:rsidRPr="00A2166D" w14:paraId="2979A1C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E78BBE8"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8CD91C5"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515DE7EA"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1A96E270" w14:textId="0D1E83F6"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.20.6</w:t>
            </w:r>
            <w:r w:rsidR="00972D8F" w:rsidRPr="00A2166D">
              <w:rPr>
                <w:rFonts w:ascii="仿宋" w:eastAsia="仿宋" w:hAnsi="仿宋" w:cs="宋体" w:hint="eastAsia"/>
                <w:color w:val="000000"/>
                <w:sz w:val="22"/>
              </w:rPr>
              <w:t>季初≥20年资人数</w:t>
            </w:r>
          </w:p>
        </w:tc>
      </w:tr>
      <w:tr w:rsidR="00BC0F4F" w:rsidRPr="00A2166D" w14:paraId="1DA95463"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A4026E3"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A2092E7"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5EB089D9"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35A5332F" w14:textId="667CCF2F"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.20.7</w:t>
            </w:r>
            <w:r w:rsidR="00972D8F" w:rsidRPr="00A2166D">
              <w:rPr>
                <w:rFonts w:ascii="仿宋" w:eastAsia="仿宋" w:hAnsi="仿宋" w:cs="宋体" w:hint="eastAsia"/>
                <w:color w:val="000000"/>
                <w:sz w:val="22"/>
              </w:rPr>
              <w:t>季初各工作年限总人数</w:t>
            </w:r>
          </w:p>
        </w:tc>
      </w:tr>
      <w:tr w:rsidR="00BC0F4F" w:rsidRPr="00A2166D" w14:paraId="3412A404"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4172A4B"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7BE27F0" w14:textId="77777777" w:rsidR="00BC0F4F" w:rsidRPr="00A2166D" w:rsidRDefault="00BC0F4F">
            <w:pPr>
              <w:rPr>
                <w:rFonts w:ascii="仿宋" w:eastAsia="仿宋" w:hAnsi="仿宋" w:cs="宋体"/>
                <w:color w:val="000000"/>
                <w:sz w:val="22"/>
              </w:rPr>
            </w:pPr>
          </w:p>
        </w:tc>
        <w:tc>
          <w:tcPr>
            <w:tcW w:w="1449" w:type="dxa"/>
            <w:vMerge w:val="restart"/>
            <w:tcBorders>
              <w:top w:val="single" w:sz="4" w:space="0" w:color="000000"/>
              <w:left w:val="single" w:sz="4" w:space="0" w:color="000000"/>
              <w:bottom w:val="single" w:sz="4" w:space="0" w:color="000000"/>
              <w:right w:val="single" w:sz="4" w:space="0" w:color="000000"/>
            </w:tcBorders>
            <w:noWrap/>
            <w:vAlign w:val="center"/>
          </w:tcPr>
          <w:p w14:paraId="250EC781" w14:textId="76BF3363"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rPr>
              <w:t>275</w:t>
            </w:r>
            <w:r w:rsidR="0075774B">
              <w:rPr>
                <w:rFonts w:ascii="仿宋" w:eastAsia="仿宋" w:hAnsi="仿宋" w:cs="宋体" w:hint="eastAsia"/>
                <w:color w:val="000000"/>
                <w:sz w:val="22"/>
              </w:rPr>
              <w:t>.21</w:t>
            </w:r>
            <w:r w:rsidR="00972D8F" w:rsidRPr="00A2166D">
              <w:rPr>
                <w:rFonts w:ascii="仿宋" w:eastAsia="仿宋" w:hAnsi="仿宋" w:cs="宋体" w:hint="eastAsia"/>
                <w:color w:val="000000"/>
                <w:sz w:val="22"/>
              </w:rPr>
              <w:t>季末护士工作年限分布</w:t>
            </w:r>
          </w:p>
        </w:tc>
        <w:tc>
          <w:tcPr>
            <w:tcW w:w="5496" w:type="dxa"/>
            <w:tcBorders>
              <w:top w:val="single" w:sz="4" w:space="0" w:color="000000"/>
              <w:left w:val="single" w:sz="4" w:space="0" w:color="000000"/>
              <w:bottom w:val="single" w:sz="4" w:space="0" w:color="000000"/>
              <w:right w:val="single" w:sz="4" w:space="0" w:color="000000"/>
            </w:tcBorders>
            <w:vAlign w:val="center"/>
          </w:tcPr>
          <w:p w14:paraId="430864DF" w14:textId="06EDF57B"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.21.1</w:t>
            </w:r>
            <w:r w:rsidR="00972D8F" w:rsidRPr="00A2166D">
              <w:rPr>
                <w:rFonts w:ascii="仿宋" w:eastAsia="仿宋" w:hAnsi="仿宋" w:cs="宋体" w:hint="eastAsia"/>
                <w:color w:val="000000"/>
                <w:sz w:val="22"/>
              </w:rPr>
              <w:t>季末&lt;1年资人数</w:t>
            </w:r>
          </w:p>
        </w:tc>
      </w:tr>
      <w:tr w:rsidR="00BC0F4F" w:rsidRPr="00A2166D" w14:paraId="1C875FC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A2B0199"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EE923BF"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010D3613"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72E028BA" w14:textId="7BEE670A"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.21.2</w:t>
            </w:r>
            <w:r w:rsidR="00972D8F" w:rsidRPr="00A2166D">
              <w:rPr>
                <w:rFonts w:ascii="仿宋" w:eastAsia="仿宋" w:hAnsi="仿宋" w:cs="宋体" w:hint="eastAsia"/>
                <w:color w:val="000000"/>
                <w:sz w:val="22"/>
              </w:rPr>
              <w:t>季末1≤y&lt;2年资人数</w:t>
            </w:r>
          </w:p>
        </w:tc>
      </w:tr>
      <w:tr w:rsidR="00BC0F4F" w:rsidRPr="00A2166D" w14:paraId="3F84074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07161FB"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8C89F1E"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738D1FEE"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080EEC18" w14:textId="40651B67"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.21.3</w:t>
            </w:r>
            <w:r w:rsidR="00972D8F" w:rsidRPr="00A2166D">
              <w:rPr>
                <w:rFonts w:ascii="仿宋" w:eastAsia="仿宋" w:hAnsi="仿宋" w:cs="宋体" w:hint="eastAsia"/>
                <w:color w:val="000000"/>
                <w:sz w:val="22"/>
              </w:rPr>
              <w:t>季末2≤y&lt;5年资人数</w:t>
            </w:r>
          </w:p>
        </w:tc>
      </w:tr>
      <w:tr w:rsidR="00BC0F4F" w:rsidRPr="00A2166D" w14:paraId="7FCD206A"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718B963"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1A8CEF72"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2BCAB225"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1A210518" w14:textId="7F50DB7C"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.21.4</w:t>
            </w:r>
            <w:r w:rsidR="00972D8F" w:rsidRPr="00A2166D">
              <w:rPr>
                <w:rFonts w:ascii="仿宋" w:eastAsia="仿宋" w:hAnsi="仿宋" w:cs="宋体" w:hint="eastAsia"/>
                <w:color w:val="000000"/>
                <w:sz w:val="22"/>
              </w:rPr>
              <w:t>季末5≤y&lt;10年资人数</w:t>
            </w:r>
          </w:p>
        </w:tc>
      </w:tr>
      <w:tr w:rsidR="00BC0F4F" w:rsidRPr="00A2166D" w14:paraId="746CAB5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B617346"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4902C81"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0A08363F"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7815B925" w14:textId="2FDED646"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.21.5</w:t>
            </w:r>
            <w:r w:rsidR="00972D8F" w:rsidRPr="00A2166D">
              <w:rPr>
                <w:rFonts w:ascii="仿宋" w:eastAsia="仿宋" w:hAnsi="仿宋" w:cs="宋体" w:hint="eastAsia"/>
                <w:color w:val="000000"/>
                <w:sz w:val="22"/>
              </w:rPr>
              <w:t>季末10≤y&lt;20年资人数</w:t>
            </w:r>
          </w:p>
        </w:tc>
      </w:tr>
      <w:tr w:rsidR="00BC0F4F" w:rsidRPr="00A2166D" w14:paraId="112467E8"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7F6F06C"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772066C"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5C6D36FF"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64E3C5B4" w14:textId="29FD5171"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.21.6</w:t>
            </w:r>
            <w:r w:rsidR="00972D8F" w:rsidRPr="00A2166D">
              <w:rPr>
                <w:rFonts w:ascii="仿宋" w:eastAsia="仿宋" w:hAnsi="仿宋" w:cs="宋体" w:hint="eastAsia"/>
                <w:color w:val="000000"/>
                <w:sz w:val="22"/>
              </w:rPr>
              <w:t>季末≥20年资人数</w:t>
            </w:r>
          </w:p>
        </w:tc>
      </w:tr>
      <w:tr w:rsidR="00BC0F4F" w:rsidRPr="00A2166D" w14:paraId="6C54E20A"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CB2D6C5"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3E612D7"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1C6DA2B1"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350718F3" w14:textId="4C315FB3"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.21.7</w:t>
            </w:r>
            <w:r w:rsidR="00972D8F" w:rsidRPr="00A2166D">
              <w:rPr>
                <w:rFonts w:ascii="仿宋" w:eastAsia="仿宋" w:hAnsi="仿宋" w:cs="宋体" w:hint="eastAsia"/>
                <w:color w:val="000000"/>
                <w:sz w:val="22"/>
              </w:rPr>
              <w:t>季末各工作年限总人数</w:t>
            </w:r>
          </w:p>
        </w:tc>
      </w:tr>
      <w:tr w:rsidR="00BC0F4F" w:rsidRPr="00A2166D" w14:paraId="272ED17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F708994"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B5AB4A0" w14:textId="77777777" w:rsidR="00BC0F4F" w:rsidRPr="00A2166D" w:rsidRDefault="00BC0F4F">
            <w:pPr>
              <w:rPr>
                <w:rFonts w:ascii="仿宋" w:eastAsia="仿宋" w:hAnsi="仿宋" w:cs="宋体"/>
                <w:color w:val="000000"/>
                <w:sz w:val="22"/>
              </w:rPr>
            </w:pPr>
          </w:p>
        </w:tc>
        <w:tc>
          <w:tcPr>
            <w:tcW w:w="1449" w:type="dxa"/>
            <w:vMerge w:val="restart"/>
            <w:tcBorders>
              <w:top w:val="single" w:sz="4" w:space="0" w:color="000000"/>
              <w:left w:val="single" w:sz="4" w:space="0" w:color="000000"/>
              <w:bottom w:val="single" w:sz="4" w:space="0" w:color="000000"/>
              <w:right w:val="single" w:sz="4" w:space="0" w:color="000000"/>
            </w:tcBorders>
            <w:noWrap/>
            <w:vAlign w:val="center"/>
          </w:tcPr>
          <w:p w14:paraId="11D0515E" w14:textId="01F7F57B"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rPr>
              <w:t>275</w:t>
            </w:r>
            <w:r w:rsidR="0075774B">
              <w:rPr>
                <w:rFonts w:ascii="仿宋" w:eastAsia="仿宋" w:hAnsi="仿宋" w:cs="宋体" w:hint="eastAsia"/>
                <w:color w:val="000000"/>
                <w:sz w:val="22"/>
              </w:rPr>
              <w:t>.22</w:t>
            </w:r>
            <w:r w:rsidR="00972D8F" w:rsidRPr="00A2166D">
              <w:rPr>
                <w:rFonts w:ascii="仿宋" w:eastAsia="仿宋" w:hAnsi="仿宋" w:cs="宋体" w:hint="eastAsia"/>
                <w:color w:val="000000"/>
                <w:sz w:val="22"/>
              </w:rPr>
              <w:t>离职护士职称分布情况</w:t>
            </w:r>
          </w:p>
        </w:tc>
        <w:tc>
          <w:tcPr>
            <w:tcW w:w="5496" w:type="dxa"/>
            <w:tcBorders>
              <w:top w:val="single" w:sz="4" w:space="0" w:color="000000"/>
              <w:left w:val="single" w:sz="4" w:space="0" w:color="000000"/>
              <w:bottom w:val="single" w:sz="4" w:space="0" w:color="000000"/>
              <w:right w:val="single" w:sz="4" w:space="0" w:color="000000"/>
            </w:tcBorders>
            <w:vAlign w:val="center"/>
          </w:tcPr>
          <w:p w14:paraId="7FCE44B5" w14:textId="7B7D27E0"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.22.1</w:t>
            </w:r>
            <w:r w:rsidR="00972D8F" w:rsidRPr="00A2166D">
              <w:rPr>
                <w:rFonts w:ascii="仿宋" w:eastAsia="仿宋" w:hAnsi="仿宋" w:cs="宋体" w:hint="eastAsia"/>
                <w:color w:val="000000"/>
                <w:sz w:val="22"/>
              </w:rPr>
              <w:t>离职护士人数</w:t>
            </w:r>
          </w:p>
        </w:tc>
      </w:tr>
      <w:tr w:rsidR="00BC0F4F" w:rsidRPr="00A2166D" w14:paraId="04F729A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A275418"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1D1F296"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4E54447A"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11D3C9F3" w14:textId="57D6349E"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.22.2</w:t>
            </w:r>
            <w:r w:rsidR="00972D8F" w:rsidRPr="00A2166D">
              <w:rPr>
                <w:rFonts w:ascii="仿宋" w:eastAsia="仿宋" w:hAnsi="仿宋" w:cs="宋体" w:hint="eastAsia"/>
                <w:color w:val="000000"/>
                <w:sz w:val="22"/>
              </w:rPr>
              <w:t>离职护师人数</w:t>
            </w:r>
          </w:p>
        </w:tc>
      </w:tr>
      <w:tr w:rsidR="00BC0F4F" w:rsidRPr="00A2166D" w14:paraId="189AE913"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9058BE4"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4D4615B"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62A78406"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4F80BB36" w14:textId="4E814C18"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.22.3</w:t>
            </w:r>
            <w:r w:rsidR="00972D8F" w:rsidRPr="00A2166D">
              <w:rPr>
                <w:rFonts w:ascii="仿宋" w:eastAsia="仿宋" w:hAnsi="仿宋" w:cs="宋体" w:hint="eastAsia"/>
                <w:color w:val="000000"/>
                <w:sz w:val="22"/>
              </w:rPr>
              <w:t>离职主管护师人数</w:t>
            </w:r>
          </w:p>
        </w:tc>
      </w:tr>
      <w:tr w:rsidR="00BC0F4F" w:rsidRPr="00A2166D" w14:paraId="2C09BB90"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9EC4B4F"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911BB2A"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48460D34"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427560A7" w14:textId="2E85ABAA"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.22.4</w:t>
            </w:r>
            <w:r w:rsidR="00972D8F" w:rsidRPr="00A2166D">
              <w:rPr>
                <w:rFonts w:ascii="仿宋" w:eastAsia="仿宋" w:hAnsi="仿宋" w:cs="宋体" w:hint="eastAsia"/>
                <w:color w:val="000000"/>
                <w:sz w:val="22"/>
              </w:rPr>
              <w:t>离职副主任护师人数</w:t>
            </w:r>
          </w:p>
        </w:tc>
      </w:tr>
      <w:tr w:rsidR="00BC0F4F" w:rsidRPr="00A2166D" w14:paraId="7BC1658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C6D5570"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9736029"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3A3CE0C2"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4C87407A" w14:textId="71F35C01"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.22.5</w:t>
            </w:r>
            <w:r w:rsidR="00972D8F" w:rsidRPr="00A2166D">
              <w:rPr>
                <w:rFonts w:ascii="仿宋" w:eastAsia="仿宋" w:hAnsi="仿宋" w:cs="宋体" w:hint="eastAsia"/>
                <w:color w:val="000000"/>
                <w:sz w:val="22"/>
              </w:rPr>
              <w:t>离职主任护师人数</w:t>
            </w:r>
          </w:p>
        </w:tc>
      </w:tr>
      <w:tr w:rsidR="00BC0F4F" w:rsidRPr="00A2166D" w14:paraId="519E03F4"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560EABF"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21A8139"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3DDC2766"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41E036AB" w14:textId="270B9330"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.22.6</w:t>
            </w:r>
            <w:r w:rsidR="00972D8F" w:rsidRPr="00A2166D">
              <w:rPr>
                <w:rFonts w:ascii="仿宋" w:eastAsia="仿宋" w:hAnsi="仿宋" w:cs="宋体" w:hint="eastAsia"/>
                <w:color w:val="000000"/>
                <w:sz w:val="22"/>
              </w:rPr>
              <w:t>离职各职称总人数</w:t>
            </w:r>
          </w:p>
        </w:tc>
      </w:tr>
      <w:tr w:rsidR="00BC0F4F" w:rsidRPr="00A2166D" w14:paraId="42DD03BA"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60A8C92"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DBF8A37" w14:textId="77777777" w:rsidR="00BC0F4F" w:rsidRPr="00A2166D" w:rsidRDefault="00BC0F4F">
            <w:pPr>
              <w:rPr>
                <w:rFonts w:ascii="仿宋" w:eastAsia="仿宋" w:hAnsi="仿宋" w:cs="宋体"/>
                <w:color w:val="000000"/>
                <w:sz w:val="22"/>
              </w:rPr>
            </w:pPr>
          </w:p>
        </w:tc>
        <w:tc>
          <w:tcPr>
            <w:tcW w:w="1449" w:type="dxa"/>
            <w:vMerge w:val="restart"/>
            <w:tcBorders>
              <w:top w:val="single" w:sz="4" w:space="0" w:color="000000"/>
              <w:left w:val="single" w:sz="4" w:space="0" w:color="000000"/>
              <w:bottom w:val="single" w:sz="4" w:space="0" w:color="000000"/>
              <w:right w:val="single" w:sz="4" w:space="0" w:color="000000"/>
            </w:tcBorders>
            <w:noWrap/>
            <w:vAlign w:val="center"/>
          </w:tcPr>
          <w:p w14:paraId="48263D44" w14:textId="4B4B8337"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rPr>
              <w:t>275</w:t>
            </w:r>
            <w:r w:rsidR="0075774B">
              <w:rPr>
                <w:rFonts w:ascii="仿宋" w:eastAsia="仿宋" w:hAnsi="仿宋" w:cs="宋体" w:hint="eastAsia"/>
                <w:color w:val="000000"/>
                <w:sz w:val="22"/>
              </w:rPr>
              <w:t>.23</w:t>
            </w:r>
            <w:r w:rsidR="00972D8F" w:rsidRPr="00A2166D">
              <w:rPr>
                <w:rFonts w:ascii="仿宋" w:eastAsia="仿宋" w:hAnsi="仿宋" w:cs="宋体" w:hint="eastAsia"/>
                <w:color w:val="000000"/>
                <w:sz w:val="22"/>
              </w:rPr>
              <w:t>离职护士学历分布</w:t>
            </w:r>
          </w:p>
        </w:tc>
        <w:tc>
          <w:tcPr>
            <w:tcW w:w="5496" w:type="dxa"/>
            <w:tcBorders>
              <w:top w:val="single" w:sz="4" w:space="0" w:color="000000"/>
              <w:left w:val="single" w:sz="4" w:space="0" w:color="000000"/>
              <w:bottom w:val="single" w:sz="4" w:space="0" w:color="000000"/>
              <w:right w:val="single" w:sz="4" w:space="0" w:color="000000"/>
            </w:tcBorders>
            <w:vAlign w:val="center"/>
          </w:tcPr>
          <w:p w14:paraId="7E093902" w14:textId="2ED8F01C"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.23.1</w:t>
            </w:r>
            <w:r w:rsidR="00972D8F" w:rsidRPr="00A2166D">
              <w:rPr>
                <w:rFonts w:ascii="仿宋" w:eastAsia="仿宋" w:hAnsi="仿宋" w:cs="宋体" w:hint="eastAsia"/>
                <w:color w:val="000000"/>
                <w:sz w:val="22"/>
              </w:rPr>
              <w:t>离职中专人数</w:t>
            </w:r>
          </w:p>
        </w:tc>
      </w:tr>
      <w:tr w:rsidR="00BC0F4F" w:rsidRPr="00A2166D" w14:paraId="1F5F8356"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3E4D61B"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CF693FC"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4A982401"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49AA2523" w14:textId="79E14CE1"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.23.2</w:t>
            </w:r>
            <w:r w:rsidR="00972D8F" w:rsidRPr="00A2166D">
              <w:rPr>
                <w:rFonts w:ascii="仿宋" w:eastAsia="仿宋" w:hAnsi="仿宋" w:cs="宋体" w:hint="eastAsia"/>
                <w:color w:val="000000"/>
                <w:sz w:val="22"/>
              </w:rPr>
              <w:t>离职大专人数</w:t>
            </w:r>
          </w:p>
        </w:tc>
      </w:tr>
      <w:tr w:rsidR="00BC0F4F" w:rsidRPr="00A2166D" w14:paraId="252EE43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E3E48FE"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6830E71"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0CCDDA8C"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5045EA00" w14:textId="23FB25D2"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.23.3</w:t>
            </w:r>
            <w:r w:rsidR="00972D8F" w:rsidRPr="00A2166D">
              <w:rPr>
                <w:rFonts w:ascii="仿宋" w:eastAsia="仿宋" w:hAnsi="仿宋" w:cs="宋体" w:hint="eastAsia"/>
                <w:color w:val="000000"/>
                <w:sz w:val="22"/>
              </w:rPr>
              <w:t>离职本科人数</w:t>
            </w:r>
          </w:p>
        </w:tc>
      </w:tr>
      <w:tr w:rsidR="00BC0F4F" w:rsidRPr="00A2166D" w14:paraId="630EA491"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2F68A4C"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17243771"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636F9582"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4AC7838D" w14:textId="4E71F8DE"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.23.4</w:t>
            </w:r>
            <w:r w:rsidR="00972D8F" w:rsidRPr="00A2166D">
              <w:rPr>
                <w:rFonts w:ascii="仿宋" w:eastAsia="仿宋" w:hAnsi="仿宋" w:cs="宋体" w:hint="eastAsia"/>
                <w:color w:val="000000"/>
                <w:sz w:val="22"/>
              </w:rPr>
              <w:t>离职硕士人数</w:t>
            </w:r>
          </w:p>
        </w:tc>
      </w:tr>
      <w:tr w:rsidR="00BC0F4F" w:rsidRPr="00A2166D" w14:paraId="76A77BDB"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3CC418A"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DFB366F"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7963F7FE"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0B2DC9E8" w14:textId="14F40196"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.23.5</w:t>
            </w:r>
            <w:r w:rsidR="00972D8F" w:rsidRPr="00A2166D">
              <w:rPr>
                <w:rFonts w:ascii="仿宋" w:eastAsia="仿宋" w:hAnsi="仿宋" w:cs="宋体" w:hint="eastAsia"/>
                <w:color w:val="000000"/>
                <w:sz w:val="22"/>
              </w:rPr>
              <w:t>离职博士人数</w:t>
            </w:r>
          </w:p>
        </w:tc>
      </w:tr>
      <w:tr w:rsidR="00BC0F4F" w:rsidRPr="00A2166D" w14:paraId="65B26A2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24771B4"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9E1C4A8"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454238B3"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1885F270" w14:textId="0AE170C4" w:rsidR="00BC0F4F" w:rsidRPr="00A2166D" w:rsidRDefault="00436317">
            <w:pPr>
              <w:rPr>
                <w:rFonts w:ascii="仿宋" w:eastAsia="仿宋" w:hAnsi="仿宋" w:cs="宋体"/>
                <w:color w:val="000000"/>
                <w:sz w:val="22"/>
              </w:rPr>
            </w:pPr>
            <w:r>
              <w:rPr>
                <w:rFonts w:ascii="仿宋" w:eastAsia="仿宋" w:hAnsi="仿宋" w:cs="宋体" w:hint="eastAsia"/>
                <w:color w:val="000000"/>
                <w:sz w:val="22"/>
              </w:rPr>
              <w:t>275</w:t>
            </w:r>
            <w:r w:rsidR="00B57C7A">
              <w:rPr>
                <w:rFonts w:ascii="仿宋" w:eastAsia="仿宋" w:hAnsi="仿宋" w:cs="宋体" w:hint="eastAsia"/>
                <w:color w:val="000000"/>
                <w:sz w:val="22"/>
              </w:rPr>
              <w:t>.23.5</w:t>
            </w:r>
            <w:r w:rsidR="00972D8F" w:rsidRPr="00A2166D">
              <w:rPr>
                <w:rFonts w:ascii="仿宋" w:eastAsia="仿宋" w:hAnsi="仿宋" w:cs="宋体" w:hint="eastAsia"/>
                <w:color w:val="000000"/>
                <w:sz w:val="22"/>
              </w:rPr>
              <w:t>离职各学历总人数</w:t>
            </w:r>
          </w:p>
        </w:tc>
      </w:tr>
      <w:tr w:rsidR="00BC0F4F" w:rsidRPr="00A2166D" w14:paraId="1E433BEE"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89E8414"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43DB20E" w14:textId="77777777" w:rsidR="00BC0F4F" w:rsidRPr="00A2166D" w:rsidRDefault="00BC0F4F">
            <w:pPr>
              <w:rPr>
                <w:rFonts w:ascii="仿宋" w:eastAsia="仿宋" w:hAnsi="仿宋" w:cs="宋体"/>
                <w:color w:val="000000"/>
                <w:sz w:val="22"/>
              </w:rPr>
            </w:pPr>
          </w:p>
        </w:tc>
        <w:tc>
          <w:tcPr>
            <w:tcW w:w="1449" w:type="dxa"/>
            <w:vMerge w:val="restart"/>
            <w:tcBorders>
              <w:top w:val="single" w:sz="4" w:space="0" w:color="000000"/>
              <w:left w:val="single" w:sz="4" w:space="0" w:color="000000"/>
              <w:bottom w:val="single" w:sz="4" w:space="0" w:color="000000"/>
              <w:right w:val="single" w:sz="4" w:space="0" w:color="000000"/>
            </w:tcBorders>
            <w:noWrap/>
            <w:vAlign w:val="center"/>
          </w:tcPr>
          <w:p w14:paraId="0DE4A52C" w14:textId="408D78C0"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rPr>
              <w:t>275</w:t>
            </w:r>
            <w:r w:rsidR="0075774B">
              <w:rPr>
                <w:rFonts w:ascii="仿宋" w:eastAsia="仿宋" w:hAnsi="仿宋" w:cs="宋体" w:hint="eastAsia"/>
                <w:color w:val="000000"/>
                <w:sz w:val="22"/>
              </w:rPr>
              <w:t>.24</w:t>
            </w:r>
            <w:r w:rsidR="00972D8F" w:rsidRPr="00A2166D">
              <w:rPr>
                <w:rFonts w:ascii="仿宋" w:eastAsia="仿宋" w:hAnsi="仿宋" w:cs="宋体" w:hint="eastAsia"/>
                <w:color w:val="000000"/>
                <w:sz w:val="22"/>
              </w:rPr>
              <w:t>离职护士工作年限分布</w:t>
            </w:r>
          </w:p>
        </w:tc>
        <w:tc>
          <w:tcPr>
            <w:tcW w:w="5496" w:type="dxa"/>
            <w:tcBorders>
              <w:top w:val="single" w:sz="4" w:space="0" w:color="000000"/>
              <w:left w:val="single" w:sz="4" w:space="0" w:color="000000"/>
              <w:bottom w:val="single" w:sz="4" w:space="0" w:color="000000"/>
              <w:right w:val="single" w:sz="4" w:space="0" w:color="000000"/>
            </w:tcBorders>
            <w:vAlign w:val="center"/>
          </w:tcPr>
          <w:p w14:paraId="17A1338C" w14:textId="4C7F5072"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.24.1</w:t>
            </w:r>
            <w:r w:rsidR="00972D8F" w:rsidRPr="00A2166D">
              <w:rPr>
                <w:rFonts w:ascii="仿宋" w:eastAsia="仿宋" w:hAnsi="仿宋" w:cs="宋体" w:hint="eastAsia"/>
                <w:color w:val="000000"/>
                <w:sz w:val="22"/>
              </w:rPr>
              <w:t>离职&lt;1年资人数</w:t>
            </w:r>
          </w:p>
        </w:tc>
      </w:tr>
      <w:tr w:rsidR="00BC0F4F" w:rsidRPr="00A2166D" w14:paraId="365A7D64"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45EEA89"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185851C7"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0F460820"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0CB27C62" w14:textId="246AB2CE"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.24.2</w:t>
            </w:r>
            <w:r w:rsidR="00972D8F" w:rsidRPr="00A2166D">
              <w:rPr>
                <w:rFonts w:ascii="仿宋" w:eastAsia="仿宋" w:hAnsi="仿宋" w:cs="宋体" w:hint="eastAsia"/>
                <w:color w:val="000000"/>
                <w:sz w:val="22"/>
              </w:rPr>
              <w:t>离职1≤y&lt;2年资人数</w:t>
            </w:r>
          </w:p>
        </w:tc>
      </w:tr>
      <w:tr w:rsidR="00BC0F4F" w:rsidRPr="00A2166D" w14:paraId="308B65A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8892B3C"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14C88B1"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0024DDB9"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215AB982" w14:textId="1F2FBF10"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.24.3</w:t>
            </w:r>
            <w:r w:rsidR="00972D8F" w:rsidRPr="00A2166D">
              <w:rPr>
                <w:rFonts w:ascii="仿宋" w:eastAsia="仿宋" w:hAnsi="仿宋" w:cs="宋体" w:hint="eastAsia"/>
                <w:color w:val="000000"/>
                <w:sz w:val="22"/>
              </w:rPr>
              <w:t>离职2≤y&lt;5年资人数</w:t>
            </w:r>
          </w:p>
        </w:tc>
      </w:tr>
      <w:tr w:rsidR="00BC0F4F" w:rsidRPr="00A2166D" w14:paraId="65450ED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EC78D15"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87C6187"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56B65E78"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2D530720" w14:textId="6AC9F48D"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.24.4</w:t>
            </w:r>
            <w:r w:rsidR="00972D8F" w:rsidRPr="00A2166D">
              <w:rPr>
                <w:rFonts w:ascii="仿宋" w:eastAsia="仿宋" w:hAnsi="仿宋" w:cs="宋体" w:hint="eastAsia"/>
                <w:color w:val="000000"/>
                <w:sz w:val="22"/>
              </w:rPr>
              <w:t>离职5≤y&lt;10年资人数</w:t>
            </w:r>
          </w:p>
        </w:tc>
      </w:tr>
      <w:tr w:rsidR="00BC0F4F" w:rsidRPr="00A2166D" w14:paraId="1A87EC9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55670F9"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038BC67"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1BA07AE3"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7697042B" w14:textId="050C7920"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.24.5</w:t>
            </w:r>
            <w:r w:rsidR="00972D8F" w:rsidRPr="00A2166D">
              <w:rPr>
                <w:rFonts w:ascii="仿宋" w:eastAsia="仿宋" w:hAnsi="仿宋" w:cs="宋体" w:hint="eastAsia"/>
                <w:color w:val="000000"/>
                <w:sz w:val="22"/>
              </w:rPr>
              <w:t>离职10≤y&lt;20年资人数</w:t>
            </w:r>
          </w:p>
        </w:tc>
      </w:tr>
      <w:tr w:rsidR="00BC0F4F" w:rsidRPr="00A2166D" w14:paraId="7CF10A71"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B8B55C2"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B65E092"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6E652CDC"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3A76DC5F" w14:textId="7B54C766"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.24.6</w:t>
            </w:r>
            <w:r w:rsidR="00972D8F" w:rsidRPr="00A2166D">
              <w:rPr>
                <w:rFonts w:ascii="仿宋" w:eastAsia="仿宋" w:hAnsi="仿宋" w:cs="宋体" w:hint="eastAsia"/>
                <w:color w:val="000000"/>
                <w:sz w:val="22"/>
              </w:rPr>
              <w:t>离职≥20年资人数</w:t>
            </w:r>
          </w:p>
        </w:tc>
      </w:tr>
      <w:tr w:rsidR="00BC0F4F" w:rsidRPr="00A2166D" w14:paraId="0B1E14A1"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62A7A66" w14:textId="77777777" w:rsidR="00BC0F4F" w:rsidRPr="00A2166D" w:rsidRDefault="00BC0F4F">
            <w:pPr>
              <w:rPr>
                <w:rFonts w:ascii="仿宋" w:eastAsia="仿宋" w:hAnsi="仿宋" w:cs="宋体"/>
                <w:b/>
                <w:bCs/>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6A683E1"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1D1E2D00"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29B11FCF" w14:textId="0DCB0D00" w:rsidR="00BC0F4F" w:rsidRPr="00A2166D" w:rsidRDefault="00436317">
            <w:pPr>
              <w:rPr>
                <w:rFonts w:ascii="仿宋" w:eastAsia="仿宋" w:hAnsi="仿宋" w:cs="宋体"/>
                <w:color w:val="000000"/>
                <w:sz w:val="22"/>
              </w:rPr>
            </w:pPr>
            <w:r>
              <w:rPr>
                <w:rFonts w:ascii="仿宋" w:eastAsia="仿宋" w:hAnsi="仿宋" w:cs="宋体"/>
                <w:color w:val="000000"/>
                <w:sz w:val="22"/>
              </w:rPr>
              <w:t>275</w:t>
            </w:r>
            <w:r w:rsidR="00B57C7A">
              <w:rPr>
                <w:rFonts w:ascii="仿宋" w:eastAsia="仿宋" w:hAnsi="仿宋" w:cs="宋体"/>
                <w:color w:val="000000"/>
                <w:sz w:val="22"/>
              </w:rPr>
              <w:t>.24.7</w:t>
            </w:r>
            <w:r w:rsidR="00972D8F" w:rsidRPr="00A2166D">
              <w:rPr>
                <w:rFonts w:ascii="仿宋" w:eastAsia="仿宋" w:hAnsi="仿宋" w:cs="宋体" w:hint="eastAsia"/>
                <w:color w:val="000000"/>
                <w:sz w:val="22"/>
              </w:rPr>
              <w:t>离职各工作年限总人数</w:t>
            </w:r>
          </w:p>
        </w:tc>
      </w:tr>
    </w:tbl>
    <w:p w14:paraId="1C0A2275" w14:textId="77777777" w:rsidR="00BC0F4F" w:rsidRPr="00A2166D" w:rsidRDefault="00BC0F4F">
      <w:pPr>
        <w:rPr>
          <w:rFonts w:ascii="仿宋" w:eastAsia="仿宋" w:hAnsi="仿宋"/>
          <w:sz w:val="22"/>
        </w:rPr>
      </w:pPr>
    </w:p>
    <w:p w14:paraId="4BD89E4C" w14:textId="77777777" w:rsidR="00BC0F4F" w:rsidRPr="00A2166D" w:rsidRDefault="00972D8F">
      <w:pPr>
        <w:rPr>
          <w:rFonts w:ascii="仿宋" w:eastAsia="仿宋" w:hAnsi="仿宋" w:cs="宋体"/>
          <w:b/>
          <w:bCs/>
          <w:color w:val="000000"/>
          <w:sz w:val="22"/>
        </w:rPr>
      </w:pPr>
      <w:r w:rsidRPr="00A2166D">
        <w:rPr>
          <w:rFonts w:ascii="仿宋" w:eastAsia="仿宋" w:hAnsi="仿宋" w:cs="宋体" w:hint="eastAsia"/>
          <w:b/>
          <w:bCs/>
          <w:color w:val="000000"/>
          <w:sz w:val="22"/>
          <w:lang w:bidi="ar"/>
        </w:rPr>
        <w:t>三、护理电子白板功能</w:t>
      </w:r>
    </w:p>
    <w:tbl>
      <w:tblPr>
        <w:tblW w:w="9375" w:type="dxa"/>
        <w:tblLayout w:type="fixed"/>
        <w:tblLook w:val="04A0" w:firstRow="1" w:lastRow="0" w:firstColumn="1" w:lastColumn="0" w:noHBand="0" w:noVBand="1"/>
      </w:tblPr>
      <w:tblGrid>
        <w:gridCol w:w="1335"/>
        <w:gridCol w:w="8040"/>
      </w:tblGrid>
      <w:tr w:rsidR="00BC0F4F" w:rsidRPr="00A2166D" w14:paraId="568C0802" w14:textId="77777777">
        <w:trPr>
          <w:trHeight w:val="780"/>
        </w:trPr>
        <w:tc>
          <w:tcPr>
            <w:tcW w:w="1335" w:type="dxa"/>
            <w:tcBorders>
              <w:top w:val="single" w:sz="4" w:space="0" w:color="000000"/>
              <w:left w:val="single" w:sz="4" w:space="0" w:color="000000"/>
              <w:bottom w:val="single" w:sz="4" w:space="0" w:color="000000"/>
              <w:right w:val="single" w:sz="4" w:space="0" w:color="000000"/>
            </w:tcBorders>
            <w:vAlign w:val="center"/>
          </w:tcPr>
          <w:p w14:paraId="503DA180" w14:textId="77777777" w:rsidR="00BC0F4F" w:rsidRPr="00A2166D" w:rsidRDefault="00972D8F">
            <w:pPr>
              <w:jc w:val="center"/>
              <w:rPr>
                <w:rFonts w:ascii="仿宋" w:eastAsia="仿宋" w:hAnsi="仿宋" w:cs="宋体"/>
                <w:b/>
                <w:bCs/>
                <w:color w:val="000000"/>
                <w:sz w:val="22"/>
              </w:rPr>
            </w:pPr>
            <w:r w:rsidRPr="00A2166D">
              <w:rPr>
                <w:rFonts w:ascii="仿宋" w:eastAsia="仿宋" w:hAnsi="仿宋" w:cs="宋体" w:hint="eastAsia"/>
                <w:b/>
                <w:bCs/>
                <w:color w:val="000000"/>
                <w:sz w:val="22"/>
                <w:lang w:bidi="ar"/>
              </w:rPr>
              <w:t>功能分类</w:t>
            </w:r>
          </w:p>
        </w:tc>
        <w:tc>
          <w:tcPr>
            <w:tcW w:w="8040" w:type="dxa"/>
            <w:tcBorders>
              <w:top w:val="single" w:sz="4" w:space="0" w:color="000000"/>
              <w:left w:val="single" w:sz="4" w:space="0" w:color="000000"/>
              <w:bottom w:val="single" w:sz="4" w:space="0" w:color="000000"/>
              <w:right w:val="single" w:sz="4" w:space="0" w:color="000000"/>
            </w:tcBorders>
            <w:vAlign w:val="center"/>
          </w:tcPr>
          <w:p w14:paraId="676987CF" w14:textId="77777777" w:rsidR="00BC0F4F" w:rsidRPr="00A2166D" w:rsidRDefault="00972D8F">
            <w:pPr>
              <w:jc w:val="center"/>
              <w:rPr>
                <w:rFonts w:ascii="仿宋" w:eastAsia="仿宋" w:hAnsi="仿宋" w:cs="宋体"/>
                <w:b/>
                <w:bCs/>
                <w:color w:val="000000"/>
                <w:sz w:val="22"/>
              </w:rPr>
            </w:pPr>
            <w:r w:rsidRPr="00A2166D">
              <w:rPr>
                <w:rFonts w:ascii="仿宋" w:eastAsia="仿宋" w:hAnsi="仿宋" w:cs="宋体" w:hint="eastAsia"/>
                <w:b/>
                <w:bCs/>
                <w:color w:val="000000"/>
                <w:sz w:val="22"/>
                <w:lang w:bidi="ar"/>
              </w:rPr>
              <w:t>功能说明</w:t>
            </w:r>
          </w:p>
        </w:tc>
      </w:tr>
      <w:tr w:rsidR="00BC0F4F" w:rsidRPr="00A2166D" w14:paraId="2548EA76" w14:textId="77777777">
        <w:trPr>
          <w:trHeight w:val="285"/>
        </w:trPr>
        <w:tc>
          <w:tcPr>
            <w:tcW w:w="133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51C1F93" w14:textId="62355831"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lang w:bidi="ar"/>
              </w:rPr>
              <w:t>276</w:t>
            </w:r>
            <w:r w:rsidR="00B2537C">
              <w:rPr>
                <w:rFonts w:ascii="仿宋" w:eastAsia="仿宋" w:hAnsi="仿宋" w:cs="宋体" w:hint="eastAsia"/>
                <w:color w:val="000000"/>
                <w:sz w:val="22"/>
                <w:lang w:bidi="ar"/>
              </w:rPr>
              <w:t>、</w:t>
            </w:r>
            <w:r w:rsidR="00972D8F" w:rsidRPr="00A2166D">
              <w:rPr>
                <w:rFonts w:ascii="仿宋" w:eastAsia="仿宋" w:hAnsi="仿宋" w:cs="宋体" w:hint="eastAsia"/>
                <w:color w:val="000000"/>
                <w:sz w:val="22"/>
                <w:lang w:bidi="ar"/>
              </w:rPr>
              <w:t>首页</w:t>
            </w: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5B3BEEE7" w14:textId="3FB6689E" w:rsidR="00BC0F4F" w:rsidRPr="00A2166D" w:rsidRDefault="00436317">
            <w:pPr>
              <w:rPr>
                <w:rFonts w:ascii="仿宋" w:eastAsia="仿宋" w:hAnsi="仿宋" w:cs="宋体"/>
                <w:color w:val="000000"/>
                <w:sz w:val="22"/>
              </w:rPr>
            </w:pPr>
            <w:r>
              <w:rPr>
                <w:rFonts w:ascii="仿宋" w:eastAsia="仿宋" w:hAnsi="仿宋" w:cs="宋体" w:hint="eastAsia"/>
                <w:color w:val="000000"/>
                <w:sz w:val="22"/>
                <w:lang w:bidi="ar"/>
              </w:rPr>
              <w:t>276</w:t>
            </w:r>
            <w:r w:rsidR="00B57C7A">
              <w:rPr>
                <w:rFonts w:ascii="仿宋" w:eastAsia="仿宋" w:hAnsi="仿宋" w:cs="宋体" w:hint="eastAsia"/>
                <w:color w:val="000000"/>
                <w:sz w:val="22"/>
                <w:lang w:bidi="ar"/>
              </w:rPr>
              <w:t>.1</w:t>
            </w:r>
            <w:proofErr w:type="gramStart"/>
            <w:r w:rsidR="00972D8F" w:rsidRPr="00A2166D">
              <w:rPr>
                <w:rFonts w:ascii="仿宋" w:eastAsia="仿宋" w:hAnsi="仿宋" w:cs="宋体" w:hint="eastAsia"/>
                <w:color w:val="000000"/>
                <w:sz w:val="22"/>
                <w:lang w:bidi="ar"/>
              </w:rPr>
              <w:t>各</w:t>
            </w:r>
            <w:proofErr w:type="gramEnd"/>
            <w:r w:rsidR="00972D8F" w:rsidRPr="00A2166D">
              <w:rPr>
                <w:rFonts w:ascii="仿宋" w:eastAsia="仿宋" w:hAnsi="仿宋" w:cs="宋体" w:hint="eastAsia"/>
                <w:color w:val="000000"/>
                <w:sz w:val="22"/>
                <w:lang w:bidi="ar"/>
              </w:rPr>
              <w:t>类用户关注的模块清晰展示。</w:t>
            </w:r>
          </w:p>
        </w:tc>
      </w:tr>
      <w:tr w:rsidR="00BC0F4F" w:rsidRPr="00A2166D" w14:paraId="0821A78C" w14:textId="77777777">
        <w:trPr>
          <w:trHeight w:val="285"/>
        </w:trPr>
        <w:tc>
          <w:tcPr>
            <w:tcW w:w="1335" w:type="dxa"/>
            <w:vMerge/>
            <w:tcBorders>
              <w:top w:val="single" w:sz="4" w:space="0" w:color="000000"/>
              <w:left w:val="single" w:sz="4" w:space="0" w:color="000000"/>
              <w:bottom w:val="single" w:sz="4" w:space="0" w:color="000000"/>
              <w:right w:val="single" w:sz="4" w:space="0" w:color="000000"/>
            </w:tcBorders>
            <w:shd w:val="clear" w:color="auto" w:fill="FFFFFF"/>
          </w:tcPr>
          <w:p w14:paraId="795782D6" w14:textId="77777777" w:rsidR="00BC0F4F" w:rsidRPr="00A2166D" w:rsidRDefault="00BC0F4F">
            <w:pPr>
              <w:rPr>
                <w:rFonts w:ascii="仿宋" w:eastAsia="仿宋" w:hAnsi="仿宋"/>
                <w:sz w:val="22"/>
              </w:rPr>
            </w:pP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2D434102" w14:textId="29458CC9" w:rsidR="00BC0F4F" w:rsidRPr="00A2166D" w:rsidRDefault="00436317">
            <w:pPr>
              <w:rPr>
                <w:rFonts w:ascii="仿宋" w:eastAsia="仿宋" w:hAnsi="仿宋" w:cs="宋体"/>
                <w:color w:val="000000"/>
                <w:sz w:val="22"/>
              </w:rPr>
            </w:pPr>
            <w:r>
              <w:rPr>
                <w:rFonts w:ascii="仿宋" w:eastAsia="仿宋" w:hAnsi="仿宋" w:cs="宋体"/>
                <w:color w:val="000000"/>
                <w:sz w:val="22"/>
                <w:lang w:bidi="ar"/>
              </w:rPr>
              <w:t>276</w:t>
            </w:r>
            <w:r w:rsidR="00B57C7A">
              <w:rPr>
                <w:rFonts w:ascii="仿宋" w:eastAsia="仿宋" w:hAnsi="仿宋" w:cs="宋体"/>
                <w:color w:val="000000"/>
                <w:sz w:val="22"/>
                <w:lang w:bidi="ar"/>
              </w:rPr>
              <w:t>.2</w:t>
            </w:r>
            <w:r w:rsidR="00972D8F" w:rsidRPr="00A2166D">
              <w:rPr>
                <w:rFonts w:ascii="仿宋" w:eastAsia="仿宋" w:hAnsi="仿宋" w:cs="宋体" w:hint="eastAsia"/>
                <w:color w:val="000000"/>
                <w:sz w:val="22"/>
                <w:lang w:bidi="ar"/>
              </w:rPr>
              <w:t>重点关注各项目随意定制显示底色。</w:t>
            </w:r>
          </w:p>
        </w:tc>
      </w:tr>
      <w:tr w:rsidR="00BC0F4F" w:rsidRPr="00A2166D" w14:paraId="0AA5299A" w14:textId="77777777">
        <w:trPr>
          <w:trHeight w:val="285"/>
        </w:trPr>
        <w:tc>
          <w:tcPr>
            <w:tcW w:w="1335" w:type="dxa"/>
            <w:vMerge/>
            <w:tcBorders>
              <w:top w:val="single" w:sz="4" w:space="0" w:color="000000"/>
              <w:left w:val="single" w:sz="4" w:space="0" w:color="000000"/>
              <w:bottom w:val="single" w:sz="4" w:space="0" w:color="000000"/>
              <w:right w:val="single" w:sz="4" w:space="0" w:color="000000"/>
            </w:tcBorders>
            <w:shd w:val="clear" w:color="auto" w:fill="FFFFFF"/>
          </w:tcPr>
          <w:p w14:paraId="0E2553B8" w14:textId="77777777" w:rsidR="00BC0F4F" w:rsidRPr="00A2166D" w:rsidRDefault="00BC0F4F">
            <w:pPr>
              <w:rPr>
                <w:rFonts w:ascii="仿宋" w:eastAsia="仿宋" w:hAnsi="仿宋"/>
                <w:sz w:val="22"/>
              </w:rPr>
            </w:pP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4909739D" w14:textId="0DB6576D" w:rsidR="00BC0F4F" w:rsidRPr="00A2166D" w:rsidRDefault="00436317">
            <w:pPr>
              <w:rPr>
                <w:rFonts w:ascii="仿宋" w:eastAsia="仿宋" w:hAnsi="仿宋" w:cs="宋体"/>
                <w:color w:val="000000"/>
                <w:sz w:val="22"/>
              </w:rPr>
            </w:pPr>
            <w:r>
              <w:rPr>
                <w:rFonts w:ascii="仿宋" w:eastAsia="仿宋" w:hAnsi="仿宋" w:cs="宋体"/>
                <w:color w:val="000000"/>
                <w:sz w:val="22"/>
                <w:lang w:bidi="ar"/>
              </w:rPr>
              <w:t>276</w:t>
            </w:r>
            <w:r w:rsidR="00B57C7A">
              <w:rPr>
                <w:rFonts w:ascii="仿宋" w:eastAsia="仿宋" w:hAnsi="仿宋" w:cs="宋体"/>
                <w:color w:val="000000"/>
                <w:sz w:val="22"/>
                <w:lang w:bidi="ar"/>
              </w:rPr>
              <w:t>.3</w:t>
            </w:r>
            <w:r w:rsidR="00972D8F" w:rsidRPr="00A2166D">
              <w:rPr>
                <w:rFonts w:ascii="仿宋" w:eastAsia="仿宋" w:hAnsi="仿宋" w:cs="宋体" w:hint="eastAsia"/>
                <w:color w:val="000000"/>
                <w:sz w:val="22"/>
                <w:lang w:bidi="ar"/>
              </w:rPr>
              <w:t>至少支持3种主题皮肤的随意变换。</w:t>
            </w:r>
          </w:p>
        </w:tc>
      </w:tr>
      <w:tr w:rsidR="00BC0F4F" w:rsidRPr="00A2166D" w14:paraId="3C0937A4" w14:textId="77777777">
        <w:trPr>
          <w:trHeight w:val="480"/>
        </w:trPr>
        <w:tc>
          <w:tcPr>
            <w:tcW w:w="1335" w:type="dxa"/>
            <w:vMerge/>
            <w:tcBorders>
              <w:top w:val="single" w:sz="4" w:space="0" w:color="000000"/>
              <w:left w:val="single" w:sz="4" w:space="0" w:color="000000"/>
              <w:bottom w:val="single" w:sz="4" w:space="0" w:color="000000"/>
              <w:right w:val="single" w:sz="4" w:space="0" w:color="000000"/>
            </w:tcBorders>
            <w:shd w:val="clear" w:color="auto" w:fill="FFFFFF"/>
          </w:tcPr>
          <w:p w14:paraId="7D39AB12" w14:textId="77777777" w:rsidR="00BC0F4F" w:rsidRPr="00A2166D" w:rsidRDefault="00BC0F4F">
            <w:pPr>
              <w:rPr>
                <w:rFonts w:ascii="仿宋" w:eastAsia="仿宋" w:hAnsi="仿宋"/>
                <w:sz w:val="22"/>
              </w:rPr>
            </w:pP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2864BF3C" w14:textId="103D343B" w:rsidR="00BC0F4F" w:rsidRPr="00A2166D" w:rsidRDefault="00436317">
            <w:pPr>
              <w:rPr>
                <w:rFonts w:ascii="仿宋" w:eastAsia="仿宋" w:hAnsi="仿宋" w:cs="宋体"/>
                <w:color w:val="000000"/>
                <w:sz w:val="22"/>
              </w:rPr>
            </w:pPr>
            <w:r>
              <w:rPr>
                <w:rFonts w:ascii="仿宋" w:eastAsia="仿宋" w:hAnsi="仿宋" w:cs="宋体"/>
                <w:color w:val="000000"/>
                <w:sz w:val="22"/>
                <w:lang w:bidi="ar"/>
              </w:rPr>
              <w:t>276</w:t>
            </w:r>
            <w:r w:rsidR="00B57C7A">
              <w:rPr>
                <w:rFonts w:ascii="仿宋" w:eastAsia="仿宋" w:hAnsi="仿宋" w:cs="宋体"/>
                <w:color w:val="000000"/>
                <w:sz w:val="22"/>
                <w:lang w:bidi="ar"/>
              </w:rPr>
              <w:t>.4</w:t>
            </w:r>
            <w:r w:rsidR="00972D8F" w:rsidRPr="00A2166D">
              <w:rPr>
                <w:rFonts w:ascii="仿宋" w:eastAsia="仿宋" w:hAnsi="仿宋" w:cs="宋体" w:hint="eastAsia"/>
                <w:color w:val="000000"/>
                <w:sz w:val="22"/>
                <w:lang w:bidi="ar"/>
              </w:rPr>
              <w:t>护理部登录后切换病区查看各病区白板内容。</w:t>
            </w:r>
          </w:p>
        </w:tc>
      </w:tr>
      <w:tr w:rsidR="00BC0F4F" w:rsidRPr="00A2166D" w14:paraId="2C9730AD" w14:textId="77777777">
        <w:trPr>
          <w:trHeight w:val="480"/>
        </w:trPr>
        <w:tc>
          <w:tcPr>
            <w:tcW w:w="1335" w:type="dxa"/>
            <w:tcBorders>
              <w:top w:val="single" w:sz="4" w:space="0" w:color="000000"/>
              <w:left w:val="single" w:sz="4" w:space="0" w:color="000000"/>
              <w:bottom w:val="single" w:sz="4" w:space="0" w:color="000000"/>
              <w:right w:val="single" w:sz="4" w:space="0" w:color="000000"/>
            </w:tcBorders>
            <w:shd w:val="clear" w:color="auto" w:fill="FFFFFF"/>
          </w:tcPr>
          <w:p w14:paraId="48A8560F" w14:textId="1844B71D" w:rsidR="00BC0F4F" w:rsidRPr="00A2166D" w:rsidRDefault="00B57C7A">
            <w:pPr>
              <w:jc w:val="center"/>
              <w:rPr>
                <w:rFonts w:ascii="仿宋" w:eastAsia="仿宋" w:hAnsi="仿宋" w:cs="宋体"/>
                <w:color w:val="000000"/>
                <w:sz w:val="22"/>
              </w:rPr>
            </w:pPr>
            <w:r>
              <w:rPr>
                <w:rFonts w:ascii="仿宋" w:eastAsia="仿宋" w:hAnsi="仿宋" w:cs="宋体" w:hint="eastAsia"/>
                <w:color w:val="000000"/>
                <w:sz w:val="22"/>
                <w:lang w:bidi="ar"/>
              </w:rPr>
              <w:t>2</w:t>
            </w:r>
            <w:r w:rsidR="00436317">
              <w:rPr>
                <w:rFonts w:ascii="仿宋" w:eastAsia="仿宋" w:hAnsi="仿宋" w:cs="宋体" w:hint="eastAsia"/>
                <w:color w:val="000000"/>
                <w:sz w:val="22"/>
                <w:lang w:bidi="ar"/>
              </w:rPr>
              <w:t>77</w:t>
            </w:r>
            <w:r w:rsidR="00B2537C">
              <w:rPr>
                <w:rFonts w:ascii="仿宋" w:eastAsia="仿宋" w:hAnsi="仿宋" w:cs="宋体" w:hint="eastAsia"/>
                <w:color w:val="000000"/>
                <w:sz w:val="22"/>
                <w:lang w:bidi="ar"/>
              </w:rPr>
              <w:t>、</w:t>
            </w:r>
            <w:r w:rsidR="00972D8F" w:rsidRPr="00A2166D">
              <w:rPr>
                <w:rFonts w:ascii="仿宋" w:eastAsia="仿宋" w:hAnsi="仿宋" w:cs="宋体" w:hint="eastAsia"/>
                <w:color w:val="000000"/>
                <w:sz w:val="22"/>
                <w:lang w:bidi="ar"/>
              </w:rPr>
              <w:t>床位列表</w:t>
            </w:r>
          </w:p>
        </w:tc>
        <w:tc>
          <w:tcPr>
            <w:tcW w:w="8040" w:type="dxa"/>
            <w:tcBorders>
              <w:top w:val="single" w:sz="4" w:space="0" w:color="000000"/>
              <w:left w:val="single" w:sz="4" w:space="0" w:color="000000"/>
              <w:bottom w:val="single" w:sz="4" w:space="0" w:color="000000"/>
              <w:right w:val="single" w:sz="4" w:space="0" w:color="000000"/>
            </w:tcBorders>
          </w:tcPr>
          <w:p w14:paraId="7CFA6239"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lang w:bidi="ar"/>
              </w:rPr>
              <w:t>以卡片形式显示当前床位信息，能够清晰展示床位是否被占用。</w:t>
            </w:r>
          </w:p>
        </w:tc>
      </w:tr>
      <w:tr w:rsidR="00BC0F4F" w:rsidRPr="00A2166D" w14:paraId="27CF2BFD" w14:textId="77777777">
        <w:trPr>
          <w:trHeight w:val="480"/>
        </w:trPr>
        <w:tc>
          <w:tcPr>
            <w:tcW w:w="133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F331C03" w14:textId="4A9989D0"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lang w:bidi="ar"/>
              </w:rPr>
              <w:t>278</w:t>
            </w:r>
            <w:r w:rsidR="00B2537C">
              <w:rPr>
                <w:rFonts w:ascii="仿宋" w:eastAsia="仿宋" w:hAnsi="仿宋" w:cs="宋体" w:hint="eastAsia"/>
                <w:color w:val="000000"/>
                <w:sz w:val="22"/>
                <w:lang w:bidi="ar"/>
              </w:rPr>
              <w:t>、</w:t>
            </w:r>
            <w:r w:rsidR="00972D8F" w:rsidRPr="00A2166D">
              <w:rPr>
                <w:rFonts w:ascii="仿宋" w:eastAsia="仿宋" w:hAnsi="仿宋" w:cs="宋体" w:hint="eastAsia"/>
                <w:color w:val="000000"/>
                <w:sz w:val="22"/>
                <w:lang w:bidi="ar"/>
              </w:rPr>
              <w:t>重点关注</w:t>
            </w: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26C67DA7" w14:textId="26CE9FFD" w:rsidR="00BC0F4F" w:rsidRPr="00A2166D" w:rsidRDefault="00436317">
            <w:pPr>
              <w:rPr>
                <w:rFonts w:ascii="仿宋" w:eastAsia="仿宋" w:hAnsi="仿宋" w:cs="宋体"/>
                <w:color w:val="000000"/>
                <w:sz w:val="22"/>
              </w:rPr>
            </w:pPr>
            <w:r>
              <w:rPr>
                <w:rFonts w:ascii="仿宋" w:eastAsia="仿宋" w:hAnsi="仿宋" w:cs="宋体" w:hint="eastAsia"/>
                <w:color w:val="000000"/>
                <w:sz w:val="22"/>
                <w:lang w:bidi="ar"/>
              </w:rPr>
              <w:t>278</w:t>
            </w:r>
            <w:r w:rsidR="00B57C7A">
              <w:rPr>
                <w:rFonts w:ascii="仿宋" w:eastAsia="仿宋" w:hAnsi="仿宋" w:cs="宋体" w:hint="eastAsia"/>
                <w:color w:val="000000"/>
                <w:sz w:val="22"/>
                <w:lang w:bidi="ar"/>
              </w:rPr>
              <w:t>.1</w:t>
            </w:r>
            <w:r w:rsidR="00972D8F" w:rsidRPr="00A2166D">
              <w:rPr>
                <w:rFonts w:ascii="仿宋" w:eastAsia="仿宋" w:hAnsi="仿宋" w:cs="宋体" w:hint="eastAsia"/>
                <w:color w:val="000000"/>
                <w:sz w:val="22"/>
                <w:lang w:bidi="ar"/>
              </w:rPr>
              <w:t>重点关注项目应能通过接口从其他系统中直接提取。</w:t>
            </w:r>
          </w:p>
        </w:tc>
      </w:tr>
      <w:tr w:rsidR="00BC0F4F" w:rsidRPr="00A2166D" w14:paraId="2959CB40" w14:textId="77777777">
        <w:trPr>
          <w:trHeight w:val="285"/>
        </w:trPr>
        <w:tc>
          <w:tcPr>
            <w:tcW w:w="1335" w:type="dxa"/>
            <w:vMerge/>
            <w:tcBorders>
              <w:top w:val="single" w:sz="4" w:space="0" w:color="000000"/>
              <w:left w:val="single" w:sz="4" w:space="0" w:color="000000"/>
              <w:bottom w:val="single" w:sz="4" w:space="0" w:color="000000"/>
              <w:right w:val="single" w:sz="4" w:space="0" w:color="000000"/>
            </w:tcBorders>
            <w:shd w:val="clear" w:color="auto" w:fill="FFFFFF"/>
          </w:tcPr>
          <w:p w14:paraId="51D744DA" w14:textId="77777777" w:rsidR="00BC0F4F" w:rsidRPr="00A2166D" w:rsidRDefault="00BC0F4F">
            <w:pPr>
              <w:rPr>
                <w:rFonts w:ascii="仿宋" w:eastAsia="仿宋" w:hAnsi="仿宋"/>
                <w:sz w:val="22"/>
              </w:rPr>
            </w:pP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4A794506" w14:textId="26CBEC39" w:rsidR="00BC0F4F" w:rsidRPr="00A2166D" w:rsidRDefault="00436317">
            <w:pPr>
              <w:rPr>
                <w:rFonts w:ascii="仿宋" w:eastAsia="仿宋" w:hAnsi="仿宋" w:cs="宋体"/>
                <w:color w:val="000000"/>
                <w:sz w:val="22"/>
              </w:rPr>
            </w:pPr>
            <w:r>
              <w:rPr>
                <w:rFonts w:ascii="仿宋" w:eastAsia="仿宋" w:hAnsi="仿宋" w:cs="宋体"/>
                <w:color w:val="000000"/>
                <w:sz w:val="22"/>
                <w:lang w:bidi="ar"/>
              </w:rPr>
              <w:t>278</w:t>
            </w:r>
            <w:r w:rsidR="00B57C7A">
              <w:rPr>
                <w:rFonts w:ascii="仿宋" w:eastAsia="仿宋" w:hAnsi="仿宋" w:cs="宋体"/>
                <w:color w:val="000000"/>
                <w:sz w:val="22"/>
                <w:lang w:bidi="ar"/>
              </w:rPr>
              <w:t>.2</w:t>
            </w:r>
            <w:r w:rsidR="00972D8F" w:rsidRPr="00A2166D">
              <w:rPr>
                <w:rFonts w:ascii="仿宋" w:eastAsia="仿宋" w:hAnsi="仿宋" w:cs="宋体" w:hint="eastAsia"/>
                <w:color w:val="000000"/>
                <w:sz w:val="22"/>
                <w:lang w:bidi="ar"/>
              </w:rPr>
              <w:t>重点关注项目自定义功能。</w:t>
            </w:r>
          </w:p>
        </w:tc>
      </w:tr>
      <w:tr w:rsidR="00BC0F4F" w:rsidRPr="00A2166D" w14:paraId="55651915" w14:textId="77777777">
        <w:trPr>
          <w:trHeight w:val="285"/>
        </w:trPr>
        <w:tc>
          <w:tcPr>
            <w:tcW w:w="1335" w:type="dxa"/>
            <w:vMerge/>
            <w:tcBorders>
              <w:top w:val="single" w:sz="4" w:space="0" w:color="000000"/>
              <w:left w:val="single" w:sz="4" w:space="0" w:color="000000"/>
              <w:bottom w:val="single" w:sz="4" w:space="0" w:color="000000"/>
              <w:right w:val="single" w:sz="4" w:space="0" w:color="000000"/>
            </w:tcBorders>
            <w:shd w:val="clear" w:color="auto" w:fill="FFFFFF"/>
          </w:tcPr>
          <w:p w14:paraId="74D72872" w14:textId="77777777" w:rsidR="00BC0F4F" w:rsidRPr="00A2166D" w:rsidRDefault="00BC0F4F">
            <w:pPr>
              <w:rPr>
                <w:rFonts w:ascii="仿宋" w:eastAsia="仿宋" w:hAnsi="仿宋"/>
                <w:sz w:val="22"/>
              </w:rPr>
            </w:pP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7D378137" w14:textId="3193E085" w:rsidR="00BC0F4F" w:rsidRPr="00A2166D" w:rsidRDefault="00436317">
            <w:pPr>
              <w:rPr>
                <w:rFonts w:ascii="仿宋" w:eastAsia="仿宋" w:hAnsi="仿宋" w:cs="宋体"/>
                <w:color w:val="000000"/>
                <w:sz w:val="22"/>
              </w:rPr>
            </w:pPr>
            <w:r>
              <w:rPr>
                <w:rFonts w:ascii="仿宋" w:eastAsia="仿宋" w:hAnsi="仿宋" w:cs="宋体"/>
                <w:color w:val="000000"/>
                <w:sz w:val="22"/>
                <w:lang w:bidi="ar"/>
              </w:rPr>
              <w:t>278</w:t>
            </w:r>
            <w:r w:rsidR="00B57C7A">
              <w:rPr>
                <w:rFonts w:ascii="仿宋" w:eastAsia="仿宋" w:hAnsi="仿宋" w:cs="宋体"/>
                <w:color w:val="000000"/>
                <w:sz w:val="22"/>
                <w:lang w:bidi="ar"/>
              </w:rPr>
              <w:t>.3</w:t>
            </w:r>
            <w:r w:rsidR="00972D8F" w:rsidRPr="00A2166D">
              <w:rPr>
                <w:rFonts w:ascii="仿宋" w:eastAsia="仿宋" w:hAnsi="仿宋" w:cs="宋体" w:hint="eastAsia"/>
                <w:color w:val="000000"/>
                <w:sz w:val="22"/>
                <w:lang w:bidi="ar"/>
              </w:rPr>
              <w:t>提供重点关注项目自定义颜色和标识功能。</w:t>
            </w:r>
          </w:p>
        </w:tc>
      </w:tr>
      <w:tr w:rsidR="00BC0F4F" w:rsidRPr="00A2166D" w14:paraId="2C0E1FBC" w14:textId="77777777">
        <w:trPr>
          <w:trHeight w:val="285"/>
        </w:trPr>
        <w:tc>
          <w:tcPr>
            <w:tcW w:w="1335" w:type="dxa"/>
            <w:vMerge/>
            <w:tcBorders>
              <w:top w:val="single" w:sz="4" w:space="0" w:color="000000"/>
              <w:left w:val="single" w:sz="4" w:space="0" w:color="000000"/>
              <w:bottom w:val="single" w:sz="4" w:space="0" w:color="000000"/>
              <w:right w:val="single" w:sz="4" w:space="0" w:color="000000"/>
            </w:tcBorders>
            <w:shd w:val="clear" w:color="auto" w:fill="FFFFFF"/>
          </w:tcPr>
          <w:p w14:paraId="22802F72" w14:textId="77777777" w:rsidR="00BC0F4F" w:rsidRPr="00A2166D" w:rsidRDefault="00BC0F4F">
            <w:pPr>
              <w:rPr>
                <w:rFonts w:ascii="仿宋" w:eastAsia="仿宋" w:hAnsi="仿宋"/>
                <w:sz w:val="22"/>
              </w:rPr>
            </w:pP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2AA8E2B6" w14:textId="0E234CD3" w:rsidR="00BC0F4F" w:rsidRPr="00A2166D" w:rsidRDefault="00436317">
            <w:pPr>
              <w:rPr>
                <w:rFonts w:ascii="仿宋" w:eastAsia="仿宋" w:hAnsi="仿宋" w:cs="宋体"/>
                <w:color w:val="000000"/>
                <w:sz w:val="22"/>
              </w:rPr>
            </w:pPr>
            <w:r>
              <w:rPr>
                <w:rFonts w:ascii="仿宋" w:eastAsia="仿宋" w:hAnsi="仿宋" w:cs="宋体"/>
                <w:color w:val="000000"/>
                <w:sz w:val="22"/>
                <w:lang w:bidi="ar"/>
              </w:rPr>
              <w:t>278</w:t>
            </w:r>
            <w:r w:rsidR="00B57C7A">
              <w:rPr>
                <w:rFonts w:ascii="仿宋" w:eastAsia="仿宋" w:hAnsi="仿宋" w:cs="宋体"/>
                <w:color w:val="000000"/>
                <w:sz w:val="22"/>
                <w:lang w:bidi="ar"/>
              </w:rPr>
              <w:t>.4</w:t>
            </w:r>
            <w:r w:rsidR="00972D8F" w:rsidRPr="00A2166D">
              <w:rPr>
                <w:rFonts w:ascii="仿宋" w:eastAsia="仿宋" w:hAnsi="仿宋" w:cs="宋体" w:hint="eastAsia"/>
                <w:color w:val="000000"/>
                <w:sz w:val="22"/>
                <w:lang w:bidi="ar"/>
              </w:rPr>
              <w:t>重点关注项目标签详细信息展示。</w:t>
            </w:r>
          </w:p>
        </w:tc>
      </w:tr>
      <w:tr w:rsidR="00BC0F4F" w:rsidRPr="00A2166D" w14:paraId="0E551E6C" w14:textId="77777777">
        <w:trPr>
          <w:trHeight w:val="285"/>
        </w:trPr>
        <w:tc>
          <w:tcPr>
            <w:tcW w:w="1335" w:type="dxa"/>
            <w:vMerge/>
            <w:tcBorders>
              <w:top w:val="single" w:sz="4" w:space="0" w:color="000000"/>
              <w:left w:val="single" w:sz="4" w:space="0" w:color="000000"/>
              <w:bottom w:val="single" w:sz="4" w:space="0" w:color="000000"/>
              <w:right w:val="single" w:sz="4" w:space="0" w:color="000000"/>
            </w:tcBorders>
            <w:shd w:val="clear" w:color="auto" w:fill="FFFFFF"/>
          </w:tcPr>
          <w:p w14:paraId="34E42AF1" w14:textId="77777777" w:rsidR="00BC0F4F" w:rsidRPr="00A2166D" w:rsidRDefault="00BC0F4F">
            <w:pPr>
              <w:rPr>
                <w:rFonts w:ascii="仿宋" w:eastAsia="仿宋" w:hAnsi="仿宋"/>
                <w:sz w:val="22"/>
              </w:rPr>
            </w:pP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30502982" w14:textId="6E3DD639" w:rsidR="00BC0F4F" w:rsidRPr="00A2166D" w:rsidRDefault="00436317">
            <w:pPr>
              <w:rPr>
                <w:rFonts w:ascii="仿宋" w:eastAsia="仿宋" w:hAnsi="仿宋" w:cs="宋体"/>
                <w:color w:val="000000"/>
                <w:sz w:val="22"/>
              </w:rPr>
            </w:pPr>
            <w:r>
              <w:rPr>
                <w:rFonts w:ascii="仿宋" w:eastAsia="仿宋" w:hAnsi="仿宋" w:cs="宋体"/>
                <w:color w:val="000000"/>
                <w:sz w:val="22"/>
                <w:lang w:bidi="ar"/>
              </w:rPr>
              <w:t>278</w:t>
            </w:r>
            <w:r w:rsidR="00B57C7A">
              <w:rPr>
                <w:rFonts w:ascii="仿宋" w:eastAsia="仿宋" w:hAnsi="仿宋" w:cs="宋体"/>
                <w:color w:val="000000"/>
                <w:sz w:val="22"/>
                <w:lang w:bidi="ar"/>
              </w:rPr>
              <w:t>.5</w:t>
            </w:r>
            <w:r w:rsidR="00972D8F" w:rsidRPr="00A2166D">
              <w:rPr>
                <w:rFonts w:ascii="仿宋" w:eastAsia="仿宋" w:hAnsi="仿宋" w:cs="宋体" w:hint="eastAsia"/>
                <w:color w:val="000000"/>
                <w:sz w:val="22"/>
                <w:lang w:bidi="ar"/>
              </w:rPr>
              <w:t>提供患者体温单和待执行医嘱信息的查看。</w:t>
            </w:r>
          </w:p>
        </w:tc>
      </w:tr>
      <w:tr w:rsidR="00BC0F4F" w:rsidRPr="00A2166D" w14:paraId="1A380B1D" w14:textId="77777777">
        <w:trPr>
          <w:trHeight w:val="480"/>
        </w:trPr>
        <w:tc>
          <w:tcPr>
            <w:tcW w:w="1335" w:type="dxa"/>
            <w:vMerge w:val="restart"/>
            <w:tcBorders>
              <w:top w:val="single" w:sz="4" w:space="0" w:color="000000"/>
              <w:left w:val="single" w:sz="4" w:space="0" w:color="000000"/>
              <w:bottom w:val="single" w:sz="4" w:space="0" w:color="000000"/>
              <w:right w:val="single" w:sz="4" w:space="0" w:color="000000"/>
            </w:tcBorders>
          </w:tcPr>
          <w:p w14:paraId="727CBF91" w14:textId="12DD9DA1"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lang w:bidi="ar"/>
              </w:rPr>
              <w:lastRenderedPageBreak/>
              <w:t>279</w:t>
            </w:r>
            <w:r w:rsidR="00B2537C">
              <w:rPr>
                <w:rFonts w:ascii="仿宋" w:eastAsia="仿宋" w:hAnsi="仿宋" w:cs="宋体" w:hint="eastAsia"/>
                <w:color w:val="000000"/>
                <w:sz w:val="22"/>
                <w:lang w:bidi="ar"/>
              </w:rPr>
              <w:t>、</w:t>
            </w:r>
            <w:r w:rsidR="00972D8F" w:rsidRPr="00A2166D">
              <w:rPr>
                <w:rFonts w:ascii="仿宋" w:eastAsia="仿宋" w:hAnsi="仿宋" w:cs="宋体" w:hint="eastAsia"/>
                <w:color w:val="000000"/>
                <w:sz w:val="22"/>
                <w:lang w:bidi="ar"/>
              </w:rPr>
              <w:t>时间轴用药提醒</w:t>
            </w:r>
          </w:p>
        </w:tc>
        <w:tc>
          <w:tcPr>
            <w:tcW w:w="8040" w:type="dxa"/>
            <w:tcBorders>
              <w:top w:val="single" w:sz="4" w:space="0" w:color="000000"/>
              <w:left w:val="single" w:sz="4" w:space="0" w:color="000000"/>
              <w:bottom w:val="single" w:sz="4" w:space="0" w:color="000000"/>
              <w:right w:val="single" w:sz="4" w:space="0" w:color="000000"/>
            </w:tcBorders>
          </w:tcPr>
          <w:p w14:paraId="36CE0F91" w14:textId="7F40BC3A" w:rsidR="00BC0F4F" w:rsidRPr="00A2166D" w:rsidRDefault="00436317">
            <w:pPr>
              <w:rPr>
                <w:rFonts w:ascii="仿宋" w:eastAsia="仿宋" w:hAnsi="仿宋" w:cs="宋体"/>
                <w:color w:val="000000"/>
                <w:sz w:val="22"/>
              </w:rPr>
            </w:pPr>
            <w:r>
              <w:rPr>
                <w:rFonts w:ascii="仿宋" w:eastAsia="仿宋" w:hAnsi="仿宋" w:cs="宋体" w:hint="eastAsia"/>
                <w:color w:val="000000"/>
                <w:sz w:val="22"/>
                <w:lang w:bidi="ar"/>
              </w:rPr>
              <w:t>279</w:t>
            </w:r>
            <w:r w:rsidR="00B57C7A">
              <w:rPr>
                <w:rFonts w:ascii="仿宋" w:eastAsia="仿宋" w:hAnsi="仿宋" w:cs="宋体" w:hint="eastAsia"/>
                <w:color w:val="000000"/>
                <w:sz w:val="22"/>
                <w:lang w:bidi="ar"/>
              </w:rPr>
              <w:t>.1</w:t>
            </w:r>
            <w:r w:rsidR="00972D8F" w:rsidRPr="00A2166D">
              <w:rPr>
                <w:rFonts w:ascii="仿宋" w:eastAsia="仿宋" w:hAnsi="仿宋" w:cs="宋体" w:hint="eastAsia"/>
                <w:color w:val="000000"/>
                <w:sz w:val="22"/>
                <w:lang w:bidi="ar"/>
              </w:rPr>
              <w:t>以时间轴的形式显示患者待用药物。</w:t>
            </w:r>
          </w:p>
        </w:tc>
      </w:tr>
      <w:tr w:rsidR="00BC0F4F" w:rsidRPr="00A2166D" w14:paraId="1F3F8AFD" w14:textId="77777777">
        <w:trPr>
          <w:trHeight w:val="480"/>
        </w:trPr>
        <w:tc>
          <w:tcPr>
            <w:tcW w:w="1335" w:type="dxa"/>
            <w:vMerge/>
            <w:tcBorders>
              <w:top w:val="single" w:sz="4" w:space="0" w:color="000000"/>
              <w:left w:val="single" w:sz="4" w:space="0" w:color="000000"/>
              <w:bottom w:val="single" w:sz="4" w:space="0" w:color="000000"/>
              <w:right w:val="single" w:sz="4" w:space="0" w:color="000000"/>
            </w:tcBorders>
          </w:tcPr>
          <w:p w14:paraId="730F1E6A" w14:textId="77777777" w:rsidR="00BC0F4F" w:rsidRPr="00A2166D" w:rsidRDefault="00BC0F4F">
            <w:pPr>
              <w:rPr>
                <w:rFonts w:ascii="仿宋" w:eastAsia="仿宋" w:hAnsi="仿宋"/>
                <w:sz w:val="22"/>
              </w:rPr>
            </w:pPr>
          </w:p>
        </w:tc>
        <w:tc>
          <w:tcPr>
            <w:tcW w:w="8040" w:type="dxa"/>
            <w:tcBorders>
              <w:top w:val="single" w:sz="4" w:space="0" w:color="000000"/>
              <w:left w:val="single" w:sz="4" w:space="0" w:color="000000"/>
              <w:bottom w:val="single" w:sz="4" w:space="0" w:color="000000"/>
              <w:right w:val="single" w:sz="4" w:space="0" w:color="000000"/>
            </w:tcBorders>
          </w:tcPr>
          <w:p w14:paraId="260EC245" w14:textId="21180C9D" w:rsidR="00BC0F4F" w:rsidRPr="00A2166D" w:rsidRDefault="00436317">
            <w:pPr>
              <w:rPr>
                <w:rFonts w:ascii="仿宋" w:eastAsia="仿宋" w:hAnsi="仿宋" w:cs="宋体"/>
                <w:color w:val="000000"/>
                <w:sz w:val="22"/>
              </w:rPr>
            </w:pPr>
            <w:r>
              <w:rPr>
                <w:rFonts w:ascii="仿宋" w:eastAsia="仿宋" w:hAnsi="仿宋" w:cs="宋体"/>
                <w:color w:val="000000"/>
                <w:sz w:val="22"/>
                <w:lang w:bidi="ar"/>
              </w:rPr>
              <w:t>279</w:t>
            </w:r>
            <w:r w:rsidR="00B57C7A">
              <w:rPr>
                <w:rFonts w:ascii="仿宋" w:eastAsia="仿宋" w:hAnsi="仿宋" w:cs="宋体"/>
                <w:color w:val="000000"/>
                <w:sz w:val="22"/>
                <w:lang w:bidi="ar"/>
              </w:rPr>
              <w:t>.2</w:t>
            </w:r>
            <w:proofErr w:type="gramStart"/>
            <w:r w:rsidR="00972D8F" w:rsidRPr="00A2166D">
              <w:rPr>
                <w:rFonts w:ascii="仿宋" w:eastAsia="仿宋" w:hAnsi="仿宋" w:cs="宋体" w:hint="eastAsia"/>
                <w:color w:val="000000"/>
                <w:sz w:val="22"/>
                <w:lang w:bidi="ar"/>
              </w:rPr>
              <w:t>时间轴可明细</w:t>
            </w:r>
            <w:proofErr w:type="gramEnd"/>
            <w:r w:rsidR="00972D8F" w:rsidRPr="00A2166D">
              <w:rPr>
                <w:rFonts w:ascii="仿宋" w:eastAsia="仿宋" w:hAnsi="仿宋" w:cs="宋体" w:hint="eastAsia"/>
                <w:color w:val="000000"/>
                <w:sz w:val="22"/>
                <w:lang w:bidi="ar"/>
              </w:rPr>
              <w:t>显示患者所待用药物的详细信息。</w:t>
            </w:r>
          </w:p>
        </w:tc>
      </w:tr>
      <w:tr w:rsidR="00BC0F4F" w:rsidRPr="00A2166D" w14:paraId="702B5BC0" w14:textId="77777777">
        <w:trPr>
          <w:trHeight w:val="285"/>
        </w:trPr>
        <w:tc>
          <w:tcPr>
            <w:tcW w:w="1335" w:type="dxa"/>
            <w:vMerge w:val="restart"/>
            <w:tcBorders>
              <w:top w:val="single" w:sz="4" w:space="0" w:color="000000"/>
              <w:left w:val="single" w:sz="4" w:space="0" w:color="000000"/>
              <w:bottom w:val="single" w:sz="4" w:space="0" w:color="000000"/>
              <w:right w:val="single" w:sz="4" w:space="0" w:color="000000"/>
            </w:tcBorders>
          </w:tcPr>
          <w:p w14:paraId="63C3CF0B" w14:textId="0977A7B2"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lang w:bidi="ar"/>
              </w:rPr>
              <w:t>280</w:t>
            </w:r>
            <w:r w:rsidR="00B2537C">
              <w:rPr>
                <w:rFonts w:ascii="仿宋" w:eastAsia="仿宋" w:hAnsi="仿宋" w:cs="宋体" w:hint="eastAsia"/>
                <w:color w:val="000000"/>
                <w:sz w:val="22"/>
                <w:lang w:bidi="ar"/>
              </w:rPr>
              <w:t>、</w:t>
            </w:r>
            <w:r w:rsidR="00972D8F" w:rsidRPr="00A2166D">
              <w:rPr>
                <w:rFonts w:ascii="仿宋" w:eastAsia="仿宋" w:hAnsi="仿宋" w:cs="宋体" w:hint="eastAsia"/>
                <w:color w:val="000000"/>
                <w:sz w:val="22"/>
                <w:lang w:bidi="ar"/>
              </w:rPr>
              <w:t>重要事项</w:t>
            </w:r>
          </w:p>
        </w:tc>
        <w:tc>
          <w:tcPr>
            <w:tcW w:w="8040" w:type="dxa"/>
            <w:tcBorders>
              <w:top w:val="single" w:sz="4" w:space="0" w:color="000000"/>
              <w:left w:val="single" w:sz="4" w:space="0" w:color="000000"/>
              <w:bottom w:val="single" w:sz="4" w:space="0" w:color="000000"/>
              <w:right w:val="single" w:sz="4" w:space="0" w:color="000000"/>
            </w:tcBorders>
          </w:tcPr>
          <w:p w14:paraId="69EACF9B" w14:textId="2F16B32A" w:rsidR="00BC0F4F" w:rsidRPr="00A2166D" w:rsidRDefault="00436317">
            <w:pPr>
              <w:rPr>
                <w:rFonts w:ascii="仿宋" w:eastAsia="仿宋" w:hAnsi="仿宋" w:cs="宋体"/>
                <w:color w:val="000000"/>
                <w:sz w:val="22"/>
              </w:rPr>
            </w:pPr>
            <w:r>
              <w:rPr>
                <w:rFonts w:ascii="仿宋" w:eastAsia="仿宋" w:hAnsi="仿宋" w:cs="宋体" w:hint="eastAsia"/>
                <w:color w:val="000000"/>
                <w:sz w:val="22"/>
                <w:lang w:bidi="ar"/>
              </w:rPr>
              <w:t>280</w:t>
            </w:r>
            <w:r w:rsidR="00B57C7A">
              <w:rPr>
                <w:rFonts w:ascii="仿宋" w:eastAsia="仿宋" w:hAnsi="仿宋" w:cs="宋体" w:hint="eastAsia"/>
                <w:color w:val="000000"/>
                <w:sz w:val="22"/>
                <w:lang w:bidi="ar"/>
              </w:rPr>
              <w:t>.1</w:t>
            </w:r>
            <w:r w:rsidR="00972D8F" w:rsidRPr="00A2166D">
              <w:rPr>
                <w:rFonts w:ascii="仿宋" w:eastAsia="仿宋" w:hAnsi="仿宋" w:cs="宋体" w:hint="eastAsia"/>
                <w:color w:val="000000"/>
                <w:sz w:val="22"/>
                <w:lang w:bidi="ar"/>
              </w:rPr>
              <w:t>护理人员自行录入重要事项。</w:t>
            </w:r>
          </w:p>
        </w:tc>
      </w:tr>
      <w:tr w:rsidR="00BC0F4F" w:rsidRPr="00A2166D" w14:paraId="4DEA56F9" w14:textId="77777777">
        <w:trPr>
          <w:trHeight w:val="285"/>
        </w:trPr>
        <w:tc>
          <w:tcPr>
            <w:tcW w:w="1335" w:type="dxa"/>
            <w:vMerge/>
            <w:tcBorders>
              <w:top w:val="single" w:sz="4" w:space="0" w:color="000000"/>
              <w:left w:val="single" w:sz="4" w:space="0" w:color="000000"/>
              <w:bottom w:val="single" w:sz="4" w:space="0" w:color="000000"/>
              <w:right w:val="single" w:sz="4" w:space="0" w:color="000000"/>
            </w:tcBorders>
          </w:tcPr>
          <w:p w14:paraId="4A6BCAE9" w14:textId="77777777" w:rsidR="00BC0F4F" w:rsidRPr="00A2166D" w:rsidRDefault="00BC0F4F">
            <w:pPr>
              <w:rPr>
                <w:rFonts w:ascii="仿宋" w:eastAsia="仿宋" w:hAnsi="仿宋"/>
                <w:sz w:val="22"/>
              </w:rPr>
            </w:pPr>
          </w:p>
        </w:tc>
        <w:tc>
          <w:tcPr>
            <w:tcW w:w="8040" w:type="dxa"/>
            <w:tcBorders>
              <w:top w:val="single" w:sz="4" w:space="0" w:color="000000"/>
              <w:left w:val="single" w:sz="4" w:space="0" w:color="000000"/>
              <w:bottom w:val="single" w:sz="4" w:space="0" w:color="000000"/>
              <w:right w:val="single" w:sz="4" w:space="0" w:color="000000"/>
            </w:tcBorders>
          </w:tcPr>
          <w:p w14:paraId="245437B8" w14:textId="0F90D75D" w:rsidR="00BC0F4F" w:rsidRPr="00A2166D" w:rsidRDefault="00436317">
            <w:pPr>
              <w:rPr>
                <w:rFonts w:ascii="仿宋" w:eastAsia="仿宋" w:hAnsi="仿宋" w:cs="宋体"/>
                <w:color w:val="000000"/>
                <w:sz w:val="22"/>
              </w:rPr>
            </w:pPr>
            <w:r>
              <w:rPr>
                <w:rFonts w:ascii="仿宋" w:eastAsia="仿宋" w:hAnsi="仿宋" w:cs="宋体"/>
                <w:color w:val="000000"/>
                <w:sz w:val="22"/>
                <w:lang w:bidi="ar"/>
              </w:rPr>
              <w:t>280</w:t>
            </w:r>
            <w:r w:rsidR="00B57C7A">
              <w:rPr>
                <w:rFonts w:ascii="仿宋" w:eastAsia="仿宋" w:hAnsi="仿宋" w:cs="宋体"/>
                <w:color w:val="000000"/>
                <w:sz w:val="22"/>
                <w:lang w:bidi="ar"/>
              </w:rPr>
              <w:t>.2</w:t>
            </w:r>
            <w:r w:rsidR="00972D8F" w:rsidRPr="00A2166D">
              <w:rPr>
                <w:rFonts w:ascii="仿宋" w:eastAsia="仿宋" w:hAnsi="仿宋" w:cs="宋体" w:hint="eastAsia"/>
                <w:color w:val="000000"/>
                <w:sz w:val="22"/>
                <w:lang w:bidi="ar"/>
              </w:rPr>
              <w:t>重要事项结束后可在首页自动消失。</w:t>
            </w:r>
          </w:p>
        </w:tc>
      </w:tr>
      <w:tr w:rsidR="00BC0F4F" w:rsidRPr="00A2166D" w14:paraId="46851CCD" w14:textId="77777777">
        <w:trPr>
          <w:trHeight w:val="480"/>
        </w:trPr>
        <w:tc>
          <w:tcPr>
            <w:tcW w:w="133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2177316" w14:textId="773EEF75"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lang w:bidi="ar"/>
              </w:rPr>
              <w:t>281</w:t>
            </w:r>
            <w:r w:rsidR="00B2537C">
              <w:rPr>
                <w:rFonts w:ascii="仿宋" w:eastAsia="仿宋" w:hAnsi="仿宋" w:cs="宋体" w:hint="eastAsia"/>
                <w:color w:val="000000"/>
                <w:sz w:val="22"/>
                <w:lang w:bidi="ar"/>
              </w:rPr>
              <w:t>、</w:t>
            </w:r>
            <w:r w:rsidR="00972D8F" w:rsidRPr="00A2166D">
              <w:rPr>
                <w:rFonts w:ascii="仿宋" w:eastAsia="仿宋" w:hAnsi="仿宋" w:cs="宋体" w:hint="eastAsia"/>
                <w:color w:val="000000"/>
                <w:sz w:val="22"/>
                <w:lang w:bidi="ar"/>
              </w:rPr>
              <w:t>医护信息</w:t>
            </w: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48A6EAA8" w14:textId="6637B5E5" w:rsidR="00BC0F4F" w:rsidRPr="00A2166D" w:rsidRDefault="00436317">
            <w:pPr>
              <w:rPr>
                <w:rFonts w:ascii="仿宋" w:eastAsia="仿宋" w:hAnsi="仿宋" w:cs="宋体"/>
                <w:color w:val="000000"/>
                <w:sz w:val="22"/>
              </w:rPr>
            </w:pPr>
            <w:r>
              <w:rPr>
                <w:rFonts w:ascii="仿宋" w:eastAsia="仿宋" w:hAnsi="仿宋" w:cs="宋体" w:hint="eastAsia"/>
                <w:color w:val="000000"/>
                <w:sz w:val="22"/>
                <w:lang w:bidi="ar"/>
              </w:rPr>
              <w:t>281</w:t>
            </w:r>
            <w:r w:rsidR="00B57C7A">
              <w:rPr>
                <w:rFonts w:ascii="仿宋" w:eastAsia="仿宋" w:hAnsi="仿宋" w:cs="宋体" w:hint="eastAsia"/>
                <w:color w:val="000000"/>
                <w:sz w:val="22"/>
                <w:lang w:bidi="ar"/>
              </w:rPr>
              <w:t>.1</w:t>
            </w:r>
            <w:r w:rsidR="00972D8F" w:rsidRPr="00A2166D">
              <w:rPr>
                <w:rFonts w:ascii="仿宋" w:eastAsia="仿宋" w:hAnsi="仿宋" w:cs="宋体" w:hint="eastAsia"/>
                <w:color w:val="000000"/>
                <w:sz w:val="22"/>
                <w:lang w:bidi="ar"/>
              </w:rPr>
              <w:t>提供按责任护士和主治医生查看管辖患者信息。</w:t>
            </w:r>
          </w:p>
        </w:tc>
      </w:tr>
      <w:tr w:rsidR="00BC0F4F" w:rsidRPr="00A2166D" w14:paraId="56CCF5F7" w14:textId="77777777">
        <w:trPr>
          <w:trHeight w:val="480"/>
        </w:trPr>
        <w:tc>
          <w:tcPr>
            <w:tcW w:w="1335" w:type="dxa"/>
            <w:vMerge/>
            <w:tcBorders>
              <w:top w:val="single" w:sz="4" w:space="0" w:color="000000"/>
              <w:left w:val="single" w:sz="4" w:space="0" w:color="000000"/>
              <w:bottom w:val="single" w:sz="4" w:space="0" w:color="000000"/>
              <w:right w:val="single" w:sz="4" w:space="0" w:color="000000"/>
            </w:tcBorders>
            <w:shd w:val="clear" w:color="auto" w:fill="FFFFFF"/>
          </w:tcPr>
          <w:p w14:paraId="7BAEC248" w14:textId="77777777" w:rsidR="00BC0F4F" w:rsidRPr="00A2166D" w:rsidRDefault="00BC0F4F">
            <w:pPr>
              <w:rPr>
                <w:rFonts w:ascii="仿宋" w:eastAsia="仿宋" w:hAnsi="仿宋"/>
                <w:sz w:val="22"/>
              </w:rPr>
            </w:pP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7A602DE0" w14:textId="6B0488A7" w:rsidR="00BC0F4F" w:rsidRPr="00A2166D" w:rsidRDefault="00436317">
            <w:pPr>
              <w:rPr>
                <w:rFonts w:ascii="仿宋" w:eastAsia="仿宋" w:hAnsi="仿宋" w:cs="宋体"/>
                <w:color w:val="000000"/>
                <w:sz w:val="22"/>
              </w:rPr>
            </w:pPr>
            <w:r>
              <w:rPr>
                <w:rFonts w:ascii="仿宋" w:eastAsia="仿宋" w:hAnsi="仿宋" w:cs="宋体" w:hint="eastAsia"/>
                <w:color w:val="000000"/>
                <w:sz w:val="22"/>
                <w:lang w:bidi="ar"/>
              </w:rPr>
              <w:t>281</w:t>
            </w:r>
            <w:r w:rsidR="00B57C7A">
              <w:rPr>
                <w:rFonts w:ascii="仿宋" w:eastAsia="仿宋" w:hAnsi="仿宋" w:cs="宋体" w:hint="eastAsia"/>
                <w:color w:val="000000"/>
                <w:sz w:val="22"/>
                <w:lang w:bidi="ar"/>
              </w:rPr>
              <w:t>.2</w:t>
            </w:r>
            <w:r w:rsidR="00972D8F" w:rsidRPr="00A2166D">
              <w:rPr>
                <w:rFonts w:ascii="仿宋" w:eastAsia="仿宋" w:hAnsi="仿宋" w:cs="宋体" w:hint="eastAsia"/>
                <w:color w:val="000000"/>
                <w:sz w:val="22"/>
                <w:lang w:bidi="ar"/>
              </w:rPr>
              <w:t>支持</w:t>
            </w:r>
            <w:proofErr w:type="gramStart"/>
            <w:r w:rsidR="00972D8F" w:rsidRPr="00A2166D">
              <w:rPr>
                <w:rFonts w:ascii="仿宋" w:eastAsia="仿宋" w:hAnsi="仿宋" w:cs="宋体" w:hint="eastAsia"/>
                <w:color w:val="000000"/>
                <w:sz w:val="22"/>
                <w:lang w:bidi="ar"/>
              </w:rPr>
              <w:t>按重点</w:t>
            </w:r>
            <w:proofErr w:type="gramEnd"/>
            <w:r w:rsidR="00972D8F" w:rsidRPr="00A2166D">
              <w:rPr>
                <w:rFonts w:ascii="仿宋" w:eastAsia="仿宋" w:hAnsi="仿宋" w:cs="宋体" w:hint="eastAsia"/>
                <w:color w:val="000000"/>
                <w:sz w:val="22"/>
                <w:lang w:bidi="ar"/>
              </w:rPr>
              <w:t>关注项目、责任护士或主治医生联合筛选患者信息，并以卡片形式展示患者信息。</w:t>
            </w:r>
          </w:p>
        </w:tc>
      </w:tr>
      <w:tr w:rsidR="00BC0F4F" w:rsidRPr="00A2166D" w14:paraId="4B037934" w14:textId="77777777">
        <w:trPr>
          <w:trHeight w:val="480"/>
        </w:trPr>
        <w:tc>
          <w:tcPr>
            <w:tcW w:w="133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004EDDC" w14:textId="6EC32458"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lang w:bidi="ar"/>
              </w:rPr>
              <w:t>282</w:t>
            </w:r>
            <w:r w:rsidR="00B2537C">
              <w:rPr>
                <w:rFonts w:ascii="仿宋" w:eastAsia="仿宋" w:hAnsi="仿宋" w:cs="宋体" w:hint="eastAsia"/>
                <w:color w:val="000000"/>
                <w:sz w:val="22"/>
                <w:lang w:bidi="ar"/>
              </w:rPr>
              <w:t>、</w:t>
            </w:r>
            <w:r w:rsidR="00972D8F" w:rsidRPr="00A2166D">
              <w:rPr>
                <w:rFonts w:ascii="仿宋" w:eastAsia="仿宋" w:hAnsi="仿宋" w:cs="宋体" w:hint="eastAsia"/>
                <w:color w:val="000000"/>
                <w:sz w:val="22"/>
                <w:lang w:bidi="ar"/>
              </w:rPr>
              <w:t>护理排班</w:t>
            </w: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2825BE55" w14:textId="392F186D" w:rsidR="00BC0F4F" w:rsidRPr="00A2166D" w:rsidRDefault="00436317">
            <w:pPr>
              <w:rPr>
                <w:rFonts w:ascii="仿宋" w:eastAsia="仿宋" w:hAnsi="仿宋" w:cs="宋体"/>
                <w:color w:val="000000"/>
                <w:sz w:val="22"/>
              </w:rPr>
            </w:pPr>
            <w:r>
              <w:rPr>
                <w:rFonts w:ascii="仿宋" w:eastAsia="仿宋" w:hAnsi="仿宋" w:cs="宋体" w:hint="eastAsia"/>
                <w:color w:val="000000"/>
                <w:sz w:val="22"/>
                <w:lang w:bidi="ar"/>
              </w:rPr>
              <w:t>282</w:t>
            </w:r>
            <w:r w:rsidR="004F4DD9">
              <w:rPr>
                <w:rFonts w:ascii="仿宋" w:eastAsia="仿宋" w:hAnsi="仿宋" w:cs="宋体" w:hint="eastAsia"/>
                <w:color w:val="000000"/>
                <w:sz w:val="22"/>
                <w:lang w:bidi="ar"/>
              </w:rPr>
              <w:t>.1</w:t>
            </w:r>
            <w:r w:rsidR="00972D8F" w:rsidRPr="00A2166D">
              <w:rPr>
                <w:rFonts w:ascii="仿宋" w:eastAsia="仿宋" w:hAnsi="仿宋" w:cs="宋体" w:hint="eastAsia"/>
                <w:color w:val="000000"/>
                <w:sz w:val="22"/>
                <w:lang w:bidi="ar"/>
              </w:rPr>
              <w:t>支持护理人员排班表功能，按周、月、</w:t>
            </w:r>
            <w:proofErr w:type="gramStart"/>
            <w:r w:rsidR="00972D8F" w:rsidRPr="00A2166D">
              <w:rPr>
                <w:rFonts w:ascii="仿宋" w:eastAsia="仿宋" w:hAnsi="仿宋" w:cs="宋体" w:hint="eastAsia"/>
                <w:color w:val="000000"/>
                <w:sz w:val="22"/>
                <w:lang w:bidi="ar"/>
              </w:rPr>
              <w:t>季展示</w:t>
            </w:r>
            <w:proofErr w:type="gramEnd"/>
            <w:r w:rsidR="00972D8F" w:rsidRPr="00A2166D">
              <w:rPr>
                <w:rFonts w:ascii="仿宋" w:eastAsia="仿宋" w:hAnsi="仿宋" w:cs="宋体" w:hint="eastAsia"/>
                <w:color w:val="000000"/>
                <w:sz w:val="22"/>
                <w:lang w:bidi="ar"/>
              </w:rPr>
              <w:t>护士排班表。</w:t>
            </w:r>
          </w:p>
        </w:tc>
      </w:tr>
      <w:tr w:rsidR="00BC0F4F" w:rsidRPr="00A2166D" w14:paraId="500A8B15" w14:textId="77777777">
        <w:trPr>
          <w:trHeight w:val="480"/>
        </w:trPr>
        <w:tc>
          <w:tcPr>
            <w:tcW w:w="1335" w:type="dxa"/>
            <w:vMerge/>
            <w:tcBorders>
              <w:top w:val="single" w:sz="4" w:space="0" w:color="000000"/>
              <w:left w:val="single" w:sz="4" w:space="0" w:color="000000"/>
              <w:bottom w:val="single" w:sz="4" w:space="0" w:color="000000"/>
              <w:right w:val="single" w:sz="4" w:space="0" w:color="000000"/>
            </w:tcBorders>
            <w:shd w:val="clear" w:color="auto" w:fill="FFFFFF"/>
          </w:tcPr>
          <w:p w14:paraId="5F4D8DD1" w14:textId="77777777" w:rsidR="00BC0F4F" w:rsidRPr="00A2166D" w:rsidRDefault="00BC0F4F">
            <w:pPr>
              <w:rPr>
                <w:rFonts w:ascii="仿宋" w:eastAsia="仿宋" w:hAnsi="仿宋"/>
                <w:sz w:val="22"/>
              </w:rPr>
            </w:pP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3D46612B" w14:textId="5DAE167C" w:rsidR="00BC0F4F" w:rsidRPr="00A2166D" w:rsidRDefault="00436317">
            <w:pPr>
              <w:rPr>
                <w:rFonts w:ascii="仿宋" w:eastAsia="仿宋" w:hAnsi="仿宋" w:cs="宋体"/>
                <w:color w:val="000000"/>
                <w:sz w:val="22"/>
              </w:rPr>
            </w:pPr>
            <w:r>
              <w:rPr>
                <w:rFonts w:ascii="仿宋" w:eastAsia="仿宋" w:hAnsi="仿宋" w:cs="宋体" w:hint="eastAsia"/>
                <w:color w:val="000000"/>
                <w:sz w:val="22"/>
                <w:lang w:bidi="ar"/>
              </w:rPr>
              <w:t>282</w:t>
            </w:r>
            <w:r w:rsidR="004F4DD9">
              <w:rPr>
                <w:rFonts w:ascii="仿宋" w:eastAsia="仿宋" w:hAnsi="仿宋" w:cs="宋体" w:hint="eastAsia"/>
                <w:color w:val="000000"/>
                <w:sz w:val="22"/>
                <w:lang w:bidi="ar"/>
              </w:rPr>
              <w:t>.2</w:t>
            </w:r>
            <w:r w:rsidR="00972D8F" w:rsidRPr="00A2166D">
              <w:rPr>
                <w:rFonts w:ascii="仿宋" w:eastAsia="仿宋" w:hAnsi="仿宋" w:cs="宋体" w:hint="eastAsia"/>
                <w:color w:val="000000"/>
                <w:sz w:val="22"/>
                <w:lang w:bidi="ar"/>
              </w:rPr>
              <w:t>支持护理人员基本信息、加班、调休和</w:t>
            </w:r>
            <w:proofErr w:type="gramStart"/>
            <w:r w:rsidR="00972D8F" w:rsidRPr="00A2166D">
              <w:rPr>
                <w:rFonts w:ascii="仿宋" w:eastAsia="仿宋" w:hAnsi="仿宋" w:cs="宋体" w:hint="eastAsia"/>
                <w:color w:val="000000"/>
                <w:sz w:val="22"/>
                <w:lang w:bidi="ar"/>
              </w:rPr>
              <w:t>可</w:t>
            </w:r>
            <w:proofErr w:type="gramEnd"/>
            <w:r w:rsidR="00972D8F" w:rsidRPr="00A2166D">
              <w:rPr>
                <w:rFonts w:ascii="仿宋" w:eastAsia="仿宋" w:hAnsi="仿宋" w:cs="宋体" w:hint="eastAsia"/>
                <w:color w:val="000000"/>
                <w:sz w:val="22"/>
                <w:lang w:bidi="ar"/>
              </w:rPr>
              <w:t>调休天数的展示。</w:t>
            </w:r>
          </w:p>
        </w:tc>
      </w:tr>
      <w:tr w:rsidR="00BC0F4F" w:rsidRPr="00A2166D" w14:paraId="15AF0D01" w14:textId="77777777">
        <w:trPr>
          <w:trHeight w:val="285"/>
        </w:trPr>
        <w:tc>
          <w:tcPr>
            <w:tcW w:w="1335" w:type="dxa"/>
            <w:vMerge/>
            <w:tcBorders>
              <w:top w:val="single" w:sz="4" w:space="0" w:color="000000"/>
              <w:left w:val="single" w:sz="4" w:space="0" w:color="000000"/>
              <w:bottom w:val="single" w:sz="4" w:space="0" w:color="000000"/>
              <w:right w:val="single" w:sz="4" w:space="0" w:color="000000"/>
            </w:tcBorders>
            <w:shd w:val="clear" w:color="auto" w:fill="FFFFFF"/>
          </w:tcPr>
          <w:p w14:paraId="3F868403" w14:textId="77777777" w:rsidR="00BC0F4F" w:rsidRPr="00A2166D" w:rsidRDefault="00BC0F4F">
            <w:pPr>
              <w:rPr>
                <w:rFonts w:ascii="仿宋" w:eastAsia="仿宋" w:hAnsi="仿宋"/>
                <w:sz w:val="22"/>
              </w:rPr>
            </w:pP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268349B3" w14:textId="2181481C" w:rsidR="00BC0F4F" w:rsidRPr="00A2166D" w:rsidRDefault="00436317">
            <w:pPr>
              <w:rPr>
                <w:rFonts w:ascii="仿宋" w:eastAsia="仿宋" w:hAnsi="仿宋" w:cs="宋体"/>
                <w:color w:val="000000"/>
                <w:sz w:val="22"/>
              </w:rPr>
            </w:pPr>
            <w:r>
              <w:rPr>
                <w:rFonts w:ascii="仿宋" w:eastAsia="仿宋" w:hAnsi="仿宋" w:cs="宋体"/>
                <w:color w:val="000000"/>
                <w:sz w:val="22"/>
                <w:lang w:bidi="ar"/>
              </w:rPr>
              <w:t>282</w:t>
            </w:r>
            <w:r w:rsidR="004F4DD9">
              <w:rPr>
                <w:rFonts w:ascii="仿宋" w:eastAsia="仿宋" w:hAnsi="仿宋" w:cs="宋体"/>
                <w:color w:val="000000"/>
                <w:sz w:val="22"/>
                <w:lang w:bidi="ar"/>
              </w:rPr>
              <w:t>.3</w:t>
            </w:r>
            <w:r w:rsidR="00972D8F" w:rsidRPr="00A2166D">
              <w:rPr>
                <w:rFonts w:ascii="仿宋" w:eastAsia="仿宋" w:hAnsi="仿宋" w:cs="宋体" w:hint="eastAsia"/>
                <w:color w:val="000000"/>
                <w:sz w:val="22"/>
                <w:lang w:bidi="ar"/>
              </w:rPr>
              <w:t>支持人员分组和备班显示。</w:t>
            </w:r>
          </w:p>
        </w:tc>
      </w:tr>
      <w:tr w:rsidR="00BC0F4F" w:rsidRPr="00A2166D" w14:paraId="4CDE8140" w14:textId="77777777">
        <w:trPr>
          <w:trHeight w:val="480"/>
        </w:trPr>
        <w:tc>
          <w:tcPr>
            <w:tcW w:w="1335" w:type="dxa"/>
            <w:vMerge/>
            <w:tcBorders>
              <w:top w:val="single" w:sz="4" w:space="0" w:color="000000"/>
              <w:left w:val="single" w:sz="4" w:space="0" w:color="000000"/>
              <w:bottom w:val="single" w:sz="4" w:space="0" w:color="000000"/>
              <w:right w:val="single" w:sz="4" w:space="0" w:color="000000"/>
            </w:tcBorders>
            <w:shd w:val="clear" w:color="auto" w:fill="FFFFFF"/>
          </w:tcPr>
          <w:p w14:paraId="7792A2F2" w14:textId="77777777" w:rsidR="00BC0F4F" w:rsidRPr="00A2166D" w:rsidRDefault="00BC0F4F">
            <w:pPr>
              <w:rPr>
                <w:rFonts w:ascii="仿宋" w:eastAsia="仿宋" w:hAnsi="仿宋"/>
                <w:sz w:val="22"/>
              </w:rPr>
            </w:pP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4F8217F9" w14:textId="6B6365CD" w:rsidR="00BC0F4F" w:rsidRPr="00A2166D" w:rsidRDefault="00436317">
            <w:pPr>
              <w:rPr>
                <w:rFonts w:ascii="仿宋" w:eastAsia="仿宋" w:hAnsi="仿宋" w:cs="宋体"/>
                <w:color w:val="000000"/>
                <w:sz w:val="22"/>
              </w:rPr>
            </w:pPr>
            <w:r>
              <w:rPr>
                <w:rFonts w:ascii="仿宋" w:eastAsia="仿宋" w:hAnsi="仿宋" w:cs="宋体"/>
                <w:color w:val="000000"/>
                <w:sz w:val="22"/>
                <w:lang w:bidi="ar"/>
              </w:rPr>
              <w:t>282</w:t>
            </w:r>
            <w:r w:rsidR="004F4DD9">
              <w:rPr>
                <w:rFonts w:ascii="仿宋" w:eastAsia="仿宋" w:hAnsi="仿宋" w:cs="宋体"/>
                <w:color w:val="000000"/>
                <w:sz w:val="22"/>
                <w:lang w:bidi="ar"/>
              </w:rPr>
              <w:t>.4</w:t>
            </w:r>
            <w:r w:rsidR="00972D8F" w:rsidRPr="00A2166D">
              <w:rPr>
                <w:rFonts w:ascii="仿宋" w:eastAsia="仿宋" w:hAnsi="仿宋" w:cs="宋体" w:hint="eastAsia"/>
                <w:color w:val="000000"/>
                <w:sz w:val="22"/>
                <w:lang w:bidi="ar"/>
              </w:rPr>
              <w:t>支持查看每个护理人员本周和下周的护士意愿。</w:t>
            </w:r>
          </w:p>
        </w:tc>
      </w:tr>
      <w:tr w:rsidR="00BC0F4F" w:rsidRPr="00A2166D" w14:paraId="6A344B22" w14:textId="77777777">
        <w:trPr>
          <w:trHeight w:val="480"/>
        </w:trPr>
        <w:tc>
          <w:tcPr>
            <w:tcW w:w="1335" w:type="dxa"/>
            <w:vMerge/>
            <w:tcBorders>
              <w:top w:val="single" w:sz="4" w:space="0" w:color="000000"/>
              <w:left w:val="single" w:sz="4" w:space="0" w:color="000000"/>
              <w:bottom w:val="single" w:sz="4" w:space="0" w:color="000000"/>
              <w:right w:val="single" w:sz="4" w:space="0" w:color="000000"/>
            </w:tcBorders>
            <w:shd w:val="clear" w:color="auto" w:fill="FFFFFF"/>
          </w:tcPr>
          <w:p w14:paraId="0F114D45" w14:textId="77777777" w:rsidR="00BC0F4F" w:rsidRPr="00A2166D" w:rsidRDefault="00BC0F4F">
            <w:pPr>
              <w:rPr>
                <w:rFonts w:ascii="仿宋" w:eastAsia="仿宋" w:hAnsi="仿宋"/>
                <w:sz w:val="22"/>
              </w:rPr>
            </w:pP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25CDFB74" w14:textId="033377C6" w:rsidR="00BC0F4F" w:rsidRPr="00A2166D" w:rsidRDefault="00436317">
            <w:pPr>
              <w:rPr>
                <w:rFonts w:ascii="仿宋" w:eastAsia="仿宋" w:hAnsi="仿宋" w:cs="宋体"/>
                <w:color w:val="000000"/>
                <w:sz w:val="22"/>
              </w:rPr>
            </w:pPr>
            <w:r>
              <w:rPr>
                <w:rFonts w:ascii="仿宋" w:eastAsia="仿宋" w:hAnsi="仿宋" w:cs="宋体"/>
                <w:color w:val="000000"/>
                <w:sz w:val="22"/>
                <w:lang w:bidi="ar"/>
              </w:rPr>
              <w:t>282</w:t>
            </w:r>
            <w:r w:rsidR="004F4DD9">
              <w:rPr>
                <w:rFonts w:ascii="仿宋" w:eastAsia="仿宋" w:hAnsi="仿宋" w:cs="宋体"/>
                <w:color w:val="000000"/>
                <w:sz w:val="22"/>
                <w:lang w:bidi="ar"/>
              </w:rPr>
              <w:t>.5</w:t>
            </w:r>
            <w:r w:rsidR="00972D8F" w:rsidRPr="00A2166D">
              <w:rPr>
                <w:rFonts w:ascii="仿宋" w:eastAsia="仿宋" w:hAnsi="仿宋" w:cs="宋体" w:hint="eastAsia"/>
                <w:color w:val="000000"/>
                <w:sz w:val="22"/>
                <w:lang w:bidi="ar"/>
              </w:rPr>
              <w:t>护理排班表信息通过接口从护理排班系统中直接获取。</w:t>
            </w:r>
          </w:p>
        </w:tc>
      </w:tr>
      <w:tr w:rsidR="00BC0F4F" w:rsidRPr="00A2166D" w14:paraId="53F74453" w14:textId="77777777">
        <w:trPr>
          <w:trHeight w:val="480"/>
        </w:trPr>
        <w:tc>
          <w:tcPr>
            <w:tcW w:w="133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733347D1" w14:textId="0E73FE3E"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lang w:bidi="ar"/>
              </w:rPr>
              <w:t>283</w:t>
            </w:r>
            <w:r w:rsidR="00B2537C">
              <w:rPr>
                <w:rFonts w:ascii="仿宋" w:eastAsia="仿宋" w:hAnsi="仿宋" w:cs="宋体" w:hint="eastAsia"/>
                <w:color w:val="000000"/>
                <w:sz w:val="22"/>
                <w:lang w:bidi="ar"/>
              </w:rPr>
              <w:t>、</w:t>
            </w:r>
            <w:proofErr w:type="gramStart"/>
            <w:r w:rsidR="00972D8F" w:rsidRPr="00A2166D">
              <w:rPr>
                <w:rFonts w:ascii="仿宋" w:eastAsia="仿宋" w:hAnsi="仿宋" w:cs="宋体" w:hint="eastAsia"/>
                <w:color w:val="000000"/>
                <w:sz w:val="22"/>
                <w:lang w:bidi="ar"/>
              </w:rPr>
              <w:t>术检安排</w:t>
            </w:r>
            <w:proofErr w:type="gramEnd"/>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11570F6B" w14:textId="3692606D" w:rsidR="00BC0F4F" w:rsidRPr="00A2166D" w:rsidRDefault="00436317">
            <w:pPr>
              <w:rPr>
                <w:rFonts w:ascii="仿宋" w:eastAsia="仿宋" w:hAnsi="仿宋" w:cs="宋体"/>
                <w:color w:val="000000"/>
                <w:sz w:val="22"/>
              </w:rPr>
            </w:pPr>
            <w:r>
              <w:rPr>
                <w:rFonts w:ascii="仿宋" w:eastAsia="仿宋" w:hAnsi="仿宋" w:cs="宋体" w:hint="eastAsia"/>
                <w:color w:val="000000"/>
                <w:sz w:val="22"/>
                <w:lang w:bidi="ar"/>
              </w:rPr>
              <w:t>283</w:t>
            </w:r>
            <w:r w:rsidR="004F4DD9">
              <w:rPr>
                <w:rFonts w:ascii="仿宋" w:eastAsia="仿宋" w:hAnsi="仿宋" w:cs="宋体" w:hint="eastAsia"/>
                <w:color w:val="000000"/>
                <w:sz w:val="22"/>
                <w:lang w:bidi="ar"/>
              </w:rPr>
              <w:t>.1</w:t>
            </w:r>
            <w:r w:rsidR="00972D8F" w:rsidRPr="00A2166D">
              <w:rPr>
                <w:rFonts w:ascii="仿宋" w:eastAsia="仿宋" w:hAnsi="仿宋" w:cs="宋体" w:hint="eastAsia"/>
                <w:color w:val="000000"/>
                <w:sz w:val="22"/>
                <w:lang w:bidi="ar"/>
              </w:rPr>
              <w:t>支持按申请日期、状态查询检查、检验、手术详细信息。</w:t>
            </w:r>
          </w:p>
        </w:tc>
      </w:tr>
      <w:tr w:rsidR="00BC0F4F" w:rsidRPr="00A2166D" w14:paraId="64D1691C" w14:textId="77777777">
        <w:trPr>
          <w:trHeight w:val="480"/>
        </w:trPr>
        <w:tc>
          <w:tcPr>
            <w:tcW w:w="1335" w:type="dxa"/>
            <w:vMerge/>
            <w:tcBorders>
              <w:top w:val="single" w:sz="4" w:space="0" w:color="000000"/>
              <w:left w:val="single" w:sz="4" w:space="0" w:color="000000"/>
              <w:bottom w:val="single" w:sz="4" w:space="0" w:color="000000"/>
              <w:right w:val="single" w:sz="4" w:space="0" w:color="000000"/>
            </w:tcBorders>
            <w:shd w:val="clear" w:color="auto" w:fill="FFFFFF"/>
          </w:tcPr>
          <w:p w14:paraId="500516CB" w14:textId="77777777" w:rsidR="00BC0F4F" w:rsidRPr="00A2166D" w:rsidRDefault="00BC0F4F">
            <w:pPr>
              <w:rPr>
                <w:rFonts w:ascii="仿宋" w:eastAsia="仿宋" w:hAnsi="仿宋"/>
                <w:sz w:val="22"/>
              </w:rPr>
            </w:pP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6E484023" w14:textId="53C9C9FF" w:rsidR="00BC0F4F" w:rsidRPr="00A2166D" w:rsidRDefault="00436317">
            <w:pPr>
              <w:rPr>
                <w:rFonts w:ascii="仿宋" w:eastAsia="仿宋" w:hAnsi="仿宋" w:cs="宋体"/>
                <w:color w:val="000000"/>
                <w:sz w:val="22"/>
              </w:rPr>
            </w:pPr>
            <w:r>
              <w:rPr>
                <w:rFonts w:ascii="仿宋" w:eastAsia="仿宋" w:hAnsi="仿宋" w:cs="宋体"/>
                <w:color w:val="000000"/>
                <w:sz w:val="22"/>
                <w:lang w:bidi="ar"/>
              </w:rPr>
              <w:t>283</w:t>
            </w:r>
            <w:r w:rsidR="004F4DD9">
              <w:rPr>
                <w:rFonts w:ascii="仿宋" w:eastAsia="仿宋" w:hAnsi="仿宋" w:cs="宋体"/>
                <w:color w:val="000000"/>
                <w:sz w:val="22"/>
                <w:lang w:bidi="ar"/>
              </w:rPr>
              <w:t>.2</w:t>
            </w:r>
            <w:r w:rsidR="00972D8F" w:rsidRPr="00A2166D">
              <w:rPr>
                <w:rFonts w:ascii="仿宋" w:eastAsia="仿宋" w:hAnsi="仿宋" w:cs="宋体" w:hint="eastAsia"/>
                <w:color w:val="000000"/>
                <w:sz w:val="22"/>
                <w:lang w:bidi="ar"/>
              </w:rPr>
              <w:t>支持按条件对检查检验及手术安排进行排序。</w:t>
            </w:r>
          </w:p>
        </w:tc>
      </w:tr>
      <w:tr w:rsidR="00BC0F4F" w:rsidRPr="00A2166D" w14:paraId="595E232F" w14:textId="77777777">
        <w:trPr>
          <w:trHeight w:val="480"/>
        </w:trPr>
        <w:tc>
          <w:tcPr>
            <w:tcW w:w="1335" w:type="dxa"/>
            <w:vMerge/>
            <w:tcBorders>
              <w:top w:val="single" w:sz="4" w:space="0" w:color="000000"/>
              <w:left w:val="single" w:sz="4" w:space="0" w:color="000000"/>
              <w:bottom w:val="single" w:sz="4" w:space="0" w:color="000000"/>
              <w:right w:val="single" w:sz="4" w:space="0" w:color="000000"/>
            </w:tcBorders>
            <w:shd w:val="clear" w:color="auto" w:fill="FFFFFF"/>
          </w:tcPr>
          <w:p w14:paraId="50BA54AD" w14:textId="77777777" w:rsidR="00BC0F4F" w:rsidRPr="00A2166D" w:rsidRDefault="00BC0F4F">
            <w:pPr>
              <w:rPr>
                <w:rFonts w:ascii="仿宋" w:eastAsia="仿宋" w:hAnsi="仿宋"/>
                <w:sz w:val="22"/>
              </w:rPr>
            </w:pP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174F5435" w14:textId="4BFF2E0F" w:rsidR="00BC0F4F" w:rsidRPr="00A2166D" w:rsidRDefault="00436317">
            <w:pPr>
              <w:rPr>
                <w:rFonts w:ascii="仿宋" w:eastAsia="仿宋" w:hAnsi="仿宋" w:cs="宋体"/>
                <w:color w:val="000000"/>
                <w:sz w:val="22"/>
              </w:rPr>
            </w:pPr>
            <w:r>
              <w:rPr>
                <w:rFonts w:ascii="仿宋" w:eastAsia="仿宋" w:hAnsi="仿宋" w:cs="宋体"/>
                <w:color w:val="000000"/>
                <w:sz w:val="22"/>
                <w:lang w:bidi="ar"/>
              </w:rPr>
              <w:t>283</w:t>
            </w:r>
            <w:r w:rsidR="004F4DD9">
              <w:rPr>
                <w:rFonts w:ascii="仿宋" w:eastAsia="仿宋" w:hAnsi="仿宋" w:cs="宋体"/>
                <w:color w:val="000000"/>
                <w:sz w:val="22"/>
                <w:lang w:bidi="ar"/>
              </w:rPr>
              <w:t>.3</w:t>
            </w:r>
            <w:r w:rsidR="00972D8F" w:rsidRPr="00A2166D">
              <w:rPr>
                <w:rFonts w:ascii="仿宋" w:eastAsia="仿宋" w:hAnsi="仿宋" w:cs="宋体" w:hint="eastAsia"/>
                <w:color w:val="000000"/>
                <w:sz w:val="22"/>
                <w:lang w:bidi="ar"/>
              </w:rPr>
              <w:t>支持待检查、检查中、报告完成等全流程状态信息的获取。</w:t>
            </w:r>
          </w:p>
        </w:tc>
      </w:tr>
      <w:tr w:rsidR="00BC0F4F" w:rsidRPr="00A2166D" w14:paraId="06E7F040" w14:textId="77777777">
        <w:trPr>
          <w:trHeight w:val="285"/>
        </w:trPr>
        <w:tc>
          <w:tcPr>
            <w:tcW w:w="1335" w:type="dxa"/>
            <w:vMerge/>
            <w:tcBorders>
              <w:top w:val="single" w:sz="4" w:space="0" w:color="000000"/>
              <w:left w:val="single" w:sz="4" w:space="0" w:color="000000"/>
              <w:bottom w:val="single" w:sz="4" w:space="0" w:color="000000"/>
              <w:right w:val="single" w:sz="4" w:space="0" w:color="000000"/>
            </w:tcBorders>
            <w:shd w:val="clear" w:color="auto" w:fill="FFFFFF"/>
          </w:tcPr>
          <w:p w14:paraId="0B78A92E" w14:textId="77777777" w:rsidR="00BC0F4F" w:rsidRPr="00A2166D" w:rsidRDefault="00BC0F4F">
            <w:pPr>
              <w:rPr>
                <w:rFonts w:ascii="仿宋" w:eastAsia="仿宋" w:hAnsi="仿宋"/>
                <w:sz w:val="22"/>
              </w:rPr>
            </w:pP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2EFEFACA" w14:textId="110B0B01" w:rsidR="00BC0F4F" w:rsidRPr="00A2166D" w:rsidRDefault="00436317">
            <w:pPr>
              <w:rPr>
                <w:rFonts w:ascii="仿宋" w:eastAsia="仿宋" w:hAnsi="仿宋" w:cs="宋体"/>
                <w:color w:val="000000"/>
                <w:sz w:val="22"/>
              </w:rPr>
            </w:pPr>
            <w:r>
              <w:rPr>
                <w:rFonts w:ascii="仿宋" w:eastAsia="仿宋" w:hAnsi="仿宋" w:cs="宋体" w:hint="eastAsia"/>
                <w:color w:val="000000"/>
                <w:sz w:val="22"/>
                <w:lang w:bidi="ar"/>
              </w:rPr>
              <w:t>283</w:t>
            </w:r>
            <w:r w:rsidR="004F4DD9">
              <w:rPr>
                <w:rFonts w:ascii="仿宋" w:eastAsia="仿宋" w:hAnsi="仿宋" w:cs="宋体" w:hint="eastAsia"/>
                <w:color w:val="000000"/>
                <w:sz w:val="22"/>
                <w:lang w:bidi="ar"/>
              </w:rPr>
              <w:t>.4</w:t>
            </w:r>
            <w:r w:rsidR="00972D8F" w:rsidRPr="00A2166D">
              <w:rPr>
                <w:rFonts w:ascii="仿宋" w:eastAsia="仿宋" w:hAnsi="仿宋" w:cs="宋体" w:hint="eastAsia"/>
                <w:color w:val="000000"/>
                <w:sz w:val="22"/>
                <w:lang w:bidi="ar"/>
              </w:rPr>
              <w:t>提供手术信息的展示。</w:t>
            </w:r>
          </w:p>
        </w:tc>
      </w:tr>
      <w:tr w:rsidR="00BC0F4F" w:rsidRPr="00A2166D" w14:paraId="00446715" w14:textId="77777777">
        <w:trPr>
          <w:trHeight w:val="285"/>
        </w:trPr>
        <w:tc>
          <w:tcPr>
            <w:tcW w:w="133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AF88B10" w14:textId="16373201"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lang w:bidi="ar"/>
              </w:rPr>
              <w:t>284</w:t>
            </w:r>
            <w:r w:rsidR="00B2537C">
              <w:rPr>
                <w:rFonts w:ascii="仿宋" w:eastAsia="仿宋" w:hAnsi="仿宋" w:cs="宋体" w:hint="eastAsia"/>
                <w:color w:val="000000"/>
                <w:sz w:val="22"/>
                <w:lang w:bidi="ar"/>
              </w:rPr>
              <w:t>、</w:t>
            </w:r>
            <w:r w:rsidR="00972D8F" w:rsidRPr="00A2166D">
              <w:rPr>
                <w:rFonts w:ascii="仿宋" w:eastAsia="仿宋" w:hAnsi="仿宋" w:cs="宋体" w:hint="eastAsia"/>
                <w:color w:val="000000"/>
                <w:sz w:val="22"/>
                <w:lang w:bidi="ar"/>
              </w:rPr>
              <w:t>入出转改</w:t>
            </w: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7BFBA70C" w14:textId="55A1A889" w:rsidR="00BC0F4F" w:rsidRPr="00A2166D" w:rsidRDefault="00436317">
            <w:pPr>
              <w:rPr>
                <w:rFonts w:ascii="仿宋" w:eastAsia="仿宋" w:hAnsi="仿宋" w:cs="宋体"/>
                <w:color w:val="000000"/>
                <w:sz w:val="22"/>
              </w:rPr>
            </w:pPr>
            <w:r>
              <w:rPr>
                <w:rFonts w:ascii="仿宋" w:eastAsia="仿宋" w:hAnsi="仿宋" w:cs="宋体" w:hint="eastAsia"/>
                <w:color w:val="000000"/>
                <w:sz w:val="22"/>
                <w:lang w:bidi="ar"/>
              </w:rPr>
              <w:t>284</w:t>
            </w:r>
            <w:r w:rsidR="004F4DD9">
              <w:rPr>
                <w:rFonts w:ascii="仿宋" w:eastAsia="仿宋" w:hAnsi="仿宋" w:cs="宋体" w:hint="eastAsia"/>
                <w:color w:val="000000"/>
                <w:sz w:val="22"/>
                <w:lang w:bidi="ar"/>
              </w:rPr>
              <w:t>.1</w:t>
            </w:r>
            <w:r w:rsidR="00972D8F" w:rsidRPr="00A2166D">
              <w:rPr>
                <w:rFonts w:ascii="仿宋" w:eastAsia="仿宋" w:hAnsi="仿宋" w:cs="宋体" w:hint="eastAsia"/>
                <w:color w:val="000000"/>
                <w:sz w:val="22"/>
                <w:lang w:bidi="ar"/>
              </w:rPr>
              <w:t>显示患者入出转改各项信息。</w:t>
            </w:r>
          </w:p>
        </w:tc>
      </w:tr>
      <w:tr w:rsidR="00BC0F4F" w:rsidRPr="00A2166D" w14:paraId="394D9D15" w14:textId="77777777">
        <w:trPr>
          <w:trHeight w:val="285"/>
        </w:trPr>
        <w:tc>
          <w:tcPr>
            <w:tcW w:w="1335" w:type="dxa"/>
            <w:vMerge/>
            <w:tcBorders>
              <w:top w:val="single" w:sz="4" w:space="0" w:color="000000"/>
              <w:left w:val="single" w:sz="4" w:space="0" w:color="000000"/>
              <w:bottom w:val="single" w:sz="4" w:space="0" w:color="000000"/>
              <w:right w:val="single" w:sz="4" w:space="0" w:color="000000"/>
            </w:tcBorders>
            <w:shd w:val="clear" w:color="auto" w:fill="FFFFFF"/>
          </w:tcPr>
          <w:p w14:paraId="5B333D82" w14:textId="77777777" w:rsidR="00BC0F4F" w:rsidRPr="00A2166D" w:rsidRDefault="00BC0F4F">
            <w:pPr>
              <w:rPr>
                <w:rFonts w:ascii="仿宋" w:eastAsia="仿宋" w:hAnsi="仿宋"/>
                <w:sz w:val="22"/>
              </w:rPr>
            </w:pP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57CB9CDD" w14:textId="5A1D7AA2" w:rsidR="00BC0F4F" w:rsidRPr="00A2166D" w:rsidRDefault="00436317">
            <w:pPr>
              <w:rPr>
                <w:rFonts w:ascii="仿宋" w:eastAsia="仿宋" w:hAnsi="仿宋" w:cs="宋体"/>
                <w:color w:val="000000"/>
                <w:sz w:val="22"/>
              </w:rPr>
            </w:pPr>
            <w:r>
              <w:rPr>
                <w:rFonts w:ascii="仿宋" w:eastAsia="仿宋" w:hAnsi="仿宋" w:cs="宋体"/>
                <w:color w:val="000000"/>
                <w:sz w:val="22"/>
                <w:lang w:bidi="ar"/>
              </w:rPr>
              <w:t>284</w:t>
            </w:r>
            <w:r w:rsidR="004F4DD9">
              <w:rPr>
                <w:rFonts w:ascii="仿宋" w:eastAsia="仿宋" w:hAnsi="仿宋" w:cs="宋体"/>
                <w:color w:val="000000"/>
                <w:sz w:val="22"/>
                <w:lang w:bidi="ar"/>
              </w:rPr>
              <w:t>.2</w:t>
            </w:r>
            <w:r w:rsidR="00972D8F" w:rsidRPr="00A2166D">
              <w:rPr>
                <w:rFonts w:ascii="仿宋" w:eastAsia="仿宋" w:hAnsi="仿宋" w:cs="宋体" w:hint="eastAsia"/>
                <w:color w:val="000000"/>
                <w:sz w:val="22"/>
                <w:lang w:bidi="ar"/>
              </w:rPr>
              <w:t>具有预约住院、预约换床功能。</w:t>
            </w:r>
          </w:p>
        </w:tc>
      </w:tr>
      <w:tr w:rsidR="00BC0F4F" w:rsidRPr="00A2166D" w14:paraId="2D44FD3E" w14:textId="77777777">
        <w:trPr>
          <w:trHeight w:val="285"/>
        </w:trPr>
        <w:tc>
          <w:tcPr>
            <w:tcW w:w="1335" w:type="dxa"/>
            <w:vMerge w:val="restart"/>
            <w:tcBorders>
              <w:top w:val="single" w:sz="4" w:space="0" w:color="000000"/>
              <w:left w:val="single" w:sz="4" w:space="0" w:color="000000"/>
              <w:bottom w:val="single" w:sz="4" w:space="0" w:color="000000"/>
              <w:right w:val="single" w:sz="4" w:space="0" w:color="000000"/>
            </w:tcBorders>
          </w:tcPr>
          <w:p w14:paraId="718FFD73" w14:textId="38F14FA8"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lang w:bidi="ar"/>
              </w:rPr>
              <w:t>28</w:t>
            </w:r>
            <w:r>
              <w:rPr>
                <w:rFonts w:ascii="仿宋" w:eastAsia="仿宋" w:hAnsi="仿宋" w:cs="宋体"/>
                <w:color w:val="000000"/>
                <w:sz w:val="22"/>
                <w:lang w:bidi="ar"/>
              </w:rPr>
              <w:t>5</w:t>
            </w:r>
            <w:r w:rsidR="00B2537C">
              <w:rPr>
                <w:rFonts w:ascii="仿宋" w:eastAsia="仿宋" w:hAnsi="仿宋" w:cs="宋体" w:hint="eastAsia"/>
                <w:color w:val="000000"/>
                <w:sz w:val="22"/>
                <w:lang w:bidi="ar"/>
              </w:rPr>
              <w:t>、</w:t>
            </w:r>
            <w:r w:rsidR="00972D8F" w:rsidRPr="00A2166D">
              <w:rPr>
                <w:rFonts w:ascii="仿宋" w:eastAsia="仿宋" w:hAnsi="仿宋" w:cs="宋体" w:hint="eastAsia"/>
                <w:color w:val="000000"/>
                <w:sz w:val="22"/>
                <w:lang w:bidi="ar"/>
              </w:rPr>
              <w:t>留言看板</w:t>
            </w:r>
          </w:p>
        </w:tc>
        <w:tc>
          <w:tcPr>
            <w:tcW w:w="8040" w:type="dxa"/>
            <w:tcBorders>
              <w:top w:val="single" w:sz="4" w:space="0" w:color="000000"/>
              <w:left w:val="single" w:sz="4" w:space="0" w:color="000000"/>
              <w:bottom w:val="single" w:sz="4" w:space="0" w:color="000000"/>
              <w:right w:val="single" w:sz="4" w:space="0" w:color="000000"/>
            </w:tcBorders>
          </w:tcPr>
          <w:p w14:paraId="3BFB2847" w14:textId="6ACEF021" w:rsidR="00BC0F4F" w:rsidRPr="00A2166D" w:rsidRDefault="00436317">
            <w:pPr>
              <w:rPr>
                <w:rFonts w:ascii="仿宋" w:eastAsia="仿宋" w:hAnsi="仿宋" w:cs="宋体"/>
                <w:color w:val="000000"/>
                <w:sz w:val="22"/>
              </w:rPr>
            </w:pPr>
            <w:r>
              <w:rPr>
                <w:rFonts w:ascii="仿宋" w:eastAsia="仿宋" w:hAnsi="仿宋" w:cs="宋体" w:hint="eastAsia"/>
                <w:color w:val="000000"/>
                <w:sz w:val="22"/>
                <w:lang w:bidi="ar"/>
              </w:rPr>
              <w:t>285</w:t>
            </w:r>
            <w:r w:rsidR="004F4DD9">
              <w:rPr>
                <w:rFonts w:ascii="仿宋" w:eastAsia="仿宋" w:hAnsi="仿宋" w:cs="宋体" w:hint="eastAsia"/>
                <w:color w:val="000000"/>
                <w:sz w:val="22"/>
                <w:lang w:bidi="ar"/>
              </w:rPr>
              <w:t>.1</w:t>
            </w:r>
            <w:r w:rsidR="00972D8F" w:rsidRPr="00A2166D">
              <w:rPr>
                <w:rFonts w:ascii="仿宋" w:eastAsia="仿宋" w:hAnsi="仿宋" w:cs="宋体" w:hint="eastAsia"/>
                <w:color w:val="000000"/>
                <w:sz w:val="22"/>
                <w:lang w:bidi="ar"/>
              </w:rPr>
              <w:t>支持护理人员自行录入留言信息。</w:t>
            </w:r>
          </w:p>
        </w:tc>
      </w:tr>
      <w:tr w:rsidR="00BC0F4F" w:rsidRPr="00A2166D" w14:paraId="700FD10D" w14:textId="77777777">
        <w:trPr>
          <w:trHeight w:val="285"/>
        </w:trPr>
        <w:tc>
          <w:tcPr>
            <w:tcW w:w="1335" w:type="dxa"/>
            <w:vMerge/>
            <w:tcBorders>
              <w:top w:val="single" w:sz="4" w:space="0" w:color="000000"/>
              <w:left w:val="single" w:sz="4" w:space="0" w:color="000000"/>
              <w:bottom w:val="single" w:sz="4" w:space="0" w:color="000000"/>
              <w:right w:val="single" w:sz="4" w:space="0" w:color="000000"/>
            </w:tcBorders>
          </w:tcPr>
          <w:p w14:paraId="4AB3F802" w14:textId="77777777" w:rsidR="00BC0F4F" w:rsidRPr="00A2166D" w:rsidRDefault="00BC0F4F">
            <w:pPr>
              <w:rPr>
                <w:rFonts w:ascii="仿宋" w:eastAsia="仿宋" w:hAnsi="仿宋"/>
                <w:sz w:val="22"/>
              </w:rPr>
            </w:pPr>
          </w:p>
        </w:tc>
        <w:tc>
          <w:tcPr>
            <w:tcW w:w="8040" w:type="dxa"/>
            <w:tcBorders>
              <w:top w:val="single" w:sz="4" w:space="0" w:color="000000"/>
              <w:left w:val="single" w:sz="4" w:space="0" w:color="000000"/>
              <w:bottom w:val="single" w:sz="4" w:space="0" w:color="000000"/>
              <w:right w:val="single" w:sz="4" w:space="0" w:color="000000"/>
            </w:tcBorders>
          </w:tcPr>
          <w:p w14:paraId="753E3F50" w14:textId="4C74D777" w:rsidR="00BC0F4F" w:rsidRPr="00A2166D" w:rsidRDefault="00436317">
            <w:pPr>
              <w:rPr>
                <w:rFonts w:ascii="仿宋" w:eastAsia="仿宋" w:hAnsi="仿宋" w:cs="宋体"/>
                <w:color w:val="000000"/>
                <w:sz w:val="22"/>
              </w:rPr>
            </w:pPr>
            <w:r>
              <w:rPr>
                <w:rFonts w:ascii="仿宋" w:eastAsia="仿宋" w:hAnsi="仿宋" w:cs="宋体"/>
                <w:color w:val="000000"/>
                <w:sz w:val="22"/>
                <w:lang w:bidi="ar"/>
              </w:rPr>
              <w:t>285</w:t>
            </w:r>
            <w:r w:rsidR="004F4DD9">
              <w:rPr>
                <w:rFonts w:ascii="仿宋" w:eastAsia="仿宋" w:hAnsi="仿宋" w:cs="宋体"/>
                <w:color w:val="000000"/>
                <w:sz w:val="22"/>
                <w:lang w:bidi="ar"/>
              </w:rPr>
              <w:t>.2</w:t>
            </w:r>
            <w:r w:rsidR="00972D8F" w:rsidRPr="00A2166D">
              <w:rPr>
                <w:rFonts w:ascii="仿宋" w:eastAsia="仿宋" w:hAnsi="仿宋" w:cs="宋体" w:hint="eastAsia"/>
                <w:color w:val="000000"/>
                <w:sz w:val="22"/>
                <w:lang w:bidi="ar"/>
              </w:rPr>
              <w:t>支持留言信息结束后可在首页自动消失。</w:t>
            </w:r>
          </w:p>
        </w:tc>
      </w:tr>
      <w:tr w:rsidR="00BC0F4F" w:rsidRPr="00A2166D" w14:paraId="583D03A3" w14:textId="77777777">
        <w:trPr>
          <w:trHeight w:val="285"/>
        </w:trPr>
        <w:tc>
          <w:tcPr>
            <w:tcW w:w="133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9D3DCA1" w14:textId="35005939" w:rsidR="00BC0F4F" w:rsidRPr="00A2166D" w:rsidRDefault="00B2537C">
            <w:pPr>
              <w:jc w:val="center"/>
              <w:rPr>
                <w:rFonts w:ascii="仿宋" w:eastAsia="仿宋" w:hAnsi="仿宋" w:cs="宋体"/>
                <w:color w:val="000000"/>
                <w:sz w:val="22"/>
              </w:rPr>
            </w:pPr>
            <w:r>
              <w:rPr>
                <w:rFonts w:ascii="仿宋" w:eastAsia="仿宋" w:hAnsi="仿宋" w:cs="宋体" w:hint="eastAsia"/>
                <w:color w:val="000000"/>
                <w:sz w:val="22"/>
                <w:lang w:bidi="ar"/>
              </w:rPr>
              <w:t>28</w:t>
            </w:r>
            <w:r w:rsidR="00436317">
              <w:rPr>
                <w:rFonts w:ascii="仿宋" w:eastAsia="仿宋" w:hAnsi="仿宋" w:cs="宋体" w:hint="eastAsia"/>
                <w:color w:val="000000"/>
                <w:sz w:val="22"/>
                <w:lang w:bidi="ar"/>
              </w:rPr>
              <w:t>6</w:t>
            </w:r>
            <w:r>
              <w:rPr>
                <w:rFonts w:ascii="仿宋" w:eastAsia="仿宋" w:hAnsi="仿宋" w:cs="宋体" w:hint="eastAsia"/>
                <w:color w:val="000000"/>
                <w:sz w:val="22"/>
                <w:lang w:bidi="ar"/>
              </w:rPr>
              <w:t>、</w:t>
            </w:r>
            <w:r w:rsidR="00972D8F" w:rsidRPr="00A2166D">
              <w:rPr>
                <w:rFonts w:ascii="仿宋" w:eastAsia="仿宋" w:hAnsi="仿宋" w:cs="宋体" w:hint="eastAsia"/>
                <w:color w:val="000000"/>
                <w:sz w:val="22"/>
                <w:lang w:bidi="ar"/>
              </w:rPr>
              <w:t>会诊信息</w:t>
            </w: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3FC3DE89" w14:textId="63753025" w:rsidR="00BC0F4F" w:rsidRPr="00A2166D" w:rsidRDefault="00436317">
            <w:pPr>
              <w:rPr>
                <w:rFonts w:ascii="仿宋" w:eastAsia="仿宋" w:hAnsi="仿宋" w:cs="宋体"/>
                <w:color w:val="000000"/>
                <w:sz w:val="22"/>
              </w:rPr>
            </w:pPr>
            <w:r>
              <w:rPr>
                <w:rFonts w:ascii="仿宋" w:eastAsia="仿宋" w:hAnsi="仿宋" w:cs="宋体" w:hint="eastAsia"/>
                <w:color w:val="000000"/>
                <w:sz w:val="22"/>
                <w:lang w:bidi="ar"/>
              </w:rPr>
              <w:t>286</w:t>
            </w:r>
            <w:r w:rsidR="004F4DD9">
              <w:rPr>
                <w:rFonts w:ascii="仿宋" w:eastAsia="仿宋" w:hAnsi="仿宋" w:cs="宋体" w:hint="eastAsia"/>
                <w:color w:val="000000"/>
                <w:sz w:val="22"/>
                <w:lang w:bidi="ar"/>
              </w:rPr>
              <w:t>.1</w:t>
            </w:r>
            <w:r w:rsidR="00972D8F" w:rsidRPr="00A2166D">
              <w:rPr>
                <w:rFonts w:ascii="仿宋" w:eastAsia="仿宋" w:hAnsi="仿宋" w:cs="宋体" w:hint="eastAsia"/>
                <w:color w:val="000000"/>
                <w:sz w:val="22"/>
                <w:lang w:bidi="ar"/>
              </w:rPr>
              <w:t>支持结构化建立会诊信息的功能。</w:t>
            </w:r>
          </w:p>
        </w:tc>
      </w:tr>
      <w:tr w:rsidR="00BC0F4F" w:rsidRPr="00A2166D" w14:paraId="2417A6E7" w14:textId="77777777">
        <w:trPr>
          <w:trHeight w:val="285"/>
        </w:trPr>
        <w:tc>
          <w:tcPr>
            <w:tcW w:w="1335" w:type="dxa"/>
            <w:vMerge/>
            <w:tcBorders>
              <w:top w:val="single" w:sz="4" w:space="0" w:color="000000"/>
              <w:left w:val="single" w:sz="4" w:space="0" w:color="000000"/>
              <w:bottom w:val="single" w:sz="4" w:space="0" w:color="000000"/>
              <w:right w:val="single" w:sz="4" w:space="0" w:color="000000"/>
            </w:tcBorders>
            <w:shd w:val="clear" w:color="auto" w:fill="FFFFFF"/>
          </w:tcPr>
          <w:p w14:paraId="37C16433" w14:textId="77777777" w:rsidR="00BC0F4F" w:rsidRPr="00A2166D" w:rsidRDefault="00BC0F4F">
            <w:pPr>
              <w:rPr>
                <w:rFonts w:ascii="仿宋" w:eastAsia="仿宋" w:hAnsi="仿宋"/>
                <w:sz w:val="22"/>
              </w:rPr>
            </w:pP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112DC628" w14:textId="17F1D46D" w:rsidR="00BC0F4F" w:rsidRPr="00A2166D" w:rsidRDefault="00436317">
            <w:pPr>
              <w:rPr>
                <w:rFonts w:ascii="仿宋" w:eastAsia="仿宋" w:hAnsi="仿宋" w:cs="宋体"/>
                <w:color w:val="000000"/>
                <w:sz w:val="22"/>
              </w:rPr>
            </w:pPr>
            <w:r>
              <w:rPr>
                <w:rFonts w:ascii="仿宋" w:eastAsia="仿宋" w:hAnsi="仿宋" w:cs="宋体"/>
                <w:color w:val="000000"/>
                <w:sz w:val="22"/>
                <w:lang w:bidi="ar"/>
              </w:rPr>
              <w:t>286</w:t>
            </w:r>
            <w:r w:rsidR="004F4DD9">
              <w:rPr>
                <w:rFonts w:ascii="仿宋" w:eastAsia="仿宋" w:hAnsi="仿宋" w:cs="宋体"/>
                <w:color w:val="000000"/>
                <w:sz w:val="22"/>
                <w:lang w:bidi="ar"/>
              </w:rPr>
              <w:t>.2</w:t>
            </w:r>
            <w:r w:rsidR="00972D8F" w:rsidRPr="00A2166D">
              <w:rPr>
                <w:rFonts w:ascii="仿宋" w:eastAsia="仿宋" w:hAnsi="仿宋" w:cs="宋体" w:hint="eastAsia"/>
                <w:color w:val="000000"/>
                <w:sz w:val="22"/>
                <w:lang w:bidi="ar"/>
              </w:rPr>
              <w:t>支持会诊信息结束后可在首页自动消失。</w:t>
            </w:r>
          </w:p>
        </w:tc>
      </w:tr>
      <w:tr w:rsidR="00BC0F4F" w:rsidRPr="00A2166D" w14:paraId="28B7BE4C" w14:textId="77777777">
        <w:trPr>
          <w:trHeight w:val="285"/>
        </w:trPr>
        <w:tc>
          <w:tcPr>
            <w:tcW w:w="1335" w:type="dxa"/>
            <w:vMerge w:val="restart"/>
            <w:tcBorders>
              <w:top w:val="single" w:sz="4" w:space="0" w:color="000000"/>
              <w:left w:val="single" w:sz="4" w:space="0" w:color="000000"/>
              <w:bottom w:val="single" w:sz="4" w:space="0" w:color="000000"/>
              <w:right w:val="single" w:sz="4" w:space="0" w:color="000000"/>
            </w:tcBorders>
          </w:tcPr>
          <w:p w14:paraId="3A6AB280" w14:textId="465E0330"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lang w:bidi="ar"/>
              </w:rPr>
              <w:t>287</w:t>
            </w:r>
            <w:r w:rsidR="00B2537C">
              <w:rPr>
                <w:rFonts w:ascii="仿宋" w:eastAsia="仿宋" w:hAnsi="仿宋" w:cs="宋体" w:hint="eastAsia"/>
                <w:color w:val="000000"/>
                <w:sz w:val="22"/>
                <w:lang w:bidi="ar"/>
              </w:rPr>
              <w:t>、</w:t>
            </w:r>
            <w:r w:rsidR="00972D8F" w:rsidRPr="00A2166D">
              <w:rPr>
                <w:rFonts w:ascii="仿宋" w:eastAsia="仿宋" w:hAnsi="仿宋" w:cs="宋体" w:hint="eastAsia"/>
                <w:color w:val="000000"/>
                <w:sz w:val="22"/>
                <w:lang w:bidi="ar"/>
              </w:rPr>
              <w:t>公告</w:t>
            </w:r>
          </w:p>
        </w:tc>
        <w:tc>
          <w:tcPr>
            <w:tcW w:w="8040" w:type="dxa"/>
            <w:tcBorders>
              <w:top w:val="single" w:sz="4" w:space="0" w:color="000000"/>
              <w:left w:val="single" w:sz="4" w:space="0" w:color="000000"/>
              <w:bottom w:val="single" w:sz="4" w:space="0" w:color="000000"/>
              <w:right w:val="single" w:sz="4" w:space="0" w:color="000000"/>
            </w:tcBorders>
          </w:tcPr>
          <w:p w14:paraId="2A4EB663" w14:textId="4E1D4594" w:rsidR="00BC0F4F" w:rsidRPr="00A2166D" w:rsidRDefault="00436317">
            <w:pPr>
              <w:rPr>
                <w:rFonts w:ascii="仿宋" w:eastAsia="仿宋" w:hAnsi="仿宋" w:cs="宋体"/>
                <w:color w:val="000000"/>
                <w:sz w:val="22"/>
              </w:rPr>
            </w:pPr>
            <w:r>
              <w:rPr>
                <w:rFonts w:ascii="仿宋" w:eastAsia="仿宋" w:hAnsi="仿宋" w:cs="宋体" w:hint="eastAsia"/>
                <w:color w:val="000000"/>
                <w:sz w:val="22"/>
                <w:lang w:bidi="ar"/>
              </w:rPr>
              <w:t>287</w:t>
            </w:r>
            <w:r w:rsidR="004F4DD9">
              <w:rPr>
                <w:rFonts w:ascii="仿宋" w:eastAsia="仿宋" w:hAnsi="仿宋" w:cs="宋体" w:hint="eastAsia"/>
                <w:color w:val="000000"/>
                <w:sz w:val="22"/>
                <w:lang w:bidi="ar"/>
              </w:rPr>
              <w:t>.1</w:t>
            </w:r>
            <w:r w:rsidR="00972D8F" w:rsidRPr="00A2166D">
              <w:rPr>
                <w:rFonts w:ascii="仿宋" w:eastAsia="仿宋" w:hAnsi="仿宋" w:cs="宋体" w:hint="eastAsia"/>
                <w:color w:val="000000"/>
                <w:sz w:val="22"/>
                <w:lang w:bidi="ar"/>
              </w:rPr>
              <w:t>支持护理人员自行录入公告信息。</w:t>
            </w:r>
          </w:p>
        </w:tc>
      </w:tr>
      <w:tr w:rsidR="00BC0F4F" w:rsidRPr="00A2166D" w14:paraId="58A256A6" w14:textId="77777777">
        <w:trPr>
          <w:trHeight w:val="285"/>
        </w:trPr>
        <w:tc>
          <w:tcPr>
            <w:tcW w:w="1335" w:type="dxa"/>
            <w:vMerge/>
            <w:tcBorders>
              <w:top w:val="single" w:sz="4" w:space="0" w:color="000000"/>
              <w:left w:val="single" w:sz="4" w:space="0" w:color="000000"/>
              <w:bottom w:val="single" w:sz="4" w:space="0" w:color="000000"/>
              <w:right w:val="single" w:sz="4" w:space="0" w:color="000000"/>
            </w:tcBorders>
          </w:tcPr>
          <w:p w14:paraId="2C0C2448" w14:textId="77777777" w:rsidR="00BC0F4F" w:rsidRPr="00A2166D" w:rsidRDefault="00BC0F4F">
            <w:pPr>
              <w:rPr>
                <w:rFonts w:ascii="仿宋" w:eastAsia="仿宋" w:hAnsi="仿宋"/>
                <w:sz w:val="22"/>
              </w:rPr>
            </w:pPr>
          </w:p>
        </w:tc>
        <w:tc>
          <w:tcPr>
            <w:tcW w:w="8040" w:type="dxa"/>
            <w:tcBorders>
              <w:top w:val="single" w:sz="4" w:space="0" w:color="000000"/>
              <w:left w:val="single" w:sz="4" w:space="0" w:color="000000"/>
              <w:bottom w:val="single" w:sz="4" w:space="0" w:color="000000"/>
              <w:right w:val="single" w:sz="4" w:space="0" w:color="000000"/>
            </w:tcBorders>
          </w:tcPr>
          <w:p w14:paraId="68D89A3F" w14:textId="17E1CC51" w:rsidR="00BC0F4F" w:rsidRPr="00A2166D" w:rsidRDefault="00436317">
            <w:pPr>
              <w:rPr>
                <w:rFonts w:ascii="仿宋" w:eastAsia="仿宋" w:hAnsi="仿宋" w:cs="宋体"/>
                <w:color w:val="000000"/>
                <w:sz w:val="22"/>
              </w:rPr>
            </w:pPr>
            <w:r>
              <w:rPr>
                <w:rFonts w:ascii="仿宋" w:eastAsia="仿宋" w:hAnsi="仿宋" w:cs="宋体" w:hint="eastAsia"/>
                <w:color w:val="000000"/>
                <w:sz w:val="22"/>
                <w:lang w:bidi="ar"/>
              </w:rPr>
              <w:t>287</w:t>
            </w:r>
            <w:r w:rsidR="004F4DD9">
              <w:rPr>
                <w:rFonts w:ascii="仿宋" w:eastAsia="仿宋" w:hAnsi="仿宋" w:cs="宋体" w:hint="eastAsia"/>
                <w:color w:val="000000"/>
                <w:sz w:val="22"/>
                <w:lang w:bidi="ar"/>
              </w:rPr>
              <w:t>.2</w:t>
            </w:r>
            <w:r w:rsidR="00972D8F" w:rsidRPr="00A2166D">
              <w:rPr>
                <w:rFonts w:ascii="仿宋" w:eastAsia="仿宋" w:hAnsi="仿宋" w:cs="宋体" w:hint="eastAsia"/>
                <w:color w:val="000000"/>
                <w:sz w:val="22"/>
                <w:lang w:bidi="ar"/>
              </w:rPr>
              <w:t>支持公告信息结束后可在首页自动消失。</w:t>
            </w:r>
          </w:p>
        </w:tc>
      </w:tr>
      <w:tr w:rsidR="00BC0F4F" w:rsidRPr="00A2166D" w14:paraId="0B3C2165" w14:textId="77777777">
        <w:trPr>
          <w:trHeight w:val="285"/>
        </w:trPr>
        <w:tc>
          <w:tcPr>
            <w:tcW w:w="133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6E3107E" w14:textId="4CC423BC" w:rsidR="00BC0F4F" w:rsidRPr="00A2166D" w:rsidRDefault="00436317">
            <w:pPr>
              <w:jc w:val="center"/>
              <w:rPr>
                <w:rFonts w:ascii="仿宋" w:eastAsia="仿宋" w:hAnsi="仿宋" w:cs="宋体"/>
                <w:color w:val="000000"/>
                <w:sz w:val="22"/>
              </w:rPr>
            </w:pPr>
            <w:r>
              <w:rPr>
                <w:rFonts w:ascii="仿宋" w:eastAsia="仿宋" w:hAnsi="仿宋" w:cs="宋体" w:hint="eastAsia"/>
                <w:color w:val="000000"/>
                <w:sz w:val="22"/>
                <w:lang w:bidi="ar"/>
              </w:rPr>
              <w:t>288</w:t>
            </w:r>
            <w:r w:rsidR="00B2537C">
              <w:rPr>
                <w:rFonts w:ascii="仿宋" w:eastAsia="仿宋" w:hAnsi="仿宋" w:cs="宋体" w:hint="eastAsia"/>
                <w:color w:val="000000"/>
                <w:sz w:val="22"/>
                <w:lang w:bidi="ar"/>
              </w:rPr>
              <w:t>、</w:t>
            </w:r>
            <w:r w:rsidR="00972D8F" w:rsidRPr="00A2166D">
              <w:rPr>
                <w:rFonts w:ascii="仿宋" w:eastAsia="仿宋" w:hAnsi="仿宋" w:cs="宋体" w:hint="eastAsia"/>
                <w:color w:val="000000"/>
                <w:sz w:val="22"/>
                <w:lang w:bidi="ar"/>
              </w:rPr>
              <w:t>值班医生</w:t>
            </w: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2FFCAB15" w14:textId="3FBF6461" w:rsidR="00BC0F4F" w:rsidRPr="00A2166D" w:rsidRDefault="00436317">
            <w:pPr>
              <w:rPr>
                <w:rFonts w:ascii="仿宋" w:eastAsia="仿宋" w:hAnsi="仿宋" w:cs="宋体"/>
                <w:color w:val="000000"/>
                <w:sz w:val="22"/>
              </w:rPr>
            </w:pPr>
            <w:r>
              <w:rPr>
                <w:rFonts w:ascii="仿宋" w:eastAsia="仿宋" w:hAnsi="仿宋" w:cs="宋体" w:hint="eastAsia"/>
                <w:color w:val="000000"/>
                <w:sz w:val="22"/>
                <w:lang w:bidi="ar"/>
              </w:rPr>
              <w:t>288</w:t>
            </w:r>
            <w:r w:rsidR="004F4DD9">
              <w:rPr>
                <w:rFonts w:ascii="仿宋" w:eastAsia="仿宋" w:hAnsi="仿宋" w:cs="宋体" w:hint="eastAsia"/>
                <w:color w:val="000000"/>
                <w:sz w:val="22"/>
                <w:lang w:bidi="ar"/>
              </w:rPr>
              <w:t>.1</w:t>
            </w:r>
            <w:r w:rsidR="00972D8F" w:rsidRPr="00A2166D">
              <w:rPr>
                <w:rFonts w:ascii="仿宋" w:eastAsia="仿宋" w:hAnsi="仿宋" w:cs="宋体" w:hint="eastAsia"/>
                <w:color w:val="000000"/>
                <w:sz w:val="22"/>
                <w:lang w:bidi="ar"/>
              </w:rPr>
              <w:t>支持值班医生信息从HIS系统直接获取。</w:t>
            </w:r>
          </w:p>
        </w:tc>
      </w:tr>
      <w:tr w:rsidR="00BC0F4F" w:rsidRPr="00A2166D" w14:paraId="43AFCBDA" w14:textId="77777777">
        <w:trPr>
          <w:trHeight w:val="285"/>
        </w:trPr>
        <w:tc>
          <w:tcPr>
            <w:tcW w:w="1335" w:type="dxa"/>
            <w:vMerge/>
            <w:tcBorders>
              <w:top w:val="single" w:sz="4" w:space="0" w:color="000000"/>
              <w:left w:val="single" w:sz="4" w:space="0" w:color="000000"/>
              <w:bottom w:val="single" w:sz="4" w:space="0" w:color="000000"/>
              <w:right w:val="single" w:sz="4" w:space="0" w:color="000000"/>
            </w:tcBorders>
            <w:shd w:val="clear" w:color="auto" w:fill="FFFFFF"/>
          </w:tcPr>
          <w:p w14:paraId="1CD9CE39" w14:textId="77777777" w:rsidR="00BC0F4F" w:rsidRPr="00A2166D" w:rsidRDefault="00BC0F4F">
            <w:pPr>
              <w:rPr>
                <w:rFonts w:ascii="仿宋" w:eastAsia="仿宋" w:hAnsi="仿宋"/>
                <w:sz w:val="22"/>
              </w:rPr>
            </w:pP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6AC932D3" w14:textId="7B7DA40C" w:rsidR="00BC0F4F" w:rsidRPr="00A2166D" w:rsidRDefault="00436317">
            <w:pPr>
              <w:rPr>
                <w:rFonts w:ascii="仿宋" w:eastAsia="仿宋" w:hAnsi="仿宋" w:cs="宋体"/>
                <w:color w:val="000000"/>
                <w:sz w:val="22"/>
              </w:rPr>
            </w:pPr>
            <w:r>
              <w:rPr>
                <w:rFonts w:ascii="仿宋" w:eastAsia="仿宋" w:hAnsi="仿宋" w:cs="宋体"/>
                <w:color w:val="000000"/>
                <w:sz w:val="22"/>
                <w:lang w:bidi="ar"/>
              </w:rPr>
              <w:t>288.</w:t>
            </w:r>
            <w:r w:rsidR="004F4DD9">
              <w:rPr>
                <w:rFonts w:ascii="仿宋" w:eastAsia="仿宋" w:hAnsi="仿宋" w:cs="宋体"/>
                <w:color w:val="000000"/>
                <w:sz w:val="22"/>
                <w:lang w:bidi="ar"/>
              </w:rPr>
              <w:t>2</w:t>
            </w:r>
            <w:r w:rsidR="00972D8F" w:rsidRPr="00A2166D">
              <w:rPr>
                <w:rFonts w:ascii="仿宋" w:eastAsia="仿宋" w:hAnsi="仿宋" w:cs="宋体" w:hint="eastAsia"/>
                <w:color w:val="000000"/>
                <w:sz w:val="22"/>
                <w:lang w:bidi="ar"/>
              </w:rPr>
              <w:t>支持选择值班班次。</w:t>
            </w:r>
          </w:p>
        </w:tc>
      </w:tr>
      <w:tr w:rsidR="00BC0F4F" w:rsidRPr="00A2166D" w14:paraId="403B31E1" w14:textId="77777777">
        <w:trPr>
          <w:trHeight w:val="480"/>
        </w:trPr>
        <w:tc>
          <w:tcPr>
            <w:tcW w:w="1335" w:type="dxa"/>
            <w:vMerge/>
            <w:tcBorders>
              <w:top w:val="single" w:sz="4" w:space="0" w:color="000000"/>
              <w:left w:val="single" w:sz="4" w:space="0" w:color="000000"/>
              <w:bottom w:val="single" w:sz="4" w:space="0" w:color="000000"/>
              <w:right w:val="single" w:sz="4" w:space="0" w:color="000000"/>
            </w:tcBorders>
            <w:shd w:val="clear" w:color="auto" w:fill="FFFFFF"/>
          </w:tcPr>
          <w:p w14:paraId="4A2C4622" w14:textId="77777777" w:rsidR="00BC0F4F" w:rsidRPr="00A2166D" w:rsidRDefault="00BC0F4F">
            <w:pPr>
              <w:rPr>
                <w:rFonts w:ascii="仿宋" w:eastAsia="仿宋" w:hAnsi="仿宋"/>
                <w:sz w:val="22"/>
              </w:rPr>
            </w:pP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1F8B5B53" w14:textId="32458B83" w:rsidR="00BC0F4F" w:rsidRPr="00A2166D" w:rsidRDefault="00436317">
            <w:pPr>
              <w:rPr>
                <w:rFonts w:ascii="仿宋" w:eastAsia="仿宋" w:hAnsi="仿宋" w:cs="宋体"/>
                <w:color w:val="000000"/>
                <w:sz w:val="22"/>
              </w:rPr>
            </w:pPr>
            <w:r>
              <w:rPr>
                <w:rFonts w:ascii="仿宋" w:eastAsia="仿宋" w:hAnsi="仿宋" w:cs="宋体" w:hint="eastAsia"/>
                <w:color w:val="000000"/>
                <w:sz w:val="22"/>
                <w:lang w:bidi="ar"/>
              </w:rPr>
              <w:t>288</w:t>
            </w:r>
            <w:r w:rsidR="004F4DD9">
              <w:rPr>
                <w:rFonts w:ascii="仿宋" w:eastAsia="仿宋" w:hAnsi="仿宋" w:cs="宋体" w:hint="eastAsia"/>
                <w:color w:val="000000"/>
                <w:sz w:val="22"/>
                <w:lang w:bidi="ar"/>
              </w:rPr>
              <w:t>.3</w:t>
            </w:r>
            <w:r w:rsidR="00972D8F" w:rsidRPr="00A2166D">
              <w:rPr>
                <w:rFonts w:ascii="仿宋" w:eastAsia="仿宋" w:hAnsi="仿宋" w:cs="宋体" w:hint="eastAsia"/>
                <w:color w:val="000000"/>
                <w:sz w:val="22"/>
                <w:lang w:bidi="ar"/>
              </w:rPr>
              <w:t>支持患者信息从HIS系统直接获取，并能够修改联系人、联系人方式，以及与患者关系。</w:t>
            </w:r>
          </w:p>
        </w:tc>
      </w:tr>
      <w:tr w:rsidR="00BC0F4F" w:rsidRPr="00A2166D" w14:paraId="7C9ADEB7" w14:textId="77777777">
        <w:trPr>
          <w:trHeight w:val="480"/>
        </w:trPr>
        <w:tc>
          <w:tcPr>
            <w:tcW w:w="1335" w:type="dxa"/>
            <w:tcBorders>
              <w:top w:val="single" w:sz="4" w:space="0" w:color="000000"/>
              <w:left w:val="single" w:sz="4" w:space="0" w:color="000000"/>
              <w:bottom w:val="single" w:sz="4" w:space="0" w:color="000000"/>
              <w:right w:val="single" w:sz="4" w:space="0" w:color="000000"/>
            </w:tcBorders>
            <w:shd w:val="clear" w:color="auto" w:fill="FFFFFF"/>
          </w:tcPr>
          <w:p w14:paraId="39F55D74" w14:textId="0C7E4119" w:rsidR="00BC0F4F" w:rsidRPr="00A2166D" w:rsidRDefault="000549EC">
            <w:pPr>
              <w:jc w:val="center"/>
              <w:rPr>
                <w:rFonts w:ascii="仿宋" w:eastAsia="仿宋" w:hAnsi="仿宋" w:cs="宋体"/>
                <w:color w:val="000000"/>
                <w:sz w:val="22"/>
              </w:rPr>
            </w:pPr>
            <w:r>
              <w:rPr>
                <w:rFonts w:ascii="仿宋" w:eastAsia="仿宋" w:hAnsi="仿宋" w:cs="宋体" w:hint="eastAsia"/>
                <w:color w:val="000000"/>
                <w:sz w:val="22"/>
                <w:lang w:bidi="ar"/>
              </w:rPr>
              <w:t>289</w:t>
            </w:r>
            <w:r w:rsidR="00B2537C">
              <w:rPr>
                <w:rFonts w:ascii="仿宋" w:eastAsia="仿宋" w:hAnsi="仿宋" w:cs="宋体" w:hint="eastAsia"/>
                <w:color w:val="000000"/>
                <w:sz w:val="22"/>
                <w:lang w:bidi="ar"/>
              </w:rPr>
              <w:t>、</w:t>
            </w:r>
            <w:r w:rsidR="00972D8F" w:rsidRPr="00A2166D">
              <w:rPr>
                <w:rFonts w:ascii="仿宋" w:eastAsia="仿宋" w:hAnsi="仿宋" w:cs="宋体" w:hint="eastAsia"/>
                <w:color w:val="000000"/>
                <w:sz w:val="22"/>
                <w:lang w:bidi="ar"/>
              </w:rPr>
              <w:t>首页设置</w:t>
            </w: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150F076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lang w:bidi="ar"/>
              </w:rPr>
              <w:t>提供设置首页的布局、各模块大小、模块是否显示、各模块显示内容的功能。</w:t>
            </w:r>
          </w:p>
        </w:tc>
      </w:tr>
      <w:tr w:rsidR="00BC0F4F" w:rsidRPr="00A2166D" w14:paraId="7C94AC45" w14:textId="77777777">
        <w:trPr>
          <w:trHeight w:val="480"/>
        </w:trPr>
        <w:tc>
          <w:tcPr>
            <w:tcW w:w="1335" w:type="dxa"/>
            <w:tcBorders>
              <w:top w:val="single" w:sz="4" w:space="0" w:color="000000"/>
              <w:left w:val="single" w:sz="4" w:space="0" w:color="000000"/>
              <w:bottom w:val="single" w:sz="4" w:space="0" w:color="000000"/>
              <w:right w:val="single" w:sz="4" w:space="0" w:color="000000"/>
            </w:tcBorders>
            <w:shd w:val="clear" w:color="auto" w:fill="FFFFFF"/>
          </w:tcPr>
          <w:p w14:paraId="5C5F0173" w14:textId="6522D2C0" w:rsidR="00BC0F4F" w:rsidRPr="00A2166D" w:rsidRDefault="000549EC">
            <w:pPr>
              <w:jc w:val="center"/>
              <w:rPr>
                <w:rFonts w:ascii="仿宋" w:eastAsia="仿宋" w:hAnsi="仿宋" w:cs="宋体"/>
                <w:color w:val="000000"/>
                <w:sz w:val="22"/>
              </w:rPr>
            </w:pPr>
            <w:r>
              <w:rPr>
                <w:rFonts w:ascii="仿宋" w:eastAsia="仿宋" w:hAnsi="仿宋" w:cs="宋体" w:hint="eastAsia"/>
                <w:color w:val="000000"/>
                <w:sz w:val="22"/>
                <w:lang w:bidi="ar"/>
              </w:rPr>
              <w:t>290</w:t>
            </w:r>
            <w:r w:rsidR="00B2537C">
              <w:rPr>
                <w:rFonts w:ascii="仿宋" w:eastAsia="仿宋" w:hAnsi="仿宋" w:cs="宋体" w:hint="eastAsia"/>
                <w:color w:val="000000"/>
                <w:sz w:val="22"/>
                <w:lang w:bidi="ar"/>
              </w:rPr>
              <w:t>、</w:t>
            </w:r>
            <w:r w:rsidR="00972D8F" w:rsidRPr="00A2166D">
              <w:rPr>
                <w:rFonts w:ascii="仿宋" w:eastAsia="仿宋" w:hAnsi="仿宋" w:cs="宋体" w:hint="eastAsia"/>
                <w:color w:val="000000"/>
                <w:sz w:val="22"/>
                <w:lang w:bidi="ar"/>
              </w:rPr>
              <w:t>历史查询</w:t>
            </w:r>
          </w:p>
        </w:tc>
        <w:tc>
          <w:tcPr>
            <w:tcW w:w="8040" w:type="dxa"/>
            <w:tcBorders>
              <w:top w:val="single" w:sz="4" w:space="0" w:color="000000"/>
              <w:left w:val="single" w:sz="4" w:space="0" w:color="000000"/>
              <w:bottom w:val="single" w:sz="4" w:space="0" w:color="000000"/>
              <w:right w:val="single" w:sz="4" w:space="0" w:color="000000"/>
            </w:tcBorders>
            <w:shd w:val="clear" w:color="auto" w:fill="FFFFFF"/>
          </w:tcPr>
          <w:p w14:paraId="5596284B"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lang w:bidi="ar"/>
              </w:rPr>
              <w:t>能够按时间段对重要事项、最新公告、仪器设备、会诊信息、公告等信息的历史性操作进行查询。</w:t>
            </w:r>
          </w:p>
        </w:tc>
      </w:tr>
    </w:tbl>
    <w:p w14:paraId="6EA1C9E6" w14:textId="77777777" w:rsidR="00BC0F4F" w:rsidRPr="00A2166D" w:rsidRDefault="00BC0F4F">
      <w:pPr>
        <w:rPr>
          <w:rFonts w:ascii="仿宋" w:eastAsia="仿宋" w:hAnsi="仿宋"/>
          <w:sz w:val="22"/>
        </w:rPr>
      </w:pPr>
    </w:p>
    <w:p w14:paraId="4FCB800E" w14:textId="77777777" w:rsidR="00BC0F4F" w:rsidRPr="00A2166D" w:rsidRDefault="00972D8F">
      <w:pPr>
        <w:rPr>
          <w:rFonts w:ascii="仿宋" w:eastAsia="仿宋" w:hAnsi="仿宋" w:cs="宋体"/>
          <w:b/>
          <w:bCs/>
          <w:color w:val="000000"/>
          <w:sz w:val="22"/>
        </w:rPr>
      </w:pPr>
      <w:r w:rsidRPr="00A2166D">
        <w:rPr>
          <w:rFonts w:ascii="仿宋" w:eastAsia="仿宋" w:hAnsi="仿宋" w:cs="宋体" w:hint="eastAsia"/>
          <w:b/>
          <w:bCs/>
          <w:color w:val="000000"/>
          <w:sz w:val="22"/>
          <w:lang w:bidi="ar"/>
        </w:rPr>
        <w:t>硬件部分</w:t>
      </w:r>
    </w:p>
    <w:p w14:paraId="4CFC6A88" w14:textId="77777777" w:rsidR="00BC0F4F" w:rsidRPr="00A2166D" w:rsidRDefault="00972D8F">
      <w:pPr>
        <w:rPr>
          <w:rFonts w:ascii="仿宋" w:eastAsia="仿宋" w:hAnsi="仿宋" w:cs="宋体"/>
          <w:b/>
          <w:bCs/>
          <w:color w:val="000000"/>
          <w:sz w:val="22"/>
        </w:rPr>
      </w:pPr>
      <w:r w:rsidRPr="00A2166D">
        <w:rPr>
          <w:rFonts w:ascii="仿宋" w:eastAsia="仿宋" w:hAnsi="仿宋" w:cs="宋体" w:hint="eastAsia"/>
          <w:b/>
          <w:bCs/>
          <w:color w:val="000000"/>
          <w:sz w:val="22"/>
          <w:lang w:bidi="ar"/>
        </w:rPr>
        <w:t>手持PDA设备</w:t>
      </w:r>
    </w:p>
    <w:tbl>
      <w:tblPr>
        <w:tblW w:w="9267" w:type="dxa"/>
        <w:tblInd w:w="125" w:type="dxa"/>
        <w:tblLayout w:type="fixed"/>
        <w:tblLook w:val="04A0" w:firstRow="1" w:lastRow="0" w:firstColumn="1" w:lastColumn="0" w:noHBand="0" w:noVBand="1"/>
      </w:tblPr>
      <w:tblGrid>
        <w:gridCol w:w="897"/>
        <w:gridCol w:w="1425"/>
        <w:gridCol w:w="1449"/>
        <w:gridCol w:w="5496"/>
      </w:tblGrid>
      <w:tr w:rsidR="00BC0F4F" w:rsidRPr="00A2166D" w14:paraId="326D43DC" w14:textId="77777777">
        <w:trPr>
          <w:trHeight w:val="765"/>
        </w:trPr>
        <w:tc>
          <w:tcPr>
            <w:tcW w:w="897" w:type="dxa"/>
            <w:tcBorders>
              <w:top w:val="single" w:sz="4" w:space="0" w:color="000000"/>
              <w:left w:val="single" w:sz="4" w:space="0" w:color="000000"/>
              <w:bottom w:val="single" w:sz="4" w:space="0" w:color="000000"/>
              <w:right w:val="single" w:sz="4" w:space="0" w:color="000000"/>
            </w:tcBorders>
            <w:vAlign w:val="center"/>
          </w:tcPr>
          <w:p w14:paraId="0A8FCE42" w14:textId="77777777" w:rsidR="00BC0F4F" w:rsidRPr="00A2166D" w:rsidRDefault="00BC0F4F">
            <w:pPr>
              <w:jc w:val="center"/>
              <w:rPr>
                <w:rFonts w:ascii="仿宋" w:eastAsia="仿宋" w:hAnsi="仿宋" w:cs="宋体"/>
                <w:b/>
                <w:bCs/>
                <w:color w:val="000000"/>
                <w:sz w:val="22"/>
              </w:rPr>
            </w:pPr>
          </w:p>
        </w:tc>
        <w:tc>
          <w:tcPr>
            <w:tcW w:w="1425" w:type="dxa"/>
            <w:tcBorders>
              <w:top w:val="single" w:sz="4" w:space="0" w:color="000000"/>
              <w:left w:val="single" w:sz="4" w:space="0" w:color="000000"/>
              <w:bottom w:val="single" w:sz="4" w:space="0" w:color="000000"/>
              <w:right w:val="single" w:sz="4" w:space="0" w:color="000000"/>
            </w:tcBorders>
            <w:vAlign w:val="center"/>
          </w:tcPr>
          <w:p w14:paraId="49E86E34" w14:textId="77777777" w:rsidR="00BC0F4F" w:rsidRPr="00A2166D" w:rsidRDefault="00972D8F">
            <w:pPr>
              <w:jc w:val="center"/>
              <w:rPr>
                <w:rFonts w:ascii="仿宋" w:eastAsia="仿宋" w:hAnsi="仿宋" w:cs="宋体"/>
                <w:b/>
                <w:bCs/>
                <w:color w:val="000000"/>
                <w:sz w:val="22"/>
              </w:rPr>
            </w:pPr>
            <w:r w:rsidRPr="00A2166D">
              <w:rPr>
                <w:rFonts w:ascii="仿宋" w:eastAsia="仿宋" w:hAnsi="仿宋" w:cs="宋体" w:hint="eastAsia"/>
                <w:b/>
                <w:bCs/>
                <w:color w:val="000000"/>
                <w:sz w:val="22"/>
              </w:rPr>
              <w:t>配置项目</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74D88B84" w14:textId="77777777" w:rsidR="00BC0F4F" w:rsidRPr="00A2166D" w:rsidRDefault="00972D8F">
            <w:pPr>
              <w:jc w:val="center"/>
              <w:rPr>
                <w:rFonts w:ascii="仿宋" w:eastAsia="仿宋" w:hAnsi="仿宋" w:cs="宋体"/>
                <w:b/>
                <w:bCs/>
                <w:color w:val="000000"/>
                <w:sz w:val="22"/>
              </w:rPr>
            </w:pPr>
            <w:r w:rsidRPr="00A2166D">
              <w:rPr>
                <w:rFonts w:ascii="仿宋" w:eastAsia="仿宋" w:hAnsi="仿宋" w:cs="宋体" w:hint="eastAsia"/>
                <w:b/>
                <w:bCs/>
                <w:color w:val="000000"/>
                <w:sz w:val="22"/>
              </w:rPr>
              <w:t>指标要求</w:t>
            </w:r>
          </w:p>
        </w:tc>
      </w:tr>
      <w:tr w:rsidR="00BC0F4F" w:rsidRPr="00A2166D" w14:paraId="67058C85" w14:textId="77777777">
        <w:trPr>
          <w:trHeight w:val="285"/>
        </w:trPr>
        <w:tc>
          <w:tcPr>
            <w:tcW w:w="897" w:type="dxa"/>
            <w:vMerge w:val="restart"/>
            <w:tcBorders>
              <w:top w:val="single" w:sz="4" w:space="0" w:color="000000"/>
              <w:left w:val="single" w:sz="4" w:space="0" w:color="000000"/>
              <w:bottom w:val="single" w:sz="4" w:space="0" w:color="000000"/>
              <w:right w:val="single" w:sz="4" w:space="0" w:color="000000"/>
            </w:tcBorders>
            <w:vAlign w:val="center"/>
          </w:tcPr>
          <w:p w14:paraId="24D120F8" w14:textId="36C3B1B3" w:rsidR="00BC0F4F" w:rsidRPr="00A2166D" w:rsidRDefault="00972D8F">
            <w:pPr>
              <w:jc w:val="center"/>
              <w:rPr>
                <w:rFonts w:ascii="仿宋" w:eastAsia="仿宋" w:hAnsi="仿宋" w:cs="宋体"/>
                <w:color w:val="000000"/>
                <w:sz w:val="22"/>
              </w:rPr>
            </w:pPr>
            <w:r w:rsidRPr="00A2166D">
              <w:rPr>
                <w:rFonts w:ascii="仿宋" w:eastAsia="仿宋" w:hAnsi="仿宋" w:cs="宋体" w:hint="eastAsia"/>
                <w:color w:val="000000"/>
                <w:sz w:val="22"/>
              </w:rPr>
              <w:lastRenderedPageBreak/>
              <w:t>硬件设备 手持PDA(约200台)</w:t>
            </w:r>
          </w:p>
        </w:tc>
        <w:tc>
          <w:tcPr>
            <w:tcW w:w="1425" w:type="dxa"/>
            <w:vMerge w:val="restart"/>
            <w:tcBorders>
              <w:top w:val="single" w:sz="4" w:space="0" w:color="000000"/>
              <w:left w:val="single" w:sz="4" w:space="0" w:color="000000"/>
              <w:bottom w:val="single" w:sz="4" w:space="0" w:color="000000"/>
              <w:right w:val="single" w:sz="4" w:space="0" w:color="000000"/>
            </w:tcBorders>
            <w:vAlign w:val="center"/>
          </w:tcPr>
          <w:p w14:paraId="05EA9FF7" w14:textId="72C9F130" w:rsidR="00BC0F4F" w:rsidRPr="00A2166D" w:rsidRDefault="000549EC">
            <w:pPr>
              <w:jc w:val="center"/>
              <w:rPr>
                <w:rFonts w:ascii="仿宋" w:eastAsia="仿宋" w:hAnsi="仿宋" w:cs="宋体"/>
                <w:color w:val="000000"/>
                <w:sz w:val="22"/>
              </w:rPr>
            </w:pPr>
            <w:r>
              <w:rPr>
                <w:rFonts w:ascii="仿宋" w:eastAsia="仿宋" w:hAnsi="仿宋" w:cs="宋体"/>
                <w:color w:val="000000"/>
                <w:sz w:val="22"/>
              </w:rPr>
              <w:t>291</w:t>
            </w:r>
            <w:r w:rsidR="00B2537C">
              <w:rPr>
                <w:rFonts w:ascii="仿宋" w:eastAsia="仿宋" w:hAnsi="仿宋" w:cs="宋体" w:hint="eastAsia"/>
                <w:color w:val="000000"/>
                <w:sz w:val="22"/>
              </w:rPr>
              <w:t>、</w:t>
            </w:r>
            <w:r w:rsidR="00972D8F" w:rsidRPr="00A2166D">
              <w:rPr>
                <w:rFonts w:ascii="仿宋" w:eastAsia="仿宋" w:hAnsi="仿宋" w:cs="宋体" w:hint="eastAsia"/>
                <w:color w:val="000000"/>
                <w:sz w:val="22"/>
              </w:rPr>
              <w:t>相关参数需求</w:t>
            </w:r>
          </w:p>
        </w:tc>
        <w:tc>
          <w:tcPr>
            <w:tcW w:w="1449" w:type="dxa"/>
            <w:tcBorders>
              <w:top w:val="single" w:sz="4" w:space="0" w:color="000000"/>
              <w:left w:val="single" w:sz="4" w:space="0" w:color="000000"/>
              <w:bottom w:val="single" w:sz="4" w:space="0" w:color="000000"/>
              <w:right w:val="single" w:sz="4" w:space="0" w:color="000000"/>
            </w:tcBorders>
            <w:vAlign w:val="center"/>
          </w:tcPr>
          <w:p w14:paraId="1507805A" w14:textId="75A71DA2" w:rsidR="00BC0F4F" w:rsidRPr="00A2166D" w:rsidRDefault="000549EC">
            <w:pPr>
              <w:jc w:val="cente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.1</w:t>
            </w:r>
            <w:r w:rsidR="00972D8F" w:rsidRPr="00A2166D">
              <w:rPr>
                <w:rFonts w:ascii="仿宋" w:eastAsia="仿宋" w:hAnsi="仿宋" w:cs="宋体" w:hint="eastAsia"/>
                <w:color w:val="000000"/>
                <w:sz w:val="22"/>
              </w:rPr>
              <w:t>处理器</w:t>
            </w:r>
          </w:p>
        </w:tc>
        <w:tc>
          <w:tcPr>
            <w:tcW w:w="5496" w:type="dxa"/>
            <w:tcBorders>
              <w:top w:val="single" w:sz="4" w:space="0" w:color="000000"/>
              <w:left w:val="single" w:sz="4" w:space="0" w:color="000000"/>
              <w:bottom w:val="single" w:sz="4" w:space="0" w:color="000000"/>
              <w:right w:val="single" w:sz="4" w:space="0" w:color="000000"/>
            </w:tcBorders>
            <w:vAlign w:val="center"/>
          </w:tcPr>
          <w:p w14:paraId="5BD3CA52" w14:textId="77777777" w:rsidR="00BC0F4F" w:rsidRPr="00A2166D" w:rsidRDefault="00972D8F">
            <w:pPr>
              <w:rPr>
                <w:rFonts w:ascii="仿宋" w:eastAsia="仿宋" w:hAnsi="仿宋" w:cs="宋体"/>
                <w:color w:val="000000"/>
                <w:sz w:val="22"/>
              </w:rPr>
            </w:pPr>
            <w:proofErr w:type="gramStart"/>
            <w:r w:rsidRPr="00A2166D">
              <w:rPr>
                <w:rFonts w:ascii="仿宋" w:eastAsia="仿宋" w:hAnsi="仿宋" w:cs="宋体" w:hint="eastAsia"/>
                <w:color w:val="000000"/>
                <w:sz w:val="22"/>
              </w:rPr>
              <w:t>八核处理器</w:t>
            </w:r>
            <w:proofErr w:type="gramEnd"/>
            <w:r w:rsidRPr="00A2166D">
              <w:rPr>
                <w:rFonts w:ascii="仿宋" w:eastAsia="仿宋" w:hAnsi="仿宋" w:cs="宋体" w:hint="eastAsia"/>
                <w:color w:val="000000"/>
                <w:sz w:val="22"/>
              </w:rPr>
              <w:t>，频率≥2.3GHZ</w:t>
            </w:r>
          </w:p>
        </w:tc>
      </w:tr>
      <w:tr w:rsidR="00BC0F4F" w:rsidRPr="00A2166D" w14:paraId="04C8F274"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AECB743"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63F633A"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8CE7267" w14:textId="60DFBC25" w:rsidR="00BC0F4F" w:rsidRPr="00A2166D" w:rsidRDefault="000549EC">
            <w:pPr>
              <w:jc w:val="cente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.2</w:t>
            </w:r>
            <w:r w:rsidR="00972D8F" w:rsidRPr="00A2166D">
              <w:rPr>
                <w:rFonts w:ascii="仿宋" w:eastAsia="仿宋" w:hAnsi="仿宋" w:cs="宋体" w:hint="eastAsia"/>
                <w:color w:val="000000"/>
                <w:sz w:val="22"/>
              </w:rPr>
              <w:t>运行内存</w:t>
            </w:r>
          </w:p>
        </w:tc>
        <w:tc>
          <w:tcPr>
            <w:tcW w:w="5496" w:type="dxa"/>
            <w:tcBorders>
              <w:top w:val="single" w:sz="4" w:space="0" w:color="000000"/>
              <w:left w:val="single" w:sz="4" w:space="0" w:color="000000"/>
              <w:bottom w:val="single" w:sz="4" w:space="0" w:color="000000"/>
              <w:right w:val="single" w:sz="4" w:space="0" w:color="000000"/>
            </w:tcBorders>
            <w:vAlign w:val="center"/>
          </w:tcPr>
          <w:p w14:paraId="7307941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≥4GB RAM</w:t>
            </w:r>
          </w:p>
        </w:tc>
      </w:tr>
      <w:tr w:rsidR="00BC0F4F" w:rsidRPr="00A2166D" w14:paraId="6E0C982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C09F354"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14C8B748"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32C0FDB" w14:textId="2CFE8B8C" w:rsidR="00BC0F4F" w:rsidRPr="00A2166D" w:rsidRDefault="000549EC">
            <w:pPr>
              <w:jc w:val="cente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.3</w:t>
            </w:r>
            <w:r w:rsidR="00972D8F" w:rsidRPr="00A2166D">
              <w:rPr>
                <w:rFonts w:ascii="仿宋" w:eastAsia="仿宋" w:hAnsi="仿宋" w:cs="宋体" w:hint="eastAsia"/>
                <w:color w:val="000000"/>
                <w:sz w:val="22"/>
              </w:rPr>
              <w:t>储存内存</w:t>
            </w:r>
          </w:p>
        </w:tc>
        <w:tc>
          <w:tcPr>
            <w:tcW w:w="5496" w:type="dxa"/>
            <w:tcBorders>
              <w:top w:val="single" w:sz="4" w:space="0" w:color="000000"/>
              <w:left w:val="single" w:sz="4" w:space="0" w:color="000000"/>
              <w:bottom w:val="single" w:sz="4" w:space="0" w:color="000000"/>
              <w:right w:val="single" w:sz="4" w:space="0" w:color="000000"/>
            </w:tcBorders>
            <w:vAlign w:val="center"/>
          </w:tcPr>
          <w:p w14:paraId="7C69486E"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≥64GB ROM，支持用户存储扩展</w:t>
            </w:r>
          </w:p>
        </w:tc>
      </w:tr>
      <w:tr w:rsidR="00BC0F4F" w:rsidRPr="00A2166D" w14:paraId="45E50301"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436C5B2"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44B2549" w14:textId="77777777" w:rsidR="00BC0F4F" w:rsidRPr="00A2166D" w:rsidRDefault="00BC0F4F">
            <w:pPr>
              <w:rPr>
                <w:rFonts w:ascii="仿宋" w:eastAsia="仿宋" w:hAnsi="仿宋" w:cs="宋体"/>
                <w:color w:val="000000"/>
                <w:sz w:val="22"/>
              </w:rPr>
            </w:pPr>
          </w:p>
        </w:tc>
        <w:tc>
          <w:tcPr>
            <w:tcW w:w="1449" w:type="dxa"/>
            <w:vMerge w:val="restart"/>
            <w:tcBorders>
              <w:top w:val="single" w:sz="4" w:space="0" w:color="000000"/>
              <w:left w:val="single" w:sz="4" w:space="0" w:color="000000"/>
              <w:bottom w:val="single" w:sz="4" w:space="0" w:color="000000"/>
              <w:right w:val="single" w:sz="4" w:space="0" w:color="000000"/>
            </w:tcBorders>
            <w:vAlign w:val="center"/>
          </w:tcPr>
          <w:p w14:paraId="01E269D1" w14:textId="6D0B74C0" w:rsidR="00BC0F4F" w:rsidRPr="00A2166D" w:rsidRDefault="000549EC">
            <w:pPr>
              <w:jc w:val="cente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.4</w:t>
            </w:r>
            <w:r w:rsidR="00972D8F" w:rsidRPr="00A2166D">
              <w:rPr>
                <w:rFonts w:ascii="仿宋" w:eastAsia="仿宋" w:hAnsi="仿宋" w:cs="宋体" w:hint="eastAsia"/>
                <w:color w:val="000000"/>
                <w:sz w:val="22"/>
              </w:rPr>
              <w:t>续航能力</w:t>
            </w:r>
          </w:p>
        </w:tc>
        <w:tc>
          <w:tcPr>
            <w:tcW w:w="5496" w:type="dxa"/>
            <w:tcBorders>
              <w:top w:val="single" w:sz="4" w:space="0" w:color="000000"/>
              <w:left w:val="single" w:sz="4" w:space="0" w:color="000000"/>
              <w:bottom w:val="single" w:sz="4" w:space="0" w:color="000000"/>
              <w:right w:val="single" w:sz="4" w:space="0" w:color="000000"/>
            </w:tcBorders>
            <w:vAlign w:val="center"/>
          </w:tcPr>
          <w:p w14:paraId="7E77683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可充电的锂离子电池，容量≥5000mAh，工作时间≥10小时</w:t>
            </w:r>
          </w:p>
        </w:tc>
      </w:tr>
      <w:tr w:rsidR="00BC0F4F" w:rsidRPr="00A2166D" w14:paraId="419F00EB"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DB12A15"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10A856FA"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251D654D"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73C4027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Type-C接口，支持OTG。</w:t>
            </w:r>
          </w:p>
        </w:tc>
      </w:tr>
      <w:tr w:rsidR="00BC0F4F" w:rsidRPr="00A2166D" w14:paraId="16B70217"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BF31D0D"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8AE41DC"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20214900" w14:textId="475B7422" w:rsidR="00BC0F4F" w:rsidRPr="00A2166D" w:rsidRDefault="000549EC">
            <w:pPr>
              <w:jc w:val="cente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.5</w:t>
            </w:r>
            <w:r w:rsidR="00972D8F" w:rsidRPr="00A2166D">
              <w:rPr>
                <w:rFonts w:ascii="仿宋" w:eastAsia="仿宋" w:hAnsi="仿宋" w:cs="宋体" w:hint="eastAsia"/>
                <w:color w:val="000000"/>
                <w:sz w:val="22"/>
              </w:rPr>
              <w:t>屏幕尺寸</w:t>
            </w:r>
          </w:p>
        </w:tc>
        <w:tc>
          <w:tcPr>
            <w:tcW w:w="5496" w:type="dxa"/>
            <w:tcBorders>
              <w:top w:val="single" w:sz="4" w:space="0" w:color="000000"/>
              <w:left w:val="single" w:sz="4" w:space="0" w:color="000000"/>
              <w:bottom w:val="single" w:sz="4" w:space="0" w:color="000000"/>
              <w:right w:val="single" w:sz="4" w:space="0" w:color="000000"/>
            </w:tcBorders>
            <w:vAlign w:val="center"/>
          </w:tcPr>
          <w:p w14:paraId="37FA41B1"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≥5.0英寸，电容多点触控，支持戴手套/带水触摸</w:t>
            </w:r>
          </w:p>
        </w:tc>
      </w:tr>
      <w:tr w:rsidR="00BC0F4F" w:rsidRPr="00A2166D" w14:paraId="237FFF3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5D7D738"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4682EEC"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BDCFAAF" w14:textId="33EB50F9" w:rsidR="00BC0F4F" w:rsidRPr="00A2166D" w:rsidRDefault="000549EC" w:rsidP="004F4DD9">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.6</w:t>
            </w:r>
            <w:r w:rsidR="00972D8F" w:rsidRPr="00A2166D">
              <w:rPr>
                <w:rFonts w:ascii="仿宋" w:eastAsia="仿宋" w:hAnsi="仿宋" w:cs="宋体" w:hint="eastAsia"/>
                <w:color w:val="000000"/>
                <w:sz w:val="22"/>
              </w:rPr>
              <w:t>屏幕分辨率</w:t>
            </w:r>
          </w:p>
        </w:tc>
        <w:tc>
          <w:tcPr>
            <w:tcW w:w="5496" w:type="dxa"/>
            <w:tcBorders>
              <w:top w:val="single" w:sz="4" w:space="0" w:color="000000"/>
              <w:left w:val="single" w:sz="4" w:space="0" w:color="000000"/>
              <w:bottom w:val="single" w:sz="4" w:space="0" w:color="000000"/>
              <w:right w:val="single" w:sz="4" w:space="0" w:color="000000"/>
            </w:tcBorders>
            <w:vAlign w:val="center"/>
          </w:tcPr>
          <w:p w14:paraId="1789FB72" w14:textId="017A81E2"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分辨率≥1</w:t>
            </w:r>
            <w:r w:rsidR="00436317">
              <w:rPr>
                <w:rFonts w:ascii="仿宋" w:eastAsia="仿宋" w:hAnsi="仿宋" w:cs="宋体" w:hint="eastAsia"/>
                <w:color w:val="000000"/>
                <w:sz w:val="22"/>
              </w:rPr>
              <w:t>278</w:t>
            </w:r>
            <w:r w:rsidRPr="00A2166D">
              <w:rPr>
                <w:rFonts w:ascii="仿宋" w:eastAsia="仿宋" w:hAnsi="仿宋" w:cs="宋体" w:hint="eastAsia"/>
                <w:color w:val="000000"/>
                <w:sz w:val="22"/>
              </w:rPr>
              <w:t>*720</w:t>
            </w:r>
          </w:p>
        </w:tc>
      </w:tr>
      <w:tr w:rsidR="00BC0F4F" w:rsidRPr="00A2166D" w14:paraId="1C3655FF"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006F6AD5"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D620C2D"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4579E6ED" w14:textId="185475D7" w:rsidR="00BC0F4F" w:rsidRPr="00A2166D" w:rsidRDefault="000549EC" w:rsidP="004F4DD9">
            <w:pPr>
              <w:rPr>
                <w:rFonts w:ascii="仿宋" w:eastAsia="仿宋" w:hAnsi="仿宋" w:cs="宋体"/>
                <w:color w:val="000000"/>
                <w:sz w:val="22"/>
              </w:rPr>
            </w:pPr>
            <w:r>
              <w:rPr>
                <w:rFonts w:ascii="仿宋" w:eastAsia="仿宋" w:hAnsi="仿宋" w:cs="宋体" w:hint="eastAsia"/>
                <w:color w:val="000000"/>
                <w:sz w:val="22"/>
              </w:rPr>
              <w:t>291</w:t>
            </w:r>
            <w:r w:rsidR="004F4DD9">
              <w:rPr>
                <w:rFonts w:ascii="仿宋" w:eastAsia="仿宋" w:hAnsi="仿宋" w:cs="宋体" w:hint="eastAsia"/>
                <w:color w:val="000000"/>
                <w:sz w:val="22"/>
              </w:rPr>
              <w:t>.</w:t>
            </w:r>
            <w:r w:rsidR="00B2537C">
              <w:rPr>
                <w:rFonts w:ascii="仿宋" w:eastAsia="仿宋" w:hAnsi="仿宋" w:cs="宋体" w:hint="eastAsia"/>
                <w:color w:val="000000"/>
                <w:sz w:val="22"/>
              </w:rPr>
              <w:t>7</w:t>
            </w:r>
            <w:r w:rsidR="00972D8F" w:rsidRPr="00A2166D">
              <w:rPr>
                <w:rFonts w:ascii="仿宋" w:eastAsia="仿宋" w:hAnsi="仿宋" w:cs="宋体" w:hint="eastAsia"/>
                <w:color w:val="000000"/>
                <w:sz w:val="22"/>
              </w:rPr>
              <w:t>摄像头</w:t>
            </w:r>
          </w:p>
        </w:tc>
        <w:tc>
          <w:tcPr>
            <w:tcW w:w="5496" w:type="dxa"/>
            <w:tcBorders>
              <w:top w:val="single" w:sz="4" w:space="0" w:color="000000"/>
              <w:left w:val="single" w:sz="4" w:space="0" w:color="000000"/>
              <w:bottom w:val="single" w:sz="4" w:space="0" w:color="000000"/>
              <w:right w:val="single" w:sz="4" w:space="0" w:color="000000"/>
            </w:tcBorders>
            <w:vAlign w:val="center"/>
          </w:tcPr>
          <w:p w14:paraId="4EB54C20"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后置≥1300</w:t>
            </w:r>
            <w:proofErr w:type="gramStart"/>
            <w:r w:rsidRPr="00A2166D">
              <w:rPr>
                <w:rFonts w:ascii="仿宋" w:eastAsia="仿宋" w:hAnsi="仿宋" w:cs="宋体" w:hint="eastAsia"/>
                <w:color w:val="000000"/>
                <w:sz w:val="22"/>
              </w:rPr>
              <w:t>万像</w:t>
            </w:r>
            <w:proofErr w:type="gramEnd"/>
            <w:r w:rsidRPr="00A2166D">
              <w:rPr>
                <w:rFonts w:ascii="仿宋" w:eastAsia="仿宋" w:hAnsi="仿宋" w:cs="宋体" w:hint="eastAsia"/>
                <w:color w:val="000000"/>
                <w:sz w:val="22"/>
              </w:rPr>
              <w:t>，为了方便临床使用，摄像头要求在机身背面。</w:t>
            </w:r>
          </w:p>
        </w:tc>
      </w:tr>
      <w:tr w:rsidR="00BC0F4F" w:rsidRPr="00A2166D" w14:paraId="18A51765"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B8DE077"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CE9245A"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5724528E" w14:textId="68D2F616" w:rsidR="00BC0F4F" w:rsidRPr="00A2166D" w:rsidRDefault="000549EC" w:rsidP="004F4DD9">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.8</w:t>
            </w:r>
            <w:r w:rsidR="00972D8F" w:rsidRPr="00A2166D">
              <w:rPr>
                <w:rFonts w:ascii="仿宋" w:eastAsia="仿宋" w:hAnsi="仿宋" w:cs="宋体" w:hint="eastAsia"/>
                <w:color w:val="000000"/>
                <w:sz w:val="22"/>
              </w:rPr>
              <w:t>手电筒</w:t>
            </w:r>
          </w:p>
        </w:tc>
        <w:tc>
          <w:tcPr>
            <w:tcW w:w="5496" w:type="dxa"/>
            <w:tcBorders>
              <w:top w:val="single" w:sz="4" w:space="0" w:color="000000"/>
              <w:left w:val="single" w:sz="4" w:space="0" w:color="000000"/>
              <w:bottom w:val="single" w:sz="4" w:space="0" w:color="000000"/>
              <w:right w:val="single" w:sz="4" w:space="0" w:color="000000"/>
            </w:tcBorders>
            <w:vAlign w:val="center"/>
          </w:tcPr>
          <w:p w14:paraId="7545FA6D"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支持一键启动手电功能，并提供自定义按键一键启动APP软件著作权证书；</w:t>
            </w:r>
          </w:p>
        </w:tc>
      </w:tr>
      <w:tr w:rsidR="00BC0F4F" w:rsidRPr="00A2166D" w14:paraId="71546333"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07F3178"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A998FC6"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02D8E32" w14:textId="70B1A70B" w:rsidR="00BC0F4F" w:rsidRPr="00A2166D" w:rsidRDefault="000549EC" w:rsidP="004F4DD9">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.9</w:t>
            </w:r>
            <w:r w:rsidR="00972D8F" w:rsidRPr="00A2166D">
              <w:rPr>
                <w:rFonts w:ascii="仿宋" w:eastAsia="仿宋" w:hAnsi="仿宋" w:cs="宋体" w:hint="eastAsia"/>
                <w:color w:val="000000"/>
                <w:sz w:val="22"/>
              </w:rPr>
              <w:t>重量</w:t>
            </w:r>
          </w:p>
        </w:tc>
        <w:tc>
          <w:tcPr>
            <w:tcW w:w="5496" w:type="dxa"/>
            <w:tcBorders>
              <w:top w:val="single" w:sz="4" w:space="0" w:color="000000"/>
              <w:left w:val="single" w:sz="4" w:space="0" w:color="000000"/>
              <w:bottom w:val="single" w:sz="4" w:space="0" w:color="000000"/>
              <w:right w:val="single" w:sz="4" w:space="0" w:color="000000"/>
            </w:tcBorders>
            <w:vAlign w:val="center"/>
          </w:tcPr>
          <w:p w14:paraId="2259FD3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≤235g 含标准电池</w:t>
            </w:r>
          </w:p>
        </w:tc>
      </w:tr>
      <w:tr w:rsidR="00BC0F4F" w:rsidRPr="00A2166D" w14:paraId="0EDA1EEE"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4D6E8028"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3375646"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1CF589CF" w14:textId="568D4BC8" w:rsidR="00BC0F4F" w:rsidRPr="00A2166D" w:rsidRDefault="000549EC" w:rsidP="004F4DD9">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.1</w:t>
            </w:r>
            <w:r w:rsidR="00B2537C">
              <w:rPr>
                <w:rFonts w:ascii="仿宋" w:eastAsia="仿宋" w:hAnsi="仿宋" w:cs="宋体"/>
                <w:color w:val="000000"/>
                <w:sz w:val="22"/>
              </w:rPr>
              <w:t>0</w:t>
            </w:r>
            <w:r w:rsidR="00972D8F" w:rsidRPr="00A2166D">
              <w:rPr>
                <w:rFonts w:ascii="仿宋" w:eastAsia="仿宋" w:hAnsi="仿宋" w:cs="宋体" w:hint="eastAsia"/>
                <w:color w:val="000000"/>
                <w:sz w:val="22"/>
              </w:rPr>
              <w:t>外壳材料</w:t>
            </w:r>
          </w:p>
        </w:tc>
        <w:tc>
          <w:tcPr>
            <w:tcW w:w="5496" w:type="dxa"/>
            <w:tcBorders>
              <w:top w:val="single" w:sz="4" w:space="0" w:color="000000"/>
              <w:left w:val="single" w:sz="4" w:space="0" w:color="000000"/>
              <w:bottom w:val="single" w:sz="4" w:space="0" w:color="000000"/>
              <w:right w:val="single" w:sz="4" w:space="0" w:color="000000"/>
            </w:tcBorders>
            <w:vAlign w:val="center"/>
          </w:tcPr>
          <w:p w14:paraId="314067C8"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白色抑菌材料，可耐受医用酒精、过氧化氢、丙乙醇、</w:t>
            </w:r>
            <w:proofErr w:type="gramStart"/>
            <w:r w:rsidRPr="00A2166D">
              <w:rPr>
                <w:rFonts w:ascii="仿宋" w:eastAsia="仿宋" w:hAnsi="仿宋" w:cs="宋体" w:hint="eastAsia"/>
                <w:color w:val="000000"/>
                <w:sz w:val="22"/>
              </w:rPr>
              <w:t>聚维酮碘等</w:t>
            </w:r>
            <w:proofErr w:type="gramEnd"/>
            <w:r w:rsidRPr="00A2166D">
              <w:rPr>
                <w:rFonts w:ascii="仿宋" w:eastAsia="仿宋" w:hAnsi="仿宋" w:cs="宋体" w:hint="eastAsia"/>
                <w:color w:val="000000"/>
                <w:sz w:val="22"/>
              </w:rPr>
              <w:t>医院常用消毒剂（含屏幕部分），并提供第三方具有CNAS和CMA资质实验室的耐医用酒精和医用过氧化氢擦拭的检测报告；</w:t>
            </w:r>
          </w:p>
        </w:tc>
      </w:tr>
      <w:tr w:rsidR="00BC0F4F" w:rsidRPr="00A2166D" w14:paraId="0AE785C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0E13792"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3B1DD533"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288D45B" w14:textId="1370358A" w:rsidR="00BC0F4F" w:rsidRPr="00A2166D" w:rsidRDefault="000549EC" w:rsidP="004F4DD9">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.1</w:t>
            </w:r>
            <w:r w:rsidR="00B2537C">
              <w:rPr>
                <w:rFonts w:ascii="仿宋" w:eastAsia="仿宋" w:hAnsi="仿宋" w:cs="宋体"/>
                <w:color w:val="000000"/>
                <w:sz w:val="22"/>
              </w:rPr>
              <w:t>1</w:t>
            </w:r>
            <w:r w:rsidR="00972D8F" w:rsidRPr="00A2166D">
              <w:rPr>
                <w:rFonts w:ascii="仿宋" w:eastAsia="仿宋" w:hAnsi="仿宋" w:cs="宋体" w:hint="eastAsia"/>
                <w:color w:val="000000"/>
                <w:sz w:val="22"/>
              </w:rPr>
              <w:t>按键</w:t>
            </w:r>
          </w:p>
        </w:tc>
        <w:tc>
          <w:tcPr>
            <w:tcW w:w="5496" w:type="dxa"/>
            <w:tcBorders>
              <w:top w:val="single" w:sz="4" w:space="0" w:color="000000"/>
              <w:left w:val="single" w:sz="4" w:space="0" w:color="000000"/>
              <w:bottom w:val="single" w:sz="4" w:space="0" w:color="000000"/>
              <w:right w:val="single" w:sz="4" w:space="0" w:color="000000"/>
            </w:tcBorders>
            <w:vAlign w:val="center"/>
          </w:tcPr>
          <w:p w14:paraId="56475DD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为便于消毒清洗设备正面</w:t>
            </w:r>
            <w:proofErr w:type="gramStart"/>
            <w:r w:rsidRPr="00A2166D">
              <w:rPr>
                <w:rFonts w:ascii="仿宋" w:eastAsia="仿宋" w:hAnsi="仿宋" w:cs="宋体" w:hint="eastAsia"/>
                <w:color w:val="000000"/>
                <w:sz w:val="22"/>
              </w:rPr>
              <w:t>必须为触控</w:t>
            </w:r>
            <w:proofErr w:type="gramEnd"/>
            <w:r w:rsidRPr="00A2166D">
              <w:rPr>
                <w:rFonts w:ascii="仿宋" w:eastAsia="仿宋" w:hAnsi="仿宋" w:cs="宋体" w:hint="eastAsia"/>
                <w:color w:val="000000"/>
                <w:sz w:val="22"/>
              </w:rPr>
              <w:t>按键，不得有实体按键</w:t>
            </w:r>
          </w:p>
        </w:tc>
      </w:tr>
      <w:tr w:rsidR="00BC0F4F" w:rsidRPr="00A2166D" w14:paraId="5040E698"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6F0311A1"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3C8497E"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15B8584B" w14:textId="103E2856" w:rsidR="00BC0F4F" w:rsidRPr="00A2166D" w:rsidRDefault="000549EC" w:rsidP="004F4DD9">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.1</w:t>
            </w:r>
            <w:r w:rsidR="00B2537C">
              <w:rPr>
                <w:rFonts w:ascii="仿宋" w:eastAsia="仿宋" w:hAnsi="仿宋" w:cs="宋体"/>
                <w:color w:val="000000"/>
                <w:sz w:val="22"/>
              </w:rPr>
              <w:t>2</w:t>
            </w:r>
            <w:r w:rsidR="00972D8F" w:rsidRPr="00A2166D">
              <w:rPr>
                <w:rFonts w:ascii="仿宋" w:eastAsia="仿宋" w:hAnsi="仿宋" w:cs="宋体" w:hint="eastAsia"/>
                <w:color w:val="000000"/>
                <w:sz w:val="22"/>
              </w:rPr>
              <w:t>防摔抗震</w:t>
            </w:r>
          </w:p>
        </w:tc>
        <w:tc>
          <w:tcPr>
            <w:tcW w:w="5496" w:type="dxa"/>
            <w:tcBorders>
              <w:top w:val="single" w:sz="4" w:space="0" w:color="000000"/>
              <w:left w:val="single" w:sz="4" w:space="0" w:color="000000"/>
              <w:bottom w:val="single" w:sz="4" w:space="0" w:color="000000"/>
              <w:right w:val="single" w:sz="4" w:space="0" w:color="000000"/>
            </w:tcBorders>
            <w:vAlign w:val="center"/>
          </w:tcPr>
          <w:p w14:paraId="5C1FEFD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可承受1.5m高处到地面的多次跌落；（需提供第三方机构出具跌落测试报告复印件，其委托单位必须为投标产品原厂商）</w:t>
            </w:r>
          </w:p>
        </w:tc>
      </w:tr>
      <w:tr w:rsidR="00BC0F4F" w:rsidRPr="00A2166D" w14:paraId="18D76110"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4DB26BD"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66A127A"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E53A8C9" w14:textId="3FD5FEEF" w:rsidR="00BC0F4F" w:rsidRPr="00A2166D" w:rsidRDefault="000549EC" w:rsidP="004F4DD9">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.1</w:t>
            </w:r>
            <w:r w:rsidR="00B2537C">
              <w:rPr>
                <w:rFonts w:ascii="仿宋" w:eastAsia="仿宋" w:hAnsi="仿宋" w:cs="宋体"/>
                <w:color w:val="000000"/>
                <w:sz w:val="22"/>
              </w:rPr>
              <w:t>3</w:t>
            </w:r>
            <w:r w:rsidR="00972D8F" w:rsidRPr="00A2166D">
              <w:rPr>
                <w:rFonts w:ascii="仿宋" w:eastAsia="仿宋" w:hAnsi="仿宋" w:cs="宋体" w:hint="eastAsia"/>
                <w:color w:val="000000"/>
                <w:sz w:val="22"/>
              </w:rPr>
              <w:t>防水防尘工业等级</w:t>
            </w:r>
          </w:p>
        </w:tc>
        <w:tc>
          <w:tcPr>
            <w:tcW w:w="5496" w:type="dxa"/>
            <w:tcBorders>
              <w:top w:val="single" w:sz="4" w:space="0" w:color="000000"/>
              <w:left w:val="single" w:sz="4" w:space="0" w:color="000000"/>
              <w:bottom w:val="single" w:sz="4" w:space="0" w:color="000000"/>
              <w:right w:val="single" w:sz="4" w:space="0" w:color="000000"/>
            </w:tcBorders>
            <w:vAlign w:val="center"/>
          </w:tcPr>
          <w:p w14:paraId="1A7F186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≥IP67，提供认证证书或检测报告</w:t>
            </w:r>
          </w:p>
        </w:tc>
      </w:tr>
      <w:tr w:rsidR="00BC0F4F" w:rsidRPr="00A2166D" w14:paraId="7512D12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9B36726"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1288E976"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29710060" w14:textId="51612987" w:rsidR="00BC0F4F" w:rsidRPr="00A2166D" w:rsidRDefault="000549EC" w:rsidP="004F4DD9">
            <w:pPr>
              <w:rPr>
                <w:rFonts w:ascii="仿宋" w:eastAsia="仿宋" w:hAnsi="仿宋" w:cs="宋体"/>
                <w:color w:val="000000"/>
                <w:sz w:val="22"/>
              </w:rPr>
            </w:pPr>
            <w:r>
              <w:rPr>
                <w:rFonts w:ascii="仿宋" w:eastAsia="仿宋" w:hAnsi="仿宋" w:cs="宋体" w:hint="eastAsia"/>
                <w:color w:val="000000"/>
                <w:sz w:val="22"/>
              </w:rPr>
              <w:t>291</w:t>
            </w:r>
            <w:r w:rsidR="004F4DD9">
              <w:rPr>
                <w:rFonts w:ascii="仿宋" w:eastAsia="仿宋" w:hAnsi="仿宋" w:cs="宋体" w:hint="eastAsia"/>
                <w:color w:val="000000"/>
                <w:sz w:val="22"/>
              </w:rPr>
              <w:t>.1</w:t>
            </w:r>
            <w:r w:rsidR="004F4DD9">
              <w:rPr>
                <w:rFonts w:ascii="仿宋" w:eastAsia="仿宋" w:hAnsi="仿宋" w:cs="宋体"/>
                <w:color w:val="000000"/>
                <w:sz w:val="22"/>
              </w:rPr>
              <w:t>4</w:t>
            </w:r>
            <w:r w:rsidR="00972D8F" w:rsidRPr="00A2166D">
              <w:rPr>
                <w:rFonts w:ascii="仿宋" w:eastAsia="仿宋" w:hAnsi="仿宋" w:cs="宋体" w:hint="eastAsia"/>
                <w:color w:val="000000"/>
                <w:sz w:val="22"/>
              </w:rPr>
              <w:t>无故障时间</w:t>
            </w:r>
          </w:p>
        </w:tc>
        <w:tc>
          <w:tcPr>
            <w:tcW w:w="5496" w:type="dxa"/>
            <w:tcBorders>
              <w:top w:val="single" w:sz="4" w:space="0" w:color="000000"/>
              <w:left w:val="single" w:sz="4" w:space="0" w:color="000000"/>
              <w:bottom w:val="single" w:sz="4" w:space="0" w:color="000000"/>
              <w:right w:val="single" w:sz="4" w:space="0" w:color="000000"/>
            </w:tcBorders>
            <w:vAlign w:val="center"/>
          </w:tcPr>
          <w:p w14:paraId="6F2838A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平均无故障时间不低于20000小时，并提供第三方检测报告</w:t>
            </w:r>
          </w:p>
        </w:tc>
      </w:tr>
      <w:tr w:rsidR="00BC0F4F" w:rsidRPr="00A2166D" w14:paraId="42184F24"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6DEDFD76"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E21784C"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4510F31F" w14:textId="14FB98D2" w:rsidR="00BC0F4F" w:rsidRPr="00A2166D" w:rsidRDefault="000549EC" w:rsidP="004F4DD9">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.1</w:t>
            </w:r>
            <w:r w:rsidR="00B2537C">
              <w:rPr>
                <w:rFonts w:ascii="仿宋" w:eastAsia="仿宋" w:hAnsi="仿宋" w:cs="宋体"/>
                <w:color w:val="000000"/>
                <w:sz w:val="22"/>
              </w:rPr>
              <w:t>5</w:t>
            </w:r>
            <w:r w:rsidR="00972D8F" w:rsidRPr="00A2166D">
              <w:rPr>
                <w:rFonts w:ascii="仿宋" w:eastAsia="仿宋" w:hAnsi="仿宋" w:cs="宋体" w:hint="eastAsia"/>
                <w:color w:val="000000"/>
                <w:sz w:val="22"/>
              </w:rPr>
              <w:t>WIFI网络</w:t>
            </w:r>
          </w:p>
        </w:tc>
        <w:tc>
          <w:tcPr>
            <w:tcW w:w="5496" w:type="dxa"/>
            <w:tcBorders>
              <w:top w:val="single" w:sz="4" w:space="0" w:color="000000"/>
              <w:left w:val="single" w:sz="4" w:space="0" w:color="000000"/>
              <w:bottom w:val="single" w:sz="4" w:space="0" w:color="000000"/>
              <w:right w:val="single" w:sz="4" w:space="0" w:color="000000"/>
            </w:tcBorders>
            <w:vAlign w:val="center"/>
          </w:tcPr>
          <w:p w14:paraId="125AD7DF"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支持802.11a/b/g/n/ac协议，2.4G/5G双频，满足无线局域网WAPI安全协议标准，并提供第三方CNAS实验室检测报告；</w:t>
            </w:r>
          </w:p>
        </w:tc>
      </w:tr>
      <w:tr w:rsidR="00BC0F4F" w:rsidRPr="00A2166D" w14:paraId="636B618F"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9A0FCB5"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00B836B"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04BD8DA5" w14:textId="2D061D96" w:rsidR="00BC0F4F" w:rsidRPr="00A2166D" w:rsidRDefault="000549EC" w:rsidP="004F4DD9">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.1</w:t>
            </w:r>
            <w:r w:rsidR="00B2537C">
              <w:rPr>
                <w:rFonts w:ascii="仿宋" w:eastAsia="仿宋" w:hAnsi="仿宋" w:cs="宋体"/>
                <w:color w:val="000000"/>
                <w:sz w:val="22"/>
              </w:rPr>
              <w:t>6</w:t>
            </w:r>
            <w:proofErr w:type="gramStart"/>
            <w:r w:rsidR="00972D8F" w:rsidRPr="00A2166D">
              <w:rPr>
                <w:rFonts w:ascii="仿宋" w:eastAsia="仿宋" w:hAnsi="仿宋" w:cs="宋体" w:hint="eastAsia"/>
                <w:color w:val="000000"/>
                <w:sz w:val="22"/>
              </w:rPr>
              <w:t>蓝牙网络</w:t>
            </w:r>
            <w:proofErr w:type="gramEnd"/>
          </w:p>
        </w:tc>
        <w:tc>
          <w:tcPr>
            <w:tcW w:w="5496" w:type="dxa"/>
            <w:tcBorders>
              <w:top w:val="single" w:sz="4" w:space="0" w:color="000000"/>
              <w:left w:val="single" w:sz="4" w:space="0" w:color="000000"/>
              <w:bottom w:val="single" w:sz="4" w:space="0" w:color="000000"/>
              <w:right w:val="single" w:sz="4" w:space="0" w:color="000000"/>
            </w:tcBorders>
            <w:vAlign w:val="center"/>
          </w:tcPr>
          <w:p w14:paraId="76EFAA7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Bluetooth5.0（支持BLE）</w:t>
            </w:r>
          </w:p>
        </w:tc>
      </w:tr>
      <w:tr w:rsidR="00BC0F4F" w:rsidRPr="00A2166D" w14:paraId="3068C109"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98A8BFC"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4328FEA4"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16BDA6FB" w14:textId="34D0C0BC" w:rsidR="00BC0F4F" w:rsidRPr="00A2166D" w:rsidRDefault="000549EC" w:rsidP="004F4DD9">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.1</w:t>
            </w:r>
            <w:r w:rsidR="00B2537C">
              <w:rPr>
                <w:rFonts w:ascii="仿宋" w:eastAsia="仿宋" w:hAnsi="仿宋" w:cs="宋体"/>
                <w:color w:val="000000"/>
                <w:sz w:val="22"/>
              </w:rPr>
              <w:t>7</w:t>
            </w:r>
            <w:r w:rsidR="00972D8F" w:rsidRPr="00A2166D">
              <w:rPr>
                <w:rFonts w:ascii="仿宋" w:eastAsia="仿宋" w:hAnsi="仿宋" w:cs="宋体" w:hint="eastAsia"/>
                <w:color w:val="000000"/>
                <w:sz w:val="22"/>
              </w:rPr>
              <w:t>定位系统</w:t>
            </w:r>
          </w:p>
        </w:tc>
        <w:tc>
          <w:tcPr>
            <w:tcW w:w="5496" w:type="dxa"/>
            <w:tcBorders>
              <w:top w:val="single" w:sz="4" w:space="0" w:color="000000"/>
              <w:left w:val="single" w:sz="4" w:space="0" w:color="000000"/>
              <w:bottom w:val="single" w:sz="4" w:space="0" w:color="000000"/>
              <w:right w:val="single" w:sz="4" w:space="0" w:color="000000"/>
            </w:tcBorders>
            <w:vAlign w:val="center"/>
          </w:tcPr>
          <w:p w14:paraId="04BBB70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支持主流定位服务，GPS，北斗等</w:t>
            </w:r>
          </w:p>
        </w:tc>
      </w:tr>
      <w:tr w:rsidR="00BC0F4F" w:rsidRPr="00A2166D" w14:paraId="53B0E047" w14:textId="77777777">
        <w:trPr>
          <w:trHeight w:val="855"/>
        </w:trPr>
        <w:tc>
          <w:tcPr>
            <w:tcW w:w="897" w:type="dxa"/>
            <w:vMerge/>
            <w:tcBorders>
              <w:top w:val="single" w:sz="4" w:space="0" w:color="000000"/>
              <w:left w:val="single" w:sz="4" w:space="0" w:color="000000"/>
              <w:bottom w:val="single" w:sz="4" w:space="0" w:color="000000"/>
              <w:right w:val="single" w:sz="4" w:space="0" w:color="000000"/>
            </w:tcBorders>
            <w:vAlign w:val="center"/>
          </w:tcPr>
          <w:p w14:paraId="3DC25308"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2F82ECC"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6284098" w14:textId="634DB7DD" w:rsidR="00BC0F4F" w:rsidRPr="00A2166D" w:rsidRDefault="000549EC" w:rsidP="004F4DD9">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.1</w:t>
            </w:r>
            <w:r w:rsidR="00B2537C">
              <w:rPr>
                <w:rFonts w:ascii="仿宋" w:eastAsia="仿宋" w:hAnsi="仿宋" w:cs="宋体"/>
                <w:color w:val="000000"/>
                <w:sz w:val="22"/>
              </w:rPr>
              <w:t>8</w:t>
            </w:r>
            <w:r w:rsidR="00972D8F" w:rsidRPr="00A2166D">
              <w:rPr>
                <w:rFonts w:ascii="仿宋" w:eastAsia="仿宋" w:hAnsi="仿宋" w:cs="宋体" w:hint="eastAsia"/>
                <w:color w:val="000000"/>
                <w:sz w:val="22"/>
              </w:rPr>
              <w:t>扫描</w:t>
            </w:r>
          </w:p>
        </w:tc>
        <w:tc>
          <w:tcPr>
            <w:tcW w:w="5496" w:type="dxa"/>
            <w:tcBorders>
              <w:top w:val="single" w:sz="4" w:space="0" w:color="000000"/>
              <w:left w:val="single" w:sz="4" w:space="0" w:color="000000"/>
              <w:bottom w:val="single" w:sz="4" w:space="0" w:color="000000"/>
              <w:right w:val="single" w:sz="4" w:space="0" w:color="000000"/>
            </w:tcBorders>
            <w:vAlign w:val="center"/>
          </w:tcPr>
          <w:p w14:paraId="6E33C8F2" w14:textId="3C0EABD0"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上下倾斜视角：±60，左右偏移视角：±55°，激光安全等级：Class 2，旋转视角：360°，图像分辨率：1</w:t>
            </w:r>
            <w:r w:rsidR="00436317">
              <w:rPr>
                <w:rFonts w:ascii="仿宋" w:eastAsia="仿宋" w:hAnsi="仿宋" w:cs="宋体" w:hint="eastAsia"/>
                <w:color w:val="000000"/>
                <w:sz w:val="22"/>
              </w:rPr>
              <w:t>278</w:t>
            </w:r>
            <w:r w:rsidRPr="00A2166D">
              <w:rPr>
                <w:rFonts w:ascii="仿宋" w:eastAsia="仿宋" w:hAnsi="仿宋" w:cs="宋体" w:hint="eastAsia"/>
                <w:color w:val="000000"/>
                <w:sz w:val="22"/>
              </w:rPr>
              <w:t>(H)×800(V)；条码扫描：十字纳米激光扫描、暖白光照明，红色激光瞄准。扫描引擎要求由PDA厂家原厂生产，须提供相关专利证明文件；</w:t>
            </w:r>
          </w:p>
        </w:tc>
      </w:tr>
      <w:tr w:rsidR="00BC0F4F" w:rsidRPr="00A2166D" w14:paraId="377420EE"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4398E114"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AFF9B93"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1B00320B" w14:textId="2F91BA57" w:rsidR="00BC0F4F" w:rsidRPr="00A2166D" w:rsidRDefault="000549EC" w:rsidP="004F4DD9">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.1</w:t>
            </w:r>
            <w:r w:rsidR="00B2537C">
              <w:rPr>
                <w:rFonts w:ascii="仿宋" w:eastAsia="仿宋" w:hAnsi="仿宋" w:cs="宋体"/>
                <w:color w:val="000000"/>
                <w:sz w:val="22"/>
              </w:rPr>
              <w:t>9</w:t>
            </w:r>
            <w:r w:rsidR="00972D8F" w:rsidRPr="00A2166D">
              <w:rPr>
                <w:rFonts w:ascii="仿宋" w:eastAsia="仿宋" w:hAnsi="仿宋" w:cs="宋体" w:hint="eastAsia"/>
                <w:color w:val="000000"/>
                <w:sz w:val="22"/>
              </w:rPr>
              <w:t>条码读取</w:t>
            </w:r>
          </w:p>
        </w:tc>
        <w:tc>
          <w:tcPr>
            <w:tcW w:w="5496" w:type="dxa"/>
            <w:tcBorders>
              <w:top w:val="single" w:sz="4" w:space="0" w:color="000000"/>
              <w:left w:val="single" w:sz="4" w:space="0" w:color="000000"/>
              <w:bottom w:val="single" w:sz="4" w:space="0" w:color="000000"/>
              <w:right w:val="single" w:sz="4" w:space="0" w:color="000000"/>
            </w:tcBorders>
            <w:vAlign w:val="center"/>
          </w:tcPr>
          <w:p w14:paraId="718C8917"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支持市场主流条码识别，扫描工具同步支持设置GS1应用标识分隔符开关功能（需提供功能截</w:t>
            </w:r>
            <w:proofErr w:type="gramStart"/>
            <w:r w:rsidRPr="00A2166D">
              <w:rPr>
                <w:rFonts w:ascii="仿宋" w:eastAsia="仿宋" w:hAnsi="仿宋" w:cs="宋体" w:hint="eastAsia"/>
                <w:color w:val="000000"/>
                <w:sz w:val="22"/>
              </w:rPr>
              <w:t>图证明</w:t>
            </w:r>
            <w:proofErr w:type="gramEnd"/>
            <w:r w:rsidRPr="00A2166D">
              <w:rPr>
                <w:rFonts w:ascii="仿宋" w:eastAsia="仿宋" w:hAnsi="仿宋" w:cs="宋体" w:hint="eastAsia"/>
                <w:color w:val="000000"/>
                <w:sz w:val="22"/>
              </w:rPr>
              <w:t>文件）</w:t>
            </w:r>
          </w:p>
        </w:tc>
      </w:tr>
      <w:tr w:rsidR="00BC0F4F" w:rsidRPr="00A2166D" w14:paraId="3CF05204"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D2021C0"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4BBB40A"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3FF6D60C" w14:textId="7F539AD6" w:rsidR="00BC0F4F" w:rsidRPr="00A2166D" w:rsidRDefault="000549EC" w:rsidP="004F4DD9">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.20</w:t>
            </w:r>
            <w:r w:rsidR="00972D8F" w:rsidRPr="00A2166D">
              <w:rPr>
                <w:rFonts w:ascii="仿宋" w:eastAsia="仿宋" w:hAnsi="仿宋" w:cs="宋体" w:hint="eastAsia"/>
                <w:color w:val="000000"/>
                <w:sz w:val="22"/>
              </w:rPr>
              <w:t>准</w:t>
            </w:r>
            <w:proofErr w:type="gramStart"/>
            <w:r w:rsidR="00972D8F" w:rsidRPr="00A2166D">
              <w:rPr>
                <w:rFonts w:ascii="仿宋" w:eastAsia="仿宋" w:hAnsi="仿宋" w:cs="宋体" w:hint="eastAsia"/>
                <w:color w:val="000000"/>
                <w:sz w:val="22"/>
              </w:rPr>
              <w:t>心模式</w:t>
            </w:r>
            <w:proofErr w:type="gramEnd"/>
          </w:p>
        </w:tc>
        <w:tc>
          <w:tcPr>
            <w:tcW w:w="5496" w:type="dxa"/>
            <w:tcBorders>
              <w:top w:val="single" w:sz="4" w:space="0" w:color="000000"/>
              <w:left w:val="single" w:sz="4" w:space="0" w:color="000000"/>
              <w:bottom w:val="single" w:sz="4" w:space="0" w:color="000000"/>
              <w:right w:val="single" w:sz="4" w:space="0" w:color="000000"/>
            </w:tcBorders>
            <w:vAlign w:val="center"/>
          </w:tcPr>
          <w:p w14:paraId="7B7E7235"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可实现PDA准心扫描，防止相邻条码的误读（需提供功能截</w:t>
            </w:r>
            <w:proofErr w:type="gramStart"/>
            <w:r w:rsidRPr="00A2166D">
              <w:rPr>
                <w:rFonts w:ascii="仿宋" w:eastAsia="仿宋" w:hAnsi="仿宋" w:cs="宋体" w:hint="eastAsia"/>
                <w:color w:val="000000"/>
                <w:sz w:val="22"/>
              </w:rPr>
              <w:t>图证明</w:t>
            </w:r>
            <w:proofErr w:type="gramEnd"/>
            <w:r w:rsidRPr="00A2166D">
              <w:rPr>
                <w:rFonts w:ascii="仿宋" w:eastAsia="仿宋" w:hAnsi="仿宋" w:cs="宋体" w:hint="eastAsia"/>
                <w:color w:val="000000"/>
                <w:sz w:val="22"/>
              </w:rPr>
              <w:t>文件）</w:t>
            </w:r>
          </w:p>
        </w:tc>
      </w:tr>
      <w:tr w:rsidR="00BC0F4F" w:rsidRPr="00A2166D" w14:paraId="0DDC75A2"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A87398B"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0B77E62"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A785D39" w14:textId="3FEB296D" w:rsidR="00BC0F4F" w:rsidRPr="00A2166D" w:rsidRDefault="000549EC" w:rsidP="004F4DD9">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.21</w:t>
            </w:r>
            <w:r w:rsidR="00972D8F" w:rsidRPr="00A2166D">
              <w:rPr>
                <w:rFonts w:ascii="仿宋" w:eastAsia="仿宋" w:hAnsi="仿宋" w:cs="宋体" w:hint="eastAsia"/>
                <w:color w:val="000000"/>
                <w:sz w:val="22"/>
              </w:rPr>
              <w:t>扫描按键</w:t>
            </w:r>
          </w:p>
        </w:tc>
        <w:tc>
          <w:tcPr>
            <w:tcW w:w="5496" w:type="dxa"/>
            <w:tcBorders>
              <w:top w:val="single" w:sz="4" w:space="0" w:color="000000"/>
              <w:left w:val="single" w:sz="4" w:space="0" w:color="000000"/>
              <w:bottom w:val="single" w:sz="4" w:space="0" w:color="000000"/>
              <w:right w:val="single" w:sz="4" w:space="0" w:color="000000"/>
            </w:tcBorders>
            <w:vAlign w:val="center"/>
          </w:tcPr>
          <w:p w14:paraId="769D5BEC"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同时支持左右两侧实体扫描按键及屏幕虚拟扫描按键</w:t>
            </w:r>
          </w:p>
        </w:tc>
      </w:tr>
      <w:tr w:rsidR="00BC0F4F" w:rsidRPr="00A2166D" w14:paraId="628437B5"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5D9975EE"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34E207F"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47419DB3" w14:textId="2D46821C" w:rsidR="00BC0F4F" w:rsidRPr="00A2166D" w:rsidRDefault="000549EC" w:rsidP="004F4DD9">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.22</w:t>
            </w:r>
            <w:r w:rsidR="00972D8F" w:rsidRPr="00A2166D">
              <w:rPr>
                <w:rFonts w:ascii="仿宋" w:eastAsia="仿宋" w:hAnsi="仿宋" w:cs="宋体" w:hint="eastAsia"/>
                <w:color w:val="000000"/>
                <w:sz w:val="22"/>
              </w:rPr>
              <w:t>操作系统</w:t>
            </w:r>
          </w:p>
        </w:tc>
        <w:tc>
          <w:tcPr>
            <w:tcW w:w="5496" w:type="dxa"/>
            <w:tcBorders>
              <w:top w:val="single" w:sz="4" w:space="0" w:color="000000"/>
              <w:left w:val="single" w:sz="4" w:space="0" w:color="000000"/>
              <w:bottom w:val="single" w:sz="4" w:space="0" w:color="000000"/>
              <w:right w:val="single" w:sz="4" w:space="0" w:color="000000"/>
            </w:tcBorders>
            <w:vAlign w:val="center"/>
          </w:tcPr>
          <w:p w14:paraId="3B4BB5A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Android 9.0或以上</w:t>
            </w:r>
          </w:p>
        </w:tc>
      </w:tr>
      <w:tr w:rsidR="00BC0F4F" w:rsidRPr="00A2166D" w14:paraId="30169400"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055A0083"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8D24853"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662D94D5" w14:textId="10F50BE9" w:rsidR="00BC0F4F" w:rsidRPr="00A2166D" w:rsidRDefault="000549EC" w:rsidP="004F4DD9">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.23</w:t>
            </w:r>
            <w:proofErr w:type="gramStart"/>
            <w:r w:rsidR="00972D8F" w:rsidRPr="00A2166D">
              <w:rPr>
                <w:rFonts w:ascii="仿宋" w:eastAsia="仿宋" w:hAnsi="仿宋" w:cs="宋体" w:hint="eastAsia"/>
                <w:color w:val="000000"/>
                <w:sz w:val="22"/>
              </w:rPr>
              <w:t>二维码</w:t>
            </w:r>
            <w:proofErr w:type="gramEnd"/>
            <w:r w:rsidR="00972D8F" w:rsidRPr="00A2166D">
              <w:rPr>
                <w:rFonts w:ascii="仿宋" w:eastAsia="仿宋" w:hAnsi="仿宋" w:cs="宋体" w:hint="eastAsia"/>
                <w:color w:val="000000"/>
                <w:sz w:val="22"/>
              </w:rPr>
              <w:t>快捷设置</w:t>
            </w:r>
          </w:p>
        </w:tc>
        <w:tc>
          <w:tcPr>
            <w:tcW w:w="5496" w:type="dxa"/>
            <w:tcBorders>
              <w:top w:val="single" w:sz="4" w:space="0" w:color="000000"/>
              <w:left w:val="single" w:sz="4" w:space="0" w:color="000000"/>
              <w:bottom w:val="single" w:sz="4" w:space="0" w:color="000000"/>
              <w:right w:val="single" w:sz="4" w:space="0" w:color="000000"/>
            </w:tcBorders>
            <w:vAlign w:val="center"/>
          </w:tcPr>
          <w:p w14:paraId="6D13EA76"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通过扫描二</w:t>
            </w:r>
            <w:proofErr w:type="gramStart"/>
            <w:r w:rsidRPr="00A2166D">
              <w:rPr>
                <w:rFonts w:ascii="仿宋" w:eastAsia="仿宋" w:hAnsi="仿宋" w:cs="宋体" w:hint="eastAsia"/>
                <w:color w:val="000000"/>
                <w:sz w:val="22"/>
              </w:rPr>
              <w:t>维码快速</w:t>
            </w:r>
            <w:proofErr w:type="gramEnd"/>
            <w:r w:rsidRPr="00A2166D">
              <w:rPr>
                <w:rFonts w:ascii="仿宋" w:eastAsia="仿宋" w:hAnsi="仿宋" w:cs="宋体" w:hint="eastAsia"/>
                <w:color w:val="000000"/>
                <w:sz w:val="22"/>
              </w:rPr>
              <w:t>实现复制其他设备部分设置，如条码、WiFi等设置（需提供功能截</w:t>
            </w:r>
            <w:proofErr w:type="gramStart"/>
            <w:r w:rsidRPr="00A2166D">
              <w:rPr>
                <w:rFonts w:ascii="仿宋" w:eastAsia="仿宋" w:hAnsi="仿宋" w:cs="宋体" w:hint="eastAsia"/>
                <w:color w:val="000000"/>
                <w:sz w:val="22"/>
              </w:rPr>
              <w:t>图证明</w:t>
            </w:r>
            <w:proofErr w:type="gramEnd"/>
            <w:r w:rsidRPr="00A2166D">
              <w:rPr>
                <w:rFonts w:ascii="仿宋" w:eastAsia="仿宋" w:hAnsi="仿宋" w:cs="宋体" w:hint="eastAsia"/>
                <w:color w:val="000000"/>
                <w:sz w:val="22"/>
              </w:rPr>
              <w:t>文件）</w:t>
            </w:r>
          </w:p>
        </w:tc>
      </w:tr>
      <w:tr w:rsidR="00BC0F4F" w:rsidRPr="00A2166D" w14:paraId="20D35E1F"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6D388376"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C18404D"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39679C52" w14:textId="7D088C67" w:rsidR="00BC0F4F" w:rsidRPr="00A2166D" w:rsidRDefault="000549EC" w:rsidP="004F4DD9">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.24</w:t>
            </w:r>
            <w:r w:rsidR="00972D8F" w:rsidRPr="00A2166D">
              <w:rPr>
                <w:rFonts w:ascii="仿宋" w:eastAsia="仿宋" w:hAnsi="仿宋" w:cs="宋体" w:hint="eastAsia"/>
                <w:color w:val="000000"/>
                <w:sz w:val="22"/>
              </w:rPr>
              <w:t>安全管理桌面</w:t>
            </w:r>
          </w:p>
        </w:tc>
        <w:tc>
          <w:tcPr>
            <w:tcW w:w="5496" w:type="dxa"/>
            <w:tcBorders>
              <w:top w:val="single" w:sz="4" w:space="0" w:color="000000"/>
              <w:left w:val="single" w:sz="4" w:space="0" w:color="000000"/>
              <w:bottom w:val="single" w:sz="4" w:space="0" w:color="000000"/>
              <w:right w:val="single" w:sz="4" w:space="0" w:color="000000"/>
            </w:tcBorders>
            <w:vAlign w:val="center"/>
          </w:tcPr>
          <w:p w14:paraId="56E4C12A"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系统自带安全管理桌面，限制使用指定APP</w:t>
            </w:r>
          </w:p>
        </w:tc>
      </w:tr>
      <w:tr w:rsidR="00BC0F4F" w:rsidRPr="00A2166D" w14:paraId="70E400F9"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67CE9A62"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C059A9B"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E0939EB" w14:textId="1AAED3D3" w:rsidR="00BC0F4F" w:rsidRPr="00A2166D" w:rsidRDefault="000549EC" w:rsidP="004F4DD9">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.25</w:t>
            </w:r>
            <w:r w:rsidR="00972D8F" w:rsidRPr="00A2166D">
              <w:rPr>
                <w:rFonts w:ascii="仿宋" w:eastAsia="仿宋" w:hAnsi="仿宋" w:cs="宋体" w:hint="eastAsia"/>
                <w:color w:val="000000"/>
                <w:sz w:val="22"/>
              </w:rPr>
              <w:t>网络安全管理</w:t>
            </w:r>
          </w:p>
        </w:tc>
        <w:tc>
          <w:tcPr>
            <w:tcW w:w="5496" w:type="dxa"/>
            <w:tcBorders>
              <w:top w:val="single" w:sz="4" w:space="0" w:color="000000"/>
              <w:left w:val="single" w:sz="4" w:space="0" w:color="000000"/>
              <w:bottom w:val="single" w:sz="4" w:space="0" w:color="000000"/>
              <w:right w:val="single" w:sz="4" w:space="0" w:color="000000"/>
            </w:tcBorders>
            <w:vAlign w:val="center"/>
          </w:tcPr>
          <w:p w14:paraId="42FFF843"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实现添加网络白（黑）名单功能，屏蔽非法网络，确保设备院内医疗使用。（需提供功能截</w:t>
            </w:r>
            <w:proofErr w:type="gramStart"/>
            <w:r w:rsidRPr="00A2166D">
              <w:rPr>
                <w:rFonts w:ascii="仿宋" w:eastAsia="仿宋" w:hAnsi="仿宋" w:cs="宋体" w:hint="eastAsia"/>
                <w:color w:val="000000"/>
                <w:sz w:val="22"/>
              </w:rPr>
              <w:t>图证明</w:t>
            </w:r>
            <w:proofErr w:type="gramEnd"/>
            <w:r w:rsidRPr="00A2166D">
              <w:rPr>
                <w:rFonts w:ascii="仿宋" w:eastAsia="仿宋" w:hAnsi="仿宋" w:cs="宋体" w:hint="eastAsia"/>
                <w:color w:val="000000"/>
                <w:sz w:val="22"/>
              </w:rPr>
              <w:t>文件）</w:t>
            </w:r>
          </w:p>
        </w:tc>
      </w:tr>
      <w:tr w:rsidR="00BC0F4F" w:rsidRPr="00A2166D" w14:paraId="7151F80C"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76063A1A"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67EFFC24" w14:textId="77777777" w:rsidR="00BC0F4F" w:rsidRPr="00A2166D" w:rsidRDefault="00BC0F4F">
            <w:pPr>
              <w:rPr>
                <w:rFonts w:ascii="仿宋" w:eastAsia="仿宋" w:hAnsi="仿宋" w:cs="宋体"/>
                <w:color w:val="000000"/>
                <w:sz w:val="22"/>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7CA8E54A" w14:textId="04D1A595" w:rsidR="00BC0F4F" w:rsidRPr="00A2166D" w:rsidRDefault="000549EC" w:rsidP="004F4DD9">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.26</w:t>
            </w:r>
            <w:r w:rsidR="00972D8F" w:rsidRPr="00A2166D">
              <w:rPr>
                <w:rFonts w:ascii="仿宋" w:eastAsia="仿宋" w:hAnsi="仿宋" w:cs="宋体" w:hint="eastAsia"/>
                <w:color w:val="000000"/>
                <w:sz w:val="22"/>
              </w:rPr>
              <w:t>系统安全设计</w:t>
            </w:r>
          </w:p>
        </w:tc>
        <w:tc>
          <w:tcPr>
            <w:tcW w:w="5496" w:type="dxa"/>
            <w:tcBorders>
              <w:top w:val="single" w:sz="4" w:space="0" w:color="000000"/>
              <w:left w:val="single" w:sz="4" w:space="0" w:color="000000"/>
              <w:bottom w:val="single" w:sz="4" w:space="0" w:color="000000"/>
              <w:right w:val="single" w:sz="4" w:space="0" w:color="000000"/>
            </w:tcBorders>
            <w:vAlign w:val="center"/>
          </w:tcPr>
          <w:p w14:paraId="76713D84" w14:textId="77777777" w:rsidR="00BC0F4F" w:rsidRPr="00A2166D" w:rsidRDefault="00972D8F">
            <w:pPr>
              <w:rPr>
                <w:rFonts w:ascii="仿宋" w:eastAsia="仿宋" w:hAnsi="仿宋" w:cs="宋体"/>
                <w:color w:val="000000"/>
                <w:sz w:val="22"/>
              </w:rPr>
            </w:pPr>
            <w:r w:rsidRPr="00A2166D">
              <w:rPr>
                <w:rFonts w:ascii="仿宋" w:eastAsia="仿宋" w:hAnsi="仿宋" w:cs="宋体" w:hint="eastAsia"/>
                <w:color w:val="000000"/>
                <w:sz w:val="22"/>
              </w:rPr>
              <w:t>具有密码验证机制，在安装新的APP需要输入密码方可确认、可设置APP使用权限，禁止使用非法APP应用</w:t>
            </w:r>
          </w:p>
        </w:tc>
      </w:tr>
      <w:tr w:rsidR="00BC0F4F" w:rsidRPr="00A2166D" w14:paraId="08548DD8"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70A5D161"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245E5B2B" w14:textId="77777777" w:rsidR="00BC0F4F" w:rsidRPr="00A2166D" w:rsidRDefault="00BC0F4F">
            <w:pPr>
              <w:rPr>
                <w:rFonts w:ascii="仿宋" w:eastAsia="仿宋" w:hAnsi="仿宋" w:cs="宋体"/>
                <w:color w:val="000000"/>
                <w:sz w:val="22"/>
              </w:rPr>
            </w:pPr>
          </w:p>
        </w:tc>
        <w:tc>
          <w:tcPr>
            <w:tcW w:w="1449" w:type="dxa"/>
            <w:vMerge w:val="restart"/>
            <w:tcBorders>
              <w:top w:val="single" w:sz="4" w:space="0" w:color="000000"/>
              <w:left w:val="single" w:sz="4" w:space="0" w:color="000000"/>
              <w:bottom w:val="single" w:sz="4" w:space="0" w:color="000000"/>
              <w:right w:val="single" w:sz="4" w:space="0" w:color="000000"/>
            </w:tcBorders>
            <w:vAlign w:val="center"/>
          </w:tcPr>
          <w:p w14:paraId="52DC4DDF" w14:textId="51C6A156" w:rsidR="00BC0F4F" w:rsidRPr="00A2166D" w:rsidRDefault="000549EC" w:rsidP="004F4DD9">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.27</w:t>
            </w:r>
            <w:r w:rsidR="00972D8F" w:rsidRPr="00A2166D">
              <w:rPr>
                <w:rFonts w:ascii="仿宋" w:eastAsia="仿宋" w:hAnsi="仿宋" w:cs="宋体" w:hint="eastAsia"/>
                <w:color w:val="000000"/>
                <w:sz w:val="22"/>
              </w:rPr>
              <w:t>认证</w:t>
            </w:r>
          </w:p>
        </w:tc>
        <w:tc>
          <w:tcPr>
            <w:tcW w:w="5496" w:type="dxa"/>
            <w:tcBorders>
              <w:top w:val="single" w:sz="4" w:space="0" w:color="000000"/>
              <w:left w:val="single" w:sz="4" w:space="0" w:color="000000"/>
              <w:bottom w:val="single" w:sz="4" w:space="0" w:color="000000"/>
              <w:right w:val="single" w:sz="4" w:space="0" w:color="000000"/>
            </w:tcBorders>
            <w:vAlign w:val="center"/>
          </w:tcPr>
          <w:p w14:paraId="017533E5" w14:textId="4070F078" w:rsidR="00BC0F4F" w:rsidRPr="00A2166D" w:rsidRDefault="000549EC">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.27.1</w:t>
            </w:r>
            <w:r w:rsidR="00972D8F" w:rsidRPr="00A2166D">
              <w:rPr>
                <w:rFonts w:ascii="仿宋" w:eastAsia="仿宋" w:hAnsi="仿宋" w:cs="宋体" w:hint="eastAsia"/>
                <w:color w:val="000000"/>
                <w:sz w:val="22"/>
              </w:rPr>
              <w:t>CCC认证</w:t>
            </w:r>
          </w:p>
        </w:tc>
      </w:tr>
      <w:tr w:rsidR="00BC0F4F" w:rsidRPr="00A2166D" w14:paraId="7145F1A8"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2ED24D0C"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54E27F77"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1040DFF9"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23DD0643" w14:textId="14E1ECF2" w:rsidR="00BC0F4F" w:rsidRPr="00A2166D" w:rsidRDefault="000549EC">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.27.2</w:t>
            </w:r>
            <w:r w:rsidR="00972D8F" w:rsidRPr="00A2166D">
              <w:rPr>
                <w:rFonts w:ascii="仿宋" w:eastAsia="仿宋" w:hAnsi="仿宋" w:cs="宋体" w:hint="eastAsia"/>
                <w:color w:val="000000"/>
                <w:sz w:val="22"/>
              </w:rPr>
              <w:t>入网许可证、无线电发射设备型号核准证</w:t>
            </w:r>
          </w:p>
        </w:tc>
      </w:tr>
      <w:tr w:rsidR="00BC0F4F" w:rsidRPr="00A2166D" w14:paraId="7C7B2431"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2354B883"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04374472"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57498E7F"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3BEC8A1C" w14:textId="0539547D" w:rsidR="00BC0F4F" w:rsidRPr="00A2166D" w:rsidRDefault="000549EC">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.27.3</w:t>
            </w:r>
            <w:r w:rsidR="00972D8F" w:rsidRPr="00A2166D">
              <w:rPr>
                <w:rFonts w:ascii="仿宋" w:eastAsia="仿宋" w:hAnsi="仿宋" w:cs="宋体" w:hint="eastAsia"/>
                <w:color w:val="000000"/>
                <w:sz w:val="22"/>
              </w:rPr>
              <w:t>医疗安全规范：设备须符合YY0505-2012和GB9706医用电气设备安全通用要求标准，提供第三方CNAS实验室认检测报告</w:t>
            </w:r>
          </w:p>
        </w:tc>
      </w:tr>
      <w:tr w:rsidR="00BC0F4F" w:rsidRPr="00A2166D" w14:paraId="113794FC" w14:textId="77777777">
        <w:trPr>
          <w:trHeight w:val="285"/>
        </w:trPr>
        <w:tc>
          <w:tcPr>
            <w:tcW w:w="897" w:type="dxa"/>
            <w:vMerge/>
            <w:tcBorders>
              <w:top w:val="single" w:sz="4" w:space="0" w:color="000000"/>
              <w:left w:val="single" w:sz="4" w:space="0" w:color="000000"/>
              <w:bottom w:val="single" w:sz="4" w:space="0" w:color="000000"/>
              <w:right w:val="single" w:sz="4" w:space="0" w:color="000000"/>
            </w:tcBorders>
            <w:vAlign w:val="center"/>
          </w:tcPr>
          <w:p w14:paraId="1B286BB5"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8B8B4A0"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60F64EF7"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644048D9" w14:textId="366B1D5E" w:rsidR="00BC0F4F" w:rsidRPr="00A2166D" w:rsidRDefault="000549EC">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.27.4</w:t>
            </w:r>
            <w:r w:rsidR="00972D8F" w:rsidRPr="00A2166D">
              <w:rPr>
                <w:rFonts w:ascii="仿宋" w:eastAsia="仿宋" w:hAnsi="仿宋" w:cs="宋体" w:hint="eastAsia"/>
                <w:color w:val="000000"/>
                <w:sz w:val="22"/>
              </w:rPr>
              <w:t>第三方CNAS检测单位出具的SAR人体健康辐射测试报告</w:t>
            </w:r>
          </w:p>
        </w:tc>
      </w:tr>
      <w:tr w:rsidR="00BC0F4F" w:rsidRPr="00A2166D" w14:paraId="4DE0BD3D" w14:textId="77777777">
        <w:trPr>
          <w:trHeight w:val="570"/>
        </w:trPr>
        <w:tc>
          <w:tcPr>
            <w:tcW w:w="897" w:type="dxa"/>
            <w:vMerge/>
            <w:tcBorders>
              <w:top w:val="single" w:sz="4" w:space="0" w:color="000000"/>
              <w:left w:val="single" w:sz="4" w:space="0" w:color="000000"/>
              <w:bottom w:val="single" w:sz="4" w:space="0" w:color="000000"/>
              <w:right w:val="single" w:sz="4" w:space="0" w:color="000000"/>
            </w:tcBorders>
            <w:vAlign w:val="center"/>
          </w:tcPr>
          <w:p w14:paraId="1C5B4D75" w14:textId="77777777" w:rsidR="00BC0F4F" w:rsidRPr="00A2166D" w:rsidRDefault="00BC0F4F">
            <w:pPr>
              <w:rPr>
                <w:rFonts w:ascii="仿宋" w:eastAsia="仿宋" w:hAnsi="仿宋" w:cs="宋体"/>
                <w:color w:val="000000"/>
                <w:sz w:val="22"/>
              </w:rPr>
            </w:pPr>
          </w:p>
        </w:tc>
        <w:tc>
          <w:tcPr>
            <w:tcW w:w="1425" w:type="dxa"/>
            <w:vMerge/>
            <w:tcBorders>
              <w:top w:val="single" w:sz="4" w:space="0" w:color="000000"/>
              <w:left w:val="single" w:sz="4" w:space="0" w:color="000000"/>
              <w:bottom w:val="single" w:sz="4" w:space="0" w:color="000000"/>
              <w:right w:val="single" w:sz="4" w:space="0" w:color="000000"/>
            </w:tcBorders>
            <w:vAlign w:val="center"/>
          </w:tcPr>
          <w:p w14:paraId="75B74709" w14:textId="77777777" w:rsidR="00BC0F4F" w:rsidRPr="00A2166D" w:rsidRDefault="00BC0F4F">
            <w:pPr>
              <w:rPr>
                <w:rFonts w:ascii="仿宋" w:eastAsia="仿宋" w:hAnsi="仿宋" w:cs="宋体"/>
                <w:color w:val="000000"/>
                <w:sz w:val="22"/>
              </w:rPr>
            </w:pPr>
          </w:p>
        </w:tc>
        <w:tc>
          <w:tcPr>
            <w:tcW w:w="1449" w:type="dxa"/>
            <w:vMerge/>
            <w:tcBorders>
              <w:top w:val="single" w:sz="4" w:space="0" w:color="000000"/>
              <w:left w:val="single" w:sz="4" w:space="0" w:color="000000"/>
              <w:bottom w:val="single" w:sz="4" w:space="0" w:color="000000"/>
              <w:right w:val="single" w:sz="4" w:space="0" w:color="000000"/>
            </w:tcBorders>
            <w:vAlign w:val="center"/>
          </w:tcPr>
          <w:p w14:paraId="132D13B1" w14:textId="77777777" w:rsidR="00BC0F4F" w:rsidRPr="00A2166D" w:rsidRDefault="00BC0F4F">
            <w:pPr>
              <w:rPr>
                <w:rFonts w:ascii="仿宋" w:eastAsia="仿宋" w:hAnsi="仿宋" w:cs="宋体"/>
                <w:color w:val="000000"/>
                <w:sz w:val="22"/>
              </w:rPr>
            </w:pPr>
          </w:p>
        </w:tc>
        <w:tc>
          <w:tcPr>
            <w:tcW w:w="5496" w:type="dxa"/>
            <w:tcBorders>
              <w:top w:val="single" w:sz="4" w:space="0" w:color="000000"/>
              <w:left w:val="single" w:sz="4" w:space="0" w:color="000000"/>
              <w:bottom w:val="single" w:sz="4" w:space="0" w:color="000000"/>
              <w:right w:val="single" w:sz="4" w:space="0" w:color="000000"/>
            </w:tcBorders>
            <w:vAlign w:val="center"/>
          </w:tcPr>
          <w:p w14:paraId="435924AC" w14:textId="60BF8435" w:rsidR="00BC0F4F" w:rsidRPr="00A2166D" w:rsidRDefault="000549EC">
            <w:pPr>
              <w:rPr>
                <w:rFonts w:ascii="仿宋" w:eastAsia="仿宋" w:hAnsi="仿宋" w:cs="宋体"/>
                <w:color w:val="000000"/>
                <w:sz w:val="22"/>
              </w:rPr>
            </w:pPr>
            <w:r>
              <w:rPr>
                <w:rFonts w:ascii="仿宋" w:eastAsia="仿宋" w:hAnsi="仿宋" w:cs="宋体" w:hint="eastAsia"/>
                <w:color w:val="000000"/>
                <w:sz w:val="22"/>
              </w:rPr>
              <w:t>291</w:t>
            </w:r>
            <w:r w:rsidR="00B2537C">
              <w:rPr>
                <w:rFonts w:ascii="仿宋" w:eastAsia="仿宋" w:hAnsi="仿宋" w:cs="宋体" w:hint="eastAsia"/>
                <w:color w:val="000000"/>
                <w:sz w:val="22"/>
              </w:rPr>
              <w:t>.27.5</w:t>
            </w:r>
            <w:r w:rsidR="00972D8F" w:rsidRPr="00A2166D">
              <w:rPr>
                <w:rFonts w:ascii="仿宋" w:eastAsia="仿宋" w:hAnsi="仿宋" w:cs="宋体" w:hint="eastAsia"/>
                <w:color w:val="000000"/>
                <w:sz w:val="22"/>
              </w:rPr>
              <w:t>电子安全使用规范：设备符合电子产品有害</w:t>
            </w:r>
            <w:proofErr w:type="gramStart"/>
            <w:r w:rsidR="00972D8F" w:rsidRPr="00A2166D">
              <w:rPr>
                <w:rFonts w:ascii="仿宋" w:eastAsia="仿宋" w:hAnsi="仿宋" w:cs="宋体" w:hint="eastAsia"/>
                <w:color w:val="000000"/>
                <w:sz w:val="22"/>
              </w:rPr>
              <w:t>物限制</w:t>
            </w:r>
            <w:proofErr w:type="gramEnd"/>
            <w:r w:rsidR="00972D8F" w:rsidRPr="00A2166D">
              <w:rPr>
                <w:rFonts w:ascii="仿宋" w:eastAsia="仿宋" w:hAnsi="仿宋" w:cs="宋体" w:hint="eastAsia"/>
                <w:color w:val="000000"/>
                <w:sz w:val="22"/>
              </w:rPr>
              <w:t>使用的要求，提供CQC（中国质量认证中心）出具的认证证书；</w:t>
            </w:r>
          </w:p>
        </w:tc>
      </w:tr>
    </w:tbl>
    <w:p w14:paraId="41C8B66F" w14:textId="77777777" w:rsidR="00BC0F4F" w:rsidRPr="00A2166D" w:rsidRDefault="00BC0F4F">
      <w:pPr>
        <w:rPr>
          <w:rFonts w:ascii="仿宋" w:eastAsia="仿宋" w:hAnsi="仿宋"/>
          <w:sz w:val="22"/>
        </w:rPr>
      </w:pPr>
    </w:p>
    <w:p w14:paraId="4C0BA208" w14:textId="77777777" w:rsidR="00BC0F4F" w:rsidRPr="00A2166D" w:rsidRDefault="00BC0F4F">
      <w:pPr>
        <w:jc w:val="center"/>
        <w:rPr>
          <w:rFonts w:ascii="仿宋" w:eastAsia="仿宋" w:hAnsi="仿宋"/>
          <w:b/>
          <w:sz w:val="22"/>
        </w:rPr>
      </w:pPr>
    </w:p>
    <w:p w14:paraId="7553E159" w14:textId="77777777" w:rsidR="00BC0F4F" w:rsidRPr="00A2166D" w:rsidRDefault="00BC0F4F">
      <w:pPr>
        <w:jc w:val="center"/>
        <w:rPr>
          <w:rFonts w:ascii="仿宋" w:eastAsia="仿宋" w:hAnsi="仿宋"/>
          <w:sz w:val="22"/>
        </w:rPr>
      </w:pPr>
    </w:p>
    <w:p w14:paraId="2DF9085F" w14:textId="77777777" w:rsidR="00BC0F4F" w:rsidRPr="00A2166D" w:rsidRDefault="00BC0F4F">
      <w:pPr>
        <w:jc w:val="center"/>
        <w:rPr>
          <w:rFonts w:ascii="仿宋" w:eastAsia="仿宋" w:hAnsi="仿宋"/>
          <w:sz w:val="22"/>
        </w:rPr>
      </w:pPr>
    </w:p>
    <w:p w14:paraId="3DE95AAB" w14:textId="77777777" w:rsidR="00BC0F4F" w:rsidRPr="00A2166D" w:rsidRDefault="00BC0F4F" w:rsidP="00B2537C">
      <w:pPr>
        <w:rPr>
          <w:rFonts w:ascii="仿宋" w:eastAsia="仿宋" w:hAnsi="仿宋"/>
          <w:sz w:val="22"/>
        </w:rPr>
      </w:pPr>
    </w:p>
    <w:sectPr w:rsidR="00BC0F4F" w:rsidRPr="00A2166D">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5E6E0" w14:textId="77777777" w:rsidR="00245683" w:rsidRDefault="00245683" w:rsidP="00972D8F">
      <w:r>
        <w:separator/>
      </w:r>
    </w:p>
  </w:endnote>
  <w:endnote w:type="continuationSeparator" w:id="0">
    <w:p w14:paraId="1C4DDB9E" w14:textId="77777777" w:rsidR="00245683" w:rsidRDefault="00245683" w:rsidP="0097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roman"/>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501107"/>
      <w:docPartObj>
        <w:docPartGallery w:val="Page Numbers (Bottom of Page)"/>
        <w:docPartUnique/>
      </w:docPartObj>
    </w:sdtPr>
    <w:sdtContent>
      <w:sdt>
        <w:sdtPr>
          <w:id w:val="1728636285"/>
          <w:docPartObj>
            <w:docPartGallery w:val="Page Numbers (Top of Page)"/>
            <w:docPartUnique/>
          </w:docPartObj>
        </w:sdtPr>
        <w:sdtContent>
          <w:p w14:paraId="13E843E2" w14:textId="7DC037EA" w:rsidR="00436317" w:rsidRDefault="00436317">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549EC">
              <w:rPr>
                <w:b/>
                <w:bCs/>
                <w:noProof/>
              </w:rPr>
              <w:t>21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549EC">
              <w:rPr>
                <w:b/>
                <w:bCs/>
                <w:noProof/>
              </w:rPr>
              <w:t>41</w:t>
            </w:r>
            <w:r>
              <w:rPr>
                <w:b/>
                <w:bCs/>
                <w:sz w:val="24"/>
                <w:szCs w:val="24"/>
              </w:rPr>
              <w:fldChar w:fldCharType="end"/>
            </w:r>
          </w:p>
        </w:sdtContent>
      </w:sdt>
    </w:sdtContent>
  </w:sdt>
  <w:p w14:paraId="0F3D647F" w14:textId="77777777" w:rsidR="00436317" w:rsidRDefault="004363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1CF8E" w14:textId="77777777" w:rsidR="00245683" w:rsidRDefault="00245683" w:rsidP="00972D8F">
      <w:r>
        <w:separator/>
      </w:r>
    </w:p>
  </w:footnote>
  <w:footnote w:type="continuationSeparator" w:id="0">
    <w:p w14:paraId="1B1C574D" w14:textId="77777777" w:rsidR="00245683" w:rsidRDefault="00245683" w:rsidP="00972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725E494181084947B382F9DE45079904"/>
      </w:placeholder>
      <w:temporary/>
      <w:showingPlcHdr/>
      <w15:appearance w15:val="hidden"/>
    </w:sdtPr>
    <w:sdtContent>
      <w:p w14:paraId="6F1BCEA0" w14:textId="77777777" w:rsidR="00436317" w:rsidRDefault="00436317">
        <w:pPr>
          <w:pStyle w:val="a6"/>
        </w:pPr>
        <w:r>
          <w:rPr>
            <w:lang w:val="zh-CN"/>
          </w:rPr>
          <w:t>[</w:t>
        </w:r>
        <w:r>
          <w:rPr>
            <w:lang w:val="zh-CN"/>
          </w:rPr>
          <w:t>在此处键入</w:t>
        </w:r>
        <w:r>
          <w:rPr>
            <w:lang w:val="zh-CN"/>
          </w:rPr>
          <w:t>]</w:t>
        </w:r>
      </w:p>
    </w:sdtContent>
  </w:sdt>
  <w:p w14:paraId="722A8082" w14:textId="77777777" w:rsidR="00436317" w:rsidRDefault="004363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2CA24E2"/>
    <w:multiLevelType w:val="singleLevel"/>
    <w:tmpl w:val="E2CA24E2"/>
    <w:lvl w:ilvl="0">
      <w:start w:val="1"/>
      <w:numFmt w:val="chineseCounting"/>
      <w:suff w:val="nothing"/>
      <w:lvlText w:val="%1．"/>
      <w:lvlJc w:val="left"/>
      <w:rPr>
        <w:rFonts w:hint="eastAsia"/>
      </w:rPr>
    </w:lvl>
  </w:abstractNum>
  <w:abstractNum w:abstractNumId="1">
    <w:nsid w:val="334F6868"/>
    <w:multiLevelType w:val="singleLevel"/>
    <w:tmpl w:val="334F6868"/>
    <w:lvl w:ilvl="0">
      <w:start w:val="1"/>
      <w:numFmt w:val="decimal"/>
      <w:pStyle w:val="1"/>
      <w:suff w:val="nothing"/>
      <w:lvlText w:val="%1、"/>
      <w:lvlJc w:val="left"/>
    </w:lvl>
  </w:abstractNum>
  <w:abstractNum w:abstractNumId="2">
    <w:nsid w:val="6B920CA1"/>
    <w:multiLevelType w:val="multilevel"/>
    <w:tmpl w:val="6B920CA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k2OWJjYTZjZjFjMjcyNzA1MTAwNDRkODIwYjFkM2MifQ=="/>
  </w:docVars>
  <w:rsids>
    <w:rsidRoot w:val="00AC3CB9"/>
    <w:rsid w:val="00046323"/>
    <w:rsid w:val="000549EC"/>
    <w:rsid w:val="0006522A"/>
    <w:rsid w:val="0008143C"/>
    <w:rsid w:val="000B2FE3"/>
    <w:rsid w:val="000C6BFF"/>
    <w:rsid w:val="000E0FC5"/>
    <w:rsid w:val="00104E29"/>
    <w:rsid w:val="00122EA0"/>
    <w:rsid w:val="00200592"/>
    <w:rsid w:val="00220523"/>
    <w:rsid w:val="00235598"/>
    <w:rsid w:val="00243CB7"/>
    <w:rsid w:val="00245683"/>
    <w:rsid w:val="00350346"/>
    <w:rsid w:val="00436317"/>
    <w:rsid w:val="004F1B5A"/>
    <w:rsid w:val="004F4DD9"/>
    <w:rsid w:val="00527736"/>
    <w:rsid w:val="0057636B"/>
    <w:rsid w:val="005D6A23"/>
    <w:rsid w:val="0063032E"/>
    <w:rsid w:val="00745CF6"/>
    <w:rsid w:val="0075774B"/>
    <w:rsid w:val="007820B7"/>
    <w:rsid w:val="007A0C5E"/>
    <w:rsid w:val="008053FA"/>
    <w:rsid w:val="008322C0"/>
    <w:rsid w:val="008860A8"/>
    <w:rsid w:val="00886C40"/>
    <w:rsid w:val="00932612"/>
    <w:rsid w:val="00942FA8"/>
    <w:rsid w:val="00972D8F"/>
    <w:rsid w:val="00996763"/>
    <w:rsid w:val="00A20A53"/>
    <w:rsid w:val="00A2166D"/>
    <w:rsid w:val="00A2309B"/>
    <w:rsid w:val="00A8518D"/>
    <w:rsid w:val="00AC3CB9"/>
    <w:rsid w:val="00B0412A"/>
    <w:rsid w:val="00B15C6D"/>
    <w:rsid w:val="00B16ABE"/>
    <w:rsid w:val="00B2537C"/>
    <w:rsid w:val="00B57C7A"/>
    <w:rsid w:val="00BC0F4F"/>
    <w:rsid w:val="00C231EE"/>
    <w:rsid w:val="00C47017"/>
    <w:rsid w:val="00C75DF5"/>
    <w:rsid w:val="00D070B9"/>
    <w:rsid w:val="00D901F6"/>
    <w:rsid w:val="00DC1070"/>
    <w:rsid w:val="00DF5DBD"/>
    <w:rsid w:val="00E31A7A"/>
    <w:rsid w:val="00ED5356"/>
    <w:rsid w:val="00F161EC"/>
    <w:rsid w:val="00F64924"/>
    <w:rsid w:val="00FC6C53"/>
    <w:rsid w:val="05FD5A78"/>
    <w:rsid w:val="061B01B8"/>
    <w:rsid w:val="39A33489"/>
    <w:rsid w:val="477C2BA1"/>
    <w:rsid w:val="4BCE376E"/>
    <w:rsid w:val="5E353ADB"/>
    <w:rsid w:val="61AD2F42"/>
    <w:rsid w:val="6EA47FD0"/>
    <w:rsid w:val="75B41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E7EC82-65EF-46C2-8BFB-8575AE40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
    <w:link w:val="1Char"/>
    <w:uiPriority w:val="9"/>
    <w:qFormat/>
    <w:pPr>
      <w:keepNext/>
      <w:spacing w:before="240" w:after="60"/>
      <w:outlineLvl w:val="0"/>
    </w:pPr>
    <w:rPr>
      <w:rFonts w:asciiTheme="majorHAnsi" w:eastAsiaTheme="majorEastAsia" w:hAnsiTheme="majorHAnsi" w:cs="宋体"/>
      <w:b/>
      <w:bCs/>
      <w:kern w:val="32"/>
      <w:sz w:val="32"/>
      <w:szCs w:val="32"/>
    </w:rPr>
  </w:style>
  <w:style w:type="paragraph" w:styleId="2">
    <w:name w:val="heading 2"/>
    <w:basedOn w:val="a"/>
    <w:next w:val="a"/>
    <w:link w:val="2Char"/>
    <w:uiPriority w:val="9"/>
    <w:unhideWhenUsed/>
    <w:qFormat/>
    <w:pPr>
      <w:keepNext/>
      <w:spacing w:before="240" w:after="60"/>
      <w:outlineLvl w:val="1"/>
    </w:pPr>
    <w:rPr>
      <w:rFonts w:asciiTheme="majorHAnsi" w:eastAsiaTheme="majorEastAsia" w:hAnsiTheme="majorHAnsi" w:cs="宋体"/>
      <w:b/>
      <w:bCs/>
      <w:i/>
      <w:iCs/>
      <w:sz w:val="28"/>
      <w:szCs w:val="28"/>
    </w:rPr>
  </w:style>
  <w:style w:type="paragraph" w:styleId="3">
    <w:name w:val="heading 3"/>
    <w:basedOn w:val="a"/>
    <w:next w:val="a"/>
    <w:link w:val="3Char"/>
    <w:uiPriority w:val="9"/>
    <w:unhideWhenUsed/>
    <w:qFormat/>
    <w:pPr>
      <w:keepNext/>
      <w:spacing w:before="240" w:after="60"/>
      <w:outlineLvl w:val="2"/>
    </w:pPr>
    <w:rPr>
      <w:rFonts w:asciiTheme="majorHAnsi" w:eastAsiaTheme="majorEastAsia" w:hAnsiTheme="majorHAnsi" w:cs="宋体"/>
      <w:b/>
      <w:bCs/>
      <w:sz w:val="26"/>
      <w:szCs w:val="26"/>
    </w:rPr>
  </w:style>
  <w:style w:type="paragraph" w:styleId="4">
    <w:name w:val="heading 4"/>
    <w:basedOn w:val="a"/>
    <w:next w:val="a"/>
    <w:link w:val="4Char"/>
    <w:uiPriority w:val="9"/>
    <w:unhideWhenUsed/>
    <w:qFormat/>
    <w:pPr>
      <w:keepNext/>
      <w:spacing w:before="240" w:after="60"/>
      <w:outlineLvl w:val="3"/>
    </w:pPr>
    <w:rPr>
      <w:rFonts w:cs="宋体"/>
      <w:b/>
      <w:bCs/>
      <w:sz w:val="28"/>
      <w:szCs w:val="28"/>
    </w:rPr>
  </w:style>
  <w:style w:type="paragraph" w:styleId="5">
    <w:name w:val="heading 5"/>
    <w:basedOn w:val="a"/>
    <w:next w:val="a"/>
    <w:link w:val="5Char"/>
    <w:uiPriority w:val="9"/>
    <w:semiHidden/>
    <w:unhideWhenUsed/>
    <w:qFormat/>
    <w:pPr>
      <w:spacing w:before="240" w:after="60"/>
      <w:outlineLvl w:val="4"/>
    </w:pPr>
    <w:rPr>
      <w:b/>
      <w:bCs/>
      <w:i/>
      <w:iCs/>
      <w:sz w:val="26"/>
      <w:szCs w:val="26"/>
    </w:rPr>
  </w:style>
  <w:style w:type="paragraph" w:styleId="6">
    <w:name w:val="heading 6"/>
    <w:basedOn w:val="a"/>
    <w:next w:val="a"/>
    <w:link w:val="6Char"/>
    <w:uiPriority w:val="9"/>
    <w:semiHidden/>
    <w:unhideWhenUsed/>
    <w:qFormat/>
    <w:pPr>
      <w:spacing w:before="240" w:after="60"/>
      <w:outlineLvl w:val="5"/>
    </w:pPr>
    <w:rPr>
      <w:b/>
      <w:bCs/>
      <w:sz w:val="22"/>
      <w:szCs w:val="22"/>
    </w:rPr>
  </w:style>
  <w:style w:type="paragraph" w:styleId="7">
    <w:name w:val="heading 7"/>
    <w:basedOn w:val="a"/>
    <w:next w:val="a"/>
    <w:link w:val="7Char"/>
    <w:uiPriority w:val="9"/>
    <w:semiHidden/>
    <w:unhideWhenUsed/>
    <w:qFormat/>
    <w:pPr>
      <w:spacing w:before="240" w:after="60"/>
      <w:outlineLvl w:val="6"/>
    </w:pPr>
  </w:style>
  <w:style w:type="paragraph" w:styleId="8">
    <w:name w:val="heading 8"/>
    <w:basedOn w:val="a"/>
    <w:next w:val="a"/>
    <w:link w:val="8Char"/>
    <w:uiPriority w:val="9"/>
    <w:semiHidden/>
    <w:unhideWhenUsed/>
    <w:qFormat/>
    <w:pPr>
      <w:spacing w:before="240" w:after="60"/>
      <w:outlineLvl w:val="7"/>
    </w:pPr>
    <w:rPr>
      <w:i/>
      <w:iCs/>
    </w:rPr>
  </w:style>
  <w:style w:type="paragraph" w:styleId="9">
    <w:name w:val="heading 9"/>
    <w:basedOn w:val="a"/>
    <w:next w:val="a"/>
    <w:link w:val="9Char"/>
    <w:uiPriority w:val="9"/>
    <w:semiHidden/>
    <w:unhideWhenUsed/>
    <w:qFormat/>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3"/>
    <w:uiPriority w:val="11"/>
    <w:qFormat/>
    <w:pPr>
      <w:spacing w:after="60"/>
      <w:jc w:val="center"/>
      <w:outlineLvl w:val="1"/>
    </w:pPr>
    <w:rPr>
      <w:rFonts w:asciiTheme="majorHAnsi" w:eastAsiaTheme="majorEastAsia" w:hAnsiTheme="majorHAnsi"/>
    </w:rPr>
  </w:style>
  <w:style w:type="paragraph" w:styleId="a8">
    <w:name w:val="Title"/>
    <w:basedOn w:val="a"/>
    <w:next w:val="a"/>
    <w:link w:val="Char4"/>
    <w:uiPriority w:val="10"/>
    <w:qFormat/>
    <w:pPr>
      <w:spacing w:before="240" w:after="60"/>
      <w:jc w:val="center"/>
      <w:outlineLvl w:val="0"/>
    </w:pPr>
    <w:rPr>
      <w:rFonts w:asciiTheme="majorHAnsi" w:eastAsiaTheme="majorEastAsia" w:hAnsiTheme="majorHAnsi"/>
      <w:b/>
      <w:bCs/>
      <w:kern w:val="28"/>
      <w:sz w:val="32"/>
      <w:szCs w:val="32"/>
    </w:rPr>
  </w:style>
  <w:style w:type="paragraph" w:styleId="a9">
    <w:name w:val="annotation subject"/>
    <w:basedOn w:val="a3"/>
    <w:next w:val="a3"/>
    <w:link w:val="Char5"/>
    <w:uiPriority w:val="99"/>
    <w:semiHidden/>
    <w:unhideWhenUsed/>
    <w:qFormat/>
    <w:rPr>
      <w:b/>
      <w:bCs/>
    </w:rPr>
  </w:style>
  <w:style w:type="table" w:styleId="aa">
    <w:name w:val="Table Grid"/>
    <w:basedOn w:val="a1"/>
    <w:uiPriority w:val="59"/>
    <w:qFormat/>
    <w:rPr>
      <w:rFonts w:ascii="Calibri" w:eastAsia="宋体"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basedOn w:val="a0"/>
    <w:uiPriority w:val="22"/>
    <w:qFormat/>
    <w:rPr>
      <w:b/>
      <w:bCs/>
    </w:rPr>
  </w:style>
  <w:style w:type="character" w:styleId="ac">
    <w:name w:val="Emphasis"/>
    <w:basedOn w:val="a0"/>
    <w:uiPriority w:val="20"/>
    <w:qFormat/>
    <w:rPr>
      <w:rFonts w:asciiTheme="minorHAnsi" w:hAnsiTheme="minorHAnsi"/>
      <w:b/>
      <w:i/>
      <w:iCs/>
    </w:rPr>
  </w:style>
  <w:style w:type="character" w:styleId="ad">
    <w:name w:val="Hyperlink"/>
    <w:uiPriority w:val="99"/>
    <w:unhideWhenUsed/>
    <w:qFormat/>
    <w:rPr>
      <w:color w:val="0000FF"/>
      <w:u w:val="single"/>
    </w:rPr>
  </w:style>
  <w:style w:type="character" w:styleId="ae">
    <w:name w:val="annotation reference"/>
    <w:basedOn w:val="a0"/>
    <w:uiPriority w:val="99"/>
    <w:semiHidden/>
    <w:unhideWhenUsed/>
    <w:qFormat/>
    <w:rPr>
      <w:sz w:val="21"/>
      <w:szCs w:val="21"/>
    </w:rPr>
  </w:style>
  <w:style w:type="character" w:customStyle="1" w:styleId="1Char">
    <w:name w:val="标题 1 Char"/>
    <w:basedOn w:val="a0"/>
    <w:link w:val="10"/>
    <w:uiPriority w:val="9"/>
    <w:qFormat/>
    <w:rPr>
      <w:rFonts w:asciiTheme="majorHAnsi" w:eastAsiaTheme="majorEastAsia" w:hAnsiTheme="majorHAnsi" w:cs="宋体"/>
      <w:b/>
      <w:bCs/>
      <w:kern w:val="32"/>
      <w:sz w:val="32"/>
      <w:szCs w:val="32"/>
    </w:rPr>
  </w:style>
  <w:style w:type="character" w:customStyle="1" w:styleId="2Char">
    <w:name w:val="标题 2 Char"/>
    <w:basedOn w:val="a0"/>
    <w:link w:val="2"/>
    <w:uiPriority w:val="9"/>
    <w:qFormat/>
    <w:rPr>
      <w:rFonts w:asciiTheme="majorHAnsi" w:eastAsiaTheme="majorEastAsia" w:hAnsiTheme="majorHAnsi" w:cs="宋体"/>
      <w:b/>
      <w:bCs/>
      <w:i/>
      <w:iCs/>
      <w:sz w:val="28"/>
      <w:szCs w:val="28"/>
    </w:rPr>
  </w:style>
  <w:style w:type="character" w:customStyle="1" w:styleId="3Char">
    <w:name w:val="标题 3 Char"/>
    <w:basedOn w:val="a0"/>
    <w:link w:val="3"/>
    <w:uiPriority w:val="9"/>
    <w:qFormat/>
    <w:rPr>
      <w:rFonts w:asciiTheme="majorHAnsi" w:eastAsiaTheme="majorEastAsia" w:hAnsiTheme="majorHAnsi" w:cs="宋体"/>
      <w:b/>
      <w:bCs/>
      <w:sz w:val="26"/>
      <w:szCs w:val="26"/>
    </w:rPr>
  </w:style>
  <w:style w:type="character" w:customStyle="1" w:styleId="4Char">
    <w:name w:val="标题 4 Char"/>
    <w:basedOn w:val="a0"/>
    <w:link w:val="4"/>
    <w:uiPriority w:val="9"/>
    <w:qFormat/>
    <w:rPr>
      <w:rFonts w:cs="宋体"/>
      <w:b/>
      <w:bCs/>
      <w:sz w:val="28"/>
      <w:szCs w:val="28"/>
    </w:rPr>
  </w:style>
  <w:style w:type="character" w:customStyle="1" w:styleId="5Char">
    <w:name w:val="标题 5 Char"/>
    <w:basedOn w:val="a0"/>
    <w:link w:val="5"/>
    <w:uiPriority w:val="9"/>
    <w:semiHidden/>
    <w:qFormat/>
    <w:rPr>
      <w:b/>
      <w:bCs/>
      <w:i/>
      <w:iCs/>
      <w:sz w:val="26"/>
      <w:szCs w:val="26"/>
    </w:rPr>
  </w:style>
  <w:style w:type="character" w:customStyle="1" w:styleId="6Char">
    <w:name w:val="标题 6 Char"/>
    <w:basedOn w:val="a0"/>
    <w:link w:val="6"/>
    <w:uiPriority w:val="9"/>
    <w:semiHidden/>
    <w:qFormat/>
    <w:rPr>
      <w:b/>
      <w:bCs/>
    </w:rPr>
  </w:style>
  <w:style w:type="character" w:customStyle="1" w:styleId="7Char">
    <w:name w:val="标题 7 Char"/>
    <w:basedOn w:val="a0"/>
    <w:link w:val="7"/>
    <w:uiPriority w:val="9"/>
    <w:semiHidden/>
    <w:qFormat/>
    <w:rPr>
      <w:sz w:val="24"/>
      <w:szCs w:val="24"/>
    </w:rPr>
  </w:style>
  <w:style w:type="character" w:customStyle="1" w:styleId="8Char">
    <w:name w:val="标题 8 Char"/>
    <w:basedOn w:val="a0"/>
    <w:link w:val="8"/>
    <w:uiPriority w:val="9"/>
    <w:semiHidden/>
    <w:qFormat/>
    <w:rPr>
      <w:i/>
      <w:iCs/>
      <w:sz w:val="24"/>
      <w:szCs w:val="24"/>
    </w:rPr>
  </w:style>
  <w:style w:type="character" w:customStyle="1" w:styleId="9Char">
    <w:name w:val="标题 9 Char"/>
    <w:basedOn w:val="a0"/>
    <w:link w:val="9"/>
    <w:uiPriority w:val="9"/>
    <w:semiHidden/>
    <w:qFormat/>
    <w:rPr>
      <w:rFonts w:asciiTheme="majorHAnsi" w:eastAsiaTheme="majorEastAsia" w:hAnsiTheme="majorHAnsi"/>
    </w:rPr>
  </w:style>
  <w:style w:type="character" w:customStyle="1" w:styleId="Char4">
    <w:name w:val="标题 Char"/>
    <w:basedOn w:val="a0"/>
    <w:link w:val="a8"/>
    <w:uiPriority w:val="10"/>
    <w:qFormat/>
    <w:rPr>
      <w:rFonts w:asciiTheme="majorHAnsi" w:eastAsiaTheme="majorEastAsia" w:hAnsiTheme="majorHAnsi"/>
      <w:b/>
      <w:bCs/>
      <w:kern w:val="28"/>
      <w:sz w:val="32"/>
      <w:szCs w:val="32"/>
    </w:rPr>
  </w:style>
  <w:style w:type="character" w:customStyle="1" w:styleId="Char3">
    <w:name w:val="副标题 Char"/>
    <w:basedOn w:val="a0"/>
    <w:link w:val="a7"/>
    <w:uiPriority w:val="11"/>
    <w:qFormat/>
    <w:rPr>
      <w:rFonts w:asciiTheme="majorHAnsi" w:eastAsiaTheme="majorEastAsia" w:hAnsiTheme="majorHAnsi"/>
      <w:sz w:val="24"/>
      <w:szCs w:val="24"/>
    </w:rPr>
  </w:style>
  <w:style w:type="paragraph" w:styleId="af">
    <w:name w:val="No Spacing"/>
    <w:basedOn w:val="a"/>
    <w:uiPriority w:val="1"/>
    <w:qFormat/>
    <w:rPr>
      <w:szCs w:val="32"/>
    </w:rPr>
  </w:style>
  <w:style w:type="paragraph" w:styleId="af0">
    <w:name w:val="List Paragraph"/>
    <w:basedOn w:val="a"/>
    <w:uiPriority w:val="34"/>
    <w:qFormat/>
    <w:pPr>
      <w:ind w:left="720"/>
      <w:contextualSpacing/>
    </w:pPr>
  </w:style>
  <w:style w:type="paragraph" w:styleId="af1">
    <w:name w:val="Quote"/>
    <w:basedOn w:val="a"/>
    <w:next w:val="a"/>
    <w:link w:val="Char6"/>
    <w:uiPriority w:val="29"/>
    <w:qFormat/>
    <w:rPr>
      <w:i/>
    </w:rPr>
  </w:style>
  <w:style w:type="character" w:customStyle="1" w:styleId="Char6">
    <w:name w:val="引用 Char"/>
    <w:basedOn w:val="a0"/>
    <w:link w:val="af1"/>
    <w:uiPriority w:val="29"/>
    <w:qFormat/>
    <w:rPr>
      <w:i/>
      <w:sz w:val="24"/>
      <w:szCs w:val="24"/>
    </w:rPr>
  </w:style>
  <w:style w:type="paragraph" w:styleId="af2">
    <w:name w:val="Intense Quote"/>
    <w:basedOn w:val="a"/>
    <w:next w:val="a"/>
    <w:link w:val="Char7"/>
    <w:uiPriority w:val="30"/>
    <w:qFormat/>
    <w:pPr>
      <w:ind w:left="720" w:right="720"/>
    </w:pPr>
    <w:rPr>
      <w:b/>
      <w:i/>
      <w:szCs w:val="22"/>
    </w:rPr>
  </w:style>
  <w:style w:type="character" w:customStyle="1" w:styleId="Char7">
    <w:name w:val="明显引用 Char"/>
    <w:basedOn w:val="a0"/>
    <w:link w:val="af2"/>
    <w:uiPriority w:val="30"/>
    <w:qFormat/>
    <w:rPr>
      <w:b/>
      <w:i/>
      <w:sz w:val="24"/>
    </w:rPr>
  </w:style>
  <w:style w:type="character" w:customStyle="1" w:styleId="11">
    <w:name w:val="不明显强调1"/>
    <w:uiPriority w:val="19"/>
    <w:qFormat/>
    <w:rPr>
      <w:i/>
      <w:color w:val="595959" w:themeColor="text1" w:themeTint="A6"/>
    </w:rPr>
  </w:style>
  <w:style w:type="character" w:customStyle="1" w:styleId="12">
    <w:name w:val="明显强调1"/>
    <w:basedOn w:val="a0"/>
    <w:uiPriority w:val="21"/>
    <w:qFormat/>
    <w:rPr>
      <w:b/>
      <w:i/>
      <w:sz w:val="24"/>
      <w:szCs w:val="24"/>
      <w:u w:val="single"/>
    </w:rPr>
  </w:style>
  <w:style w:type="character" w:customStyle="1" w:styleId="13">
    <w:name w:val="不明显参考1"/>
    <w:basedOn w:val="a0"/>
    <w:uiPriority w:val="31"/>
    <w:qFormat/>
    <w:rPr>
      <w:sz w:val="24"/>
      <w:szCs w:val="24"/>
      <w:u w:val="single"/>
    </w:rPr>
  </w:style>
  <w:style w:type="character" w:customStyle="1" w:styleId="14">
    <w:name w:val="明显参考1"/>
    <w:basedOn w:val="a0"/>
    <w:uiPriority w:val="32"/>
    <w:qFormat/>
    <w:rPr>
      <w:b/>
      <w:sz w:val="24"/>
      <w:u w:val="single"/>
    </w:rPr>
  </w:style>
  <w:style w:type="character" w:customStyle="1" w:styleId="15">
    <w:name w:val="书籍标题1"/>
    <w:basedOn w:val="a0"/>
    <w:uiPriority w:val="33"/>
    <w:qFormat/>
    <w:rPr>
      <w:rFonts w:asciiTheme="majorHAnsi" w:eastAsiaTheme="majorEastAsia" w:hAnsiTheme="majorHAnsi"/>
      <w:b/>
      <w:i/>
      <w:sz w:val="24"/>
      <w:szCs w:val="24"/>
    </w:rPr>
  </w:style>
  <w:style w:type="paragraph" w:customStyle="1" w:styleId="TOC1">
    <w:name w:val="TOC 标题1"/>
    <w:basedOn w:val="10"/>
    <w:next w:val="a"/>
    <w:uiPriority w:val="39"/>
    <w:semiHidden/>
    <w:unhideWhenUsed/>
    <w:qFormat/>
    <w:pPr>
      <w:outlineLvl w:val="9"/>
    </w:pPr>
    <w:rPr>
      <w:rFonts w:cs="Times New Roman"/>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正文1"/>
    <w:basedOn w:val="a"/>
    <w:qFormat/>
    <w:pPr>
      <w:widowControl w:val="0"/>
      <w:numPr>
        <w:numId w:val="1"/>
      </w:numPr>
      <w:tabs>
        <w:tab w:val="left" w:pos="360"/>
      </w:tabs>
      <w:spacing w:line="360" w:lineRule="auto"/>
      <w:ind w:left="357" w:hanging="357"/>
      <w:jc w:val="both"/>
    </w:pPr>
    <w:rPr>
      <w:rFonts w:ascii="宋体" w:eastAsia="宋体" w:hAnsi="宋体"/>
      <w:color w:val="FF0000"/>
      <w:kern w:val="2"/>
      <w:sz w:val="21"/>
    </w:rPr>
  </w:style>
  <w:style w:type="character" w:customStyle="1" w:styleId="NormalCharacter">
    <w:name w:val="NormalCharacter"/>
    <w:qFormat/>
  </w:style>
  <w:style w:type="paragraph" w:customStyle="1" w:styleId="font0">
    <w:name w:val="font0"/>
    <w:basedOn w:val="a"/>
    <w:qFormat/>
    <w:pPr>
      <w:spacing w:before="100" w:beforeAutospacing="1" w:after="100" w:afterAutospacing="1"/>
    </w:pPr>
    <w:rPr>
      <w:rFonts w:ascii="等线" w:eastAsia="等线" w:hAnsi="宋体" w:cs="宋体"/>
      <w:color w:val="000000"/>
      <w:sz w:val="22"/>
      <w:szCs w:val="22"/>
    </w:rPr>
  </w:style>
  <w:style w:type="paragraph" w:customStyle="1" w:styleId="font1">
    <w:name w:val="font1"/>
    <w:basedOn w:val="a"/>
    <w:qFormat/>
    <w:pPr>
      <w:spacing w:before="100" w:beforeAutospacing="1" w:after="100" w:afterAutospacing="1"/>
    </w:pPr>
    <w:rPr>
      <w:rFonts w:ascii="等线" w:eastAsia="等线" w:hAnsi="宋体" w:cs="宋体"/>
      <w:color w:val="000000"/>
    </w:rPr>
  </w:style>
  <w:style w:type="paragraph" w:customStyle="1" w:styleId="font2">
    <w:name w:val="font2"/>
    <w:basedOn w:val="a"/>
    <w:qFormat/>
    <w:pPr>
      <w:spacing w:before="100" w:beforeAutospacing="1" w:after="100" w:afterAutospacing="1"/>
    </w:pPr>
    <w:rPr>
      <w:rFonts w:ascii="仿宋" w:eastAsia="仿宋" w:hAnsi="仿宋" w:cs="宋体"/>
      <w:color w:val="000000"/>
    </w:rPr>
  </w:style>
  <w:style w:type="paragraph" w:customStyle="1" w:styleId="font3">
    <w:name w:val="font3"/>
    <w:basedOn w:val="a"/>
    <w:qFormat/>
    <w:pPr>
      <w:spacing w:before="100" w:beforeAutospacing="1" w:after="100" w:afterAutospacing="1"/>
    </w:pPr>
    <w:rPr>
      <w:rFonts w:ascii="仿宋" w:eastAsia="仿宋" w:hAnsi="仿宋" w:cs="宋体"/>
      <w:b/>
      <w:bCs/>
      <w:color w:val="000000"/>
      <w:sz w:val="32"/>
      <w:szCs w:val="32"/>
    </w:rPr>
  </w:style>
  <w:style w:type="paragraph" w:customStyle="1" w:styleId="font4">
    <w:name w:val="font4"/>
    <w:basedOn w:val="a"/>
    <w:qFormat/>
    <w:pPr>
      <w:spacing w:before="100" w:beforeAutospacing="1" w:after="100" w:afterAutospacing="1"/>
    </w:pPr>
    <w:rPr>
      <w:rFonts w:ascii="仿宋" w:eastAsia="仿宋" w:hAnsi="仿宋" w:cs="宋体"/>
      <w:b/>
      <w:bCs/>
      <w:color w:val="000000"/>
    </w:rPr>
  </w:style>
  <w:style w:type="paragraph" w:customStyle="1" w:styleId="font5">
    <w:name w:val="font5"/>
    <w:basedOn w:val="a"/>
    <w:qFormat/>
    <w:pPr>
      <w:spacing w:before="100" w:beforeAutospacing="1" w:after="100" w:afterAutospacing="1"/>
    </w:pPr>
    <w:rPr>
      <w:rFonts w:ascii="仿宋" w:eastAsia="仿宋" w:hAnsi="仿宋" w:cs="宋体"/>
      <w:b/>
      <w:bCs/>
      <w:color w:val="000000"/>
      <w:sz w:val="28"/>
      <w:szCs w:val="28"/>
    </w:rPr>
  </w:style>
  <w:style w:type="paragraph" w:customStyle="1" w:styleId="font6">
    <w:name w:val="font6"/>
    <w:basedOn w:val="a"/>
    <w:qFormat/>
    <w:pPr>
      <w:spacing w:before="100" w:beforeAutospacing="1" w:after="100" w:afterAutospacing="1"/>
    </w:pPr>
    <w:rPr>
      <w:rFonts w:ascii="仿宋" w:eastAsia="仿宋" w:hAnsi="仿宋" w:cs="宋体"/>
      <w:b/>
      <w:bCs/>
      <w:color w:val="000000"/>
      <w:sz w:val="21"/>
      <w:szCs w:val="21"/>
    </w:rPr>
  </w:style>
  <w:style w:type="paragraph" w:customStyle="1" w:styleId="font7">
    <w:name w:val="font7"/>
    <w:basedOn w:val="a"/>
    <w:qFormat/>
    <w:pPr>
      <w:spacing w:before="100" w:beforeAutospacing="1" w:after="100" w:afterAutospacing="1"/>
    </w:pPr>
    <w:rPr>
      <w:rFonts w:ascii="等线" w:eastAsia="等线" w:hAnsi="宋体" w:cs="宋体"/>
      <w:color w:val="000000"/>
    </w:rPr>
  </w:style>
  <w:style w:type="paragraph" w:customStyle="1" w:styleId="font8">
    <w:name w:val="font8"/>
    <w:basedOn w:val="a"/>
    <w:qFormat/>
    <w:pPr>
      <w:spacing w:before="100" w:beforeAutospacing="1" w:after="100" w:afterAutospacing="1"/>
    </w:pPr>
    <w:rPr>
      <w:rFonts w:ascii="仿宋" w:eastAsia="仿宋" w:hAnsi="仿宋" w:cs="宋体"/>
      <w:color w:val="000000"/>
    </w:rPr>
  </w:style>
  <w:style w:type="paragraph" w:customStyle="1" w:styleId="font9">
    <w:name w:val="font9"/>
    <w:basedOn w:val="a"/>
    <w:qFormat/>
    <w:pPr>
      <w:spacing w:before="100" w:beforeAutospacing="1" w:after="100" w:afterAutospacing="1"/>
    </w:pPr>
    <w:rPr>
      <w:rFonts w:ascii="仿宋" w:eastAsia="仿宋" w:hAnsi="仿宋" w:cs="宋体"/>
      <w:b/>
      <w:bCs/>
      <w:color w:val="000000"/>
    </w:rPr>
  </w:style>
  <w:style w:type="paragraph" w:customStyle="1" w:styleId="font10">
    <w:name w:val="font10"/>
    <w:basedOn w:val="a"/>
    <w:qFormat/>
    <w:pPr>
      <w:spacing w:before="100" w:beforeAutospacing="1" w:after="100" w:afterAutospacing="1"/>
    </w:pPr>
    <w:rPr>
      <w:rFonts w:ascii="微软雅黑" w:eastAsia="微软雅黑" w:hAnsi="微软雅黑" w:cs="宋体"/>
      <w:color w:val="000000"/>
      <w:sz w:val="18"/>
      <w:szCs w:val="18"/>
    </w:rPr>
  </w:style>
  <w:style w:type="paragraph" w:customStyle="1" w:styleId="font11">
    <w:name w:val="font11"/>
    <w:basedOn w:val="a"/>
    <w:qFormat/>
    <w:pPr>
      <w:spacing w:before="100" w:beforeAutospacing="1" w:after="100" w:afterAutospacing="1"/>
    </w:pPr>
    <w:rPr>
      <w:rFonts w:ascii="宋体" w:eastAsia="宋体" w:hAnsi="宋体" w:cs="宋体"/>
      <w:color w:val="000000"/>
    </w:rPr>
  </w:style>
  <w:style w:type="paragraph" w:customStyle="1" w:styleId="font12">
    <w:name w:val="font12"/>
    <w:basedOn w:val="a"/>
    <w:qFormat/>
    <w:pPr>
      <w:spacing w:before="100" w:beforeAutospacing="1" w:after="100" w:afterAutospacing="1"/>
    </w:pPr>
    <w:rPr>
      <w:rFonts w:ascii="仿宋" w:eastAsia="仿宋" w:hAnsi="仿宋" w:cs="宋体"/>
      <w:color w:val="000000"/>
      <w:u w:val="single"/>
    </w:rPr>
  </w:style>
  <w:style w:type="paragraph" w:customStyle="1" w:styleId="et5">
    <w:name w:val="et5"/>
    <w:basedOn w:val="a"/>
    <w:qFormat/>
    <w:pPr>
      <w:spacing w:before="100" w:beforeAutospacing="1" w:after="100" w:afterAutospacing="1"/>
    </w:pPr>
    <w:rPr>
      <w:rFonts w:ascii="仿宋" w:eastAsia="仿宋" w:hAnsi="仿宋" w:cs="宋体"/>
    </w:rPr>
  </w:style>
  <w:style w:type="paragraph" w:customStyle="1" w:styleId="et6">
    <w:name w:val="et6"/>
    <w:basedOn w:val="a"/>
    <w:qFormat/>
    <w:pPr>
      <w:spacing w:before="100" w:beforeAutospacing="1" w:after="100" w:afterAutospacing="1"/>
    </w:pPr>
    <w:rPr>
      <w:rFonts w:ascii="宋体" w:eastAsia="宋体" w:hAnsi="宋体" w:cs="宋体"/>
    </w:rPr>
  </w:style>
  <w:style w:type="paragraph" w:customStyle="1" w:styleId="et7">
    <w:name w:val="et7"/>
    <w:basedOn w:val="a"/>
    <w:qFormat/>
    <w:pPr>
      <w:spacing w:before="100" w:beforeAutospacing="1" w:after="100" w:afterAutospacing="1"/>
      <w:jc w:val="center"/>
    </w:pPr>
    <w:rPr>
      <w:rFonts w:ascii="宋体" w:eastAsia="宋体" w:hAnsi="宋体" w:cs="宋体"/>
    </w:rPr>
  </w:style>
  <w:style w:type="paragraph" w:customStyle="1" w:styleId="et8">
    <w:name w:val="et8"/>
    <w:basedOn w:val="a"/>
    <w:qFormat/>
    <w:pPr>
      <w:spacing w:before="100" w:beforeAutospacing="1" w:after="100" w:afterAutospacing="1"/>
      <w:jc w:val="center"/>
    </w:pPr>
    <w:rPr>
      <w:rFonts w:ascii="仿宋" w:eastAsia="仿宋" w:hAnsi="仿宋" w:cs="宋体"/>
      <w:b/>
      <w:bCs/>
      <w:sz w:val="32"/>
      <w:szCs w:val="32"/>
    </w:rPr>
  </w:style>
  <w:style w:type="paragraph" w:customStyle="1" w:styleId="et9">
    <w:name w:val="et9"/>
    <w:basedOn w:val="a"/>
    <w:qFormat/>
    <w:pPr>
      <w:spacing w:before="100" w:beforeAutospacing="1" w:after="100" w:afterAutospacing="1"/>
      <w:jc w:val="center"/>
    </w:pPr>
    <w:rPr>
      <w:rFonts w:ascii="仿宋" w:eastAsia="仿宋" w:hAnsi="仿宋" w:cs="宋体"/>
      <w:b/>
      <w:bCs/>
      <w:sz w:val="28"/>
      <w:szCs w:val="28"/>
    </w:rPr>
  </w:style>
  <w:style w:type="paragraph" w:customStyle="1" w:styleId="et10">
    <w:name w:val="et10"/>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b/>
      <w:bCs/>
    </w:rPr>
  </w:style>
  <w:style w:type="paragraph" w:customStyle="1" w:styleId="et11">
    <w:name w:val="et11"/>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b/>
      <w:bCs/>
      <w:sz w:val="21"/>
      <w:szCs w:val="21"/>
    </w:rPr>
  </w:style>
  <w:style w:type="paragraph" w:customStyle="1" w:styleId="et12">
    <w:name w:val="et12"/>
    <w:basedOn w:val="a"/>
    <w:qFormat/>
    <w:pPr>
      <w:pBdr>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rPr>
  </w:style>
  <w:style w:type="paragraph" w:customStyle="1" w:styleId="et13">
    <w:name w:val="et13"/>
    <w:basedOn w:val="a"/>
    <w:qFormat/>
    <w:pPr>
      <w:pBdr>
        <w:left w:val="single" w:sz="4" w:space="0" w:color="000000"/>
        <w:bottom w:val="single" w:sz="4" w:space="0" w:color="000000"/>
        <w:right w:val="single" w:sz="4" w:space="0" w:color="000000"/>
      </w:pBdr>
      <w:spacing w:before="100" w:beforeAutospacing="1" w:after="100" w:afterAutospacing="1"/>
    </w:pPr>
    <w:rPr>
      <w:rFonts w:ascii="仿宋" w:eastAsia="仿宋" w:hAnsi="仿宋" w:cs="宋体"/>
    </w:rPr>
  </w:style>
  <w:style w:type="paragraph" w:customStyle="1" w:styleId="et14">
    <w:name w:val="et14"/>
    <w:basedOn w:val="a"/>
    <w:qFormat/>
    <w:pPr>
      <w:pBdr>
        <w:left w:val="single" w:sz="4" w:space="0" w:color="000000"/>
        <w:bottom w:val="single" w:sz="4" w:space="0" w:color="000000"/>
      </w:pBdr>
      <w:spacing w:before="100" w:beforeAutospacing="1" w:after="100" w:afterAutospacing="1"/>
    </w:pPr>
    <w:rPr>
      <w:rFonts w:ascii="仿宋" w:eastAsia="仿宋" w:hAnsi="仿宋" w:cs="宋体"/>
      <w:color w:val="000000"/>
    </w:rPr>
  </w:style>
  <w:style w:type="paragraph" w:customStyle="1" w:styleId="et15">
    <w:name w:val="et15"/>
    <w:basedOn w:val="a"/>
    <w:qFormat/>
    <w:pPr>
      <w:pBdr>
        <w:left w:val="single" w:sz="4" w:space="0" w:color="000000"/>
        <w:right w:val="single" w:sz="4" w:space="0" w:color="000000"/>
      </w:pBdr>
      <w:spacing w:before="100" w:beforeAutospacing="1" w:after="100" w:afterAutospacing="1"/>
      <w:jc w:val="center"/>
      <w:textAlignment w:val="top"/>
    </w:pPr>
    <w:rPr>
      <w:rFonts w:ascii="仿宋" w:eastAsia="仿宋" w:hAnsi="仿宋" w:cs="宋体"/>
      <w:b/>
      <w:bCs/>
      <w:sz w:val="21"/>
      <w:szCs w:val="21"/>
    </w:rPr>
  </w:style>
  <w:style w:type="paragraph" w:customStyle="1" w:styleId="et16">
    <w:name w:val="et16"/>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rPr>
  </w:style>
  <w:style w:type="paragraph" w:customStyle="1" w:styleId="et17">
    <w:name w:val="et17"/>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仿宋" w:eastAsia="仿宋" w:hAnsi="仿宋" w:cs="宋体"/>
    </w:rPr>
  </w:style>
  <w:style w:type="paragraph" w:customStyle="1" w:styleId="et18">
    <w:name w:val="et18"/>
    <w:basedOn w:val="a"/>
    <w:qFormat/>
    <w:pPr>
      <w:pBdr>
        <w:top w:val="single" w:sz="4" w:space="0" w:color="000000"/>
        <w:left w:val="single" w:sz="4" w:space="0" w:color="000000"/>
        <w:bottom w:val="single" w:sz="4" w:space="0" w:color="000000"/>
      </w:pBdr>
      <w:spacing w:before="100" w:beforeAutospacing="1" w:after="100" w:afterAutospacing="1"/>
    </w:pPr>
    <w:rPr>
      <w:rFonts w:ascii="仿宋" w:eastAsia="仿宋" w:hAnsi="仿宋" w:cs="宋体"/>
      <w:color w:val="000000"/>
    </w:rPr>
  </w:style>
  <w:style w:type="paragraph" w:customStyle="1" w:styleId="et19">
    <w:name w:val="et19"/>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仿宋" w:eastAsia="仿宋" w:hAnsi="仿宋" w:cs="宋体"/>
      <w:color w:val="000000"/>
    </w:rPr>
  </w:style>
  <w:style w:type="paragraph" w:customStyle="1" w:styleId="et20">
    <w:name w:val="et20"/>
    <w:basedOn w:val="a"/>
    <w:qFormat/>
    <w:pPr>
      <w:pBdr>
        <w:top w:val="single" w:sz="4" w:space="0" w:color="000000"/>
        <w:left w:val="single" w:sz="4" w:space="0" w:color="000000"/>
        <w:bottom w:val="single" w:sz="4" w:space="0" w:color="000000"/>
      </w:pBdr>
      <w:spacing w:before="100" w:beforeAutospacing="1" w:after="100" w:afterAutospacing="1"/>
    </w:pPr>
    <w:rPr>
      <w:rFonts w:ascii="仿宋" w:eastAsia="仿宋" w:hAnsi="仿宋" w:cs="宋体"/>
      <w:color w:val="000000"/>
    </w:rPr>
  </w:style>
  <w:style w:type="paragraph" w:customStyle="1" w:styleId="et21">
    <w:name w:val="et21"/>
    <w:basedOn w:val="a"/>
    <w:qFormat/>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仿宋" w:eastAsia="仿宋" w:hAnsi="仿宋" w:cs="宋体"/>
      <w:b/>
      <w:bCs/>
      <w:sz w:val="21"/>
      <w:szCs w:val="21"/>
    </w:rPr>
  </w:style>
  <w:style w:type="paragraph" w:customStyle="1" w:styleId="et22">
    <w:name w:val="et22"/>
    <w:basedOn w:val="a"/>
    <w:qFormat/>
    <w:pPr>
      <w:pBdr>
        <w:top w:val="single" w:sz="4" w:space="0" w:color="000000"/>
        <w:left w:val="single" w:sz="4" w:space="0" w:color="000000"/>
        <w:bottom w:val="single" w:sz="4" w:space="0" w:color="000000"/>
      </w:pBdr>
      <w:spacing w:before="100" w:beforeAutospacing="1" w:after="100" w:afterAutospacing="1"/>
    </w:pPr>
    <w:rPr>
      <w:rFonts w:ascii="仿宋" w:eastAsia="仿宋" w:hAnsi="仿宋" w:cs="宋体"/>
    </w:rPr>
  </w:style>
  <w:style w:type="paragraph" w:customStyle="1" w:styleId="et23">
    <w:name w:val="et23"/>
    <w:basedOn w:val="a"/>
    <w:qFormat/>
    <w:pPr>
      <w:pBdr>
        <w:top w:val="single" w:sz="4" w:space="0" w:color="000000"/>
        <w:left w:val="single" w:sz="4" w:space="0" w:color="000000"/>
        <w:right w:val="single" w:sz="4" w:space="0" w:color="000000"/>
      </w:pBdr>
      <w:spacing w:before="100" w:beforeAutospacing="1" w:after="100" w:afterAutospacing="1"/>
      <w:jc w:val="center"/>
    </w:pPr>
    <w:rPr>
      <w:rFonts w:ascii="宋体" w:eastAsia="宋体" w:hAnsi="宋体" w:cs="宋体"/>
    </w:rPr>
  </w:style>
  <w:style w:type="paragraph" w:customStyle="1" w:styleId="et24">
    <w:name w:val="et24"/>
    <w:basedOn w:val="a"/>
    <w:qFormat/>
    <w:pPr>
      <w:pBdr>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rPr>
  </w:style>
  <w:style w:type="paragraph" w:customStyle="1" w:styleId="et25">
    <w:name w:val="et25"/>
    <w:basedOn w:val="a"/>
    <w:pPr>
      <w:pBdr>
        <w:left w:val="single" w:sz="4" w:space="0" w:color="000000"/>
        <w:right w:val="single" w:sz="4" w:space="0" w:color="000000"/>
      </w:pBdr>
      <w:spacing w:before="100" w:beforeAutospacing="1" w:after="100" w:afterAutospacing="1"/>
      <w:jc w:val="center"/>
    </w:pPr>
    <w:rPr>
      <w:rFonts w:ascii="宋体" w:eastAsia="宋体" w:hAnsi="宋体" w:cs="宋体"/>
    </w:rPr>
  </w:style>
  <w:style w:type="paragraph" w:customStyle="1" w:styleId="et26">
    <w:name w:val="et26"/>
    <w:basedOn w:val="a"/>
    <w:pPr>
      <w:pBdr>
        <w:top w:val="single" w:sz="4" w:space="0" w:color="000000"/>
        <w:left w:val="single" w:sz="4" w:space="0" w:color="000000"/>
        <w:bottom w:val="single" w:sz="4" w:space="0" w:color="000000"/>
      </w:pBdr>
      <w:spacing w:before="100" w:beforeAutospacing="1" w:after="100" w:afterAutospacing="1"/>
    </w:pPr>
    <w:rPr>
      <w:rFonts w:ascii="仿宋" w:eastAsia="仿宋" w:hAnsi="仿宋" w:cs="宋体"/>
      <w:color w:val="000000"/>
    </w:rPr>
  </w:style>
  <w:style w:type="paragraph" w:customStyle="1" w:styleId="et27">
    <w:name w:val="et27"/>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仿宋" w:eastAsia="仿宋" w:hAnsi="仿宋" w:cs="宋体"/>
    </w:rPr>
  </w:style>
  <w:style w:type="paragraph" w:customStyle="1" w:styleId="et28">
    <w:name w:val="et28"/>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仿宋" w:eastAsia="仿宋" w:hAnsi="仿宋" w:cs="宋体"/>
      <w:color w:val="000000"/>
    </w:rPr>
  </w:style>
  <w:style w:type="paragraph" w:customStyle="1" w:styleId="et29">
    <w:name w:val="et29"/>
    <w:basedOn w:val="a"/>
    <w:pPr>
      <w:pBdr>
        <w:top w:val="single" w:sz="4" w:space="0" w:color="000000"/>
        <w:left w:val="single" w:sz="4" w:space="0" w:color="000000"/>
        <w:bottom w:val="single" w:sz="4" w:space="0" w:color="000000"/>
      </w:pBdr>
      <w:spacing w:before="100" w:beforeAutospacing="1" w:after="100" w:afterAutospacing="1"/>
    </w:pPr>
    <w:rPr>
      <w:rFonts w:ascii="仿宋" w:eastAsia="仿宋" w:hAnsi="仿宋" w:cs="宋体"/>
    </w:rPr>
  </w:style>
  <w:style w:type="paragraph" w:customStyle="1" w:styleId="et30">
    <w:name w:val="et30"/>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仿宋" w:eastAsia="仿宋" w:hAnsi="仿宋" w:cs="宋体"/>
      <w:color w:val="000000"/>
    </w:rPr>
  </w:style>
  <w:style w:type="paragraph" w:customStyle="1" w:styleId="et31">
    <w:name w:val="et31"/>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rPr>
  </w:style>
  <w:style w:type="paragraph" w:customStyle="1" w:styleId="et32">
    <w:name w:val="et32"/>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仿宋" w:eastAsia="仿宋" w:hAnsi="仿宋" w:cs="宋体"/>
    </w:rPr>
  </w:style>
  <w:style w:type="paragraph" w:customStyle="1" w:styleId="et33">
    <w:name w:val="et33"/>
    <w:basedOn w:val="a"/>
    <w:qFormat/>
    <w:pPr>
      <w:pBdr>
        <w:top w:val="single" w:sz="4" w:space="0" w:color="000000"/>
        <w:left w:val="single" w:sz="4" w:space="0" w:color="000000"/>
        <w:bottom w:val="single" w:sz="4" w:space="0" w:color="000000"/>
      </w:pBdr>
      <w:spacing w:before="100" w:beforeAutospacing="1" w:after="100" w:afterAutospacing="1"/>
    </w:pPr>
    <w:rPr>
      <w:rFonts w:ascii="仿宋" w:eastAsia="仿宋" w:hAnsi="仿宋" w:cs="宋体"/>
    </w:rPr>
  </w:style>
  <w:style w:type="paragraph" w:customStyle="1" w:styleId="et34">
    <w:name w:val="et34"/>
    <w:basedOn w:val="a"/>
    <w:qFormat/>
    <w:pPr>
      <w:pBdr>
        <w:top w:val="single" w:sz="4" w:space="0" w:color="000000"/>
        <w:left w:val="single" w:sz="4" w:space="0" w:color="000000"/>
        <w:bottom w:val="single" w:sz="4" w:space="0" w:color="000000"/>
      </w:pBdr>
      <w:spacing w:before="100" w:beforeAutospacing="1" w:after="100" w:afterAutospacing="1"/>
    </w:pPr>
    <w:rPr>
      <w:rFonts w:ascii="仿宋" w:eastAsia="仿宋" w:hAnsi="仿宋" w:cs="宋体"/>
    </w:rPr>
  </w:style>
  <w:style w:type="paragraph" w:customStyle="1" w:styleId="et35">
    <w:name w:val="et35"/>
    <w:basedOn w:val="a"/>
    <w:qFormat/>
    <w:pPr>
      <w:pBdr>
        <w:top w:val="single" w:sz="4" w:space="0" w:color="000000"/>
        <w:left w:val="single" w:sz="4" w:space="0" w:color="000000"/>
        <w:bottom w:val="single" w:sz="4" w:space="0" w:color="000000"/>
      </w:pBdr>
      <w:spacing w:before="100" w:beforeAutospacing="1" w:after="100" w:afterAutospacing="1"/>
    </w:pPr>
    <w:rPr>
      <w:rFonts w:ascii="仿宋" w:eastAsia="仿宋" w:hAnsi="仿宋" w:cs="宋体"/>
      <w:color w:val="000000"/>
    </w:rPr>
  </w:style>
  <w:style w:type="paragraph" w:customStyle="1" w:styleId="et36">
    <w:name w:val="et36"/>
    <w:basedOn w:val="a"/>
    <w:qFormat/>
    <w:pPr>
      <w:pBdr>
        <w:top w:val="single" w:sz="4" w:space="0" w:color="000000"/>
        <w:left w:val="single" w:sz="4" w:space="0" w:color="000000"/>
        <w:right w:val="single" w:sz="4" w:space="0" w:color="000000"/>
      </w:pBdr>
      <w:spacing w:before="100" w:beforeAutospacing="1" w:after="100" w:afterAutospacing="1"/>
      <w:jc w:val="center"/>
    </w:pPr>
    <w:rPr>
      <w:rFonts w:ascii="仿宋" w:eastAsia="仿宋" w:hAnsi="仿宋" w:cs="宋体"/>
      <w:color w:val="000000"/>
    </w:rPr>
  </w:style>
  <w:style w:type="paragraph" w:customStyle="1" w:styleId="et37">
    <w:name w:val="et37"/>
    <w:basedOn w:val="a"/>
    <w:qFormat/>
    <w:pPr>
      <w:pBdr>
        <w:left w:val="single" w:sz="4" w:space="0" w:color="000000"/>
        <w:right w:val="single" w:sz="4" w:space="0" w:color="000000"/>
      </w:pBdr>
      <w:spacing w:before="100" w:beforeAutospacing="1" w:after="100" w:afterAutospacing="1"/>
      <w:jc w:val="center"/>
    </w:pPr>
    <w:rPr>
      <w:rFonts w:ascii="仿宋" w:eastAsia="仿宋" w:hAnsi="仿宋" w:cs="宋体"/>
      <w:color w:val="000000"/>
    </w:rPr>
  </w:style>
  <w:style w:type="paragraph" w:customStyle="1" w:styleId="et38">
    <w:name w:val="et38"/>
    <w:basedOn w:val="a"/>
    <w:qFormat/>
    <w:pPr>
      <w:pBdr>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color w:val="000000"/>
    </w:rPr>
  </w:style>
  <w:style w:type="paragraph" w:customStyle="1" w:styleId="et39">
    <w:name w:val="et39"/>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仿宋" w:eastAsia="仿宋" w:hAnsi="仿宋" w:cs="宋体"/>
    </w:rPr>
  </w:style>
  <w:style w:type="paragraph" w:customStyle="1" w:styleId="et40">
    <w:name w:val="et40"/>
    <w:basedOn w:val="a"/>
    <w:pPr>
      <w:pBdr>
        <w:top w:val="single" w:sz="4" w:space="0" w:color="000000"/>
        <w:left w:val="single" w:sz="4" w:space="0" w:color="000000"/>
        <w:bottom w:val="single" w:sz="4" w:space="0" w:color="000000"/>
      </w:pBdr>
      <w:spacing w:before="100" w:beforeAutospacing="1" w:after="100" w:afterAutospacing="1"/>
      <w:textAlignment w:val="bottom"/>
    </w:pPr>
    <w:rPr>
      <w:rFonts w:ascii="仿宋" w:eastAsia="仿宋" w:hAnsi="仿宋" w:cs="宋体"/>
    </w:rPr>
  </w:style>
  <w:style w:type="paragraph" w:customStyle="1" w:styleId="et41">
    <w:name w:val="et41"/>
    <w:basedOn w:val="a"/>
    <w:qFormat/>
    <w:pPr>
      <w:pBdr>
        <w:top w:val="single" w:sz="4" w:space="0" w:color="000000"/>
        <w:left w:val="single" w:sz="4" w:space="0" w:color="000000"/>
        <w:bottom w:val="single" w:sz="4" w:space="0" w:color="000000"/>
      </w:pBdr>
      <w:spacing w:before="100" w:beforeAutospacing="1" w:after="100" w:afterAutospacing="1"/>
    </w:pPr>
    <w:rPr>
      <w:rFonts w:ascii="仿宋" w:eastAsia="仿宋" w:hAnsi="仿宋" w:cs="宋体"/>
      <w:color w:val="000000"/>
    </w:rPr>
  </w:style>
  <w:style w:type="paragraph" w:customStyle="1" w:styleId="et42">
    <w:name w:val="et42"/>
    <w:basedOn w:val="a"/>
    <w:qFormat/>
    <w:pPr>
      <w:pBdr>
        <w:top w:val="single" w:sz="4" w:space="0" w:color="000000"/>
        <w:left w:val="single" w:sz="4" w:space="0" w:color="000000"/>
      </w:pBdr>
      <w:spacing w:before="100" w:beforeAutospacing="1" w:after="100" w:afterAutospacing="1"/>
      <w:jc w:val="center"/>
    </w:pPr>
    <w:rPr>
      <w:rFonts w:ascii="仿宋" w:eastAsia="仿宋" w:hAnsi="仿宋" w:cs="宋体"/>
    </w:rPr>
  </w:style>
  <w:style w:type="paragraph" w:customStyle="1" w:styleId="et43">
    <w:name w:val="et43"/>
    <w:basedOn w:val="a"/>
    <w:qFormat/>
    <w:pPr>
      <w:pBdr>
        <w:top w:val="single" w:sz="4" w:space="0" w:color="000000"/>
        <w:right w:val="single" w:sz="4" w:space="0" w:color="000000"/>
      </w:pBdr>
      <w:spacing w:before="100" w:beforeAutospacing="1" w:after="100" w:afterAutospacing="1"/>
      <w:jc w:val="center"/>
    </w:pPr>
    <w:rPr>
      <w:rFonts w:ascii="仿宋" w:eastAsia="仿宋" w:hAnsi="仿宋" w:cs="宋体"/>
    </w:rPr>
  </w:style>
  <w:style w:type="paragraph" w:customStyle="1" w:styleId="et44">
    <w:name w:val="et44"/>
    <w:basedOn w:val="a"/>
    <w:qFormat/>
    <w:pPr>
      <w:pBdr>
        <w:left w:val="single" w:sz="4" w:space="0" w:color="000000"/>
      </w:pBdr>
      <w:spacing w:before="100" w:beforeAutospacing="1" w:after="100" w:afterAutospacing="1"/>
      <w:jc w:val="center"/>
    </w:pPr>
    <w:rPr>
      <w:rFonts w:ascii="仿宋" w:eastAsia="仿宋" w:hAnsi="仿宋" w:cs="宋体"/>
    </w:rPr>
  </w:style>
  <w:style w:type="paragraph" w:customStyle="1" w:styleId="et45">
    <w:name w:val="et45"/>
    <w:basedOn w:val="a"/>
    <w:qFormat/>
    <w:pPr>
      <w:pBdr>
        <w:right w:val="single" w:sz="4" w:space="0" w:color="000000"/>
      </w:pBdr>
      <w:spacing w:before="100" w:beforeAutospacing="1" w:after="100" w:afterAutospacing="1"/>
      <w:jc w:val="center"/>
    </w:pPr>
    <w:rPr>
      <w:rFonts w:ascii="仿宋" w:eastAsia="仿宋" w:hAnsi="仿宋" w:cs="宋体"/>
    </w:rPr>
  </w:style>
  <w:style w:type="paragraph" w:customStyle="1" w:styleId="et46">
    <w:name w:val="et46"/>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eastAsia="宋体" w:hAnsi="宋体" w:cs="宋体"/>
    </w:rPr>
  </w:style>
  <w:style w:type="paragraph" w:customStyle="1" w:styleId="et47">
    <w:name w:val="et47"/>
    <w:basedOn w:val="a"/>
    <w:pPr>
      <w:pBdr>
        <w:left w:val="single" w:sz="4" w:space="0" w:color="000000"/>
        <w:bottom w:val="single" w:sz="4" w:space="0" w:color="000000"/>
      </w:pBdr>
      <w:spacing w:before="100" w:beforeAutospacing="1" w:after="100" w:afterAutospacing="1"/>
      <w:jc w:val="center"/>
    </w:pPr>
    <w:rPr>
      <w:rFonts w:ascii="仿宋" w:eastAsia="仿宋" w:hAnsi="仿宋" w:cs="宋体"/>
    </w:rPr>
  </w:style>
  <w:style w:type="paragraph" w:customStyle="1" w:styleId="et48">
    <w:name w:val="et48"/>
    <w:basedOn w:val="a"/>
    <w:qFormat/>
    <w:pPr>
      <w:pBdr>
        <w:bottom w:val="single" w:sz="4" w:space="0" w:color="000000"/>
        <w:right w:val="single" w:sz="4" w:space="0" w:color="000000"/>
      </w:pBdr>
      <w:spacing w:before="100" w:beforeAutospacing="1" w:after="100" w:afterAutospacing="1"/>
      <w:jc w:val="center"/>
    </w:pPr>
    <w:rPr>
      <w:rFonts w:ascii="仿宋" w:eastAsia="仿宋" w:hAnsi="仿宋" w:cs="宋体"/>
    </w:rPr>
  </w:style>
  <w:style w:type="paragraph" w:customStyle="1" w:styleId="et49">
    <w:name w:val="et49"/>
    <w:basedOn w:val="a"/>
    <w:qFormat/>
    <w:pPr>
      <w:pBdr>
        <w:top w:val="single" w:sz="4" w:space="0" w:color="000000"/>
        <w:left w:val="single" w:sz="4" w:space="0" w:color="000000"/>
        <w:right w:val="single" w:sz="4" w:space="0" w:color="000000"/>
      </w:pBdr>
      <w:spacing w:before="100" w:beforeAutospacing="1" w:after="100" w:afterAutospacing="1"/>
      <w:jc w:val="center"/>
    </w:pPr>
    <w:rPr>
      <w:rFonts w:ascii="仿宋" w:eastAsia="仿宋" w:hAnsi="仿宋" w:cs="宋体"/>
    </w:rPr>
  </w:style>
  <w:style w:type="paragraph" w:customStyle="1" w:styleId="et50">
    <w:name w:val="et50"/>
    <w:basedOn w:val="a"/>
    <w:qFormat/>
    <w:pPr>
      <w:pBdr>
        <w:left w:val="single" w:sz="4" w:space="0" w:color="000000"/>
        <w:right w:val="single" w:sz="4" w:space="0" w:color="000000"/>
      </w:pBdr>
      <w:spacing w:before="100" w:beforeAutospacing="1" w:after="100" w:afterAutospacing="1"/>
      <w:jc w:val="center"/>
    </w:pPr>
    <w:rPr>
      <w:rFonts w:ascii="仿宋" w:eastAsia="仿宋" w:hAnsi="仿宋" w:cs="宋体"/>
    </w:rPr>
  </w:style>
  <w:style w:type="paragraph" w:customStyle="1" w:styleId="et51">
    <w:name w:val="et51"/>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仿宋" w:eastAsia="仿宋" w:hAnsi="仿宋" w:cs="宋体"/>
      <w:color w:val="000000"/>
    </w:rPr>
  </w:style>
  <w:style w:type="paragraph" w:customStyle="1" w:styleId="et52">
    <w:name w:val="et52"/>
    <w:basedOn w:val="a"/>
    <w:qFormat/>
    <w:pPr>
      <w:pBdr>
        <w:top w:val="single" w:sz="4" w:space="0" w:color="000000"/>
        <w:left w:val="single" w:sz="4" w:space="0" w:color="000000"/>
        <w:right w:val="single" w:sz="4" w:space="0" w:color="000000"/>
      </w:pBdr>
      <w:spacing w:before="100" w:beforeAutospacing="1" w:after="100" w:afterAutospacing="1"/>
    </w:pPr>
    <w:rPr>
      <w:rFonts w:ascii="仿宋" w:eastAsia="仿宋" w:hAnsi="仿宋" w:cs="宋体"/>
      <w:color w:val="000000"/>
    </w:rPr>
  </w:style>
  <w:style w:type="paragraph" w:customStyle="1" w:styleId="et53">
    <w:name w:val="et53"/>
    <w:basedOn w:val="a"/>
    <w:qFormat/>
    <w:pPr>
      <w:pBdr>
        <w:left w:val="single" w:sz="4" w:space="0" w:color="000000"/>
        <w:bottom w:val="single" w:sz="4" w:space="0" w:color="000000"/>
        <w:right w:val="single" w:sz="4" w:space="0" w:color="000000"/>
      </w:pBdr>
      <w:spacing w:before="100" w:beforeAutospacing="1" w:after="100" w:afterAutospacing="1"/>
    </w:pPr>
    <w:rPr>
      <w:rFonts w:ascii="仿宋" w:eastAsia="仿宋" w:hAnsi="仿宋" w:cs="宋体"/>
      <w:color w:val="000000"/>
    </w:rPr>
  </w:style>
  <w:style w:type="paragraph" w:customStyle="1" w:styleId="et54">
    <w:name w:val="et54"/>
    <w:basedOn w:val="a"/>
    <w:qFormat/>
    <w:pPr>
      <w:pBdr>
        <w:top w:val="single" w:sz="4" w:space="0" w:color="000000"/>
        <w:left w:val="single" w:sz="4" w:space="0" w:color="000000"/>
        <w:right w:val="single" w:sz="4" w:space="0" w:color="000000"/>
      </w:pBdr>
      <w:spacing w:before="100" w:beforeAutospacing="1" w:after="100" w:afterAutospacing="1"/>
    </w:pPr>
    <w:rPr>
      <w:rFonts w:ascii="仿宋" w:eastAsia="仿宋" w:hAnsi="仿宋" w:cs="宋体"/>
      <w:color w:val="000000"/>
    </w:rPr>
  </w:style>
  <w:style w:type="paragraph" w:customStyle="1" w:styleId="et55">
    <w:name w:val="et55"/>
    <w:basedOn w:val="a"/>
    <w:qFormat/>
    <w:pPr>
      <w:pBdr>
        <w:top w:val="single" w:sz="4" w:space="0" w:color="000000"/>
        <w:left w:val="single" w:sz="4" w:space="0" w:color="000000"/>
        <w:right w:val="single" w:sz="4" w:space="0" w:color="000000"/>
      </w:pBdr>
      <w:spacing w:before="100" w:beforeAutospacing="1" w:after="100" w:afterAutospacing="1"/>
    </w:pPr>
    <w:rPr>
      <w:rFonts w:ascii="仿宋" w:eastAsia="仿宋" w:hAnsi="仿宋" w:cs="宋体"/>
    </w:rPr>
  </w:style>
  <w:style w:type="paragraph" w:customStyle="1" w:styleId="et56">
    <w:name w:val="et56"/>
    <w:basedOn w:val="a"/>
    <w:qFormat/>
    <w:pPr>
      <w:pBdr>
        <w:left w:val="single" w:sz="4" w:space="0" w:color="000000"/>
        <w:bottom w:val="single" w:sz="4" w:space="0" w:color="000000"/>
        <w:right w:val="single" w:sz="4" w:space="0" w:color="000000"/>
      </w:pBdr>
      <w:spacing w:before="100" w:beforeAutospacing="1" w:after="100" w:afterAutospacing="1"/>
    </w:pPr>
    <w:rPr>
      <w:rFonts w:ascii="仿宋" w:eastAsia="仿宋" w:hAnsi="仿宋" w:cs="宋体"/>
    </w:rPr>
  </w:style>
  <w:style w:type="paragraph" w:customStyle="1" w:styleId="et57">
    <w:name w:val="et57"/>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仿宋" w:eastAsia="仿宋" w:hAnsi="仿宋" w:cs="宋体"/>
    </w:rPr>
  </w:style>
  <w:style w:type="paragraph" w:customStyle="1" w:styleId="et58">
    <w:name w:val="et58"/>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color w:val="000000"/>
    </w:rPr>
  </w:style>
  <w:style w:type="paragraph" w:customStyle="1" w:styleId="et59">
    <w:name w:val="et59"/>
    <w:basedOn w:val="a"/>
    <w:qFormat/>
    <w:pPr>
      <w:pBdr>
        <w:top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rPr>
  </w:style>
  <w:style w:type="paragraph" w:customStyle="1" w:styleId="et60">
    <w:name w:val="et60"/>
    <w:basedOn w:val="a"/>
    <w:qFormat/>
    <w:pPr>
      <w:pBdr>
        <w:top w:val="single" w:sz="4" w:space="0" w:color="000000"/>
        <w:left w:val="single" w:sz="4" w:space="0" w:color="000000"/>
        <w:bottom w:val="single" w:sz="4" w:space="0" w:color="000000"/>
      </w:pBdr>
      <w:spacing w:before="100" w:beforeAutospacing="1" w:after="100" w:afterAutospacing="1"/>
      <w:textAlignment w:val="bottom"/>
    </w:pPr>
    <w:rPr>
      <w:rFonts w:ascii="仿宋" w:eastAsia="仿宋" w:hAnsi="仿宋" w:cs="宋体"/>
      <w:color w:val="000000"/>
    </w:rPr>
  </w:style>
  <w:style w:type="paragraph" w:customStyle="1" w:styleId="et61">
    <w:name w:val="et61"/>
    <w:basedOn w:val="a"/>
    <w:qFormat/>
    <w:pPr>
      <w:pBdr>
        <w:left w:val="single" w:sz="4" w:space="0" w:color="000000"/>
        <w:bottom w:val="single" w:sz="4" w:space="0" w:color="000000"/>
        <w:right w:val="single" w:sz="4" w:space="0" w:color="000000"/>
      </w:pBdr>
      <w:spacing w:before="100" w:beforeAutospacing="1" w:after="100" w:afterAutospacing="1"/>
    </w:pPr>
    <w:rPr>
      <w:rFonts w:ascii="仿宋" w:eastAsia="仿宋" w:hAnsi="仿宋" w:cs="宋体"/>
      <w:color w:val="000000"/>
    </w:rPr>
  </w:style>
  <w:style w:type="paragraph" w:customStyle="1" w:styleId="et62">
    <w:name w:val="et62"/>
    <w:basedOn w:val="a"/>
    <w:qFormat/>
    <w:pPr>
      <w:pBdr>
        <w:top w:val="single" w:sz="4" w:space="0" w:color="000000"/>
        <w:left w:val="single" w:sz="4" w:space="0" w:color="000000"/>
      </w:pBdr>
      <w:spacing w:before="100" w:beforeAutospacing="1" w:after="100" w:afterAutospacing="1"/>
      <w:jc w:val="center"/>
    </w:pPr>
    <w:rPr>
      <w:rFonts w:ascii="仿宋" w:eastAsia="仿宋" w:hAnsi="仿宋" w:cs="宋体"/>
    </w:rPr>
  </w:style>
  <w:style w:type="paragraph" w:customStyle="1" w:styleId="et63">
    <w:name w:val="et63"/>
    <w:basedOn w:val="a"/>
    <w:qFormat/>
    <w:pPr>
      <w:pBdr>
        <w:top w:val="single" w:sz="4" w:space="0" w:color="000000"/>
        <w:right w:val="single" w:sz="4" w:space="0" w:color="000000"/>
      </w:pBdr>
      <w:spacing w:before="100" w:beforeAutospacing="1" w:after="100" w:afterAutospacing="1"/>
      <w:jc w:val="center"/>
    </w:pPr>
    <w:rPr>
      <w:rFonts w:ascii="仿宋" w:eastAsia="仿宋" w:hAnsi="仿宋" w:cs="宋体"/>
    </w:rPr>
  </w:style>
  <w:style w:type="paragraph" w:customStyle="1" w:styleId="et64">
    <w:name w:val="et64"/>
    <w:basedOn w:val="a"/>
    <w:qFormat/>
    <w:pPr>
      <w:pBdr>
        <w:left w:val="single" w:sz="4" w:space="0" w:color="000000"/>
      </w:pBdr>
      <w:spacing w:before="100" w:beforeAutospacing="1" w:after="100" w:afterAutospacing="1"/>
      <w:jc w:val="center"/>
    </w:pPr>
    <w:rPr>
      <w:rFonts w:ascii="仿宋" w:eastAsia="仿宋" w:hAnsi="仿宋" w:cs="宋体"/>
    </w:rPr>
  </w:style>
  <w:style w:type="paragraph" w:customStyle="1" w:styleId="et65">
    <w:name w:val="et65"/>
    <w:basedOn w:val="a"/>
    <w:qFormat/>
    <w:pPr>
      <w:pBdr>
        <w:right w:val="single" w:sz="4" w:space="0" w:color="000000"/>
      </w:pBdr>
      <w:spacing w:before="100" w:beforeAutospacing="1" w:after="100" w:afterAutospacing="1"/>
      <w:jc w:val="center"/>
    </w:pPr>
    <w:rPr>
      <w:rFonts w:ascii="仿宋" w:eastAsia="仿宋" w:hAnsi="仿宋" w:cs="宋体"/>
    </w:rPr>
  </w:style>
  <w:style w:type="paragraph" w:customStyle="1" w:styleId="et66">
    <w:name w:val="et66"/>
    <w:basedOn w:val="a"/>
    <w:qFormat/>
    <w:pPr>
      <w:pBdr>
        <w:top w:val="single" w:sz="4" w:space="0" w:color="000000"/>
        <w:left w:val="single" w:sz="4" w:space="0" w:color="000000"/>
        <w:right w:val="single" w:sz="4" w:space="0" w:color="000000"/>
      </w:pBdr>
      <w:spacing w:before="100" w:beforeAutospacing="1" w:after="100" w:afterAutospacing="1"/>
    </w:pPr>
    <w:rPr>
      <w:rFonts w:ascii="仿宋" w:eastAsia="仿宋" w:hAnsi="仿宋" w:cs="宋体"/>
      <w:color w:val="000000"/>
    </w:rPr>
  </w:style>
  <w:style w:type="paragraph" w:customStyle="1" w:styleId="et67">
    <w:name w:val="et67"/>
    <w:basedOn w:val="a"/>
    <w:qFormat/>
    <w:pPr>
      <w:spacing w:before="100" w:beforeAutospacing="1" w:after="100" w:afterAutospacing="1"/>
    </w:pPr>
    <w:rPr>
      <w:rFonts w:ascii="仿宋" w:eastAsia="仿宋" w:hAnsi="仿宋" w:cs="宋体"/>
      <w:color w:val="000000"/>
    </w:rPr>
  </w:style>
  <w:style w:type="paragraph" w:customStyle="1" w:styleId="et68">
    <w:name w:val="et68"/>
    <w:basedOn w:val="a"/>
    <w:qFormat/>
    <w:pPr>
      <w:pBdr>
        <w:top w:val="single" w:sz="4" w:space="0" w:color="000000"/>
        <w:left w:val="single" w:sz="4" w:space="0" w:color="000000"/>
      </w:pBdr>
      <w:spacing w:before="100" w:beforeAutospacing="1" w:after="100" w:afterAutospacing="1"/>
      <w:jc w:val="center"/>
    </w:pPr>
    <w:rPr>
      <w:rFonts w:ascii="仿宋" w:eastAsia="仿宋" w:hAnsi="仿宋" w:cs="宋体"/>
      <w:color w:val="000000"/>
    </w:rPr>
  </w:style>
  <w:style w:type="paragraph" w:customStyle="1" w:styleId="et69">
    <w:name w:val="et69"/>
    <w:basedOn w:val="a"/>
    <w:qFormat/>
    <w:pPr>
      <w:pBdr>
        <w:top w:val="single" w:sz="4" w:space="0" w:color="000000"/>
        <w:right w:val="single" w:sz="4" w:space="0" w:color="000000"/>
      </w:pBdr>
      <w:spacing w:before="100" w:beforeAutospacing="1" w:after="100" w:afterAutospacing="1"/>
      <w:jc w:val="center"/>
    </w:pPr>
    <w:rPr>
      <w:rFonts w:ascii="仿宋" w:eastAsia="仿宋" w:hAnsi="仿宋" w:cs="宋体"/>
      <w:color w:val="000000"/>
    </w:rPr>
  </w:style>
  <w:style w:type="paragraph" w:customStyle="1" w:styleId="et70">
    <w:name w:val="et70"/>
    <w:basedOn w:val="a"/>
    <w:qFormat/>
    <w:pPr>
      <w:pBdr>
        <w:left w:val="single" w:sz="4" w:space="0" w:color="000000"/>
      </w:pBdr>
      <w:spacing w:before="100" w:beforeAutospacing="1" w:after="100" w:afterAutospacing="1"/>
      <w:jc w:val="center"/>
    </w:pPr>
    <w:rPr>
      <w:rFonts w:ascii="仿宋" w:eastAsia="仿宋" w:hAnsi="仿宋" w:cs="宋体"/>
      <w:color w:val="000000"/>
    </w:rPr>
  </w:style>
  <w:style w:type="paragraph" w:customStyle="1" w:styleId="et71">
    <w:name w:val="et71"/>
    <w:basedOn w:val="a"/>
    <w:pPr>
      <w:pBdr>
        <w:right w:val="single" w:sz="4" w:space="0" w:color="000000"/>
      </w:pBdr>
      <w:spacing w:before="100" w:beforeAutospacing="1" w:after="100" w:afterAutospacing="1"/>
      <w:jc w:val="center"/>
    </w:pPr>
    <w:rPr>
      <w:rFonts w:ascii="仿宋" w:eastAsia="仿宋" w:hAnsi="仿宋" w:cs="宋体"/>
      <w:color w:val="000000"/>
    </w:rPr>
  </w:style>
  <w:style w:type="paragraph" w:customStyle="1" w:styleId="et72">
    <w:name w:val="et72"/>
    <w:basedOn w:val="a"/>
    <w:qFormat/>
    <w:pPr>
      <w:pBdr>
        <w:left w:val="single" w:sz="4" w:space="0" w:color="000000"/>
        <w:bottom w:val="single" w:sz="4" w:space="0" w:color="000000"/>
      </w:pBdr>
      <w:spacing w:before="100" w:beforeAutospacing="1" w:after="100" w:afterAutospacing="1"/>
      <w:jc w:val="center"/>
    </w:pPr>
    <w:rPr>
      <w:rFonts w:ascii="仿宋" w:eastAsia="仿宋" w:hAnsi="仿宋" w:cs="宋体"/>
      <w:color w:val="000000"/>
    </w:rPr>
  </w:style>
  <w:style w:type="paragraph" w:customStyle="1" w:styleId="et73">
    <w:name w:val="et73"/>
    <w:basedOn w:val="a"/>
    <w:qFormat/>
    <w:pPr>
      <w:pBdr>
        <w:bottom w:val="single" w:sz="4" w:space="0" w:color="000000"/>
        <w:right w:val="single" w:sz="4" w:space="0" w:color="000000"/>
      </w:pBdr>
      <w:spacing w:before="100" w:beforeAutospacing="1" w:after="100" w:afterAutospacing="1"/>
      <w:jc w:val="center"/>
    </w:pPr>
    <w:rPr>
      <w:rFonts w:ascii="仿宋" w:eastAsia="仿宋" w:hAnsi="仿宋" w:cs="宋体"/>
      <w:color w:val="000000"/>
    </w:rPr>
  </w:style>
  <w:style w:type="paragraph" w:customStyle="1" w:styleId="et74">
    <w:name w:val="et74"/>
    <w:basedOn w:val="a"/>
    <w:qFormat/>
    <w:pPr>
      <w:pBdr>
        <w:left w:val="single" w:sz="4" w:space="0" w:color="000000"/>
        <w:bottom w:val="single" w:sz="4" w:space="0" w:color="000000"/>
      </w:pBdr>
      <w:spacing w:before="100" w:beforeAutospacing="1" w:after="100" w:afterAutospacing="1"/>
    </w:pPr>
    <w:rPr>
      <w:rFonts w:ascii="仿宋" w:eastAsia="仿宋" w:hAnsi="仿宋" w:cs="宋体"/>
    </w:rPr>
  </w:style>
  <w:style w:type="paragraph" w:customStyle="1" w:styleId="et75">
    <w:name w:val="et75"/>
    <w:basedOn w:val="a"/>
    <w:qFormat/>
    <w:pPr>
      <w:pBdr>
        <w:top w:val="single" w:sz="4" w:space="0" w:color="000000"/>
        <w:left w:val="single" w:sz="4" w:space="0" w:color="000000"/>
        <w:bottom w:val="single" w:sz="4" w:space="0" w:color="000000"/>
      </w:pBdr>
      <w:spacing w:before="100" w:beforeAutospacing="1" w:after="100" w:afterAutospacing="1"/>
    </w:pPr>
    <w:rPr>
      <w:rFonts w:ascii="仿宋" w:eastAsia="仿宋" w:hAnsi="仿宋" w:cs="宋体"/>
    </w:rPr>
  </w:style>
  <w:style w:type="paragraph" w:customStyle="1" w:styleId="et76">
    <w:name w:val="et76"/>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rPr>
  </w:style>
  <w:style w:type="paragraph" w:customStyle="1" w:styleId="et77">
    <w:name w:val="et77"/>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rPr>
  </w:style>
  <w:style w:type="paragraph" w:customStyle="1" w:styleId="et78">
    <w:name w:val="et78"/>
    <w:basedOn w:val="a"/>
    <w:qFormat/>
    <w:pPr>
      <w:pBdr>
        <w:top w:val="single" w:sz="4" w:space="0" w:color="000000"/>
        <w:left w:val="single" w:sz="4" w:space="0" w:color="000000"/>
        <w:bottom w:val="single" w:sz="4" w:space="0" w:color="000000"/>
      </w:pBdr>
      <w:spacing w:before="100" w:beforeAutospacing="1" w:after="100" w:afterAutospacing="1"/>
      <w:jc w:val="center"/>
    </w:pPr>
    <w:rPr>
      <w:rFonts w:ascii="仿宋" w:eastAsia="仿宋" w:hAnsi="仿宋" w:cs="宋体"/>
    </w:rPr>
  </w:style>
  <w:style w:type="paragraph" w:customStyle="1" w:styleId="et79">
    <w:name w:val="et79"/>
    <w:basedOn w:val="a"/>
    <w:qFormat/>
    <w:pPr>
      <w:pBdr>
        <w:top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rPr>
  </w:style>
  <w:style w:type="paragraph" w:customStyle="1" w:styleId="et80">
    <w:name w:val="et80"/>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rPr>
  </w:style>
  <w:style w:type="paragraph" w:customStyle="1" w:styleId="et81">
    <w:name w:val="et81"/>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rPr>
  </w:style>
  <w:style w:type="paragraph" w:customStyle="1" w:styleId="et82">
    <w:name w:val="et82"/>
    <w:basedOn w:val="a"/>
    <w:qFormat/>
    <w:pPr>
      <w:pBdr>
        <w:top w:val="single" w:sz="4" w:space="0" w:color="000000"/>
        <w:bottom w:val="single" w:sz="4" w:space="0" w:color="000000"/>
      </w:pBdr>
      <w:spacing w:before="100" w:beforeAutospacing="1" w:after="100" w:afterAutospacing="1"/>
    </w:pPr>
    <w:rPr>
      <w:rFonts w:ascii="仿宋" w:eastAsia="仿宋" w:hAnsi="仿宋" w:cs="宋体"/>
    </w:rPr>
  </w:style>
  <w:style w:type="paragraph" w:customStyle="1" w:styleId="et83">
    <w:name w:val="et83"/>
    <w:basedOn w:val="a"/>
    <w:qFormat/>
    <w:pPr>
      <w:pBdr>
        <w:top w:val="single" w:sz="4" w:space="0" w:color="000000"/>
        <w:left w:val="single" w:sz="4" w:space="0" w:color="000000"/>
      </w:pBdr>
      <w:spacing w:before="100" w:beforeAutospacing="1" w:after="100" w:afterAutospacing="1"/>
      <w:jc w:val="center"/>
    </w:pPr>
    <w:rPr>
      <w:rFonts w:ascii="仿宋" w:eastAsia="仿宋" w:hAnsi="仿宋" w:cs="宋体"/>
    </w:rPr>
  </w:style>
  <w:style w:type="paragraph" w:customStyle="1" w:styleId="et84">
    <w:name w:val="et84"/>
    <w:basedOn w:val="a"/>
    <w:pPr>
      <w:pBdr>
        <w:top w:val="single" w:sz="4" w:space="0" w:color="000000"/>
        <w:right w:val="single" w:sz="4" w:space="0" w:color="000000"/>
      </w:pBdr>
      <w:spacing w:before="100" w:beforeAutospacing="1" w:after="100" w:afterAutospacing="1"/>
      <w:jc w:val="center"/>
    </w:pPr>
    <w:rPr>
      <w:rFonts w:ascii="仿宋" w:eastAsia="仿宋" w:hAnsi="仿宋" w:cs="宋体"/>
    </w:rPr>
  </w:style>
  <w:style w:type="paragraph" w:customStyle="1" w:styleId="et85">
    <w:name w:val="et85"/>
    <w:basedOn w:val="a"/>
    <w:qFormat/>
    <w:pPr>
      <w:pBdr>
        <w:top w:val="single" w:sz="4" w:space="0" w:color="000000"/>
        <w:left w:val="single" w:sz="4" w:space="0" w:color="000000"/>
      </w:pBdr>
      <w:spacing w:before="100" w:beforeAutospacing="1" w:after="100" w:afterAutospacing="1"/>
    </w:pPr>
    <w:rPr>
      <w:rFonts w:ascii="仿宋" w:eastAsia="仿宋" w:hAnsi="仿宋" w:cs="宋体"/>
    </w:rPr>
  </w:style>
  <w:style w:type="paragraph" w:customStyle="1" w:styleId="et86">
    <w:name w:val="et86"/>
    <w:basedOn w:val="a"/>
    <w:qFormat/>
    <w:pPr>
      <w:pBdr>
        <w:top w:val="single" w:sz="4" w:space="0" w:color="000000"/>
        <w:left w:val="single" w:sz="4" w:space="0" w:color="000000"/>
        <w:right w:val="single" w:sz="4" w:space="0" w:color="000000"/>
      </w:pBdr>
      <w:spacing w:before="100" w:beforeAutospacing="1" w:after="100" w:afterAutospacing="1"/>
    </w:pPr>
    <w:rPr>
      <w:rFonts w:ascii="宋体" w:eastAsia="宋体" w:hAnsi="宋体" w:cs="宋体"/>
    </w:rPr>
  </w:style>
  <w:style w:type="paragraph" w:customStyle="1" w:styleId="et87">
    <w:name w:val="et87"/>
    <w:basedOn w:val="a"/>
    <w:qFormat/>
    <w:pPr>
      <w:pBdr>
        <w:right w:val="single" w:sz="4" w:space="0" w:color="000000"/>
      </w:pBdr>
      <w:spacing w:before="100" w:beforeAutospacing="1" w:after="100" w:afterAutospacing="1"/>
      <w:jc w:val="center"/>
    </w:pPr>
    <w:rPr>
      <w:rFonts w:ascii="仿宋" w:eastAsia="仿宋" w:hAnsi="仿宋" w:cs="宋体"/>
      <w:b/>
      <w:bCs/>
      <w:sz w:val="28"/>
      <w:szCs w:val="28"/>
    </w:rPr>
  </w:style>
  <w:style w:type="paragraph" w:customStyle="1" w:styleId="et88">
    <w:name w:val="et88"/>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color w:val="000000"/>
    </w:rPr>
  </w:style>
  <w:style w:type="paragraph" w:customStyle="1" w:styleId="et89">
    <w:name w:val="et89"/>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仿宋" w:eastAsia="仿宋" w:hAnsi="仿宋" w:cs="宋体"/>
      <w:color w:val="000000"/>
    </w:rPr>
  </w:style>
  <w:style w:type="paragraph" w:customStyle="1" w:styleId="et90">
    <w:name w:val="et90"/>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仿宋" w:eastAsia="仿宋" w:hAnsi="仿宋" w:cs="宋体"/>
      <w:color w:val="000000"/>
    </w:rPr>
  </w:style>
  <w:style w:type="paragraph" w:customStyle="1" w:styleId="et91">
    <w:name w:val="et91"/>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rPr>
  </w:style>
  <w:style w:type="paragraph" w:customStyle="1" w:styleId="et92">
    <w:name w:val="et92"/>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b/>
      <w:bCs/>
      <w:color w:val="000000"/>
    </w:rPr>
  </w:style>
  <w:style w:type="paragraph" w:customStyle="1" w:styleId="et93">
    <w:name w:val="et93"/>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仿宋" w:eastAsia="仿宋" w:hAnsi="仿宋" w:cs="宋体"/>
      <w:color w:val="000000"/>
    </w:rPr>
  </w:style>
  <w:style w:type="paragraph" w:customStyle="1" w:styleId="et94">
    <w:name w:val="et94"/>
    <w:basedOn w:val="a"/>
    <w:qFormat/>
    <w:pPr>
      <w:pBdr>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b/>
      <w:bCs/>
      <w:color w:val="000000"/>
    </w:rPr>
  </w:style>
  <w:style w:type="paragraph" w:customStyle="1" w:styleId="et95">
    <w:name w:val="et95"/>
    <w:basedOn w:val="a"/>
    <w:qFormat/>
    <w:pPr>
      <w:pBdr>
        <w:left w:val="single" w:sz="4" w:space="0" w:color="000000"/>
        <w:bottom w:val="single" w:sz="4" w:space="0" w:color="000000"/>
      </w:pBdr>
      <w:spacing w:before="100" w:beforeAutospacing="1" w:after="100" w:afterAutospacing="1"/>
    </w:pPr>
    <w:rPr>
      <w:rFonts w:ascii="仿宋" w:eastAsia="仿宋" w:hAnsi="仿宋" w:cs="宋体"/>
      <w:color w:val="000000"/>
    </w:rPr>
  </w:style>
  <w:style w:type="paragraph" w:customStyle="1" w:styleId="et96">
    <w:name w:val="et96"/>
    <w:basedOn w:val="a"/>
    <w:qFormat/>
    <w:pPr>
      <w:pBdr>
        <w:bottom w:val="single" w:sz="4" w:space="0" w:color="000000"/>
        <w:right w:val="single" w:sz="4" w:space="0" w:color="000000"/>
      </w:pBdr>
      <w:spacing w:before="100" w:beforeAutospacing="1" w:after="100" w:afterAutospacing="1"/>
    </w:pPr>
    <w:rPr>
      <w:rFonts w:ascii="仿宋" w:eastAsia="仿宋" w:hAnsi="仿宋" w:cs="宋体"/>
      <w:color w:val="000000"/>
    </w:rPr>
  </w:style>
  <w:style w:type="paragraph" w:customStyle="1" w:styleId="et97">
    <w:name w:val="et97"/>
    <w:basedOn w:val="a"/>
    <w:qFormat/>
    <w:pPr>
      <w:pBdr>
        <w:left w:val="single" w:sz="4" w:space="0" w:color="000000"/>
        <w:bottom w:val="single" w:sz="4" w:space="0" w:color="000000"/>
      </w:pBdr>
      <w:spacing w:before="100" w:beforeAutospacing="1" w:after="100" w:afterAutospacing="1"/>
    </w:pPr>
    <w:rPr>
      <w:rFonts w:ascii="仿宋" w:eastAsia="仿宋" w:hAnsi="仿宋" w:cs="宋体"/>
      <w:color w:val="000000"/>
    </w:rPr>
  </w:style>
  <w:style w:type="paragraph" w:customStyle="1" w:styleId="et98">
    <w:name w:val="et98"/>
    <w:basedOn w:val="a"/>
    <w:qFormat/>
    <w:pPr>
      <w:pBdr>
        <w:top w:val="single" w:sz="4" w:space="0" w:color="000000"/>
        <w:left w:val="single" w:sz="4" w:space="0" w:color="000000"/>
        <w:bottom w:val="single" w:sz="4" w:space="0" w:color="000000"/>
      </w:pBdr>
      <w:spacing w:before="100" w:beforeAutospacing="1" w:after="100" w:afterAutospacing="1"/>
    </w:pPr>
    <w:rPr>
      <w:rFonts w:ascii="仿宋" w:eastAsia="仿宋" w:hAnsi="仿宋" w:cs="宋体"/>
      <w:color w:val="000000"/>
    </w:rPr>
  </w:style>
  <w:style w:type="paragraph" w:customStyle="1" w:styleId="et99">
    <w:name w:val="et99"/>
    <w:basedOn w:val="a"/>
    <w:qFormat/>
    <w:pPr>
      <w:pBdr>
        <w:top w:val="single" w:sz="4" w:space="0" w:color="000000"/>
        <w:bottom w:val="single" w:sz="4" w:space="0" w:color="000000"/>
        <w:right w:val="single" w:sz="4" w:space="0" w:color="000000"/>
      </w:pBdr>
      <w:spacing w:before="100" w:beforeAutospacing="1" w:after="100" w:afterAutospacing="1"/>
    </w:pPr>
    <w:rPr>
      <w:rFonts w:ascii="仿宋" w:eastAsia="仿宋" w:hAnsi="仿宋" w:cs="宋体"/>
      <w:color w:val="000000"/>
    </w:rPr>
  </w:style>
  <w:style w:type="paragraph" w:customStyle="1" w:styleId="et100">
    <w:name w:val="et100"/>
    <w:basedOn w:val="a"/>
    <w:qFormat/>
    <w:pPr>
      <w:pBdr>
        <w:top w:val="single" w:sz="4" w:space="0" w:color="000000"/>
        <w:left w:val="single" w:sz="4" w:space="0" w:color="000000"/>
        <w:bottom w:val="single" w:sz="4" w:space="0" w:color="000000"/>
      </w:pBdr>
      <w:spacing w:before="100" w:beforeAutospacing="1" w:after="100" w:afterAutospacing="1"/>
    </w:pPr>
    <w:rPr>
      <w:rFonts w:ascii="仿宋" w:eastAsia="仿宋" w:hAnsi="仿宋" w:cs="宋体"/>
      <w:color w:val="000000"/>
    </w:rPr>
  </w:style>
  <w:style w:type="paragraph" w:customStyle="1" w:styleId="et101">
    <w:name w:val="et101"/>
    <w:basedOn w:val="a"/>
    <w:qFormat/>
    <w:pPr>
      <w:pBdr>
        <w:top w:val="single" w:sz="4" w:space="0" w:color="000000"/>
        <w:left w:val="single" w:sz="4" w:space="0" w:color="000000"/>
        <w:right w:val="single" w:sz="4" w:space="0" w:color="000000"/>
      </w:pBdr>
      <w:spacing w:before="100" w:beforeAutospacing="1" w:after="100" w:afterAutospacing="1"/>
    </w:pPr>
    <w:rPr>
      <w:rFonts w:ascii="仿宋" w:eastAsia="仿宋" w:hAnsi="仿宋" w:cs="宋体"/>
      <w:color w:val="000000"/>
    </w:rPr>
  </w:style>
  <w:style w:type="paragraph" w:customStyle="1" w:styleId="et102">
    <w:name w:val="et102"/>
    <w:basedOn w:val="a"/>
    <w:qFormat/>
    <w:pPr>
      <w:pBdr>
        <w:left w:val="single" w:sz="4" w:space="0" w:color="000000"/>
        <w:right w:val="single" w:sz="4" w:space="0" w:color="000000"/>
      </w:pBdr>
      <w:spacing w:before="100" w:beforeAutospacing="1" w:after="100" w:afterAutospacing="1"/>
    </w:pPr>
    <w:rPr>
      <w:rFonts w:ascii="仿宋" w:eastAsia="仿宋" w:hAnsi="仿宋" w:cs="宋体"/>
      <w:color w:val="000000"/>
    </w:rPr>
  </w:style>
  <w:style w:type="paragraph" w:customStyle="1" w:styleId="et103">
    <w:name w:val="et103"/>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仿宋" w:eastAsia="仿宋" w:hAnsi="仿宋" w:cs="宋体"/>
      <w:b/>
      <w:bCs/>
      <w:color w:val="000000"/>
    </w:rPr>
  </w:style>
  <w:style w:type="paragraph" w:customStyle="1" w:styleId="et104">
    <w:name w:val="et104"/>
    <w:basedOn w:val="a"/>
    <w:qFormat/>
    <w:pPr>
      <w:pBdr>
        <w:top w:val="single" w:sz="4" w:space="0" w:color="000000"/>
        <w:left w:val="single" w:sz="4" w:space="0" w:color="000000"/>
        <w:right w:val="single" w:sz="4" w:space="0" w:color="000000"/>
      </w:pBdr>
      <w:spacing w:before="100" w:beforeAutospacing="1" w:after="100" w:afterAutospacing="1"/>
      <w:jc w:val="center"/>
    </w:pPr>
    <w:rPr>
      <w:rFonts w:ascii="仿宋" w:eastAsia="仿宋" w:hAnsi="仿宋" w:cs="宋体"/>
      <w:b/>
      <w:bCs/>
      <w:color w:val="000000"/>
    </w:rPr>
  </w:style>
  <w:style w:type="paragraph" w:customStyle="1" w:styleId="et105">
    <w:name w:val="et105"/>
    <w:basedOn w:val="a"/>
    <w:pPr>
      <w:pBdr>
        <w:left w:val="single" w:sz="4" w:space="0" w:color="000000"/>
        <w:right w:val="single" w:sz="4" w:space="0" w:color="000000"/>
      </w:pBdr>
      <w:spacing w:before="100" w:beforeAutospacing="1" w:after="100" w:afterAutospacing="1"/>
      <w:jc w:val="center"/>
    </w:pPr>
    <w:rPr>
      <w:rFonts w:ascii="仿宋" w:eastAsia="仿宋" w:hAnsi="仿宋" w:cs="宋体"/>
      <w:b/>
      <w:bCs/>
      <w:color w:val="000000"/>
    </w:rPr>
  </w:style>
  <w:style w:type="paragraph" w:customStyle="1" w:styleId="et106">
    <w:name w:val="et106"/>
    <w:basedOn w:val="a"/>
    <w:qFormat/>
    <w:pPr>
      <w:pBdr>
        <w:left w:val="single" w:sz="4" w:space="0" w:color="000000"/>
        <w:bottom w:val="single" w:sz="4" w:space="0" w:color="000000"/>
        <w:right w:val="single" w:sz="4" w:space="0" w:color="000000"/>
      </w:pBdr>
      <w:spacing w:before="100" w:beforeAutospacing="1" w:after="100" w:afterAutospacing="1"/>
    </w:pPr>
    <w:rPr>
      <w:rFonts w:ascii="仿宋" w:eastAsia="仿宋" w:hAnsi="仿宋" w:cs="宋体"/>
      <w:color w:val="000000"/>
    </w:rPr>
  </w:style>
  <w:style w:type="paragraph" w:customStyle="1" w:styleId="et107">
    <w:name w:val="et107"/>
    <w:basedOn w:val="a"/>
    <w:qFormat/>
    <w:pPr>
      <w:pBdr>
        <w:top w:val="single" w:sz="4" w:space="0" w:color="000000"/>
        <w:left w:val="single" w:sz="4" w:space="0" w:color="000000"/>
        <w:bottom w:val="single" w:sz="4" w:space="0" w:color="000000"/>
      </w:pBdr>
      <w:spacing w:before="100" w:beforeAutospacing="1" w:after="100" w:afterAutospacing="1"/>
    </w:pPr>
    <w:rPr>
      <w:rFonts w:ascii="仿宋" w:eastAsia="仿宋" w:hAnsi="仿宋" w:cs="宋体"/>
      <w:color w:val="000000"/>
    </w:rPr>
  </w:style>
  <w:style w:type="paragraph" w:customStyle="1" w:styleId="et108">
    <w:name w:val="et108"/>
    <w:basedOn w:val="a"/>
    <w:qFormat/>
    <w:pPr>
      <w:pBdr>
        <w:top w:val="single" w:sz="4" w:space="0" w:color="000000"/>
        <w:bottom w:val="single" w:sz="4" w:space="0" w:color="000000"/>
        <w:right w:val="single" w:sz="4" w:space="0" w:color="000000"/>
      </w:pBdr>
      <w:spacing w:before="100" w:beforeAutospacing="1" w:after="100" w:afterAutospacing="1"/>
    </w:pPr>
    <w:rPr>
      <w:rFonts w:ascii="仿宋" w:eastAsia="仿宋" w:hAnsi="仿宋" w:cs="宋体"/>
      <w:color w:val="000000"/>
    </w:rPr>
  </w:style>
  <w:style w:type="paragraph" w:customStyle="1" w:styleId="et109">
    <w:name w:val="et109"/>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b/>
      <w:bCs/>
      <w:color w:val="000000"/>
    </w:rPr>
  </w:style>
  <w:style w:type="paragraph" w:customStyle="1" w:styleId="et110">
    <w:name w:val="et110"/>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仿宋" w:eastAsia="仿宋" w:hAnsi="仿宋" w:cs="宋体"/>
      <w:color w:val="000000"/>
    </w:rPr>
  </w:style>
  <w:style w:type="paragraph" w:customStyle="1" w:styleId="et111">
    <w:name w:val="et111"/>
    <w:basedOn w:val="a"/>
    <w:qFormat/>
    <w:pPr>
      <w:pBdr>
        <w:top w:val="single" w:sz="4" w:space="0" w:color="000000"/>
        <w:left w:val="single" w:sz="4" w:space="0" w:color="000000"/>
        <w:right w:val="single" w:sz="4" w:space="0" w:color="000000"/>
      </w:pBdr>
      <w:spacing w:before="100" w:beforeAutospacing="1" w:after="100" w:afterAutospacing="1"/>
      <w:jc w:val="center"/>
    </w:pPr>
    <w:rPr>
      <w:rFonts w:ascii="仿宋" w:eastAsia="仿宋" w:hAnsi="仿宋" w:cs="宋体"/>
      <w:color w:val="000000"/>
    </w:rPr>
  </w:style>
  <w:style w:type="paragraph" w:customStyle="1" w:styleId="et112">
    <w:name w:val="et112"/>
    <w:basedOn w:val="a"/>
    <w:pPr>
      <w:pBdr>
        <w:left w:val="single" w:sz="4" w:space="0" w:color="000000"/>
        <w:right w:val="single" w:sz="4" w:space="0" w:color="000000"/>
      </w:pBdr>
      <w:spacing w:before="100" w:beforeAutospacing="1" w:after="100" w:afterAutospacing="1"/>
      <w:jc w:val="center"/>
    </w:pPr>
    <w:rPr>
      <w:rFonts w:ascii="仿宋" w:eastAsia="仿宋" w:hAnsi="仿宋" w:cs="宋体"/>
      <w:color w:val="000000"/>
    </w:rPr>
  </w:style>
  <w:style w:type="paragraph" w:customStyle="1" w:styleId="et113">
    <w:name w:val="et113"/>
    <w:basedOn w:val="a"/>
    <w:qFormat/>
    <w:pPr>
      <w:pBdr>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color w:val="000000"/>
    </w:rPr>
  </w:style>
  <w:style w:type="paragraph" w:customStyle="1" w:styleId="et114">
    <w:name w:val="et114"/>
    <w:basedOn w:val="a"/>
    <w:qFormat/>
    <w:pPr>
      <w:pBdr>
        <w:top w:val="single" w:sz="4" w:space="0" w:color="000000"/>
        <w:left w:val="single" w:sz="4" w:space="0" w:color="000000"/>
        <w:right w:val="single" w:sz="4" w:space="0" w:color="000000"/>
      </w:pBdr>
      <w:spacing w:before="100" w:beforeAutospacing="1" w:after="100" w:afterAutospacing="1"/>
      <w:jc w:val="center"/>
    </w:pPr>
    <w:rPr>
      <w:rFonts w:ascii="仿宋" w:eastAsia="仿宋" w:hAnsi="仿宋" w:cs="宋体"/>
      <w:color w:val="000000"/>
    </w:rPr>
  </w:style>
  <w:style w:type="paragraph" w:customStyle="1" w:styleId="et115">
    <w:name w:val="et115"/>
    <w:basedOn w:val="a"/>
    <w:pPr>
      <w:pBdr>
        <w:left w:val="single" w:sz="4" w:space="0" w:color="000000"/>
        <w:right w:val="single" w:sz="4" w:space="0" w:color="000000"/>
      </w:pBdr>
      <w:spacing w:before="100" w:beforeAutospacing="1" w:after="100" w:afterAutospacing="1"/>
      <w:jc w:val="center"/>
    </w:pPr>
    <w:rPr>
      <w:rFonts w:ascii="仿宋" w:eastAsia="仿宋" w:hAnsi="仿宋" w:cs="宋体"/>
      <w:color w:val="000000"/>
    </w:rPr>
  </w:style>
  <w:style w:type="paragraph" w:customStyle="1" w:styleId="et116">
    <w:name w:val="et116"/>
    <w:basedOn w:val="a"/>
    <w:qFormat/>
    <w:pPr>
      <w:pBdr>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color w:val="000000"/>
    </w:rPr>
  </w:style>
  <w:style w:type="paragraph" w:customStyle="1" w:styleId="et117">
    <w:name w:val="et117"/>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color w:val="000000"/>
    </w:rPr>
  </w:style>
  <w:style w:type="paragraph" w:customStyle="1" w:styleId="et118">
    <w:name w:val="et118"/>
    <w:basedOn w:val="a"/>
    <w:pPr>
      <w:pBdr>
        <w:top w:val="single" w:sz="4" w:space="0" w:color="000000"/>
        <w:left w:val="single" w:sz="4" w:space="0" w:color="000000"/>
        <w:right w:val="single" w:sz="4" w:space="0" w:color="000000"/>
      </w:pBdr>
      <w:spacing w:before="100" w:beforeAutospacing="1" w:after="100" w:afterAutospacing="1"/>
      <w:jc w:val="center"/>
    </w:pPr>
    <w:rPr>
      <w:rFonts w:ascii="仿宋" w:eastAsia="仿宋" w:hAnsi="仿宋" w:cs="宋体"/>
      <w:b/>
      <w:bCs/>
      <w:color w:val="000000"/>
    </w:rPr>
  </w:style>
  <w:style w:type="paragraph" w:customStyle="1" w:styleId="et119">
    <w:name w:val="et119"/>
    <w:basedOn w:val="a"/>
    <w:pPr>
      <w:pBdr>
        <w:top w:val="single" w:sz="4" w:space="0" w:color="000000"/>
        <w:left w:val="single" w:sz="4" w:space="0" w:color="000000"/>
        <w:right w:val="single" w:sz="4" w:space="0" w:color="000000"/>
      </w:pBdr>
      <w:spacing w:before="100" w:beforeAutospacing="1" w:after="100" w:afterAutospacing="1"/>
    </w:pPr>
    <w:rPr>
      <w:rFonts w:ascii="仿宋" w:eastAsia="仿宋" w:hAnsi="仿宋" w:cs="宋体"/>
      <w:color w:val="000000"/>
    </w:rPr>
  </w:style>
  <w:style w:type="paragraph" w:customStyle="1" w:styleId="et120">
    <w:name w:val="et120"/>
    <w:basedOn w:val="a"/>
    <w:qFormat/>
    <w:pPr>
      <w:pBdr>
        <w:top w:val="single" w:sz="4" w:space="0" w:color="000000"/>
        <w:left w:val="single" w:sz="4" w:space="0" w:color="000000"/>
      </w:pBdr>
      <w:spacing w:before="100" w:beforeAutospacing="1" w:after="100" w:afterAutospacing="1"/>
    </w:pPr>
    <w:rPr>
      <w:rFonts w:ascii="仿宋" w:eastAsia="仿宋" w:hAnsi="仿宋" w:cs="宋体"/>
      <w:color w:val="000000"/>
    </w:rPr>
  </w:style>
  <w:style w:type="paragraph" w:customStyle="1" w:styleId="et121">
    <w:name w:val="et121"/>
    <w:basedOn w:val="a"/>
    <w:qFormat/>
    <w:pPr>
      <w:pBdr>
        <w:left w:val="single" w:sz="4" w:space="0" w:color="000000"/>
      </w:pBdr>
      <w:spacing w:before="100" w:beforeAutospacing="1" w:after="100" w:afterAutospacing="1"/>
      <w:jc w:val="center"/>
    </w:pPr>
    <w:rPr>
      <w:rFonts w:ascii="仿宋" w:eastAsia="仿宋" w:hAnsi="仿宋" w:cs="宋体"/>
      <w:b/>
      <w:bCs/>
      <w:color w:val="000000"/>
    </w:rPr>
  </w:style>
  <w:style w:type="paragraph" w:customStyle="1" w:styleId="et122">
    <w:name w:val="et122"/>
    <w:basedOn w:val="a"/>
    <w:qFormat/>
    <w:pPr>
      <w:spacing w:before="100" w:beforeAutospacing="1" w:after="100" w:afterAutospacing="1"/>
      <w:jc w:val="center"/>
    </w:pPr>
    <w:rPr>
      <w:rFonts w:ascii="仿宋" w:eastAsia="仿宋" w:hAnsi="仿宋" w:cs="宋体"/>
      <w:b/>
      <w:bCs/>
      <w:color w:val="000000"/>
    </w:rPr>
  </w:style>
  <w:style w:type="paragraph" w:customStyle="1" w:styleId="et123">
    <w:name w:val="et123"/>
    <w:basedOn w:val="a"/>
    <w:qFormat/>
    <w:pPr>
      <w:pBdr>
        <w:left w:val="single" w:sz="4" w:space="0" w:color="000000"/>
        <w:bottom w:val="single" w:sz="4" w:space="0" w:color="000000"/>
      </w:pBdr>
      <w:spacing w:before="100" w:beforeAutospacing="1" w:after="100" w:afterAutospacing="1"/>
      <w:jc w:val="center"/>
    </w:pPr>
    <w:rPr>
      <w:rFonts w:ascii="仿宋" w:eastAsia="仿宋" w:hAnsi="仿宋" w:cs="宋体"/>
      <w:b/>
      <w:bCs/>
      <w:sz w:val="21"/>
      <w:szCs w:val="21"/>
    </w:rPr>
  </w:style>
  <w:style w:type="paragraph" w:customStyle="1" w:styleId="et124">
    <w:name w:val="et124"/>
    <w:basedOn w:val="a"/>
    <w:pPr>
      <w:pBdr>
        <w:bottom w:val="single" w:sz="4" w:space="0" w:color="000000"/>
        <w:right w:val="single" w:sz="4" w:space="0" w:color="000000"/>
      </w:pBdr>
      <w:spacing w:before="100" w:beforeAutospacing="1" w:after="100" w:afterAutospacing="1"/>
      <w:jc w:val="center"/>
    </w:pPr>
    <w:rPr>
      <w:rFonts w:ascii="仿宋" w:eastAsia="仿宋" w:hAnsi="仿宋" w:cs="宋体"/>
      <w:b/>
      <w:bCs/>
      <w:sz w:val="21"/>
      <w:szCs w:val="21"/>
    </w:rPr>
  </w:style>
  <w:style w:type="paragraph" w:customStyle="1" w:styleId="et125">
    <w:name w:val="et125"/>
    <w:basedOn w:val="a"/>
    <w:qFormat/>
    <w:pPr>
      <w:pBdr>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b/>
      <w:bCs/>
      <w:sz w:val="21"/>
      <w:szCs w:val="21"/>
    </w:rPr>
  </w:style>
  <w:style w:type="paragraph" w:customStyle="1" w:styleId="et126">
    <w:name w:val="et126"/>
    <w:basedOn w:val="a"/>
    <w:qFormat/>
    <w:pPr>
      <w:pBdr>
        <w:top w:val="single" w:sz="4" w:space="0" w:color="000000"/>
        <w:left w:val="single" w:sz="4" w:space="0" w:color="000000"/>
        <w:right w:val="single" w:sz="4" w:space="0" w:color="000000"/>
      </w:pBdr>
      <w:spacing w:before="100" w:beforeAutospacing="1" w:after="100" w:afterAutospacing="1"/>
      <w:jc w:val="center"/>
    </w:pPr>
    <w:rPr>
      <w:rFonts w:ascii="微软雅黑" w:eastAsia="微软雅黑" w:hAnsi="微软雅黑" w:cs="宋体"/>
      <w:sz w:val="18"/>
      <w:szCs w:val="18"/>
    </w:rPr>
  </w:style>
  <w:style w:type="paragraph" w:customStyle="1" w:styleId="et127">
    <w:name w:val="et127"/>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微软雅黑" w:eastAsia="微软雅黑" w:hAnsi="微软雅黑" w:cs="宋体"/>
      <w:sz w:val="18"/>
      <w:szCs w:val="18"/>
    </w:rPr>
  </w:style>
  <w:style w:type="paragraph" w:customStyle="1" w:styleId="et128">
    <w:name w:val="et128"/>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微软雅黑" w:eastAsia="微软雅黑" w:hAnsi="微软雅黑" w:cs="宋体"/>
      <w:sz w:val="18"/>
      <w:szCs w:val="18"/>
    </w:rPr>
  </w:style>
  <w:style w:type="paragraph" w:customStyle="1" w:styleId="et129">
    <w:name w:val="et129"/>
    <w:basedOn w:val="a"/>
    <w:qFormat/>
    <w:pPr>
      <w:pBdr>
        <w:left w:val="single" w:sz="4" w:space="0" w:color="000000"/>
        <w:right w:val="single" w:sz="4" w:space="0" w:color="000000"/>
      </w:pBdr>
      <w:spacing w:before="100" w:beforeAutospacing="1" w:after="100" w:afterAutospacing="1"/>
      <w:jc w:val="center"/>
    </w:pPr>
    <w:rPr>
      <w:rFonts w:ascii="微软雅黑" w:eastAsia="微软雅黑" w:hAnsi="微软雅黑" w:cs="宋体"/>
      <w:sz w:val="18"/>
      <w:szCs w:val="18"/>
    </w:rPr>
  </w:style>
  <w:style w:type="paragraph" w:customStyle="1" w:styleId="et130">
    <w:name w:val="et130"/>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微软雅黑" w:eastAsia="微软雅黑" w:hAnsi="微软雅黑" w:cs="宋体"/>
      <w:sz w:val="18"/>
      <w:szCs w:val="18"/>
    </w:rPr>
  </w:style>
  <w:style w:type="paragraph" w:customStyle="1" w:styleId="et131">
    <w:name w:val="et131"/>
    <w:basedOn w:val="a"/>
    <w:qFormat/>
    <w:pPr>
      <w:pBdr>
        <w:left w:val="single" w:sz="4" w:space="0" w:color="000000"/>
        <w:bottom w:val="single" w:sz="4" w:space="0" w:color="000000"/>
        <w:right w:val="single" w:sz="4" w:space="0" w:color="000000"/>
      </w:pBdr>
      <w:spacing w:before="100" w:beforeAutospacing="1" w:after="100" w:afterAutospacing="1"/>
      <w:jc w:val="center"/>
    </w:pPr>
    <w:rPr>
      <w:rFonts w:ascii="微软雅黑" w:eastAsia="微软雅黑" w:hAnsi="微软雅黑" w:cs="宋体"/>
      <w:sz w:val="18"/>
      <w:szCs w:val="18"/>
    </w:rPr>
  </w:style>
  <w:style w:type="character" w:customStyle="1" w:styleId="font81">
    <w:name w:val="font81"/>
    <w:qFormat/>
    <w:rPr>
      <w:rFonts w:ascii="仿宋" w:eastAsia="仿宋" w:hAnsi="仿宋" w:hint="eastAsia"/>
      <w:color w:val="000000"/>
      <w:sz w:val="24"/>
      <w:szCs w:val="24"/>
      <w:u w:val="none"/>
    </w:rPr>
  </w:style>
  <w:style w:type="character" w:customStyle="1" w:styleId="font121">
    <w:name w:val="font121"/>
    <w:qFormat/>
    <w:rPr>
      <w:rFonts w:ascii="仿宋" w:eastAsia="仿宋" w:hAnsi="仿宋" w:hint="eastAsia"/>
      <w:color w:val="000000"/>
      <w:sz w:val="24"/>
      <w:szCs w:val="24"/>
      <w:u w:val="single"/>
    </w:rPr>
  </w:style>
  <w:style w:type="character" w:customStyle="1" w:styleId="Char">
    <w:name w:val="批注文字 Char"/>
    <w:basedOn w:val="a0"/>
    <w:link w:val="a3"/>
    <w:uiPriority w:val="99"/>
    <w:semiHidden/>
    <w:qFormat/>
    <w:rPr>
      <w:sz w:val="24"/>
      <w:szCs w:val="24"/>
    </w:rPr>
  </w:style>
  <w:style w:type="character" w:customStyle="1" w:styleId="Char5">
    <w:name w:val="批注主题 Char"/>
    <w:basedOn w:val="Char"/>
    <w:link w:val="a9"/>
    <w:uiPriority w:val="99"/>
    <w:semiHidden/>
    <w:qFormat/>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5E494181084947B382F9DE45079904"/>
        <w:category>
          <w:name w:val="常规"/>
          <w:gallery w:val="placeholder"/>
        </w:category>
        <w:types>
          <w:type w:val="bbPlcHdr"/>
        </w:types>
        <w:behaviors>
          <w:behavior w:val="content"/>
        </w:behaviors>
        <w:guid w:val="{B3B52541-41B2-4870-BFFC-447FF4AD7864}"/>
      </w:docPartPr>
      <w:docPartBody>
        <w:p w:rsidR="00EB7E08" w:rsidRDefault="00AE529C" w:rsidP="00AE529C">
          <w:pPr>
            <w:pStyle w:val="725E494181084947B382F9DE45079904"/>
          </w:pPr>
          <w:r>
            <w:rPr>
              <w:lang w:val="zh-CN"/>
            </w:rPr>
            <w:t>[</w:t>
          </w:r>
          <w:r>
            <w:rPr>
              <w:lang w:val="zh-CN"/>
            </w:rPr>
            <w:t>在此处键入</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roman"/>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9C"/>
    <w:rsid w:val="0045307C"/>
    <w:rsid w:val="006B4C67"/>
    <w:rsid w:val="00A82BDF"/>
    <w:rsid w:val="00AE529C"/>
    <w:rsid w:val="00EB7E08"/>
    <w:rsid w:val="00EC541D"/>
    <w:rsid w:val="00FA7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25E494181084947B382F9DE45079904">
    <w:name w:val="725E494181084947B382F9DE45079904"/>
    <w:rsid w:val="00AE529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89E0D-5D96-44E6-A9DF-7765A00C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5279</Words>
  <Characters>30095</Characters>
  <Application>Microsoft Office Word</Application>
  <DocSecurity>0</DocSecurity>
  <Lines>250</Lines>
  <Paragraphs>70</Paragraphs>
  <ScaleCrop>false</ScaleCrop>
  <Company>XTC</Company>
  <LinksUpToDate>false</LinksUpToDate>
  <CharactersWithSpaces>35304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XTC</dc:creator>
  <cp:lastModifiedBy>XTC</cp:lastModifiedBy>
  <cp:revision>10</cp:revision>
  <cp:lastPrinted>2022-05-23T00:54:00Z</cp:lastPrinted>
  <dcterms:created xsi:type="dcterms:W3CDTF">2022-05-31T08:14:00Z</dcterms:created>
  <dcterms:modified xsi:type="dcterms:W3CDTF">2022-06-02T06:59:00Z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EFFAFB05CA6C494ABD8151589713F756</vt:lpwstr>
  </property>
</Properties>
</file>