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sz w:val="32"/>
          <w:szCs w:val="32"/>
          <w:u w:val="single"/>
        </w:rPr>
        <w:t>血液透析机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3"/>
        <w:gridCol w:w="671"/>
        <w:gridCol w:w="6158"/>
        <w:gridCol w:w="524"/>
        <w:gridCol w:w="1209"/>
        <w:gridCol w:w="9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42"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524"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209"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95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671"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6158"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524" w:type="dxa"/>
            <w:vMerge w:val="continue"/>
          </w:tcPr>
          <w:p>
            <w:pPr>
              <w:spacing w:line="320" w:lineRule="exact"/>
              <w:rPr>
                <w:rFonts w:ascii="仿宋" w:hAnsi="仿宋" w:eastAsia="仿宋"/>
                <w:szCs w:val="21"/>
              </w:rPr>
            </w:pPr>
          </w:p>
        </w:tc>
        <w:tc>
          <w:tcPr>
            <w:tcW w:w="1209" w:type="dxa"/>
            <w:vMerge w:val="continue"/>
          </w:tcPr>
          <w:p>
            <w:pPr>
              <w:spacing w:line="320" w:lineRule="exact"/>
              <w:rPr>
                <w:rFonts w:ascii="仿宋" w:hAnsi="仿宋" w:eastAsia="仿宋"/>
                <w:szCs w:val="21"/>
              </w:rPr>
            </w:pPr>
          </w:p>
        </w:tc>
        <w:tc>
          <w:tcPr>
            <w:tcW w:w="95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sz w:val="28"/>
                <w:szCs w:val="28"/>
              </w:rPr>
              <w:t>功能与配置</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color w:val="000000"/>
                <w:sz w:val="28"/>
                <w:szCs w:val="28"/>
              </w:rPr>
              <w:t>整机原装进口或国际一线品牌机器，提供有效进口产品注册证，提供进口货物报关单；</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sz w:val="28"/>
                <w:szCs w:val="28"/>
              </w:rPr>
              <w:t>具有常规血液透析治疗</w:t>
            </w:r>
            <w:r>
              <w:rPr>
                <w:rFonts w:ascii="宋体" w:hAnsi="宋体" w:eastAsia="宋体"/>
                <w:sz w:val="28"/>
                <w:szCs w:val="28"/>
              </w:rPr>
              <w:t>(HD)</w:t>
            </w:r>
            <w:r>
              <w:rPr>
                <w:rFonts w:hint="eastAsia" w:ascii="宋体" w:hAnsi="宋体" w:eastAsia="宋体"/>
                <w:sz w:val="28"/>
                <w:szCs w:val="28"/>
              </w:rPr>
              <w:t>功能；具有≥</w:t>
            </w:r>
            <w:r>
              <w:rPr>
                <w:rFonts w:ascii="宋体" w:hAnsi="宋体" w:eastAsia="宋体"/>
                <w:sz w:val="28"/>
                <w:szCs w:val="28"/>
              </w:rPr>
              <w:t>12</w:t>
            </w:r>
            <w:r>
              <w:rPr>
                <w:rFonts w:hint="eastAsia" w:ascii="宋体" w:hAnsi="宋体" w:eastAsia="宋体"/>
                <w:sz w:val="28"/>
                <w:szCs w:val="28"/>
              </w:rPr>
              <w:t>英寸超大高分辨液晶触摸显示屏；屏幕显示直观方便；中文操作系统，具有报警、治疗等功能自我解释功能；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color w:val="000000"/>
                <w:sz w:val="28"/>
                <w:szCs w:val="28"/>
              </w:rPr>
              <w:t>具有自动开、关机功能，闹铃提醒功能、具有HELP菜单，帮助和引导或提示操作人员使用各功能按键；</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sz w:val="28"/>
                <w:szCs w:val="28"/>
              </w:rPr>
              <w:t>具有完整的全自动安全自检功能，包括监视系统、密闭系统、警示系统等；</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after="0" w:line="440" w:lineRule="exact"/>
              <w:jc w:val="both"/>
              <w:rPr>
                <w:rFonts w:ascii="仿宋" w:hAnsi="仿宋" w:eastAsia="仿宋"/>
                <w:szCs w:val="21"/>
              </w:rPr>
            </w:pPr>
            <w:r>
              <w:rPr>
                <w:rFonts w:hint="eastAsia" w:ascii="宋体" w:hAnsi="宋体" w:eastAsia="宋体"/>
                <w:sz w:val="28"/>
                <w:szCs w:val="28"/>
              </w:rPr>
              <w:t>机器内部结构水路、电路分离式抽屉式设计，提高设备运行安全保障；</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hint="eastAsia" w:ascii="宋体" w:hAnsi="宋体" w:eastAsia="宋体" w:cs="宋体"/>
                <w:kern w:val="2"/>
                <w:sz w:val="24"/>
                <w:szCs w:val="24"/>
                <w:lang w:val="en-US" w:eastAsia="zh-CN" w:bidi="ar-SA"/>
              </w:rPr>
            </w:pPr>
            <w:r>
              <w:rPr>
                <w:rFonts w:hint="eastAsia" w:ascii="宋体" w:hAnsi="宋体" w:eastAsia="宋体"/>
                <w:sz w:val="28"/>
                <w:szCs w:val="28"/>
              </w:rPr>
              <w:t>血液透析耗材开放，不得使用捆绑式耗材；</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hint="eastAsia" w:ascii="宋体" w:hAnsi="宋体" w:eastAsia="宋体" w:cs="宋体"/>
                <w:kern w:val="2"/>
                <w:sz w:val="24"/>
                <w:szCs w:val="24"/>
                <w:lang w:val="en-US" w:eastAsia="zh-CN" w:bidi="ar-SA"/>
              </w:rPr>
            </w:pPr>
            <w:r>
              <w:rPr>
                <w:rFonts w:hint="eastAsia" w:ascii="宋体" w:hAnsi="宋体" w:eastAsia="宋体"/>
                <w:sz w:val="28"/>
                <w:szCs w:val="28"/>
              </w:rPr>
              <w:t>整机模块化设计，强大的可选功能，便于用户升级多种可选功能，可选病人治疗卡系统、透析信息化管理系统，达到实时双向治疗监控；</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配备</w:t>
            </w:r>
            <w:r>
              <w:rPr>
                <w:rFonts w:ascii="宋体" w:hAnsi="宋体" w:eastAsia="宋体"/>
                <w:sz w:val="28"/>
                <w:szCs w:val="28"/>
              </w:rPr>
              <w:t>KT/V</w:t>
            </w:r>
            <w:r>
              <w:rPr>
                <w:rFonts w:hint="eastAsia" w:ascii="宋体" w:hAnsi="宋体" w:eastAsia="宋体"/>
                <w:sz w:val="28"/>
                <w:szCs w:val="28"/>
              </w:rPr>
              <w:t>充分性监测装置：通过实时监测并计算尿素的下降值，为临床医生提供治疗有益数据及参考，有效提高患者的透析充分性；</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具有密闭式双容量平衡腔超滤控制系统，具有平衡腔膜位移探测功能，保障超滤控制连续精准；</w:t>
            </w:r>
            <w:r>
              <w:rPr>
                <w:rFonts w:ascii="宋体" w:hAnsi="宋体" w:eastAsia="宋体"/>
                <w:sz w:val="28"/>
                <w:szCs w:val="28"/>
              </w:rPr>
              <w:t xml:space="preserve"> </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具有治疗记录存储及消毒记录追溯功能，至少可查询</w:t>
            </w:r>
            <w:r>
              <w:rPr>
                <w:rFonts w:ascii="宋体" w:hAnsi="宋体" w:eastAsia="宋体"/>
                <w:sz w:val="28"/>
                <w:szCs w:val="28"/>
              </w:rPr>
              <w:t>100</w:t>
            </w:r>
            <w:r>
              <w:rPr>
                <w:rFonts w:hint="eastAsia" w:ascii="宋体" w:hAnsi="宋体" w:eastAsia="宋体"/>
                <w:sz w:val="28"/>
                <w:szCs w:val="28"/>
              </w:rPr>
              <w:t>次历史消毒记录，方便查询和科室进行质控管理；配有原厂原装透析液过滤器及支架（提供透析液过滤器注册证），提供超纯透析液；每支透析液过滤器均次费用低于20元；</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断电保护：内置</w:t>
            </w:r>
            <w:r>
              <w:rPr>
                <w:rFonts w:ascii="宋体" w:hAnsi="宋体" w:eastAsia="宋体"/>
                <w:sz w:val="28"/>
                <w:szCs w:val="28"/>
              </w:rPr>
              <w:t>UPS</w:t>
            </w:r>
            <w:r>
              <w:rPr>
                <w:rFonts w:hint="eastAsia" w:ascii="宋体" w:hAnsi="宋体" w:eastAsia="宋体"/>
                <w:sz w:val="28"/>
                <w:szCs w:val="28"/>
              </w:rPr>
              <w:t>电源，突然停电时机器能发出尖锐报警声，确保所有治疗及监测功能正常运转≥</w:t>
            </w:r>
            <w:r>
              <w:rPr>
                <w:rFonts w:ascii="宋体" w:hAnsi="宋体" w:eastAsia="宋体"/>
                <w:sz w:val="28"/>
                <w:szCs w:val="28"/>
              </w:rPr>
              <w:t>15min</w:t>
            </w:r>
            <w:r>
              <w:rPr>
                <w:rFonts w:hint="eastAsia" w:ascii="宋体" w:hAnsi="宋体" w:eastAsia="宋体"/>
                <w:sz w:val="28"/>
                <w:szCs w:val="28"/>
              </w:rPr>
              <w:t>，且数据不丢失</w:t>
            </w:r>
            <w:r>
              <w:rPr>
                <w:rFonts w:ascii="宋体" w:hAnsi="宋体" w:eastAsia="宋体"/>
                <w:sz w:val="28"/>
                <w:szCs w:val="28"/>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空气检测：采用超声波探测原理；漏血探测：红外线</w:t>
            </w:r>
            <w:r>
              <w:rPr>
                <w:rFonts w:hint="eastAsia" w:ascii="宋体" w:hAnsi="宋体" w:eastAsia="宋体"/>
                <w:color w:val="000000"/>
                <w:sz w:val="28"/>
                <w:szCs w:val="28"/>
              </w:rPr>
              <w:t>光学探测原理；</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透析液采用三重电导度反馈控制配比机制，可分别监测</w:t>
            </w:r>
            <w:r>
              <w:rPr>
                <w:rFonts w:ascii="宋体" w:hAnsi="宋体" w:eastAsia="宋体"/>
                <w:sz w:val="28"/>
                <w:szCs w:val="28"/>
              </w:rPr>
              <w:t>B</w:t>
            </w:r>
            <w:r>
              <w:rPr>
                <w:rFonts w:hint="eastAsia" w:ascii="宋体" w:hAnsi="宋体" w:eastAsia="宋体"/>
                <w:sz w:val="28"/>
                <w:szCs w:val="28"/>
              </w:rPr>
              <w:t>液电导度和总电导度，自动调整</w:t>
            </w:r>
            <w:r>
              <w:rPr>
                <w:rFonts w:ascii="宋体" w:hAnsi="宋体" w:eastAsia="宋体"/>
                <w:sz w:val="28"/>
                <w:szCs w:val="28"/>
              </w:rPr>
              <w:t>A</w:t>
            </w:r>
            <w:r>
              <w:rPr>
                <w:rFonts w:hint="eastAsia" w:ascii="宋体" w:hAnsi="宋体" w:eastAsia="宋体"/>
                <w:sz w:val="28"/>
                <w:szCs w:val="28"/>
              </w:rPr>
              <w:t>，</w:t>
            </w:r>
            <w:r>
              <w:rPr>
                <w:rFonts w:ascii="宋体" w:hAnsi="宋体" w:eastAsia="宋体"/>
                <w:sz w:val="28"/>
                <w:szCs w:val="28"/>
              </w:rPr>
              <w:t>B</w:t>
            </w:r>
            <w:r>
              <w:rPr>
                <w:rFonts w:hint="eastAsia" w:ascii="宋体" w:hAnsi="宋体" w:eastAsia="宋体"/>
                <w:sz w:val="28"/>
                <w:szCs w:val="28"/>
              </w:rPr>
              <w:t>泵的转速，适用于各种规格透析液配方；</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具有自动导入血路管，全自动预冲、自动充盈、自动回血、自动消毒及一键待机功能，智能化管理和节约科室成本。</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个性化透析：具有超滤曲线、钠离子曲线、碳酸盐曲线、温度曲线、肝素曲线、透析液曲线等多种个性化透析方案，可单独使用或组合使用；每种程序提供图形化示意图，方便用户直观选择；</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智能化超滤控制，血容量监测感知反馈调节超滤信息警告与显示功能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全自动的化学消毒</w:t>
            </w:r>
            <w:r>
              <w:rPr>
                <w:rFonts w:ascii="宋体" w:hAnsi="宋体" w:eastAsia="宋体"/>
                <w:sz w:val="28"/>
                <w:szCs w:val="28"/>
              </w:rPr>
              <w:t>/</w:t>
            </w:r>
            <w:r>
              <w:rPr>
                <w:rFonts w:hint="eastAsia" w:ascii="宋体" w:hAnsi="宋体" w:eastAsia="宋体"/>
                <w:sz w:val="28"/>
                <w:szCs w:val="28"/>
              </w:rPr>
              <w:t>热消毒，整机（含</w:t>
            </w:r>
            <w:r>
              <w:rPr>
                <w:rFonts w:ascii="宋体" w:hAnsi="宋体" w:eastAsia="宋体"/>
                <w:sz w:val="28"/>
                <w:szCs w:val="28"/>
              </w:rPr>
              <w:t>AB</w:t>
            </w:r>
            <w:r>
              <w:rPr>
                <w:rFonts w:hint="eastAsia" w:ascii="宋体" w:hAnsi="宋体" w:eastAsia="宋体"/>
                <w:sz w:val="28"/>
                <w:szCs w:val="28"/>
              </w:rPr>
              <w:t>液杆）消毒均在消毒程序中一次性完成，无需人工干预；消毒、脱钙、冲洗一体化单键≤</w:t>
            </w:r>
            <w:r>
              <w:rPr>
                <w:rFonts w:ascii="宋体" w:hAnsi="宋体" w:eastAsia="宋体"/>
                <w:sz w:val="28"/>
                <w:szCs w:val="28"/>
              </w:rPr>
              <w:t>40</w:t>
            </w:r>
            <w:r>
              <w:rPr>
                <w:rFonts w:hint="eastAsia" w:ascii="宋体" w:hAnsi="宋体" w:eastAsia="宋体"/>
                <w:sz w:val="28"/>
                <w:szCs w:val="28"/>
              </w:rPr>
              <w:t>分钟；具备消毒液吸空报警功能；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具有原装原厂消毒液（提供产品注册证或消毒产品卫生许可批件），保障设备消毒的彻底性及设备的故障率低。</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技术参数与性能指标</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体外循环通路</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血泵：血流量</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50</w:t>
            </w:r>
            <w:r>
              <w:rPr>
                <w:rFonts w:hint="eastAsia" w:ascii="宋体" w:hAnsi="宋体" w:eastAsia="宋体"/>
                <w:sz w:val="28"/>
                <w:szCs w:val="28"/>
              </w:rPr>
              <w:t>～</w:t>
            </w:r>
            <w:r>
              <w:rPr>
                <w:rFonts w:ascii="宋体" w:hAnsi="宋体" w:eastAsia="宋体"/>
                <w:sz w:val="28"/>
                <w:szCs w:val="28"/>
              </w:rPr>
              <w:t>600ml/min</w:t>
            </w:r>
            <w:r>
              <w:rPr>
                <w:rFonts w:hint="eastAsia" w:ascii="宋体" w:hAnsi="宋体" w:eastAsia="宋体"/>
                <w:sz w:val="28"/>
                <w:szCs w:val="28"/>
              </w:rPr>
              <w:t>，精确度</w:t>
            </w:r>
            <w:r>
              <w:rPr>
                <w:rFonts w:ascii="宋体" w:hAnsi="宋体" w:eastAsia="宋体"/>
                <w:sz w:val="28"/>
                <w:szCs w:val="28"/>
              </w:rPr>
              <w:t>±10%</w:t>
            </w:r>
            <w:r>
              <w:rPr>
                <w:rFonts w:hint="eastAsia" w:ascii="宋体" w:hAnsi="宋体" w:eastAsia="宋体"/>
                <w:sz w:val="28"/>
                <w:szCs w:val="28"/>
              </w:rPr>
              <w:t>，可调。</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动脉压监测显示范围：</w:t>
            </w:r>
            <w:r>
              <w:rPr>
                <w:rFonts w:ascii="宋体" w:hAnsi="宋体" w:eastAsia="宋体"/>
                <w:sz w:val="28"/>
                <w:szCs w:val="28"/>
              </w:rPr>
              <w:t>-400</w:t>
            </w:r>
            <w:r>
              <w:rPr>
                <w:rFonts w:hint="eastAsia" w:ascii="宋体" w:hAnsi="宋体" w:eastAsia="宋体"/>
                <w:sz w:val="28"/>
                <w:szCs w:val="28"/>
              </w:rPr>
              <w:t>～</w:t>
            </w:r>
            <w:r>
              <w:rPr>
                <w:rFonts w:ascii="宋体" w:hAnsi="宋体" w:eastAsia="宋体"/>
                <w:sz w:val="28"/>
                <w:szCs w:val="28"/>
              </w:rPr>
              <w:t>+400mmHg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静脉压监测显示范围：</w:t>
            </w:r>
            <w:r>
              <w:rPr>
                <w:rFonts w:ascii="宋体" w:hAnsi="宋体" w:eastAsia="宋体"/>
                <w:sz w:val="28"/>
                <w:szCs w:val="28"/>
              </w:rPr>
              <w:t>-400</w:t>
            </w:r>
            <w:r>
              <w:rPr>
                <w:rFonts w:hint="eastAsia" w:ascii="宋体" w:hAnsi="宋体" w:eastAsia="宋体"/>
                <w:sz w:val="28"/>
                <w:szCs w:val="28"/>
              </w:rPr>
              <w:t>～</w:t>
            </w:r>
            <w:r>
              <w:rPr>
                <w:rFonts w:ascii="宋体" w:hAnsi="宋体" w:eastAsia="宋体"/>
                <w:sz w:val="28"/>
                <w:szCs w:val="28"/>
              </w:rPr>
              <w:t>+400mmHg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跨膜压监测显示范围：</w:t>
            </w:r>
            <w:r>
              <w:rPr>
                <w:rFonts w:ascii="宋体" w:hAnsi="宋体" w:eastAsia="宋体"/>
                <w:sz w:val="28"/>
                <w:szCs w:val="28"/>
              </w:rPr>
              <w:t>-100</w:t>
            </w:r>
            <w:r>
              <w:rPr>
                <w:rFonts w:hint="eastAsia" w:ascii="宋体" w:hAnsi="宋体" w:eastAsia="宋体"/>
                <w:sz w:val="28"/>
                <w:szCs w:val="28"/>
              </w:rPr>
              <w:t>～</w:t>
            </w:r>
            <w:r>
              <w:rPr>
                <w:rFonts w:ascii="宋体" w:hAnsi="宋体" w:eastAsia="宋体"/>
                <w:sz w:val="28"/>
                <w:szCs w:val="28"/>
              </w:rPr>
              <w:t>+700mmHg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肝素泵流量范围：</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10ml/h</w:t>
            </w:r>
            <w:r>
              <w:rPr>
                <w:rFonts w:hint="eastAsia" w:ascii="宋体" w:hAnsi="宋体" w:eastAsia="宋体"/>
                <w:sz w:val="28"/>
                <w:szCs w:val="28"/>
              </w:rPr>
              <w:t>，适用</w:t>
            </w:r>
            <w:r>
              <w:rPr>
                <w:rFonts w:ascii="宋体" w:hAnsi="宋体" w:eastAsia="宋体"/>
                <w:sz w:val="28"/>
                <w:szCs w:val="28"/>
              </w:rPr>
              <w:t>10/20/30cc</w:t>
            </w:r>
            <w:r>
              <w:rPr>
                <w:rFonts w:hint="eastAsia" w:ascii="宋体" w:hAnsi="宋体" w:eastAsia="宋体"/>
                <w:sz w:val="28"/>
                <w:szCs w:val="28"/>
              </w:rPr>
              <w:t>规格注射器。</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透析液环路</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进水压</w:t>
            </w:r>
            <w:r>
              <w:rPr>
                <w:rFonts w:ascii="宋体" w:hAnsi="宋体" w:eastAsia="宋体"/>
                <w:sz w:val="28"/>
                <w:szCs w:val="28"/>
              </w:rPr>
              <w:t>1.5-6bar</w:t>
            </w:r>
            <w:r>
              <w:rPr>
                <w:rFonts w:hint="eastAsia" w:ascii="宋体" w:hAnsi="宋体" w:eastAsia="宋体"/>
                <w:sz w:val="28"/>
                <w:szCs w:val="28"/>
              </w:rPr>
              <w:t>，进水温度</w:t>
            </w:r>
            <w:r>
              <w:rPr>
                <w:rFonts w:ascii="宋体" w:hAnsi="宋体" w:eastAsia="宋体"/>
                <w:sz w:val="28"/>
                <w:szCs w:val="28"/>
              </w:rPr>
              <w:t>10-30</w:t>
            </w:r>
            <w:r>
              <w:rPr>
                <w:rFonts w:hint="eastAsia" w:ascii="宋体" w:hAnsi="宋体" w:eastAsia="宋体" w:cs="宋体"/>
                <w:sz w:val="28"/>
                <w:szCs w:val="28"/>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透析液流量范围：</w:t>
            </w:r>
            <w:r>
              <w:rPr>
                <w:rFonts w:ascii="宋体" w:hAnsi="宋体" w:eastAsia="宋体"/>
                <w:sz w:val="28"/>
                <w:szCs w:val="28"/>
              </w:rPr>
              <w:t>300-800ml/min</w:t>
            </w:r>
            <w:r>
              <w:rPr>
                <w:rFonts w:hint="eastAsia" w:ascii="宋体" w:hAnsi="宋体" w:eastAsia="宋体"/>
                <w:sz w:val="28"/>
                <w:szCs w:val="28"/>
              </w:rPr>
              <w:t>，可调；温度：</w:t>
            </w:r>
            <w:r>
              <w:rPr>
                <w:rFonts w:ascii="宋体" w:hAnsi="宋体" w:eastAsia="宋体"/>
                <w:sz w:val="28"/>
                <w:szCs w:val="28"/>
              </w:rPr>
              <w:t>33</w:t>
            </w:r>
            <w:r>
              <w:rPr>
                <w:rFonts w:hint="eastAsia" w:ascii="宋体" w:hAnsi="宋体" w:eastAsia="宋体"/>
                <w:sz w:val="28"/>
                <w:szCs w:val="28"/>
              </w:rPr>
              <w:t>～</w:t>
            </w:r>
            <w:r>
              <w:rPr>
                <w:rFonts w:ascii="宋体" w:hAnsi="宋体" w:eastAsia="宋体"/>
                <w:sz w:val="28"/>
                <w:szCs w:val="28"/>
              </w:rPr>
              <w:t>40</w:t>
            </w:r>
            <w:r>
              <w:rPr>
                <w:rFonts w:hint="eastAsia" w:ascii="宋体" w:hAnsi="宋体" w:eastAsia="宋体" w:cs="宋体"/>
                <w:sz w:val="28"/>
                <w:szCs w:val="28"/>
              </w:rPr>
              <w:t>℃</w:t>
            </w:r>
            <w:r>
              <w:rPr>
                <w:rFonts w:hint="eastAsia" w:ascii="宋体" w:hAnsi="宋体" w:eastAsia="宋体"/>
                <w:sz w:val="28"/>
                <w:szCs w:val="28"/>
              </w:rPr>
              <w:t>可调；浓度：电导度</w:t>
            </w:r>
            <w:r>
              <w:rPr>
                <w:rFonts w:ascii="宋体" w:hAnsi="宋体" w:eastAsia="宋体"/>
                <w:sz w:val="28"/>
                <w:szCs w:val="28"/>
              </w:rPr>
              <w:t>12.8</w:t>
            </w:r>
            <w:r>
              <w:rPr>
                <w:rFonts w:hint="eastAsia" w:ascii="宋体" w:hAnsi="宋体" w:eastAsia="宋体"/>
                <w:sz w:val="28"/>
                <w:szCs w:val="28"/>
              </w:rPr>
              <w:t>～</w:t>
            </w:r>
            <w:r>
              <w:rPr>
                <w:rFonts w:ascii="宋体" w:hAnsi="宋体" w:eastAsia="宋体"/>
                <w:sz w:val="28"/>
                <w:szCs w:val="28"/>
              </w:rPr>
              <w:t>15.7mS/cm</w:t>
            </w:r>
            <w:r>
              <w:rPr>
                <w:rFonts w:hint="eastAsia" w:ascii="宋体" w:hAnsi="宋体" w:eastAsia="宋体"/>
                <w:sz w:val="28"/>
                <w:szCs w:val="28"/>
              </w:rPr>
              <w:t>（</w:t>
            </w:r>
            <w:r>
              <w:rPr>
                <w:rFonts w:ascii="宋体" w:hAnsi="宋体" w:eastAsia="宋体"/>
                <w:sz w:val="28"/>
                <w:szCs w:val="28"/>
              </w:rPr>
              <w:t>25</w:t>
            </w:r>
            <w:r>
              <w:rPr>
                <w:rFonts w:hint="eastAsia" w:ascii="宋体" w:hAnsi="宋体" w:eastAsia="宋体" w:cs="宋体"/>
                <w:sz w:val="28"/>
                <w:szCs w:val="28"/>
              </w:rPr>
              <w:t>℃</w:t>
            </w:r>
            <w:r>
              <w:rPr>
                <w:rFonts w:hint="eastAsia" w:ascii="宋体" w:hAnsi="宋体" w:eastAsia="宋体"/>
                <w:sz w:val="28"/>
                <w:szCs w:val="28"/>
              </w:rPr>
              <w:t>），精度</w:t>
            </w:r>
            <w:r>
              <w:rPr>
                <w:rFonts w:ascii="宋体" w:hAnsi="宋体" w:eastAsia="宋体"/>
                <w:sz w:val="28"/>
                <w:szCs w:val="28"/>
              </w:rPr>
              <w:t>±0.1mS/cm</w:t>
            </w:r>
            <w:r>
              <w:rPr>
                <w:rFonts w:hint="eastAsia" w:ascii="宋体" w:hAnsi="宋体" w:eastAsia="宋体"/>
                <w:sz w:val="28"/>
                <w:szCs w:val="28"/>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超滤：超滤率</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4000ml/h</w:t>
            </w:r>
            <w:r>
              <w:rPr>
                <w:rFonts w:hint="eastAsia" w:ascii="宋体" w:hAnsi="宋体" w:eastAsia="宋体"/>
                <w:sz w:val="28"/>
                <w:szCs w:val="28"/>
              </w:rPr>
              <w:t>，精度</w:t>
            </w:r>
            <w:r>
              <w:rPr>
                <w:rFonts w:ascii="宋体" w:hAnsi="宋体" w:eastAsia="宋体"/>
                <w:sz w:val="28"/>
                <w:szCs w:val="28"/>
              </w:rPr>
              <w:t>±1%</w:t>
            </w:r>
            <w:r>
              <w:rPr>
                <w:rFonts w:hint="eastAsia" w:ascii="宋体" w:hAnsi="宋体" w:eastAsia="宋体"/>
                <w:sz w:val="28"/>
                <w:szCs w:val="28"/>
              </w:rPr>
              <w:t>，对透析器的超滤系数无限制。</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color w:val="000000"/>
                <w:sz w:val="28"/>
                <w:szCs w:val="28"/>
              </w:rPr>
              <w:t>安全要求: 具有欧盟CE认证，美国食品药品管理局（FDA）认证。</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售后服务要求：整机免费质保三年，服务厂家具有免费技术支持电话，在安徽设有售后服务点；接到报修后24小时赶到现场维修。</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cs="宋体"/>
                <w:sz w:val="28"/>
                <w:szCs w:val="28"/>
              </w:rPr>
              <w:t>提供近3年同机型设备国内用户不少于5家，标书内提供清晰的合同复印件并加盖公章。</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after="0" w:line="440" w:lineRule="exact"/>
              <w:jc w:val="both"/>
              <w:rPr>
                <w:rFonts w:ascii="宋体" w:hAnsi="宋体"/>
                <w:sz w:val="24"/>
                <w:szCs w:val="24"/>
              </w:rPr>
            </w:pPr>
            <w:r>
              <w:rPr>
                <w:rFonts w:hint="eastAsia" w:ascii="宋体" w:hAnsi="宋体" w:eastAsia="宋体"/>
                <w:sz w:val="28"/>
                <w:szCs w:val="28"/>
              </w:rPr>
              <w:t>耗材（含血路管）、原液配方全开放，主要配件耗材报价清单列表。</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hint="eastAsia" w:ascii="宋体" w:hAnsi="宋体" w:eastAsia="宋体"/>
                <w:sz w:val="28"/>
                <w:szCs w:val="28"/>
                <w:lang w:val="en-US" w:eastAsia="zh-CN"/>
              </w:rPr>
              <w:t>根据医院实际情况分期供货。</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p>
      <w:pPr>
        <w:spacing w:line="280" w:lineRule="exact"/>
        <w:ind w:firstLine="420" w:firstLineChars="200"/>
        <w:rPr>
          <w:rFonts w:hint="eastAsia" w:ascii="仿宋" w:hAnsi="仿宋" w:eastAsia="仿宋"/>
          <w:szCs w:val="21"/>
        </w:rPr>
      </w:pPr>
    </w:p>
    <w:p>
      <w:pPr>
        <w:spacing w:line="280" w:lineRule="exact"/>
        <w:ind w:firstLine="420" w:firstLineChars="200"/>
        <w:rPr>
          <w:rFonts w:hint="eastAsia" w:ascii="仿宋" w:hAnsi="仿宋" w:eastAsia="仿宋"/>
          <w:szCs w:val="21"/>
        </w:rPr>
      </w:pP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065"/>
        <w:gridCol w:w="4365"/>
        <w:gridCol w:w="675"/>
        <w:gridCol w:w="1692"/>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0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675"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692"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065"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4365"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675" w:type="dxa"/>
            <w:vMerge w:val="continue"/>
          </w:tcPr>
          <w:p>
            <w:pPr>
              <w:spacing w:line="320" w:lineRule="exact"/>
              <w:rPr>
                <w:rFonts w:ascii="仿宋" w:hAnsi="仿宋" w:eastAsia="仿宋"/>
                <w:szCs w:val="21"/>
              </w:rPr>
            </w:pPr>
          </w:p>
        </w:tc>
        <w:tc>
          <w:tcPr>
            <w:tcW w:w="1692"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numId w:val="0"/>
              </w:numPr>
              <w:spacing w:line="320" w:lineRule="exact"/>
              <w:ind w:leftChars="0"/>
              <w:jc w:val="both"/>
              <w:rPr>
                <w:rFonts w:hint="default" w:ascii="仿宋" w:hAnsi="仿宋" w:eastAsia="仿宋"/>
                <w:szCs w:val="21"/>
                <w:lang w:val="en-US" w:eastAsia="zh-CN"/>
              </w:rPr>
            </w:pPr>
            <w:r>
              <w:rPr>
                <w:rFonts w:hint="eastAsia" w:ascii="仿宋" w:hAnsi="仿宋" w:eastAsia="仿宋"/>
                <w:szCs w:val="21"/>
                <w:lang w:val="en-US" w:eastAsia="zh-CN"/>
              </w:rPr>
              <w:t>1</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功能与配置</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整机原装进口或一线品牌机器，提供有效进口产品注册证，提供进口货物报关单；</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具有常规血液透析治疗</w:t>
            </w:r>
            <w:r>
              <w:rPr>
                <w:rFonts w:ascii="宋体" w:hAnsi="宋体" w:eastAsia="宋体"/>
                <w:sz w:val="28"/>
                <w:szCs w:val="28"/>
              </w:rPr>
              <w:t>(HD)</w:t>
            </w:r>
            <w:r>
              <w:rPr>
                <w:rFonts w:hint="eastAsia" w:ascii="宋体" w:hAnsi="宋体" w:eastAsia="宋体"/>
                <w:sz w:val="28"/>
                <w:szCs w:val="28"/>
              </w:rPr>
              <w:t>功能；具有≥</w:t>
            </w:r>
            <w:r>
              <w:rPr>
                <w:rFonts w:ascii="宋体" w:hAnsi="宋体" w:eastAsia="宋体"/>
                <w:sz w:val="28"/>
                <w:szCs w:val="28"/>
              </w:rPr>
              <w:t>12</w:t>
            </w:r>
            <w:r>
              <w:rPr>
                <w:rFonts w:hint="eastAsia" w:ascii="宋体" w:hAnsi="宋体" w:eastAsia="宋体"/>
                <w:sz w:val="28"/>
                <w:szCs w:val="28"/>
              </w:rPr>
              <w:t>英寸超大高分辨液晶触摸显示屏；屏幕显示直观方便；中文操作系统，具有报警、治疗等功能自我解释功能；</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 xml:space="preserve">具有自动开、关机功能，闹铃提醒功能、具有HELP菜单，帮助和引导或提示操作人员使用各功能按键； </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5</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 xml:space="preserve">具有完整的全自动安全自检功能，包括监视系统、密闭系统、警示系统等； </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6</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机器内部结构水路、电路分离式设计，提高设备运行安全保障；</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7</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血液透析耗材全部开放，不得使用捆绑式耗材；</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8</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整机模块化设计，强大的可选功能，便于用户升级多种可选功能，可选病人治疗卡系统、透析信息化管理系统，达到实时双向治疗监控；</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9</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配备</w:t>
            </w:r>
            <w:r>
              <w:rPr>
                <w:rFonts w:ascii="宋体" w:hAnsi="宋体" w:eastAsia="宋体"/>
                <w:sz w:val="28"/>
                <w:szCs w:val="28"/>
              </w:rPr>
              <w:t>KT/V</w:t>
            </w:r>
            <w:r>
              <w:rPr>
                <w:rFonts w:hint="eastAsia" w:ascii="宋体" w:hAnsi="宋体" w:eastAsia="宋体"/>
                <w:sz w:val="28"/>
                <w:szCs w:val="28"/>
              </w:rPr>
              <w:t>充分性监测装置：通过实时监测并计算尿素的下降值，为临床医生提供治疗有益数据及参考，有效提高患者的透析充分性；</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10</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具有密闭式双容量平衡腔超滤控制系统，具有平衡腔膜位移探测功能，保障超滤控制连续精准；</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11</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具有治疗记录存储及消毒记录追溯功能，至少可查询</w:t>
            </w:r>
            <w:r>
              <w:rPr>
                <w:rFonts w:ascii="宋体" w:hAnsi="宋体" w:eastAsia="宋体"/>
                <w:sz w:val="28"/>
                <w:szCs w:val="28"/>
              </w:rPr>
              <w:t>100</w:t>
            </w:r>
            <w:r>
              <w:rPr>
                <w:rFonts w:hint="eastAsia" w:ascii="宋体" w:hAnsi="宋体" w:eastAsia="宋体"/>
                <w:sz w:val="28"/>
                <w:szCs w:val="28"/>
              </w:rPr>
              <w:t>次历史消毒记录，方便查询和科室进行质控管理；配有原厂原装透析液过滤器及支架（提供透析液过滤器注册证），提供超纯透析液；每支透析液过滤器透析均次费用低于20元。</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12</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断电保护：内置</w:t>
            </w:r>
            <w:r>
              <w:rPr>
                <w:rFonts w:ascii="宋体" w:hAnsi="宋体" w:eastAsia="宋体"/>
                <w:sz w:val="28"/>
                <w:szCs w:val="28"/>
              </w:rPr>
              <w:t>UPS</w:t>
            </w:r>
            <w:r>
              <w:rPr>
                <w:rFonts w:hint="eastAsia" w:ascii="宋体" w:hAnsi="宋体" w:eastAsia="宋体"/>
                <w:sz w:val="28"/>
                <w:szCs w:val="28"/>
              </w:rPr>
              <w:t>电源，突然停电时机器能发出尖锐报警声，确保所有治疗及监测功能正常运转≥</w:t>
            </w:r>
            <w:r>
              <w:rPr>
                <w:rFonts w:ascii="宋体" w:hAnsi="宋体" w:eastAsia="宋体"/>
                <w:sz w:val="28"/>
                <w:szCs w:val="28"/>
              </w:rPr>
              <w:t>15min</w:t>
            </w:r>
            <w:r>
              <w:rPr>
                <w:rFonts w:hint="eastAsia" w:ascii="宋体" w:hAnsi="宋体" w:eastAsia="宋体"/>
                <w:sz w:val="28"/>
                <w:szCs w:val="28"/>
              </w:rPr>
              <w:t>，且数据不丢失</w:t>
            </w:r>
            <w:r>
              <w:rPr>
                <w:rFonts w:ascii="宋体" w:hAnsi="宋体" w:eastAsia="宋体"/>
                <w:sz w:val="28"/>
                <w:szCs w:val="28"/>
              </w:rPr>
              <w:t>;</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13</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空气检测：采用超声波探测原理；漏血探测：红外线光学探测原理；</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14</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透析液采用三重电导度反馈控制配比机制，可分别监测</w:t>
            </w:r>
            <w:r>
              <w:rPr>
                <w:rFonts w:ascii="宋体" w:hAnsi="宋体" w:eastAsia="宋体"/>
                <w:sz w:val="28"/>
                <w:szCs w:val="28"/>
              </w:rPr>
              <w:t>B</w:t>
            </w:r>
            <w:r>
              <w:rPr>
                <w:rFonts w:hint="eastAsia" w:ascii="宋体" w:hAnsi="宋体" w:eastAsia="宋体"/>
                <w:sz w:val="28"/>
                <w:szCs w:val="28"/>
              </w:rPr>
              <w:t>液电导度和总电导度，自动调整</w:t>
            </w:r>
            <w:r>
              <w:rPr>
                <w:rFonts w:ascii="宋体" w:hAnsi="宋体" w:eastAsia="宋体"/>
                <w:sz w:val="28"/>
                <w:szCs w:val="28"/>
              </w:rPr>
              <w:t>A</w:t>
            </w:r>
            <w:r>
              <w:rPr>
                <w:rFonts w:hint="eastAsia" w:ascii="宋体" w:hAnsi="宋体" w:eastAsia="宋体"/>
                <w:sz w:val="28"/>
                <w:szCs w:val="28"/>
              </w:rPr>
              <w:t>，</w:t>
            </w:r>
            <w:r>
              <w:rPr>
                <w:rFonts w:ascii="宋体" w:hAnsi="宋体" w:eastAsia="宋体"/>
                <w:sz w:val="28"/>
                <w:szCs w:val="28"/>
              </w:rPr>
              <w:t>B</w:t>
            </w:r>
            <w:r>
              <w:rPr>
                <w:rFonts w:hint="eastAsia" w:ascii="宋体" w:hAnsi="宋体" w:eastAsia="宋体"/>
                <w:sz w:val="28"/>
                <w:szCs w:val="28"/>
              </w:rPr>
              <w:t>泵的转速，适用于各种规格透析液配方；</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15</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具有自动导入血路管，全自动预冲、自动充盈、自动回血、自动消毒及一键待机功能，智能化管理和节约科室成本。</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16</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个性化透析：具有超滤曲线、钠离子曲线、碳酸盐曲线、温度曲线、肝素曲线、透析液曲线等多种个性化透析方案，可单独使用或组合使用；每种程序提供图形化示意图，方便用户直观选择；</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17</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智能化超滤控制，血容量监测感知反馈调节超滤信息警告与显示功能</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18</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全自动的化学消毒</w:t>
            </w:r>
            <w:r>
              <w:rPr>
                <w:rFonts w:ascii="宋体" w:hAnsi="宋体" w:eastAsia="宋体"/>
                <w:sz w:val="28"/>
                <w:szCs w:val="28"/>
              </w:rPr>
              <w:t>/</w:t>
            </w:r>
            <w:r>
              <w:rPr>
                <w:rFonts w:hint="eastAsia" w:ascii="宋体" w:hAnsi="宋体" w:eastAsia="宋体"/>
                <w:sz w:val="28"/>
                <w:szCs w:val="28"/>
              </w:rPr>
              <w:t>热消毒，整机（含</w:t>
            </w:r>
            <w:r>
              <w:rPr>
                <w:rFonts w:ascii="宋体" w:hAnsi="宋体" w:eastAsia="宋体"/>
                <w:sz w:val="28"/>
                <w:szCs w:val="28"/>
              </w:rPr>
              <w:t>AB</w:t>
            </w:r>
            <w:r>
              <w:rPr>
                <w:rFonts w:hint="eastAsia" w:ascii="宋体" w:hAnsi="宋体" w:eastAsia="宋体"/>
                <w:sz w:val="28"/>
                <w:szCs w:val="28"/>
              </w:rPr>
              <w:t>液杆）消毒均在消毒程序中一次性完成，无需人工干预；消毒、脱钙、冲洗一体化单键≤</w:t>
            </w:r>
            <w:r>
              <w:rPr>
                <w:rFonts w:ascii="宋体" w:hAnsi="宋体" w:eastAsia="宋体"/>
                <w:sz w:val="28"/>
                <w:szCs w:val="28"/>
              </w:rPr>
              <w:t>40</w:t>
            </w:r>
            <w:r>
              <w:rPr>
                <w:rFonts w:hint="eastAsia" w:ascii="宋体" w:hAnsi="宋体" w:eastAsia="宋体"/>
                <w:sz w:val="28"/>
                <w:szCs w:val="28"/>
              </w:rPr>
              <w:t>分钟；具备消毒液吸空报警功能；</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19</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具有在线HDF功能之机型</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20</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具有原装原厂消毒液（提供产品注册证或消毒产品卫生许可批件），保障设备消毒的彻底性及设备的故障率低。</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21</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技术参数与性能指标</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22</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体外循环通路</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23</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血泵：血流量</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50</w:t>
            </w:r>
            <w:r>
              <w:rPr>
                <w:rFonts w:hint="eastAsia" w:ascii="宋体" w:hAnsi="宋体" w:eastAsia="宋体"/>
                <w:sz w:val="28"/>
                <w:szCs w:val="28"/>
              </w:rPr>
              <w:t>～</w:t>
            </w:r>
            <w:r>
              <w:rPr>
                <w:rFonts w:ascii="宋体" w:hAnsi="宋体" w:eastAsia="宋体"/>
                <w:sz w:val="28"/>
                <w:szCs w:val="28"/>
              </w:rPr>
              <w:t>600ml/min</w:t>
            </w:r>
            <w:r>
              <w:rPr>
                <w:rFonts w:hint="eastAsia" w:ascii="宋体" w:hAnsi="宋体" w:eastAsia="宋体"/>
                <w:sz w:val="28"/>
                <w:szCs w:val="28"/>
              </w:rPr>
              <w:t>，精确度</w:t>
            </w:r>
            <w:r>
              <w:rPr>
                <w:rFonts w:ascii="宋体" w:hAnsi="宋体" w:eastAsia="宋体"/>
                <w:sz w:val="28"/>
                <w:szCs w:val="28"/>
              </w:rPr>
              <w:t>±10%</w:t>
            </w:r>
            <w:r>
              <w:rPr>
                <w:rFonts w:hint="eastAsia" w:ascii="宋体" w:hAnsi="宋体" w:eastAsia="宋体"/>
                <w:sz w:val="28"/>
                <w:szCs w:val="28"/>
              </w:rPr>
              <w:t>，可调。</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24</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动脉压监测显示范围：</w:t>
            </w:r>
            <w:r>
              <w:rPr>
                <w:rFonts w:ascii="宋体" w:hAnsi="宋体" w:eastAsia="宋体"/>
                <w:sz w:val="28"/>
                <w:szCs w:val="28"/>
              </w:rPr>
              <w:t>-400</w:t>
            </w:r>
            <w:r>
              <w:rPr>
                <w:rFonts w:hint="eastAsia" w:ascii="宋体" w:hAnsi="宋体" w:eastAsia="宋体"/>
                <w:sz w:val="28"/>
                <w:szCs w:val="28"/>
              </w:rPr>
              <w:t>～</w:t>
            </w:r>
            <w:r>
              <w:rPr>
                <w:rFonts w:ascii="宋体" w:hAnsi="宋体" w:eastAsia="宋体"/>
                <w:sz w:val="28"/>
                <w:szCs w:val="28"/>
              </w:rPr>
              <w:t>+400mmHg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25</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静脉压监测显示范围：</w:t>
            </w:r>
            <w:r>
              <w:rPr>
                <w:rFonts w:ascii="宋体" w:hAnsi="宋体" w:eastAsia="宋体"/>
                <w:sz w:val="28"/>
                <w:szCs w:val="28"/>
              </w:rPr>
              <w:t>-400</w:t>
            </w:r>
            <w:r>
              <w:rPr>
                <w:rFonts w:hint="eastAsia" w:ascii="宋体" w:hAnsi="宋体" w:eastAsia="宋体"/>
                <w:sz w:val="28"/>
                <w:szCs w:val="28"/>
              </w:rPr>
              <w:t>～</w:t>
            </w:r>
            <w:r>
              <w:rPr>
                <w:rFonts w:ascii="宋体" w:hAnsi="宋体" w:eastAsia="宋体"/>
                <w:sz w:val="28"/>
                <w:szCs w:val="28"/>
              </w:rPr>
              <w:t>+400mmHg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26</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跨膜压监测显示范围：</w:t>
            </w:r>
            <w:r>
              <w:rPr>
                <w:rFonts w:ascii="宋体" w:hAnsi="宋体" w:eastAsia="宋体"/>
                <w:sz w:val="28"/>
                <w:szCs w:val="28"/>
              </w:rPr>
              <w:t>-100</w:t>
            </w:r>
            <w:r>
              <w:rPr>
                <w:rFonts w:hint="eastAsia" w:ascii="宋体" w:hAnsi="宋体" w:eastAsia="宋体"/>
                <w:sz w:val="28"/>
                <w:szCs w:val="28"/>
              </w:rPr>
              <w:t>～</w:t>
            </w:r>
            <w:r>
              <w:rPr>
                <w:rFonts w:ascii="宋体" w:hAnsi="宋体" w:eastAsia="宋体"/>
                <w:sz w:val="28"/>
                <w:szCs w:val="28"/>
              </w:rPr>
              <w:t>+700mmHg</w:t>
            </w:r>
            <w:r>
              <w:rPr>
                <w:rFonts w:hint="eastAsia" w:ascii="宋体" w:hAnsi="宋体" w:eastAsia="宋体"/>
                <w:sz w:val="28"/>
                <w:szCs w:val="28"/>
              </w:rPr>
              <w:t>；精确度</w:t>
            </w:r>
            <w:r>
              <w:rPr>
                <w:rFonts w:ascii="宋体" w:hAnsi="宋体" w:eastAsia="宋体"/>
                <w:sz w:val="28"/>
                <w:szCs w:val="28"/>
              </w:rPr>
              <w:t>±10mmHg</w:t>
            </w:r>
            <w:r>
              <w:rPr>
                <w:rFonts w:hint="eastAsia" w:ascii="宋体" w:hAnsi="宋体" w:eastAsia="宋体"/>
                <w:sz w:val="28"/>
                <w:szCs w:val="28"/>
              </w:rPr>
              <w:t>，可调</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27</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肝素泵流量范围：</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10ml/h</w:t>
            </w:r>
            <w:r>
              <w:rPr>
                <w:rFonts w:hint="eastAsia" w:ascii="宋体" w:hAnsi="宋体" w:eastAsia="宋体"/>
                <w:sz w:val="28"/>
                <w:szCs w:val="28"/>
              </w:rPr>
              <w:t>，适用</w:t>
            </w:r>
            <w:r>
              <w:rPr>
                <w:rFonts w:ascii="宋体" w:hAnsi="宋体" w:eastAsia="宋体"/>
                <w:sz w:val="28"/>
                <w:szCs w:val="28"/>
              </w:rPr>
              <w:t>10/20/30cc</w:t>
            </w:r>
            <w:r>
              <w:rPr>
                <w:rFonts w:hint="eastAsia" w:ascii="宋体" w:hAnsi="宋体" w:eastAsia="宋体"/>
                <w:sz w:val="28"/>
                <w:szCs w:val="28"/>
              </w:rPr>
              <w:t>规格注射器。</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28</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透析液环路</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29</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进水压</w:t>
            </w:r>
            <w:r>
              <w:rPr>
                <w:rFonts w:ascii="宋体" w:hAnsi="宋体" w:eastAsia="宋体"/>
                <w:sz w:val="28"/>
                <w:szCs w:val="28"/>
              </w:rPr>
              <w:t>1.5-6bar</w:t>
            </w:r>
            <w:r>
              <w:rPr>
                <w:rFonts w:hint="eastAsia" w:ascii="宋体" w:hAnsi="宋体" w:eastAsia="宋体"/>
                <w:sz w:val="28"/>
                <w:szCs w:val="28"/>
              </w:rPr>
              <w:t>，进水温度</w:t>
            </w:r>
            <w:r>
              <w:rPr>
                <w:rFonts w:ascii="宋体" w:hAnsi="宋体" w:eastAsia="宋体"/>
                <w:sz w:val="28"/>
                <w:szCs w:val="28"/>
              </w:rPr>
              <w:t>10-30</w:t>
            </w:r>
            <w:r>
              <w:rPr>
                <w:rFonts w:hint="eastAsia" w:ascii="宋体" w:hAnsi="宋体" w:eastAsia="宋体"/>
                <w:sz w:val="28"/>
                <w:szCs w:val="28"/>
              </w:rPr>
              <w:t>℃</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30</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透析液流量范围：</w:t>
            </w:r>
            <w:r>
              <w:rPr>
                <w:rFonts w:ascii="宋体" w:hAnsi="宋体" w:eastAsia="宋体"/>
                <w:sz w:val="28"/>
                <w:szCs w:val="28"/>
              </w:rPr>
              <w:t>300-800ml/min</w:t>
            </w:r>
            <w:r>
              <w:rPr>
                <w:rFonts w:hint="eastAsia" w:ascii="宋体" w:hAnsi="宋体" w:eastAsia="宋体"/>
                <w:sz w:val="28"/>
                <w:szCs w:val="28"/>
              </w:rPr>
              <w:t>，可调；温度：</w:t>
            </w:r>
            <w:r>
              <w:rPr>
                <w:rFonts w:ascii="宋体" w:hAnsi="宋体" w:eastAsia="宋体"/>
                <w:sz w:val="28"/>
                <w:szCs w:val="28"/>
              </w:rPr>
              <w:t>33</w:t>
            </w:r>
            <w:r>
              <w:rPr>
                <w:rFonts w:hint="eastAsia" w:ascii="宋体" w:hAnsi="宋体" w:eastAsia="宋体"/>
                <w:sz w:val="28"/>
                <w:szCs w:val="28"/>
              </w:rPr>
              <w:t>～</w:t>
            </w:r>
            <w:r>
              <w:rPr>
                <w:rFonts w:ascii="宋体" w:hAnsi="宋体" w:eastAsia="宋体"/>
                <w:sz w:val="28"/>
                <w:szCs w:val="28"/>
              </w:rPr>
              <w:t>40</w:t>
            </w:r>
            <w:r>
              <w:rPr>
                <w:rFonts w:hint="eastAsia" w:ascii="宋体" w:hAnsi="宋体" w:eastAsia="宋体"/>
                <w:sz w:val="28"/>
                <w:szCs w:val="28"/>
              </w:rPr>
              <w:t>℃可调；浓度：电导度</w:t>
            </w:r>
            <w:r>
              <w:rPr>
                <w:rFonts w:ascii="宋体" w:hAnsi="宋体" w:eastAsia="宋体"/>
                <w:sz w:val="28"/>
                <w:szCs w:val="28"/>
              </w:rPr>
              <w:t>12.8</w:t>
            </w:r>
            <w:r>
              <w:rPr>
                <w:rFonts w:hint="eastAsia" w:ascii="宋体" w:hAnsi="宋体" w:eastAsia="宋体"/>
                <w:sz w:val="28"/>
                <w:szCs w:val="28"/>
              </w:rPr>
              <w:t>～</w:t>
            </w:r>
            <w:r>
              <w:rPr>
                <w:rFonts w:ascii="宋体" w:hAnsi="宋体" w:eastAsia="宋体"/>
                <w:sz w:val="28"/>
                <w:szCs w:val="28"/>
              </w:rPr>
              <w:t>15.7mS/cm</w:t>
            </w:r>
            <w:r>
              <w:rPr>
                <w:rFonts w:hint="eastAsia" w:ascii="宋体" w:hAnsi="宋体" w:eastAsia="宋体"/>
                <w:sz w:val="28"/>
                <w:szCs w:val="28"/>
              </w:rPr>
              <w:t>（</w:t>
            </w:r>
            <w:r>
              <w:rPr>
                <w:rFonts w:ascii="宋体" w:hAnsi="宋体" w:eastAsia="宋体"/>
                <w:sz w:val="28"/>
                <w:szCs w:val="28"/>
              </w:rPr>
              <w:t>25</w:t>
            </w:r>
            <w:r>
              <w:rPr>
                <w:rFonts w:hint="eastAsia" w:ascii="宋体" w:hAnsi="宋体" w:eastAsia="宋体"/>
                <w:sz w:val="28"/>
                <w:szCs w:val="28"/>
              </w:rPr>
              <w:t>℃），精度</w:t>
            </w:r>
            <w:r>
              <w:rPr>
                <w:rFonts w:ascii="宋体" w:hAnsi="宋体" w:eastAsia="宋体"/>
                <w:sz w:val="28"/>
                <w:szCs w:val="28"/>
              </w:rPr>
              <w:t>±0.1mS/cm</w:t>
            </w:r>
            <w:r>
              <w:rPr>
                <w:rFonts w:hint="eastAsia" w:ascii="宋体" w:hAnsi="宋体" w:eastAsia="宋体"/>
                <w:sz w:val="28"/>
                <w:szCs w:val="28"/>
              </w:rPr>
              <w:t>；</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31</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超滤：超滤率</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4000ml/h</w:t>
            </w:r>
            <w:r>
              <w:rPr>
                <w:rFonts w:hint="eastAsia" w:ascii="宋体" w:hAnsi="宋体" w:eastAsia="宋体"/>
                <w:sz w:val="28"/>
                <w:szCs w:val="28"/>
              </w:rPr>
              <w:t>，精度</w:t>
            </w:r>
            <w:r>
              <w:rPr>
                <w:rFonts w:ascii="宋体" w:hAnsi="宋体" w:eastAsia="宋体"/>
                <w:sz w:val="28"/>
                <w:szCs w:val="28"/>
              </w:rPr>
              <w:t>±1%</w:t>
            </w:r>
            <w:r>
              <w:rPr>
                <w:rFonts w:hint="eastAsia" w:ascii="宋体" w:hAnsi="宋体" w:eastAsia="宋体"/>
                <w:sz w:val="28"/>
                <w:szCs w:val="28"/>
              </w:rPr>
              <w:t>，对透析器的超滤系数无限制。</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32</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安全要求: 具有欧盟CE认证，美国食品药品管理局（FDA）认证。</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33</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售后服务要求：整机免费质保三年，服务厂家具有免费技术支持电话，在安徽设有售后服务点；接到报修后24小时赶到现场维修。</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34</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提供近2年同机型设备国内用户不少于5家，标书内提供清晰的合同复印件并加盖公章。</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35</w:t>
            </w:r>
          </w:p>
        </w:tc>
        <w:tc>
          <w:tcPr>
            <w:tcW w:w="1065" w:type="dxa"/>
          </w:tcPr>
          <w:p>
            <w:pPr>
              <w:spacing w:line="320" w:lineRule="exact"/>
              <w:rPr>
                <w:rFonts w:ascii="仿宋" w:hAnsi="仿宋" w:eastAsia="仿宋"/>
                <w:szCs w:val="21"/>
              </w:rPr>
            </w:pPr>
          </w:p>
        </w:tc>
        <w:tc>
          <w:tcPr>
            <w:tcW w:w="4365" w:type="dxa"/>
          </w:tcPr>
          <w:p>
            <w:pPr>
              <w:spacing w:after="0" w:line="400" w:lineRule="exact"/>
              <w:jc w:val="both"/>
              <w:rPr>
                <w:rFonts w:ascii="仿宋" w:hAnsi="仿宋" w:eastAsia="仿宋"/>
                <w:szCs w:val="21"/>
              </w:rPr>
            </w:pPr>
            <w:r>
              <w:rPr>
                <w:rFonts w:hint="eastAsia" w:ascii="宋体" w:hAnsi="宋体" w:eastAsia="宋体"/>
                <w:sz w:val="28"/>
                <w:szCs w:val="28"/>
              </w:rPr>
              <w:t>耗材（含血路管）、原液配方全开放，主要配件耗材报价清单列表</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36</w:t>
            </w:r>
            <w:bookmarkStart w:id="0" w:name="_GoBack"/>
            <w:bookmarkEnd w:id="0"/>
          </w:p>
        </w:tc>
        <w:tc>
          <w:tcPr>
            <w:tcW w:w="1065" w:type="dxa"/>
          </w:tcPr>
          <w:p>
            <w:pPr>
              <w:spacing w:line="320" w:lineRule="exact"/>
              <w:rPr>
                <w:rFonts w:ascii="仿宋" w:hAnsi="仿宋" w:eastAsia="仿宋"/>
                <w:szCs w:val="21"/>
              </w:rPr>
            </w:pPr>
          </w:p>
        </w:tc>
        <w:tc>
          <w:tcPr>
            <w:tcW w:w="4365" w:type="dxa"/>
          </w:tcPr>
          <w:p>
            <w:pPr>
              <w:spacing w:after="0" w:line="440" w:lineRule="exact"/>
              <w:jc w:val="both"/>
              <w:rPr>
                <w:rFonts w:ascii="仿宋" w:hAnsi="仿宋" w:eastAsia="仿宋"/>
                <w:szCs w:val="21"/>
              </w:rPr>
            </w:pPr>
            <w:r>
              <w:rPr>
                <w:rFonts w:hint="eastAsia" w:ascii="宋体" w:hAnsi="宋体" w:eastAsia="宋体"/>
                <w:sz w:val="28"/>
                <w:szCs w:val="28"/>
                <w:lang w:val="en-US" w:eastAsia="zh-CN"/>
              </w:rPr>
              <w:t>根据医院实际情况分期供货。</w:t>
            </w:r>
          </w:p>
        </w:tc>
        <w:tc>
          <w:tcPr>
            <w:tcW w:w="675" w:type="dxa"/>
          </w:tcPr>
          <w:p>
            <w:pPr>
              <w:spacing w:line="320" w:lineRule="exact"/>
              <w:rPr>
                <w:rFonts w:ascii="仿宋" w:hAnsi="仿宋" w:eastAsia="仿宋"/>
                <w:szCs w:val="21"/>
              </w:rPr>
            </w:pPr>
          </w:p>
        </w:tc>
        <w:tc>
          <w:tcPr>
            <w:tcW w:w="1692"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0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9F9B15"/>
    <w:multiLevelType w:val="singleLevel"/>
    <w:tmpl w:val="2D9F9B15"/>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C6C1341"/>
    <w:rsid w:val="22245871"/>
    <w:rsid w:val="30732574"/>
    <w:rsid w:val="369D541B"/>
    <w:rsid w:val="68B4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4</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2020-12-31T07:46:49Z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